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C94A" w14:textId="77777777" w:rsidR="007D2F08" w:rsidRDefault="007D2F08" w:rsidP="000975B4">
      <w:pPr>
        <w:spacing w:after="0" w:line="480" w:lineRule="auto"/>
        <w:rPr>
          <w:rFonts w:ascii="GHEA Grapalat" w:hAnsi="GHEA Grapalat" w:cs="Sylfaen"/>
          <w:i/>
          <w:sz w:val="20"/>
          <w:szCs w:val="20"/>
          <w:lang w:val="en-US" w:eastAsia="en-US"/>
        </w:rPr>
      </w:pPr>
    </w:p>
    <w:p w14:paraId="5115E4F1" w14:textId="2E93E46C" w:rsidR="00726F6D" w:rsidRPr="00AC3511" w:rsidRDefault="00726F6D" w:rsidP="00C86E6B">
      <w:pPr>
        <w:spacing w:after="0" w:line="48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Pr="00AC3511">
        <w:rPr>
          <w:rFonts w:ascii="GHEA Grapalat" w:hAnsi="GHEA Grapalat" w:cs="Times Armenian"/>
          <w:b/>
          <w:sz w:val="24"/>
          <w:szCs w:val="24"/>
          <w:lang w:val="en-US" w:eastAsia="en-US"/>
        </w:rPr>
        <w:t>-</w:t>
      </w: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ՀԻՄՆԱՎՈՐՈՒՄ</w:t>
      </w:r>
    </w:p>
    <w:p w14:paraId="4FFCC638" w14:textId="5CD0F254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ՀԱՄԱՅՆՔՈՒՄ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ՏԵՂԱԿԱՆ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ՏՈՒՐՔԵՐԻ</w:t>
      </w:r>
      <w:r w:rsidR="00E0762A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="007640AD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>202</w:t>
      </w:r>
      <w:r w:rsidR="00F56DA5">
        <w:rPr>
          <w:rFonts w:ascii="GHEA Grapalat" w:hAnsi="GHEA Grapalat" w:cs="Times Armenian"/>
          <w:b/>
          <w:sz w:val="24"/>
          <w:szCs w:val="24"/>
          <w:lang w:val="en-US" w:eastAsia="en-US"/>
        </w:rPr>
        <w:t>4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ԹՎԱԿԱՆԻ</w:t>
      </w:r>
    </w:p>
    <w:p w14:paraId="2F4D35ED" w14:textId="77777777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ԴՐՈՒՅՔԱՉԱՓԵՐԸ ՍԱՀՄԱՆԵԼՈՒ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»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ՔԱՂԱՔԻ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ԱՎԱԳԱՆՈՒ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ՈՐՈՇՄԱՆ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ՆԱԽԱԳԾԻ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ԸՆԴՈՒՆՄԱՆ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ԱՆՀՐԱԺԵՇՏՈՒԹՅԱՆ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</w:p>
    <w:p w14:paraId="401A87EF" w14:textId="77777777" w:rsidR="00726F6D" w:rsidRPr="00AC3511" w:rsidRDefault="00726F6D" w:rsidP="00726F6D">
      <w:pPr>
        <w:spacing w:after="0" w:line="240" w:lineRule="auto"/>
        <w:rPr>
          <w:rFonts w:ascii="GHEA Grapalat" w:hAnsi="GHEA Grapalat" w:cs="TimesArmenianPSMT"/>
          <w:lang w:val="en-US" w:eastAsia="en-US"/>
        </w:rPr>
      </w:pPr>
    </w:p>
    <w:p w14:paraId="2F39C8F9" w14:textId="2C9203B3" w:rsidR="00175A70" w:rsidRPr="00AC3511" w:rsidRDefault="00175A70" w:rsidP="00175A70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73-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9-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ձևավորման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աղբյուր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հանդիսանում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/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նշված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դրույթը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ամրագրված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>բ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յուջետային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համակարգի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28.1-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/: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Նույն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8-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ArmenianPSMT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 3-րդ մասին, 11-րդ հոդվածի 1-ին մասին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ղեկավարի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ներկայացմամբ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սահմանում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ավագանին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տարեկան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հաստատելուց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առաջ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Հիմք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ընդունելով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շարադրվածը,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ինչպես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կիրառելով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և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11-րդ հոդվածի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2-րդ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 մաս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արմագրված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տարբեր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գոտիավորման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սկզբունքը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նախագծով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սահմանվել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 համայնքում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="0081577C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="0081577C" w:rsidRPr="00475FA1">
        <w:rPr>
          <w:rFonts w:ascii="GHEA Grapalat" w:hAnsi="GHEA Grapalat" w:cs="Times Armenian"/>
          <w:sz w:val="24"/>
          <w:szCs w:val="24"/>
          <w:lang w:val="en-US" w:eastAsia="en-US"/>
        </w:rPr>
        <w:t>202</w:t>
      </w:r>
      <w:r w:rsidR="00061D37">
        <w:rPr>
          <w:rFonts w:ascii="GHEA Grapalat" w:hAnsi="GHEA Grapalat" w:cs="Times Armenian"/>
          <w:sz w:val="24"/>
          <w:szCs w:val="24"/>
          <w:lang w:val="en-US" w:eastAsia="en-US"/>
        </w:rPr>
        <w:t>4</w:t>
      </w:r>
      <w:r w:rsidRPr="00475FA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դրույքաչափերը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>:</w:t>
      </w:r>
    </w:p>
    <w:p w14:paraId="56DFBBD1" w14:textId="77777777" w:rsidR="00175A70" w:rsidRPr="00AC3511" w:rsidRDefault="00175A70" w:rsidP="00175A70">
      <w:pPr>
        <w:spacing w:after="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en-US"/>
        </w:rPr>
        <w:t xml:space="preserve">  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ab/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հոդվածով սահմանված են, ըստ տուրքերի տեսակների, տուրքերի նվազագույն և առավելագույն դրույքաչափերը:</w:t>
      </w:r>
    </w:p>
    <w:p w14:paraId="60352614" w14:textId="724442A8" w:rsidR="00175A70" w:rsidRPr="00AC3511" w:rsidRDefault="00175A70" w:rsidP="00175A70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հոդվածի 3-րդ, 4-րդ</w:t>
      </w:r>
      <w:r w:rsidR="002C09B1">
        <w:rPr>
          <w:rFonts w:ascii="GHEA Grapalat" w:hAnsi="GHEA Grapalat" w:cs="Sylfaen"/>
          <w:sz w:val="24"/>
          <w:szCs w:val="24"/>
          <w:lang w:val="en-US" w:eastAsia="en-US"/>
        </w:rPr>
        <w:t xml:space="preserve">, </w:t>
      </w:r>
      <w:r w:rsidR="002C09B1" w:rsidRPr="009412B6">
        <w:rPr>
          <w:rFonts w:ascii="GHEA Grapalat" w:hAnsi="GHEA Grapalat" w:cs="Sylfaen"/>
          <w:sz w:val="24"/>
          <w:szCs w:val="24"/>
          <w:lang w:val="en-US" w:eastAsia="en-US"/>
        </w:rPr>
        <w:t>4.1-րդ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 xml:space="preserve"> և 5-րդ մասերի համաձայն՝</w:t>
      </w:r>
    </w:p>
    <w:p w14:paraId="7202AF58" w14:textId="498713D8" w:rsidR="00175A70" w:rsidRPr="008449DA" w:rsidRDefault="002C09B1" w:rsidP="002C09B1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lang w:val="hy-AM"/>
        </w:rPr>
      </w:pPr>
      <w:r w:rsidRPr="009412B6">
        <w:rPr>
          <w:rFonts w:ascii="GHEA Grapalat" w:hAnsi="GHEA Grapalat" w:cs="Sylfaen"/>
          <w:lang w:val="hy-AM"/>
        </w:rPr>
        <w:t>«3. Սույն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հոդվածով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դրույքաչափերը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քաղաքային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բնակավայրերում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համայնքի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ավագանու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որոշմամբ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կարող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սահմանվել</w:t>
      </w:r>
      <w:r w:rsidR="00175A70" w:rsidRPr="008449DA">
        <w:rPr>
          <w:rFonts w:ascii="GHEA Grapalat" w:hAnsi="GHEA Grapalat" w:cs="Calibri"/>
          <w:lang w:val="hy-AM"/>
        </w:rPr>
        <w:t xml:space="preserve"> 1.5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, </w:t>
      </w:r>
      <w:r w:rsidR="00175A70" w:rsidRPr="008449DA">
        <w:rPr>
          <w:rFonts w:ascii="GHEA Grapalat" w:hAnsi="GHEA Grapalat" w:cs="Sylfaen"/>
          <w:lang w:val="hy-AM"/>
        </w:rPr>
        <w:t>իսկ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Երևան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քաղաքում՝</w:t>
      </w:r>
      <w:r w:rsidR="00175A70" w:rsidRPr="008449DA">
        <w:rPr>
          <w:rFonts w:ascii="GHEA Grapalat" w:hAnsi="GHEA Grapalat" w:cs="Calibri"/>
          <w:lang w:val="hy-AM"/>
        </w:rPr>
        <w:t xml:space="preserve"> 3.0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ավելի</w:t>
      </w:r>
      <w:r w:rsidR="00175A70" w:rsidRPr="008449DA">
        <w:rPr>
          <w:rFonts w:ascii="GHEA Grapalat" w:hAnsi="GHEA Grapalat" w:cs="Calibri"/>
          <w:lang w:val="hy-AM"/>
        </w:rPr>
        <w:t>,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բացառությամբ</w:t>
      </w:r>
      <w:r w:rsidR="00175A70" w:rsidRPr="008449DA">
        <w:rPr>
          <w:rFonts w:ascii="GHEA Grapalat" w:hAnsi="GHEA Grapalat" w:cs="Calibri"/>
          <w:lang w:val="hy-AM"/>
        </w:rPr>
        <w:t xml:space="preserve"> 1-</w:t>
      </w:r>
      <w:r w:rsidR="00175A70" w:rsidRPr="008449DA">
        <w:rPr>
          <w:rFonts w:ascii="GHEA Grapalat" w:hAnsi="GHEA Grapalat" w:cs="Sylfaen"/>
          <w:lang w:val="hy-AM"/>
        </w:rPr>
        <w:t>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մասի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3F5DE3" w:rsidRPr="003F5DE3">
        <w:rPr>
          <w:rFonts w:ascii="GHEA Grapalat" w:hAnsi="GHEA Grapalat" w:cs="Sylfaen"/>
          <w:lang w:val="hy-AM"/>
        </w:rPr>
        <w:t>1-ին, 1.1-ին, 2-րդ և 3-րդ կետերի</w:t>
      </w:r>
      <w:r w:rsidR="00175A70" w:rsidRPr="003F5DE3">
        <w:rPr>
          <w:rFonts w:ascii="GHEA Grapalat" w:hAnsi="GHEA Grapalat" w:cs="Sylfaen"/>
          <w:lang w:val="hy-AM"/>
        </w:rPr>
        <w:t>:</w:t>
      </w:r>
      <w:r w:rsidR="00175A70" w:rsidRPr="008449DA">
        <w:rPr>
          <w:rFonts w:ascii="GHEA Grapalat" w:hAnsi="GHEA Grapalat"/>
          <w:lang w:val="hy-AM"/>
        </w:rPr>
        <w:t xml:space="preserve"> </w:t>
      </w:r>
    </w:p>
    <w:p w14:paraId="6C0DBA41" w14:textId="1C215F7B" w:rsidR="00175A70" w:rsidRDefault="002C09B1" w:rsidP="002C09B1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lang w:val="hy-AM"/>
        </w:rPr>
      </w:pPr>
      <w:r w:rsidRPr="009412B6">
        <w:rPr>
          <w:rFonts w:ascii="GHEA Grapalat" w:hAnsi="GHEA Grapalat" w:cs="Sylfaen"/>
          <w:lang w:val="hy-AM"/>
        </w:rPr>
        <w:t>Սույն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հոդվածի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3F5DE3" w:rsidRPr="003F5DE3">
        <w:rPr>
          <w:rFonts w:ascii="GHEA Grapalat" w:hAnsi="GHEA Grapalat"/>
          <w:lang w:val="hy-AM"/>
        </w:rPr>
        <w:t xml:space="preserve">1-ին մասի 1-ին, 1.1-ին, 2-րդ և 3-րդ կետերով </w:t>
      </w:r>
      <w:r w:rsidR="00175A70" w:rsidRPr="003F5DE3">
        <w:rPr>
          <w:rFonts w:ascii="GHEA Grapalat" w:hAnsi="GHEA Grapalat"/>
          <w:lang w:val="hy-AM"/>
        </w:rPr>
        <w:t>սահմանված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3F5DE3">
        <w:rPr>
          <w:rFonts w:ascii="GHEA Grapalat" w:hAnsi="GHEA Grapalat"/>
          <w:lang w:val="hy-AM"/>
        </w:rPr>
        <w:t>դրույքաչափերը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3F5DE3">
        <w:rPr>
          <w:rFonts w:ascii="GHEA Grapalat" w:hAnsi="GHEA Grapalat"/>
          <w:lang w:val="hy-AM"/>
        </w:rPr>
        <w:t>Հայաստանի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3F5DE3">
        <w:rPr>
          <w:rFonts w:ascii="GHEA Grapalat" w:hAnsi="GHEA Grapalat"/>
          <w:lang w:val="hy-AM"/>
        </w:rPr>
        <w:t>Հանրապետության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3F5DE3">
        <w:rPr>
          <w:rFonts w:ascii="GHEA Grapalat" w:hAnsi="GHEA Grapalat"/>
          <w:lang w:val="hy-AM"/>
        </w:rPr>
        <w:t>կառավարության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3F5DE3">
        <w:rPr>
          <w:rFonts w:ascii="GHEA Grapalat" w:hAnsi="GHEA Grapalat"/>
          <w:lang w:val="hy-AM"/>
        </w:rPr>
        <w:t>սահմանած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ցանկում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ընդգրկված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սահմանամերձ</w:t>
      </w:r>
      <w:r w:rsidR="00175A70" w:rsidRPr="008449DA">
        <w:rPr>
          <w:rFonts w:ascii="GHEA Grapalat" w:hAnsi="GHEA Grapalat"/>
          <w:lang w:val="hy-AM"/>
        </w:rPr>
        <w:t xml:space="preserve">, </w:t>
      </w:r>
      <w:r w:rsidR="00175A70" w:rsidRPr="008449DA">
        <w:rPr>
          <w:rFonts w:ascii="GHEA Grapalat" w:hAnsi="GHEA Grapalat" w:cs="Sylfaen"/>
          <w:lang w:val="hy-AM"/>
        </w:rPr>
        <w:t>լեռնային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և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բարձրլեռնային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համայնքներում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կարող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հաշվարկվել</w:t>
      </w:r>
      <w:r w:rsidR="00175A70" w:rsidRPr="008449DA">
        <w:rPr>
          <w:rFonts w:ascii="GHEA Grapalat" w:hAnsi="GHEA Grapalat"/>
          <w:lang w:val="hy-AM"/>
        </w:rPr>
        <w:t xml:space="preserve"> 0.3, </w:t>
      </w:r>
      <w:r w:rsidR="00175A70" w:rsidRPr="008449DA">
        <w:rPr>
          <w:rFonts w:ascii="GHEA Grapalat" w:hAnsi="GHEA Grapalat" w:cs="Sylfaen"/>
          <w:lang w:val="hy-AM"/>
        </w:rPr>
        <w:t>գյուղական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այլ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բնակավայրերում</w:t>
      </w:r>
      <w:r w:rsidR="00175A70" w:rsidRPr="008449DA">
        <w:rPr>
          <w:rFonts w:ascii="GHEA Grapalat" w:hAnsi="GHEA Grapalat"/>
          <w:lang w:val="hy-AM"/>
        </w:rPr>
        <w:t xml:space="preserve">` 0.5, </w:t>
      </w:r>
      <w:r w:rsidR="00175A70" w:rsidRPr="008449DA">
        <w:rPr>
          <w:rFonts w:ascii="GHEA Grapalat" w:hAnsi="GHEA Grapalat" w:cs="Sylfaen"/>
          <w:lang w:val="hy-AM"/>
        </w:rPr>
        <w:t>քաղաքային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այլ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բնակավայրերում</w:t>
      </w:r>
      <w:r w:rsidR="00175A70" w:rsidRPr="008449DA">
        <w:rPr>
          <w:rFonts w:ascii="GHEA Grapalat" w:hAnsi="GHEA Grapalat"/>
          <w:lang w:val="hy-AM"/>
        </w:rPr>
        <w:t xml:space="preserve">` 1.0-3.0, </w:t>
      </w:r>
      <w:r w:rsidR="00175A70" w:rsidRPr="008449DA">
        <w:rPr>
          <w:rFonts w:ascii="GHEA Grapalat" w:hAnsi="GHEA Grapalat" w:cs="Sylfaen"/>
          <w:lang w:val="hy-AM"/>
        </w:rPr>
        <w:t>իսկ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Երևան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քաղաքում</w:t>
      </w:r>
      <w:r w:rsidR="00175A70" w:rsidRPr="008449DA">
        <w:rPr>
          <w:rFonts w:ascii="GHEA Grapalat" w:hAnsi="GHEA Grapalat"/>
          <w:lang w:val="hy-AM"/>
        </w:rPr>
        <w:t xml:space="preserve">` 1.0-7.0 </w:t>
      </w:r>
      <w:r w:rsidR="00175A70" w:rsidRPr="008449DA">
        <w:rPr>
          <w:rFonts w:ascii="GHEA Grapalat" w:hAnsi="GHEA Grapalat" w:cs="Sylfaen"/>
          <w:lang w:val="hy-AM"/>
        </w:rPr>
        <w:t>գործակիցների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կիրառմամբ</w:t>
      </w:r>
      <w:r w:rsidR="00175A70" w:rsidRPr="008449DA">
        <w:rPr>
          <w:rFonts w:ascii="GHEA Grapalat" w:hAnsi="GHEA Grapalat"/>
          <w:lang w:val="hy-AM"/>
        </w:rPr>
        <w:t>:</w:t>
      </w:r>
    </w:p>
    <w:p w14:paraId="7956642F" w14:textId="77072905" w:rsidR="002C09B1" w:rsidRPr="002C09B1" w:rsidRDefault="002C09B1" w:rsidP="003F5DE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ind w:left="0" w:firstLine="349"/>
        <w:jc w:val="both"/>
        <w:rPr>
          <w:rFonts w:ascii="GHEA Grapalat" w:hAnsi="GHEA Grapalat" w:cs="Sylfaen"/>
          <w:lang w:val="hy-AM"/>
        </w:rPr>
      </w:pPr>
      <w:r w:rsidRPr="009412B6">
        <w:rPr>
          <w:rFonts w:ascii="Calibri" w:hAnsi="Calibri" w:cs="Calibri"/>
          <w:lang w:val="hy-AM"/>
        </w:rPr>
        <w:t> </w:t>
      </w:r>
      <w:r w:rsidRPr="009412B6">
        <w:rPr>
          <w:rFonts w:ascii="GHEA Grapalat" w:hAnsi="GHEA Grapalat" w:cs="Sylfaen"/>
          <w:lang w:val="hy-AM"/>
        </w:rPr>
        <w:t>Անկախ</w:t>
      </w:r>
      <w:r w:rsidRPr="002C09B1">
        <w:rPr>
          <w:rFonts w:ascii="GHEA Grapalat" w:hAnsi="GHEA Grapalat" w:cs="Sylfaen"/>
          <w:lang w:val="hy-AM"/>
        </w:rPr>
        <w:t xml:space="preserve"> </w:t>
      </w:r>
      <w:r w:rsidR="003F5DE3" w:rsidRPr="009412B6">
        <w:rPr>
          <w:rFonts w:ascii="GHEA Grapalat" w:hAnsi="GHEA Grapalat" w:cs="Sylfaen"/>
          <w:lang w:val="hy-AM"/>
        </w:rPr>
        <w:t>սույն</w:t>
      </w:r>
      <w:r w:rsidRPr="002C09B1">
        <w:rPr>
          <w:rFonts w:ascii="GHEA Grapalat" w:hAnsi="GHEA Grapalat" w:cs="Sylfaen"/>
          <w:lang w:val="hy-AM"/>
        </w:rPr>
        <w:t xml:space="preserve"> հոդվածի 4-րդ մասով սահմանված գործակիցների կիրառությունից՝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հոդվածի 1-ին մասի 1</w:t>
      </w:r>
      <w:r w:rsidRPr="002C09B1">
        <w:rPr>
          <w:rFonts w:ascii="Cambria Math" w:hAnsi="Cambria Math" w:cs="Cambria Math"/>
          <w:lang w:val="hy-AM"/>
        </w:rPr>
        <w:t>․</w:t>
      </w:r>
      <w:r w:rsidRPr="002C09B1">
        <w:rPr>
          <w:rFonts w:ascii="GHEA Grapalat" w:hAnsi="GHEA Grapalat" w:cs="Sylfaen"/>
          <w:lang w:val="hy-AM"/>
        </w:rPr>
        <w:t>1-ին կետով սահմանված տեղական տուրքի դրույքաչափը հաշվարկվում է 0</w:t>
      </w:r>
      <w:r w:rsidRPr="002C09B1">
        <w:rPr>
          <w:rFonts w:ascii="Cambria Math" w:hAnsi="Cambria Math" w:cs="Cambria Math"/>
          <w:lang w:val="hy-AM"/>
        </w:rPr>
        <w:t>․</w:t>
      </w:r>
      <w:r w:rsidRPr="002C09B1">
        <w:rPr>
          <w:rFonts w:ascii="GHEA Grapalat" w:hAnsi="GHEA Grapalat" w:cs="Sylfaen"/>
          <w:lang w:val="hy-AM"/>
        </w:rPr>
        <w:t>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հոդվածի 1-ին մասի 1</w:t>
      </w:r>
      <w:r w:rsidRPr="002C09B1">
        <w:rPr>
          <w:rFonts w:ascii="Cambria Math" w:hAnsi="Cambria Math" w:cs="Cambria Math"/>
          <w:lang w:val="hy-AM"/>
        </w:rPr>
        <w:t>․</w:t>
      </w:r>
      <w:r w:rsidRPr="002C09B1">
        <w:rPr>
          <w:rFonts w:ascii="GHEA Grapalat" w:hAnsi="GHEA Grapalat" w:cs="Sylfaen"/>
          <w:lang w:val="hy-AM"/>
        </w:rPr>
        <w:t>1-ին կետով սահմանված դրույքաչափերով։</w:t>
      </w:r>
    </w:p>
    <w:p w14:paraId="34E08C62" w14:textId="30624495" w:rsidR="003F5DE3" w:rsidRPr="003F5DE3" w:rsidRDefault="003F5DE3" w:rsidP="003F5DE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-142" w:firstLine="568"/>
        <w:jc w:val="both"/>
        <w:rPr>
          <w:rFonts w:ascii="GHEA Grapalat" w:hAnsi="GHEA Grapalat" w:cs="Sylfaen"/>
          <w:lang w:val="hy-AM"/>
        </w:rPr>
      </w:pPr>
      <w:r w:rsidRPr="003F5DE3">
        <w:rPr>
          <w:rFonts w:ascii="GHEA Grapalat" w:hAnsi="GHEA Grapalat" w:cs="Sylfaen"/>
          <w:lang w:val="hy-AM"/>
        </w:rPr>
        <w:lastRenderedPageBreak/>
        <w:t>Սույն հոդվածի 1-ին մասի 11-րդ կետի «ա» ենթակետով սահմանված դրույքաչափը Երևան քաղաքում՝ ավագանու որոշմամբ, ըստ գոտիավորման, կարող է սահմանվել մինչև 5.0 անգամ, իսկ «բ» ենթակետով սահմանված դրույքաչափը՝ մինչև 10.0 անգամ ավելի:</w:t>
      </w:r>
      <w:r w:rsidR="007E4F44" w:rsidRPr="009412B6">
        <w:rPr>
          <w:rFonts w:ascii="GHEA Grapalat" w:hAnsi="GHEA Grapalat" w:cs="Sylfaen"/>
          <w:lang w:val="hy-AM"/>
        </w:rPr>
        <w:t>»</w:t>
      </w:r>
    </w:p>
    <w:p w14:paraId="0CD30D83" w14:textId="1614BE98" w:rsidR="00175A70" w:rsidRPr="00AC3511" w:rsidRDefault="00175A70" w:rsidP="00946131">
      <w:pPr>
        <w:pStyle w:val="NormalWeb"/>
        <w:spacing w:before="0" w:beforeAutospacing="0" w:after="0" w:afterAutospacing="0" w:line="276" w:lineRule="auto"/>
        <w:ind w:left="-142" w:firstLine="568"/>
        <w:jc w:val="both"/>
        <w:rPr>
          <w:rFonts w:ascii="GHEA Grapalat" w:hAnsi="GHEA Grapalat" w:cs="Times Armenian"/>
          <w:lang w:val="hy-AM"/>
        </w:rPr>
      </w:pPr>
      <w:r w:rsidRPr="00AC3511">
        <w:rPr>
          <w:rFonts w:ascii="GHEA Grapalat" w:hAnsi="GHEA Grapalat" w:cs="Times Armenian"/>
          <w:lang w:val="hy-AM"/>
        </w:rPr>
        <w:t xml:space="preserve">Հիմք ընդունելով </w:t>
      </w:r>
      <w:r w:rsidRPr="00AC3511">
        <w:rPr>
          <w:rFonts w:ascii="GHEA Grapalat" w:hAnsi="GHEA Grapalat" w:cs="TimesArmenianPSMT"/>
          <w:lang w:val="hy-AM"/>
        </w:rPr>
        <w:t>«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քաղաքում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ինքնակառավարման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մասին</w:t>
      </w:r>
      <w:r w:rsidRPr="00AC3511">
        <w:rPr>
          <w:rFonts w:ascii="GHEA Grapalat" w:hAnsi="GHEA Grapalat" w:cs="TimesArmenianPSMT"/>
          <w:lang w:val="hy-AM"/>
        </w:rPr>
        <w:t>»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ՀՀ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օրենքի 12-րդ հոդվածի</w:t>
      </w:r>
      <w:r w:rsidRPr="00AC3511">
        <w:rPr>
          <w:rFonts w:ascii="GHEA Grapalat" w:hAnsi="GHEA Grapalat" w:cs="Times Armenian"/>
          <w:lang w:val="hy-AM"/>
        </w:rPr>
        <w:t xml:space="preserve"> 1-</w:t>
      </w:r>
      <w:r w:rsidRPr="00AC3511">
        <w:rPr>
          <w:rFonts w:ascii="GHEA Grapalat" w:hAnsi="GHEA Grapalat" w:cs="Sylfaen"/>
          <w:lang w:val="hy-AM"/>
        </w:rPr>
        <w:t>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</w:t>
      </w:r>
      <w:r w:rsidRPr="00AC3511">
        <w:rPr>
          <w:rFonts w:ascii="GHEA Grapalat" w:hAnsi="GHEA Grapalat" w:cs="Times Armenian"/>
          <w:lang w:val="hy-AM"/>
        </w:rPr>
        <w:t xml:space="preserve"> 6-</w:t>
      </w:r>
      <w:r w:rsidRPr="00AC3511">
        <w:rPr>
          <w:rFonts w:ascii="GHEA Grapalat" w:hAnsi="GHEA Grapalat" w:cs="Sylfaen"/>
          <w:lang w:val="hy-AM"/>
        </w:rPr>
        <w:t>րդ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 xml:space="preserve">կետը, </w:t>
      </w:r>
      <w:r w:rsidRPr="00AC3511">
        <w:rPr>
          <w:rFonts w:ascii="GHEA Grapalat" w:hAnsi="GHEA Grapalat" w:cs="TimesArmenianPSMT"/>
          <w:lang w:val="hy-AM"/>
        </w:rPr>
        <w:t>«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տուրքերի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վճարների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մասին</w:t>
      </w:r>
      <w:r w:rsidRPr="00AC3511">
        <w:rPr>
          <w:rFonts w:ascii="GHEA Grapalat" w:hAnsi="GHEA Grapalat" w:cs="TimesArmenianPSMT"/>
          <w:lang w:val="hy-AM"/>
        </w:rPr>
        <w:t>»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ՀՀ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օրենքի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11-րդ հոդվածի 2-րդ մասը, ինչպես նաև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համայնքի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համաչափ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զարգացման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սկզբունքը</w:t>
      </w:r>
      <w:r w:rsidRPr="00AC3511">
        <w:rPr>
          <w:rFonts w:ascii="GHEA Grapalat" w:hAnsi="GHEA Grapalat" w:cs="Times Armenian"/>
          <w:lang w:val="hy-AM"/>
        </w:rPr>
        <w:t>,</w:t>
      </w:r>
      <w:r w:rsidRPr="00AC3511">
        <w:rPr>
          <w:rFonts w:ascii="GHEA Grapalat" w:hAnsi="GHEA Grapalat" w:cs="TimesArmenianPSMT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սահմանվել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է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գոտիավորում`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ոգելից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ալկոհոլային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խմիչքների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ծխախոտի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արտադրանքի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վաճառքի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քաղաքի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վարչական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տարածքում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հիմնական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ոչ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հիմնական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շինությունների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ներսում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հանրային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սննդի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կազմակերպման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իրացման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թույլտվության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համար,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նախատեսված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տուրքերի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մասով</w:t>
      </w:r>
      <w:r w:rsidRPr="00AC3511">
        <w:rPr>
          <w:rFonts w:ascii="GHEA Grapalat" w:hAnsi="GHEA Grapalat" w:cs="Times Armenian"/>
          <w:lang w:val="hy-AM"/>
        </w:rPr>
        <w:t>:</w:t>
      </w:r>
    </w:p>
    <w:p w14:paraId="42E1C351" w14:textId="77777777" w:rsidR="00E03292" w:rsidRPr="008449DA" w:rsidRDefault="00E03292" w:rsidP="003F5DE3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8449DA">
        <w:rPr>
          <w:rFonts w:ascii="GHEA Grapalat" w:hAnsi="GHEA Grapalat" w:cs="Times Armenian"/>
          <w:lang w:val="hy-AM"/>
        </w:rPr>
        <w:t>Նախագծում հաշվի են առնվել «Տեղական տուրքերի և վճարների մասին» ՀՀ օրենքում կատարված փոփոխությունները:</w:t>
      </w:r>
    </w:p>
    <w:p w14:paraId="40691197" w14:textId="77777777" w:rsidR="00300D4E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19D4A84C" w14:textId="77777777" w:rsidR="00300D4E" w:rsidRPr="00AC3511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7ABB2343" w14:textId="77777777" w:rsidR="00175A70" w:rsidRPr="00AC3511" w:rsidRDefault="00175A70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367C44CB" w14:textId="0810CB7E" w:rsidR="0081577C" w:rsidRPr="00A801F8" w:rsidRDefault="0081577C" w:rsidP="0081577C">
      <w:pPr>
        <w:spacing w:after="0" w:line="240" w:lineRule="auto"/>
        <w:jc w:val="both"/>
        <w:rPr>
          <w:rFonts w:ascii="GHEA Grapalat" w:hAnsi="GHEA Grapalat" w:cs="TimesArmenianPSMT"/>
          <w:lang w:val="en-US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ԵՐԵՎԱՆԻ ՔԱՂԱՔԱՊԵՏ  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</w:t>
      </w:r>
      <w:r w:rsidR="00A801F8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ՏԻԳՐԱՆ ԱՎԻՆՅԱՆ</w:t>
      </w:r>
    </w:p>
    <w:p w14:paraId="2E29A80A" w14:textId="77777777" w:rsidR="009C193D" w:rsidRPr="00AC3511" w:rsidRDefault="009C193D" w:rsidP="00C86E6B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E5E3E95" w14:textId="280CBF19" w:rsidR="00300D4E" w:rsidRDefault="00300D4E" w:rsidP="0081577C">
      <w:pPr>
        <w:spacing w:line="240" w:lineRule="auto"/>
        <w:rPr>
          <w:rFonts w:ascii="GHEA Grapalat" w:hAnsi="GHEA Grapalat" w:cs="Sylfaen"/>
          <w:b/>
          <w:sz w:val="24"/>
          <w:szCs w:val="24"/>
          <w:lang w:val="en-US" w:eastAsia="en-US"/>
        </w:rPr>
      </w:pPr>
    </w:p>
    <w:sectPr w:rsidR="00300D4E" w:rsidSect="00061D37">
      <w:pgSz w:w="11906" w:h="16838"/>
      <w:pgMar w:top="709" w:right="707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B873" w14:textId="77777777" w:rsidR="009D7F31" w:rsidRDefault="009D7F31" w:rsidP="001D1050">
      <w:pPr>
        <w:spacing w:after="0" w:line="240" w:lineRule="auto"/>
      </w:pPr>
      <w:r>
        <w:separator/>
      </w:r>
    </w:p>
  </w:endnote>
  <w:endnote w:type="continuationSeparator" w:id="0">
    <w:p w14:paraId="070CB826" w14:textId="77777777" w:rsidR="009D7F31" w:rsidRDefault="009D7F31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1542" w14:textId="77777777" w:rsidR="009D7F31" w:rsidRDefault="009D7F31" w:rsidP="001D1050">
      <w:pPr>
        <w:spacing w:after="0" w:line="240" w:lineRule="auto"/>
      </w:pPr>
      <w:r>
        <w:separator/>
      </w:r>
    </w:p>
  </w:footnote>
  <w:footnote w:type="continuationSeparator" w:id="0">
    <w:p w14:paraId="127CB888" w14:textId="77777777" w:rsidR="009D7F31" w:rsidRDefault="009D7F31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371"/>
    <w:multiLevelType w:val="hybridMultilevel"/>
    <w:tmpl w:val="BA7E031E"/>
    <w:lvl w:ilvl="0" w:tplc="849E27FE">
      <w:start w:val="3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3266E0"/>
    <w:multiLevelType w:val="multilevel"/>
    <w:tmpl w:val="6186B9B4"/>
    <w:lvl w:ilvl="0">
      <w:start w:val="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HEA Grapalat" w:hAnsi="GHEA Grapalat" w:cs="Calibri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Calibri" w:hAnsi="Calibri" w:cs="Calibri"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ascii="Calibri" w:hAnsi="Calibri" w:cs="Calibri"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ascii="Calibri" w:hAnsi="Calibri" w:cs="Calibri" w:hint="default"/>
        <w:color w:val="000000"/>
        <w:sz w:val="21"/>
      </w:rPr>
    </w:lvl>
  </w:abstractNum>
  <w:abstractNum w:abstractNumId="4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39783">
    <w:abstractNumId w:val="1"/>
  </w:num>
  <w:num w:numId="2" w16cid:durableId="1221357475">
    <w:abstractNumId w:val="8"/>
  </w:num>
  <w:num w:numId="3" w16cid:durableId="3744301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9827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49760">
    <w:abstractNumId w:val="9"/>
  </w:num>
  <w:num w:numId="6" w16cid:durableId="2120486208">
    <w:abstractNumId w:val="4"/>
  </w:num>
  <w:num w:numId="7" w16cid:durableId="368334727">
    <w:abstractNumId w:val="5"/>
  </w:num>
  <w:num w:numId="8" w16cid:durableId="2033917172">
    <w:abstractNumId w:val="7"/>
  </w:num>
  <w:num w:numId="9" w16cid:durableId="1865631275">
    <w:abstractNumId w:val="0"/>
  </w:num>
  <w:num w:numId="10" w16cid:durableId="1122924900">
    <w:abstractNumId w:val="6"/>
  </w:num>
  <w:num w:numId="11" w16cid:durableId="1577393865">
    <w:abstractNumId w:val="2"/>
  </w:num>
  <w:num w:numId="12" w16cid:durableId="179910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522F5"/>
    <w:rsid w:val="00057D1B"/>
    <w:rsid w:val="00061C73"/>
    <w:rsid w:val="00061D37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975B4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2163"/>
    <w:rsid w:val="002B561D"/>
    <w:rsid w:val="002C09B1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1949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5937"/>
    <w:rsid w:val="003F5DE3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5FA1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E4F44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1577C"/>
    <w:rsid w:val="00822E99"/>
    <w:rsid w:val="0082323D"/>
    <w:rsid w:val="008238C3"/>
    <w:rsid w:val="00824C68"/>
    <w:rsid w:val="008325C8"/>
    <w:rsid w:val="008352CC"/>
    <w:rsid w:val="008449DA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412B6"/>
    <w:rsid w:val="00946131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01F8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662E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15E7C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56DA5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4D4E-B6D6-4B1D-B755-4311776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3446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David Hakobyan</cp:lastModifiedBy>
  <cp:revision>47</cp:revision>
  <cp:lastPrinted>2021-12-23T08:27:00Z</cp:lastPrinted>
  <dcterms:created xsi:type="dcterms:W3CDTF">2020-12-16T08:12:00Z</dcterms:created>
  <dcterms:modified xsi:type="dcterms:W3CDTF">2023-11-09T11:51:00Z</dcterms:modified>
</cp:coreProperties>
</file>