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A" w:rsidRPr="00FD2506" w:rsidRDefault="00A7026A" w:rsidP="00FD2506">
      <w:pPr>
        <w:spacing w:after="0" w:line="360" w:lineRule="auto"/>
        <w:ind w:left="-360" w:right="-518" w:firstLine="446"/>
        <w:jc w:val="center"/>
        <w:rPr>
          <w:rFonts w:ascii="GHEA Grapalat" w:eastAsia="GHEA Grapalat" w:hAnsi="GHEA Grapalat" w:cs="GHEA Grapalat"/>
          <w:b/>
          <w:sz w:val="24"/>
          <w:szCs w:val="24"/>
          <w:lang w:val="pt-BR"/>
        </w:rPr>
      </w:pPr>
      <w:bookmarkStart w:id="0" w:name="_GoBack"/>
      <w:bookmarkEnd w:id="0"/>
      <w:r w:rsidRPr="00FD2506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ՀԻՄՆԱՎՈՐՈՒՄ</w:t>
      </w:r>
    </w:p>
    <w:p w:rsidR="00A5002A" w:rsidRPr="00FD2506" w:rsidRDefault="00A5002A" w:rsidP="00FD2506">
      <w:pPr>
        <w:spacing w:after="0" w:line="360" w:lineRule="auto"/>
        <w:ind w:left="-360" w:right="-518" w:firstLine="446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pt-BR"/>
        </w:rPr>
      </w:pPr>
      <w:bookmarkStart w:id="1" w:name="_30j0zll"/>
      <w:bookmarkEnd w:id="1"/>
      <w:r w:rsidRPr="00FD2506">
        <w:rPr>
          <w:rFonts w:ascii="GHEA Grapalat" w:hAnsi="GHEA Grapalat"/>
          <w:b/>
          <w:sz w:val="24"/>
          <w:szCs w:val="24"/>
          <w:lang w:val="hy-AM"/>
        </w:rPr>
        <w:t>«</w:t>
      </w:r>
      <w:r w:rsidR="00AD3960" w:rsidRPr="00FD2506">
        <w:rPr>
          <w:rFonts w:ascii="GHEA Grapalat" w:hAnsi="GHEA Grapalat" w:cs="Arial"/>
          <w:b/>
          <w:sz w:val="24"/>
          <w:szCs w:val="24"/>
        </w:rPr>
        <w:t>ԱՐՀԵՍՏԱԳՈՐԾԱԿԱՆ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ՄԻՋԻՆ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ՄԱՍՆԱԳԻՏԱԿԱՆ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ԿՐԹԱԿԱՆ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ԾՐԱԳՐԵՐ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ԻՐԱԿԱՆԱՑՆՈՂ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ՈՒՍՈՒՄՆԱԿԱՆ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ՀԱՍՏԱՏՈՒԹՅՈՒՆՆԵՐԻ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ՄԱՆԿԱՎԱՐԺԱԿԱՆ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ԱՇԽԱՏՈՂՆԵՐԻ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ԱՏԵՍՏԱՎՈՐՄԱՆ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ՀԱՆՁՆԱԺՈՂՈՎՆԵՐԻ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Ձ</w:t>
      </w:r>
      <w:r w:rsidR="00AD3960" w:rsidRPr="00FD2506"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="00AD3960" w:rsidRPr="00FD2506">
        <w:rPr>
          <w:rFonts w:ascii="GHEA Grapalat" w:hAnsi="GHEA Grapalat" w:cs="Arial"/>
          <w:b/>
          <w:sz w:val="24"/>
          <w:szCs w:val="24"/>
        </w:rPr>
        <w:t>ԱՎՈՐՄԱՆ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,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ԴՐԱՆՑ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ԳՈՐԾՈՒՆԵՈՒԹՅԱՆ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  <w:lang w:val="hy-AM"/>
        </w:rPr>
        <w:t>ԵՎ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ԱՏԵՍՏԱՎՈՐՄԱՆ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ԵՆԹԱԿԱ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ՄԱՆԿԱՎԱՐԺԱԿԱՆ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ԱՇԽԱՏՈՂՆԵՐԻ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ՎԵՐԱՊԱՏՐԱՍՏՄԱՆ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  <w:lang w:val="hy-AM"/>
        </w:rPr>
        <w:t xml:space="preserve">ԵՎ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ԱՏԵՍՏԱՎՈՐՄԱՆ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ԿԱՐԳԸ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ՀԱՍՏԱՏԵԼՈՒ</w:t>
      </w:r>
      <w:r w:rsidR="00AD3960" w:rsidRPr="00FD250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AD3960" w:rsidRPr="00FD2506">
        <w:rPr>
          <w:rFonts w:ascii="GHEA Grapalat" w:hAnsi="GHEA Grapalat" w:cs="Arial"/>
          <w:b/>
          <w:sz w:val="24"/>
          <w:szCs w:val="24"/>
        </w:rPr>
        <w:t>ՄԱՍԻՆ</w:t>
      </w:r>
      <w:r w:rsidRPr="00FD2506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FD2506">
        <w:rPr>
          <w:rFonts w:ascii="GHEA Grapalat" w:hAnsi="GHEA Grapalat"/>
          <w:b/>
          <w:kern w:val="32"/>
          <w:sz w:val="24"/>
          <w:szCs w:val="24"/>
          <w:lang w:val="pt-BR" w:eastAsia="ru-RU"/>
        </w:rPr>
        <w:t xml:space="preserve">ՀԱՅԱՍՏԱՆԻ ՀԱՆՐԱՊԵՏՈՒԹՅԱՆ </w:t>
      </w:r>
      <w:r w:rsidRPr="00FD2506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ԿՐԹՈՒԹՅԱՆ, ԳԻՏՈՒԹՅԱՆ, ՄՇԱԿՈՒՅԹԻ ԵՎ ՍՊՈՐՏԻ ՆԱԽԱՐԱՐԻ ՀՐԱՄԱՆԻ</w:t>
      </w:r>
      <w:r w:rsidRPr="00FD2506">
        <w:rPr>
          <w:rFonts w:ascii="GHEA Grapalat" w:hAnsi="GHEA Grapalat"/>
          <w:b/>
          <w:kern w:val="32"/>
          <w:sz w:val="24"/>
          <w:szCs w:val="24"/>
          <w:lang w:val="pt-BR" w:eastAsia="ru-RU"/>
        </w:rPr>
        <w:t xml:space="preserve"> ՆԱԽԱԳԾԻ</w:t>
      </w:r>
    </w:p>
    <w:p w:rsidR="00A5002A" w:rsidRPr="00FD2506" w:rsidRDefault="00A5002A" w:rsidP="00FD2506">
      <w:pPr>
        <w:spacing w:line="360" w:lineRule="auto"/>
        <w:ind w:left="-360" w:right="-518" w:firstLine="44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7026A" w:rsidRPr="00FD2506" w:rsidRDefault="00A7026A" w:rsidP="00FD2506">
      <w:pPr>
        <w:pStyle w:val="ListParagraph"/>
        <w:numPr>
          <w:ilvl w:val="3"/>
          <w:numId w:val="1"/>
        </w:numPr>
        <w:spacing w:after="0" w:line="360" w:lineRule="auto"/>
        <w:ind w:left="-360" w:right="-518" w:firstLine="446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FD250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D2506">
        <w:rPr>
          <w:rFonts w:ascii="GHEA Grapalat" w:eastAsia="GHEA Grapalat" w:hAnsi="GHEA Grapalat" w:cs="GHEA Grapalat"/>
          <w:b/>
          <w:sz w:val="24"/>
          <w:szCs w:val="24"/>
          <w:lang w:val="en-US"/>
        </w:rPr>
        <w:t>Ի</w:t>
      </w:r>
      <w:r w:rsidRPr="00FD2506">
        <w:rPr>
          <w:rFonts w:ascii="GHEA Grapalat" w:eastAsia="GHEA Grapalat" w:hAnsi="GHEA Grapalat" w:cs="GHEA Grapalat"/>
          <w:b/>
          <w:sz w:val="24"/>
          <w:szCs w:val="24"/>
        </w:rPr>
        <w:t>րավական ակտի ընդունման անհրաժեշտությունը</w:t>
      </w:r>
    </w:p>
    <w:p w:rsidR="00A7026A" w:rsidRPr="00FD2506" w:rsidRDefault="00A7026A" w:rsidP="00FD2506">
      <w:pPr>
        <w:shd w:val="clear" w:color="auto" w:fill="FFFFFF"/>
        <w:spacing w:after="0" w:line="360" w:lineRule="auto"/>
        <w:ind w:left="-360" w:right="-518" w:firstLine="44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D2506">
        <w:rPr>
          <w:rFonts w:ascii="GHEA Grapalat" w:hAnsi="GHEA Grapalat"/>
          <w:bCs/>
          <w:kern w:val="32"/>
          <w:sz w:val="24"/>
          <w:szCs w:val="24"/>
          <w:lang w:val="hy-AM" w:eastAsia="ru-RU"/>
        </w:rPr>
        <w:t>«Ն</w:t>
      </w:r>
      <w:r w:rsidRPr="00FD250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ախնական մասնագիտական (արհեստագործական)</w:t>
      </w:r>
      <w:r w:rsidRPr="00FD2506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FD2506">
        <w:rPr>
          <w:rFonts w:ascii="GHEA Grapalat" w:hAnsi="GHEA Grapalat" w:cs="Arial"/>
          <w:sz w:val="24"/>
          <w:szCs w:val="24"/>
          <w:lang w:val="hy-AM"/>
        </w:rPr>
        <w:t>միջին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հաստատությունների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անվանակոչության</w:t>
      </w:r>
      <w:r w:rsidRPr="00FD2506">
        <w:rPr>
          <w:sz w:val="24"/>
          <w:szCs w:val="24"/>
          <w:lang w:val="hy-AM"/>
        </w:rPr>
        <w:t xml:space="preserve"> </w:t>
      </w:r>
      <w:r w:rsidRPr="00FD25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կարգը սահմանելու մասին</w:t>
      </w:r>
      <w:r w:rsidRPr="00FD2506">
        <w:rPr>
          <w:rFonts w:ascii="GHEA Grapalat" w:hAnsi="GHEA Grapalat"/>
          <w:kern w:val="32"/>
          <w:sz w:val="24"/>
          <w:szCs w:val="24"/>
          <w:lang w:val="pt-BR" w:eastAsia="ru-RU"/>
        </w:rPr>
        <w:t xml:space="preserve">»  </w:t>
      </w:r>
      <w:r w:rsidRPr="00FD2506">
        <w:rPr>
          <w:rFonts w:ascii="GHEA Grapalat" w:hAnsi="GHEA Grapalat"/>
          <w:kern w:val="32"/>
          <w:sz w:val="24"/>
          <w:szCs w:val="24"/>
          <w:lang w:val="hy-AM" w:eastAsia="ru-RU"/>
        </w:rPr>
        <w:t>Հ</w:t>
      </w:r>
      <w:r w:rsidRPr="00FD2506">
        <w:rPr>
          <w:rFonts w:ascii="GHEA Grapalat" w:hAnsi="GHEA Grapalat"/>
          <w:kern w:val="32"/>
          <w:sz w:val="24"/>
          <w:szCs w:val="24"/>
          <w:lang w:val="pt-BR" w:eastAsia="ru-RU"/>
        </w:rPr>
        <w:t xml:space="preserve">այաստանի </w:t>
      </w:r>
      <w:r w:rsidRPr="00FD2506">
        <w:rPr>
          <w:rFonts w:ascii="GHEA Grapalat" w:hAnsi="GHEA Grapalat"/>
          <w:kern w:val="32"/>
          <w:sz w:val="24"/>
          <w:szCs w:val="24"/>
          <w:lang w:val="hy-AM" w:eastAsia="ru-RU"/>
        </w:rPr>
        <w:t>Հ</w:t>
      </w:r>
      <w:r w:rsidRPr="00FD2506">
        <w:rPr>
          <w:rFonts w:ascii="GHEA Grapalat" w:hAnsi="GHEA Grapalat"/>
          <w:kern w:val="32"/>
          <w:sz w:val="24"/>
          <w:szCs w:val="24"/>
          <w:lang w:val="pt-BR" w:eastAsia="ru-RU"/>
        </w:rPr>
        <w:t xml:space="preserve">անրապետության </w:t>
      </w:r>
      <w:r w:rsidRPr="00FD2506">
        <w:rPr>
          <w:rFonts w:ascii="GHEA Grapalat" w:eastAsia="GHEA Grapalat" w:hAnsi="GHEA Grapalat" w:cs="GHEA Grapalat"/>
          <w:sz w:val="24"/>
          <w:szCs w:val="24"/>
          <w:lang w:val="hy-AM"/>
        </w:rPr>
        <w:t>կրթության, գիտության, մշակույթի և սպորտի նախարարի հրամանի</w:t>
      </w:r>
      <w:r w:rsidRPr="00FD2506">
        <w:rPr>
          <w:rFonts w:ascii="GHEA Grapalat" w:hAnsi="GHEA Grapalat"/>
          <w:kern w:val="32"/>
          <w:sz w:val="24"/>
          <w:szCs w:val="24"/>
          <w:lang w:val="pt-BR" w:eastAsia="ru-RU"/>
        </w:rPr>
        <w:t xml:space="preserve"> նախագծի</w:t>
      </w:r>
      <w:r w:rsidRPr="00FD2506">
        <w:rPr>
          <w:rFonts w:ascii="GHEA Grapalat" w:hAnsi="GHEA Grapalat"/>
          <w:b/>
          <w:kern w:val="32"/>
          <w:sz w:val="24"/>
          <w:szCs w:val="24"/>
          <w:lang w:val="hy-AM" w:eastAsia="ru-RU"/>
        </w:rPr>
        <w:t xml:space="preserve"> </w:t>
      </w:r>
      <w:r w:rsidRPr="00FD2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ընդունումը պայմանավորված է «</w:t>
      </w:r>
      <w:r w:rsidRPr="00FD25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«Նախնական մասնագիտական (արհեստագործական) և միջին մասնագիտական կրթության մասին» օրենքում փոփոխություններ և լրացումներ կատարելու մասին</w:t>
      </w:r>
      <w:r w:rsidRPr="00FD2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2023 թվականի փետրվարի 8-ի ՀՕ-8-Ն օրենքի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/>
          <w:sz w:val="24"/>
          <w:szCs w:val="24"/>
          <w:lang w:val="ru-RU"/>
        </w:rPr>
        <w:t>4-</w:t>
      </w:r>
      <w:proofErr w:type="spellStart"/>
      <w:r w:rsidRPr="00FD2506">
        <w:rPr>
          <w:rFonts w:ascii="GHEA Grapalat" w:hAnsi="GHEA Grapalat" w:cs="Arial"/>
          <w:sz w:val="24"/>
          <w:szCs w:val="24"/>
        </w:rPr>
        <w:t>րդ</w:t>
      </w:r>
      <w:proofErr w:type="spellEnd"/>
      <w:r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FD2506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D2506">
        <w:rPr>
          <w:rFonts w:ascii="GHEA Grapalat" w:hAnsi="GHEA Grapalat"/>
          <w:sz w:val="24"/>
          <w:szCs w:val="24"/>
          <w:lang w:val="ru-RU"/>
        </w:rPr>
        <w:t xml:space="preserve"> 1-</w:t>
      </w:r>
      <w:proofErr w:type="spellStart"/>
      <w:r w:rsidRPr="00FD2506">
        <w:rPr>
          <w:rFonts w:ascii="GHEA Grapalat" w:hAnsi="GHEA Grapalat" w:cs="Arial"/>
          <w:sz w:val="24"/>
          <w:szCs w:val="24"/>
        </w:rPr>
        <w:t>ին</w:t>
      </w:r>
      <w:proofErr w:type="spellEnd"/>
      <w:r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FD2506">
        <w:rPr>
          <w:rFonts w:ascii="GHEA Grapalat" w:hAnsi="GHEA Grapalat" w:cs="Arial"/>
          <w:sz w:val="24"/>
          <w:szCs w:val="24"/>
        </w:rPr>
        <w:t>մասի</w:t>
      </w:r>
      <w:proofErr w:type="spellEnd"/>
      <w:r w:rsidR="00A5002A" w:rsidRPr="00FD250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24589" w:rsidRPr="00FD2506">
        <w:rPr>
          <w:rFonts w:ascii="GHEA Grapalat" w:hAnsi="GHEA Grapalat"/>
          <w:sz w:val="24"/>
          <w:szCs w:val="24"/>
          <w:lang w:val="hy-AM"/>
        </w:rPr>
        <w:t>13</w:t>
      </w:r>
      <w:r w:rsidRPr="00FD2506">
        <w:rPr>
          <w:rFonts w:ascii="GHEA Grapalat" w:hAnsi="GHEA Grapalat"/>
          <w:sz w:val="24"/>
          <w:szCs w:val="24"/>
          <w:lang w:val="ru-RU"/>
        </w:rPr>
        <w:t>-</w:t>
      </w:r>
      <w:proofErr w:type="spellStart"/>
      <w:r w:rsidRPr="00FD2506">
        <w:rPr>
          <w:rFonts w:ascii="GHEA Grapalat" w:hAnsi="GHEA Grapalat" w:cs="Arial"/>
          <w:sz w:val="24"/>
          <w:szCs w:val="24"/>
        </w:rPr>
        <w:t>րդ</w:t>
      </w:r>
      <w:proofErr w:type="spellEnd"/>
      <w:r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FD2506">
        <w:rPr>
          <w:rFonts w:ascii="GHEA Grapalat" w:hAnsi="GHEA Grapalat" w:cs="Arial"/>
          <w:sz w:val="24"/>
          <w:szCs w:val="24"/>
        </w:rPr>
        <w:t>կետ</w:t>
      </w:r>
      <w:proofErr w:type="spellEnd"/>
      <w:r w:rsidRPr="00FD2506">
        <w:rPr>
          <w:rFonts w:ascii="GHEA Grapalat" w:hAnsi="GHEA Grapalat" w:cs="Arial"/>
          <w:sz w:val="24"/>
          <w:szCs w:val="24"/>
          <w:lang w:val="hy-AM"/>
        </w:rPr>
        <w:t>ի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պահանջով, ինչպես նաև </w:t>
      </w:r>
      <w:r w:rsidRPr="00FD2506">
        <w:rPr>
          <w:rFonts w:ascii="GHEA Grapalat" w:hAnsi="GHEA Grapalat" w:cs="Arial"/>
          <w:sz w:val="24"/>
          <w:szCs w:val="24"/>
          <w:lang w:val="hy-AM"/>
        </w:rPr>
        <w:t>ՀՀ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վարչապետի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2023 թվականի մարտի 30-ի </w:t>
      </w:r>
      <w:r w:rsidRPr="00FD2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FD2506">
        <w:rPr>
          <w:rFonts w:ascii="GHEA Grapalat" w:hAnsi="GHEA Grapalat"/>
          <w:sz w:val="24"/>
          <w:szCs w:val="24"/>
          <w:lang w:val="hy-AM"/>
        </w:rPr>
        <w:t>«Ն</w:t>
      </w:r>
      <w:r w:rsidRPr="00FD2506">
        <w:rPr>
          <w:rFonts w:ascii="GHEA Grapalat" w:hAnsi="GHEA Grapalat" w:cs="Arial"/>
          <w:sz w:val="24"/>
          <w:szCs w:val="24"/>
          <w:lang w:val="hy-AM"/>
        </w:rPr>
        <w:t>ախնական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D2506">
        <w:rPr>
          <w:rFonts w:ascii="GHEA Grapalat" w:hAnsi="GHEA Grapalat" w:cs="Arial"/>
          <w:sz w:val="24"/>
          <w:szCs w:val="24"/>
          <w:lang w:val="hy-AM"/>
        </w:rPr>
        <w:t>արհեստագործական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D2506">
        <w:rPr>
          <w:rFonts w:ascii="GHEA Grapalat" w:hAnsi="GHEA Grapalat" w:cs="Arial"/>
          <w:sz w:val="24"/>
          <w:szCs w:val="24"/>
          <w:lang w:val="hy-AM"/>
        </w:rPr>
        <w:t>և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միջին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կրթության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D2506">
        <w:rPr>
          <w:rFonts w:ascii="GHEA Grapalat" w:hAnsi="GHEA Grapalat" w:cs="Arial Armenian"/>
          <w:sz w:val="24"/>
          <w:szCs w:val="24"/>
          <w:lang w:val="hy-AM"/>
        </w:rPr>
        <w:t>»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օրենքում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և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D2506">
        <w:rPr>
          <w:rFonts w:ascii="GHEA Grapalat" w:hAnsi="GHEA Grapalat" w:cs="Arial Armenian"/>
          <w:sz w:val="24"/>
          <w:szCs w:val="24"/>
          <w:lang w:val="hy-AM"/>
        </w:rPr>
        <w:t>»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կիրարկումն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ապահովող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միջոցառումների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ցանկը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>մասին»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N 358-</w:t>
      </w:r>
      <w:r w:rsidRPr="00FD2506">
        <w:rPr>
          <w:rFonts w:ascii="GHEA Grapalat" w:hAnsi="GHEA Grapalat" w:cs="Arial"/>
          <w:sz w:val="24"/>
          <w:szCs w:val="24"/>
          <w:lang w:val="hy-AM"/>
        </w:rPr>
        <w:t>Ա</w:t>
      </w:r>
      <w:r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2506">
        <w:rPr>
          <w:rFonts w:ascii="GHEA Grapalat" w:hAnsi="GHEA Grapalat" w:cs="Arial"/>
          <w:sz w:val="24"/>
          <w:szCs w:val="24"/>
          <w:lang w:val="hy-AM"/>
        </w:rPr>
        <w:t xml:space="preserve">որոշման հավելվածով հաստատված </w:t>
      </w:r>
      <w:r w:rsidR="00AB714E" w:rsidRPr="00FD2506">
        <w:rPr>
          <w:rFonts w:ascii="GHEA Grapalat" w:hAnsi="GHEA Grapalat" w:cs="Arial"/>
          <w:sz w:val="24"/>
          <w:szCs w:val="24"/>
          <w:lang w:val="hy-AM"/>
        </w:rPr>
        <w:t>5</w:t>
      </w:r>
      <w:r w:rsidRPr="00FD2506">
        <w:rPr>
          <w:rFonts w:ascii="GHEA Grapalat" w:hAnsi="GHEA Grapalat" w:cs="Arial"/>
          <w:sz w:val="24"/>
          <w:szCs w:val="24"/>
          <w:lang w:val="hy-AM"/>
        </w:rPr>
        <w:t>-րդ կետի</w:t>
      </w:r>
      <w:r w:rsidR="00B41E4B">
        <w:rPr>
          <w:rFonts w:ascii="GHEA Grapalat" w:hAnsi="GHEA Grapalat" w:cs="Arial"/>
          <w:sz w:val="24"/>
          <w:szCs w:val="24"/>
          <w:lang w:val="hy-AM"/>
        </w:rPr>
        <w:t xml:space="preserve"> և </w:t>
      </w:r>
      <w:r w:rsidR="00B41E4B" w:rsidRPr="00FD250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կառավարության 2021թ. նոյեմբերի 18-ի «ՀՀ կառավարության 2021-2026թթ. գործունեության միջոցառումների ծրագիրը հաստատելու մասին» N 1902-Լ որոշմամբ հաստատված  «Կրթություն» բաժնի 14-րդ կետի </w:t>
      </w:r>
      <w:r w:rsidR="00B41E4B" w:rsidRPr="00FD2506">
        <w:rPr>
          <w:rFonts w:ascii="GHEA Grapalat" w:hAnsi="GHEA Grapalat"/>
          <w:sz w:val="24"/>
          <w:szCs w:val="24"/>
          <w:lang w:val="ru-RU"/>
        </w:rPr>
        <w:t>14.2</w:t>
      </w:r>
      <w:r w:rsidR="00B41E4B" w:rsidRPr="00FD2506">
        <w:rPr>
          <w:rFonts w:ascii="GHEA Grapalat" w:hAnsi="GHEA Grapalat"/>
          <w:sz w:val="24"/>
          <w:szCs w:val="24"/>
          <w:lang w:val="hy-AM"/>
        </w:rPr>
        <w:t xml:space="preserve"> ենթակետի </w:t>
      </w:r>
      <w:r w:rsidR="00B41E4B" w:rsidRPr="00FD2506">
        <w:rPr>
          <w:rFonts w:ascii="GHEA Grapalat" w:hAnsi="GHEA Grapalat"/>
          <w:sz w:val="24"/>
          <w:szCs w:val="24"/>
          <w:lang w:val="ru-RU"/>
        </w:rPr>
        <w:t>«</w:t>
      </w:r>
      <w:proofErr w:type="spellStart"/>
      <w:r w:rsidR="00B41E4B" w:rsidRPr="00FD2506">
        <w:rPr>
          <w:rFonts w:ascii="GHEA Grapalat" w:hAnsi="GHEA Grapalat"/>
          <w:sz w:val="24"/>
          <w:szCs w:val="24"/>
        </w:rPr>
        <w:t>Նախնական</w:t>
      </w:r>
      <w:proofErr w:type="spellEnd"/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41E4B" w:rsidRPr="00FD2506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 (</w:t>
      </w:r>
      <w:proofErr w:type="spellStart"/>
      <w:r w:rsidR="00B41E4B" w:rsidRPr="00FD2506">
        <w:rPr>
          <w:rFonts w:ascii="GHEA Grapalat" w:hAnsi="GHEA Grapalat"/>
          <w:sz w:val="24"/>
          <w:szCs w:val="24"/>
        </w:rPr>
        <w:t>արհեստագործական</w:t>
      </w:r>
      <w:proofErr w:type="spellEnd"/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) </w:t>
      </w:r>
      <w:r w:rsidR="00B41E4B" w:rsidRPr="00FD2506">
        <w:rPr>
          <w:rFonts w:ascii="GHEA Grapalat" w:hAnsi="GHEA Grapalat"/>
          <w:sz w:val="24"/>
          <w:szCs w:val="24"/>
        </w:rPr>
        <w:t>և</w:t>
      </w:r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41E4B" w:rsidRPr="00FD2506">
        <w:rPr>
          <w:rFonts w:ascii="GHEA Grapalat" w:hAnsi="GHEA Grapalat"/>
          <w:sz w:val="24"/>
          <w:szCs w:val="24"/>
        </w:rPr>
        <w:t>միջին</w:t>
      </w:r>
      <w:proofErr w:type="spellEnd"/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41E4B" w:rsidRPr="00FD2506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41E4B" w:rsidRPr="00FD2506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41E4B" w:rsidRPr="00FD2506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41E4B" w:rsidRPr="00FD2506">
        <w:rPr>
          <w:rFonts w:ascii="GHEA Grapalat" w:hAnsi="GHEA Grapalat"/>
          <w:sz w:val="24"/>
          <w:szCs w:val="24"/>
        </w:rPr>
        <w:t>մանկավարժական</w:t>
      </w:r>
      <w:proofErr w:type="spellEnd"/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41E4B" w:rsidRPr="00FD2506">
        <w:rPr>
          <w:rFonts w:ascii="GHEA Grapalat" w:hAnsi="GHEA Grapalat"/>
          <w:sz w:val="24"/>
          <w:szCs w:val="24"/>
        </w:rPr>
        <w:t>կազմի</w:t>
      </w:r>
      <w:proofErr w:type="spellEnd"/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41E4B" w:rsidRPr="00FD2506">
        <w:rPr>
          <w:rFonts w:ascii="GHEA Grapalat" w:hAnsi="GHEA Grapalat"/>
          <w:sz w:val="24"/>
          <w:szCs w:val="24"/>
        </w:rPr>
        <w:t>ատեստավորման</w:t>
      </w:r>
      <w:proofErr w:type="spellEnd"/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="00B41E4B" w:rsidRPr="00FD2506">
        <w:rPr>
          <w:rFonts w:ascii="GHEA Grapalat" w:hAnsi="GHEA Grapalat"/>
          <w:sz w:val="24"/>
          <w:szCs w:val="24"/>
        </w:rPr>
        <w:t>վերապատրաստման</w:t>
      </w:r>
      <w:proofErr w:type="spellEnd"/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41E4B" w:rsidRPr="00FD2506">
        <w:rPr>
          <w:rFonts w:ascii="GHEA Grapalat" w:hAnsi="GHEA Grapalat"/>
          <w:sz w:val="24"/>
          <w:szCs w:val="24"/>
        </w:rPr>
        <w:t>կարգերը</w:t>
      </w:r>
      <w:proofErr w:type="spellEnd"/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41E4B" w:rsidRPr="00FD2506">
        <w:rPr>
          <w:rFonts w:ascii="GHEA Grapalat" w:hAnsi="GHEA Grapalat"/>
          <w:sz w:val="24"/>
          <w:szCs w:val="24"/>
        </w:rPr>
        <w:t>հաստատելու</w:t>
      </w:r>
      <w:proofErr w:type="spellEnd"/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41E4B" w:rsidRPr="00FD2506">
        <w:rPr>
          <w:rFonts w:ascii="GHEA Grapalat" w:hAnsi="GHEA Grapalat"/>
          <w:sz w:val="24"/>
          <w:szCs w:val="24"/>
        </w:rPr>
        <w:t>մասին</w:t>
      </w:r>
      <w:proofErr w:type="spellEnd"/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» </w:t>
      </w:r>
      <w:r w:rsidR="00B41E4B" w:rsidRPr="00FD2506">
        <w:rPr>
          <w:rFonts w:ascii="GHEA Grapalat" w:hAnsi="GHEA Grapalat"/>
          <w:sz w:val="24"/>
          <w:szCs w:val="24"/>
        </w:rPr>
        <w:t>ՀՀ</w:t>
      </w:r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r w:rsidR="00B41E4B" w:rsidRPr="00FD2506">
        <w:rPr>
          <w:rFonts w:ascii="GHEA Grapalat" w:hAnsi="GHEA Grapalat"/>
          <w:sz w:val="24"/>
          <w:szCs w:val="24"/>
        </w:rPr>
        <w:t>ԿԳՄՍ</w:t>
      </w:r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41E4B" w:rsidRPr="00FD2506">
        <w:rPr>
          <w:rFonts w:ascii="GHEA Grapalat" w:hAnsi="GHEA Grapalat"/>
          <w:sz w:val="24"/>
          <w:szCs w:val="24"/>
        </w:rPr>
        <w:t>նախարարի</w:t>
      </w:r>
      <w:proofErr w:type="spellEnd"/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41E4B" w:rsidRPr="00FD2506">
        <w:rPr>
          <w:rFonts w:ascii="GHEA Grapalat" w:hAnsi="GHEA Grapalat"/>
          <w:sz w:val="24"/>
          <w:szCs w:val="24"/>
        </w:rPr>
        <w:t>հրամանի</w:t>
      </w:r>
      <w:proofErr w:type="spellEnd"/>
      <w:r w:rsidR="00B41E4B" w:rsidRPr="00FD2506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B41E4B" w:rsidRPr="00FD2506">
        <w:rPr>
          <w:rFonts w:ascii="GHEA Grapalat" w:hAnsi="GHEA Grapalat"/>
          <w:sz w:val="24"/>
          <w:szCs w:val="24"/>
        </w:rPr>
        <w:t>ընդունում</w:t>
      </w:r>
      <w:proofErr w:type="spellEnd"/>
      <w:r w:rsidRPr="00FD2506">
        <w:rPr>
          <w:rFonts w:ascii="GHEA Grapalat" w:hAnsi="GHEA Grapalat" w:cs="Arial"/>
          <w:sz w:val="24"/>
          <w:szCs w:val="24"/>
          <w:lang w:val="hy-AM"/>
        </w:rPr>
        <w:t xml:space="preserve"> միջոցառումն</w:t>
      </w:r>
      <w:r w:rsidR="00B41E4B">
        <w:rPr>
          <w:rFonts w:ascii="GHEA Grapalat" w:hAnsi="GHEA Grapalat" w:cs="Arial"/>
          <w:sz w:val="24"/>
          <w:szCs w:val="24"/>
          <w:lang w:val="hy-AM"/>
        </w:rPr>
        <w:t>երի</w:t>
      </w:r>
      <w:r w:rsidRPr="00FD2506">
        <w:rPr>
          <w:rFonts w:ascii="GHEA Grapalat" w:hAnsi="GHEA Grapalat" w:cs="Arial"/>
          <w:sz w:val="24"/>
          <w:szCs w:val="24"/>
          <w:lang w:val="hy-AM"/>
        </w:rPr>
        <w:t xml:space="preserve"> ապահով</w:t>
      </w:r>
      <w:r w:rsidR="00B41E4B">
        <w:rPr>
          <w:rFonts w:ascii="GHEA Grapalat" w:hAnsi="GHEA Grapalat" w:cs="Arial"/>
          <w:sz w:val="24"/>
          <w:szCs w:val="24"/>
          <w:lang w:val="hy-AM"/>
        </w:rPr>
        <w:t>ման</w:t>
      </w:r>
      <w:r w:rsidRPr="00FD2506">
        <w:rPr>
          <w:rFonts w:ascii="GHEA Grapalat" w:hAnsi="GHEA Grapalat" w:cs="Arial"/>
          <w:sz w:val="24"/>
          <w:szCs w:val="24"/>
          <w:lang w:val="hy-AM"/>
        </w:rPr>
        <w:t xml:space="preserve"> նպատակով:</w:t>
      </w:r>
    </w:p>
    <w:p w:rsidR="008D73B4" w:rsidRPr="00FD2506" w:rsidRDefault="008D73B4" w:rsidP="00FD2506">
      <w:pPr>
        <w:shd w:val="clear" w:color="auto" w:fill="FFFFFF"/>
        <w:spacing w:after="0" w:line="360" w:lineRule="auto"/>
        <w:ind w:left="-360" w:right="-518" w:firstLine="446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A7026A" w:rsidRPr="00FD2506" w:rsidRDefault="00A7026A" w:rsidP="00FD2506">
      <w:pPr>
        <w:pStyle w:val="ListParagraph"/>
        <w:numPr>
          <w:ilvl w:val="3"/>
          <w:numId w:val="1"/>
        </w:numPr>
        <w:tabs>
          <w:tab w:val="left" w:pos="180"/>
        </w:tabs>
        <w:spacing w:after="0" w:line="360" w:lineRule="auto"/>
        <w:ind w:left="-360" w:right="-518" w:firstLine="446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FD2506">
        <w:rPr>
          <w:rFonts w:ascii="GHEA Grapalat" w:eastAsia="GHEA Grapalat" w:hAnsi="GHEA Grapalat" w:cs="GHEA Grapalat"/>
          <w:b/>
          <w:sz w:val="24"/>
          <w:szCs w:val="24"/>
          <w:lang w:val="hy-AM"/>
        </w:rPr>
        <w:lastRenderedPageBreak/>
        <w:t>Կարգավորման</w:t>
      </w:r>
      <w:r w:rsidRPr="00FD2506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հարաբերությունների ներկա վիճակը և առկա խնդիրներն ու առաջարկվող լուծումները</w:t>
      </w:r>
    </w:p>
    <w:p w:rsidR="005F4C8B" w:rsidRPr="00FD2506" w:rsidRDefault="005F4C8B" w:rsidP="00FD2506">
      <w:pPr>
        <w:spacing w:after="0" w:line="360" w:lineRule="auto"/>
        <w:ind w:left="-360" w:right="-518" w:firstLine="44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D2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026A" w:rsidRPr="00FD2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A7026A" w:rsidRPr="00FD25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«Նախնական մասնագիտական (արհեստագործական) և միջին մասնագիտական կրթության մասին» օրենքում փոփոխություններ և լրացումներ կատարելու մասին</w:t>
      </w:r>
      <w:r w:rsidR="00A7026A" w:rsidRPr="00FD25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2023 թվականի փետրվարի 8-ի ՀՕ-8-Ն օրենքի</w:t>
      </w:r>
      <w:r w:rsidR="00A7026A" w:rsidRPr="00FD2506">
        <w:rPr>
          <w:rFonts w:ascii="GHEA Grapalat" w:hAnsi="GHEA Grapalat"/>
          <w:sz w:val="24"/>
          <w:szCs w:val="24"/>
          <w:lang w:val="hy-AM"/>
        </w:rPr>
        <w:t xml:space="preserve"> 4-</w:t>
      </w:r>
      <w:r w:rsidR="00A7026A" w:rsidRPr="00FD2506">
        <w:rPr>
          <w:rFonts w:ascii="GHEA Grapalat" w:hAnsi="GHEA Grapalat" w:cs="Arial"/>
          <w:sz w:val="24"/>
          <w:szCs w:val="24"/>
          <w:lang w:val="hy-AM"/>
        </w:rPr>
        <w:t>րդ</w:t>
      </w:r>
      <w:r w:rsidR="00A7026A"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026A" w:rsidRPr="00FD2506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A7026A" w:rsidRPr="00FD2506">
        <w:rPr>
          <w:rFonts w:ascii="GHEA Grapalat" w:hAnsi="GHEA Grapalat"/>
          <w:sz w:val="24"/>
          <w:szCs w:val="24"/>
          <w:lang w:val="hy-AM"/>
        </w:rPr>
        <w:t xml:space="preserve"> 1-</w:t>
      </w:r>
      <w:r w:rsidR="00A7026A" w:rsidRPr="00FD2506">
        <w:rPr>
          <w:rFonts w:ascii="GHEA Grapalat" w:hAnsi="GHEA Grapalat" w:cs="Arial"/>
          <w:sz w:val="24"/>
          <w:szCs w:val="24"/>
          <w:lang w:val="hy-AM"/>
        </w:rPr>
        <w:t>ին</w:t>
      </w:r>
      <w:r w:rsidR="00A7026A"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026A" w:rsidRPr="00FD2506">
        <w:rPr>
          <w:rFonts w:ascii="GHEA Grapalat" w:hAnsi="GHEA Grapalat" w:cs="Arial"/>
          <w:sz w:val="24"/>
          <w:szCs w:val="24"/>
          <w:lang w:val="hy-AM"/>
        </w:rPr>
        <w:t>մասի</w:t>
      </w:r>
      <w:r w:rsidR="00BD498B" w:rsidRPr="00FD2506">
        <w:rPr>
          <w:rFonts w:ascii="GHEA Grapalat" w:hAnsi="GHEA Grapalat"/>
          <w:sz w:val="24"/>
          <w:szCs w:val="24"/>
          <w:lang w:val="hy-AM"/>
        </w:rPr>
        <w:t xml:space="preserve"> 4</w:t>
      </w:r>
      <w:r w:rsidR="00A7026A" w:rsidRPr="00FD2506">
        <w:rPr>
          <w:rFonts w:ascii="GHEA Grapalat" w:hAnsi="GHEA Grapalat"/>
          <w:sz w:val="24"/>
          <w:szCs w:val="24"/>
          <w:lang w:val="hy-AM"/>
        </w:rPr>
        <w:t>-</w:t>
      </w:r>
      <w:r w:rsidR="00A7026A" w:rsidRPr="00FD2506">
        <w:rPr>
          <w:rFonts w:ascii="GHEA Grapalat" w:hAnsi="GHEA Grapalat" w:cs="Arial"/>
          <w:sz w:val="24"/>
          <w:szCs w:val="24"/>
          <w:lang w:val="hy-AM"/>
        </w:rPr>
        <w:t>րդ</w:t>
      </w:r>
      <w:r w:rsidR="00A7026A" w:rsidRPr="00FD250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026A" w:rsidRPr="00FD2506">
        <w:rPr>
          <w:rFonts w:ascii="GHEA Grapalat" w:hAnsi="GHEA Grapalat" w:cs="Arial"/>
          <w:sz w:val="24"/>
          <w:szCs w:val="24"/>
          <w:lang w:val="hy-AM"/>
        </w:rPr>
        <w:t xml:space="preserve">կետով  </w:t>
      </w:r>
      <w:r w:rsidR="00A7026A" w:rsidRPr="00FD2506">
        <w:rPr>
          <w:rFonts w:ascii="GHEA Grapalat" w:hAnsi="GHEA Grapalat"/>
          <w:kern w:val="32"/>
          <w:sz w:val="24"/>
          <w:szCs w:val="24"/>
          <w:lang w:val="hy-AM" w:eastAsia="ru-RU"/>
        </w:rPr>
        <w:t>Հ</w:t>
      </w:r>
      <w:r w:rsidR="00A7026A" w:rsidRPr="00FD2506">
        <w:rPr>
          <w:rFonts w:ascii="GHEA Grapalat" w:hAnsi="GHEA Grapalat"/>
          <w:kern w:val="32"/>
          <w:sz w:val="24"/>
          <w:szCs w:val="24"/>
          <w:lang w:val="pt-BR" w:eastAsia="ru-RU"/>
        </w:rPr>
        <w:t xml:space="preserve">այաստանի </w:t>
      </w:r>
      <w:r w:rsidR="00A7026A" w:rsidRPr="00FD2506">
        <w:rPr>
          <w:rFonts w:ascii="GHEA Grapalat" w:hAnsi="GHEA Grapalat"/>
          <w:kern w:val="32"/>
          <w:sz w:val="24"/>
          <w:szCs w:val="24"/>
          <w:lang w:val="hy-AM" w:eastAsia="ru-RU"/>
        </w:rPr>
        <w:t>Հ</w:t>
      </w:r>
      <w:r w:rsidR="00A7026A" w:rsidRPr="00FD2506">
        <w:rPr>
          <w:rFonts w:ascii="GHEA Grapalat" w:hAnsi="GHEA Grapalat"/>
          <w:kern w:val="32"/>
          <w:sz w:val="24"/>
          <w:szCs w:val="24"/>
          <w:lang w:val="pt-BR" w:eastAsia="ru-RU"/>
        </w:rPr>
        <w:t xml:space="preserve">անրապետության </w:t>
      </w:r>
      <w:r w:rsidR="00A7026A" w:rsidRPr="00FD2506">
        <w:rPr>
          <w:rFonts w:ascii="GHEA Grapalat" w:eastAsia="GHEA Grapalat" w:hAnsi="GHEA Grapalat" w:cs="GHEA Grapalat"/>
          <w:sz w:val="24"/>
          <w:szCs w:val="24"/>
          <w:lang w:val="hy-AM"/>
        </w:rPr>
        <w:t>կրթության, գիտության, մշակույթի և սպորտի նախարարությանը տրվել է լիազորող նորմ՝ վերոնշյալ կարգը սահմանելու համար:</w:t>
      </w:r>
    </w:p>
    <w:p w:rsidR="00BC0905" w:rsidRPr="00FD2506" w:rsidRDefault="005F4C8B" w:rsidP="00FD2506">
      <w:pPr>
        <w:shd w:val="clear" w:color="auto" w:fill="FFFFFF"/>
        <w:spacing w:after="0" w:line="360" w:lineRule="auto"/>
        <w:ind w:left="-360" w:right="-518" w:firstLine="44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D2506">
        <w:rPr>
          <w:rFonts w:ascii="GHEA Grapalat" w:hAnsi="GHEA Grapalat" w:cs="Arial"/>
          <w:sz w:val="24"/>
          <w:szCs w:val="24"/>
          <w:lang w:val="hy-AM"/>
        </w:rPr>
        <w:t xml:space="preserve">Մաժամանակ վերոնշյալ օրենքում տրվել են </w:t>
      </w:r>
      <w:r w:rsidRPr="00FD2506">
        <w:rPr>
          <w:rFonts w:ascii="GHEA Grapalat" w:eastAsia="Calibri" w:hAnsi="GHEA Grapalat"/>
          <w:sz w:val="24"/>
          <w:szCs w:val="24"/>
          <w:lang w:val="hy-AM" w:eastAsia="x-none"/>
        </w:rPr>
        <w:t xml:space="preserve">մանկավարժական (դասախոս և վարպետ) աշխատողների վերապատրաստման և ատեստավորումը </w:t>
      </w:r>
      <w:r w:rsidR="00BC0905" w:rsidRPr="00FD2506">
        <w:rPr>
          <w:rFonts w:ascii="GHEA Grapalat" w:eastAsia="Calibri" w:hAnsi="GHEA Grapalat"/>
          <w:sz w:val="24"/>
          <w:szCs w:val="24"/>
          <w:lang w:val="hy-AM" w:eastAsia="x-none"/>
        </w:rPr>
        <w:t xml:space="preserve">ընդհանրական մոտեցումները: Կարգի նախագծով սահմանվել են վերապատրաստման կազմակերպման, իրականացման և վկայականների տրամադրման գործընթացը: </w:t>
      </w:r>
      <w:r w:rsidR="00BC0905" w:rsidRPr="00FD25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Մանկավարժական աշխատողի վերապատրաստման նպատակը մասնագիտական նոր գիտելիքների, հմտությունների և ունակությունների՝ մանկավարժական աշխատողի կողմից յուրացման և կատարելագործման գործընթաց է, որն իրականացվում է նախարարության կողմից երաշխավորված դասընթացների միջոցով, ինչպես նաև վերապատրաստումը հնարավորություն է ստեղծում նաև </w:t>
      </w:r>
      <w:r w:rsidR="00C622A8" w:rsidRPr="00FD25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մանկավարժին մասնակցել ատեստավորմանը և համապատասխան միավորներ հավաքելու դեպքում ստանալ ավելի բարձր աշխատավարձ և հավելավճար:</w:t>
      </w:r>
    </w:p>
    <w:p w:rsidR="00021CC3" w:rsidRPr="00FD2506" w:rsidRDefault="00021CC3" w:rsidP="00FD2506">
      <w:pPr>
        <w:pStyle w:val="ListParagraph"/>
        <w:tabs>
          <w:tab w:val="left" w:pos="-90"/>
          <w:tab w:val="left" w:pos="720"/>
          <w:tab w:val="left" w:pos="1260"/>
        </w:tabs>
        <w:spacing w:after="0" w:line="360" w:lineRule="auto"/>
        <w:ind w:left="-360" w:right="-518" w:firstLine="446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:rsidR="00A7026A" w:rsidRPr="00FD2506" w:rsidRDefault="00A7026A" w:rsidP="00FD2506">
      <w:pPr>
        <w:pStyle w:val="ListParagraph"/>
        <w:numPr>
          <w:ilvl w:val="3"/>
          <w:numId w:val="1"/>
        </w:numPr>
        <w:tabs>
          <w:tab w:val="left" w:pos="270"/>
        </w:tabs>
        <w:spacing w:after="0" w:line="360" w:lineRule="auto"/>
        <w:ind w:left="-360" w:right="-518" w:firstLine="446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FD2506">
        <w:rPr>
          <w:rFonts w:ascii="GHEA Grapalat" w:eastAsia="GHEA Grapalat" w:hAnsi="GHEA Grapalat" w:cs="GHEA Grapalat"/>
          <w:b/>
          <w:sz w:val="24"/>
          <w:szCs w:val="24"/>
        </w:rPr>
        <w:t>Կարգավորման առարկան</w:t>
      </w:r>
    </w:p>
    <w:p w:rsidR="00A7026A" w:rsidRPr="00FD2506" w:rsidRDefault="00A7026A" w:rsidP="00FD2506">
      <w:pPr>
        <w:spacing w:after="0" w:line="360" w:lineRule="auto"/>
        <w:ind w:left="-360" w:right="-518" w:firstLine="446"/>
        <w:jc w:val="both"/>
        <w:rPr>
          <w:rFonts w:ascii="GHEA Grapalat" w:hAnsi="GHEA Grapalat" w:cs="Arial"/>
          <w:sz w:val="24"/>
          <w:szCs w:val="24"/>
          <w:lang w:val="hy-AM"/>
        </w:rPr>
      </w:pPr>
      <w:proofErr w:type="spellStart"/>
      <w:r w:rsidRPr="00FD2506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Pr="00FD250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հրամանի</w:t>
      </w:r>
      <w:r w:rsidRPr="00FD2506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FD2506">
        <w:rPr>
          <w:rFonts w:ascii="GHEA Grapalat" w:eastAsia="GHEA Grapalat" w:hAnsi="GHEA Grapalat" w:cs="GHEA Grapalat"/>
          <w:color w:val="000000"/>
          <w:sz w:val="24"/>
          <w:szCs w:val="24"/>
        </w:rPr>
        <w:t>նախագծի</w:t>
      </w:r>
      <w:proofErr w:type="spellEnd"/>
      <w:r w:rsidRPr="00FD2506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FD2506">
        <w:rPr>
          <w:rFonts w:ascii="GHEA Grapalat" w:eastAsia="GHEA Grapalat" w:hAnsi="GHEA Grapalat" w:cs="GHEA Grapalat"/>
          <w:color w:val="000000"/>
          <w:sz w:val="24"/>
          <w:szCs w:val="24"/>
        </w:rPr>
        <w:t>ընդունման</w:t>
      </w:r>
      <w:proofErr w:type="spellEnd"/>
      <w:r w:rsidRPr="00FD2506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FD2506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proofErr w:type="spellEnd"/>
      <w:r w:rsidRPr="00FD2506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275186" w:rsidRPr="00FD250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հնարավորություն կնձեռնվի </w:t>
      </w:r>
      <w:r w:rsidR="00C622A8" w:rsidRPr="00FD250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խ</w:t>
      </w:r>
      <w:r w:rsidR="00C622A8" w:rsidRPr="00FD2506">
        <w:rPr>
          <w:rFonts w:ascii="GHEA Grapalat" w:eastAsia="Calibri" w:hAnsi="GHEA Grapalat"/>
          <w:sz w:val="24"/>
          <w:szCs w:val="24"/>
          <w:lang w:val="hy-AM" w:eastAsia="x-none"/>
        </w:rPr>
        <w:t>թանել մանկավարժական աշխատողների շարունակական կատարելագործմանը և ատեստավորման արդյունքում խրախուսել մանկավարժներին</w:t>
      </w:r>
      <w:r w:rsidR="00BD498B" w:rsidRPr="00FD2506">
        <w:rPr>
          <w:rFonts w:ascii="GHEA Grapalat" w:hAnsi="GHEA Grapalat" w:cs="Arial"/>
          <w:sz w:val="24"/>
          <w:szCs w:val="24"/>
          <w:lang w:val="hy-AM"/>
        </w:rPr>
        <w:t>:</w:t>
      </w:r>
    </w:p>
    <w:p w:rsidR="00021CC3" w:rsidRPr="00FD2506" w:rsidRDefault="00021CC3" w:rsidP="00FD2506">
      <w:pPr>
        <w:spacing w:after="0" w:line="360" w:lineRule="auto"/>
        <w:ind w:left="-360" w:right="-518" w:firstLine="446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A7026A" w:rsidRPr="00FD2506" w:rsidRDefault="00A7026A" w:rsidP="00FD2506">
      <w:pPr>
        <w:pStyle w:val="ListParagraph"/>
        <w:numPr>
          <w:ilvl w:val="3"/>
          <w:numId w:val="1"/>
        </w:numPr>
        <w:tabs>
          <w:tab w:val="left" w:pos="90"/>
        </w:tabs>
        <w:spacing w:after="0" w:line="360" w:lineRule="auto"/>
        <w:ind w:left="-360" w:right="-518" w:firstLine="44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D2506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Նախագծի մշակման գործընթացում ներգրավված ինստիտուտները, անձինք և նրանց դիրքորոշումը</w:t>
      </w:r>
    </w:p>
    <w:p w:rsidR="00A7026A" w:rsidRPr="00FD2506" w:rsidRDefault="00A7026A" w:rsidP="00FD2506">
      <w:pPr>
        <w:spacing w:after="0" w:line="360" w:lineRule="auto"/>
        <w:ind w:left="-360" w:right="-518" w:firstLine="44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D2506">
        <w:rPr>
          <w:rFonts w:ascii="GHEA Grapalat" w:eastAsia="GHEA Grapalat" w:hAnsi="GHEA Grapalat" w:cs="GHEA Grapalat"/>
          <w:sz w:val="24"/>
          <w:szCs w:val="24"/>
          <w:lang w:val="hy-AM"/>
        </w:rPr>
        <w:t>Հրամանի նախագիծը մշակվել է Հայաստանի Հանրապետության կրթության, գիտության, մշակույթի և սպորտի նախարարության կողմից։</w:t>
      </w:r>
    </w:p>
    <w:p w:rsidR="0080039A" w:rsidRPr="00FD2506" w:rsidRDefault="0080039A" w:rsidP="00FD2506">
      <w:pPr>
        <w:spacing w:after="0" w:line="360" w:lineRule="auto"/>
        <w:ind w:left="-360" w:right="-518" w:firstLine="44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A7026A" w:rsidRPr="00FD2506" w:rsidRDefault="00A7026A" w:rsidP="00FD2506">
      <w:pPr>
        <w:pStyle w:val="ListParagraph"/>
        <w:numPr>
          <w:ilvl w:val="3"/>
          <w:numId w:val="1"/>
        </w:numPr>
        <w:tabs>
          <w:tab w:val="left" w:pos="180"/>
          <w:tab w:val="left" w:pos="540"/>
        </w:tabs>
        <w:spacing w:after="0" w:line="360" w:lineRule="auto"/>
        <w:ind w:left="-360" w:right="-518" w:firstLine="446"/>
        <w:jc w:val="both"/>
        <w:rPr>
          <w:rFonts w:ascii="GHEA Grapalat" w:hAnsi="GHEA Grapalat" w:cs="Arial Armenian"/>
          <w:sz w:val="24"/>
          <w:szCs w:val="24"/>
        </w:rPr>
      </w:pPr>
      <w:r w:rsidRPr="00FD2506">
        <w:rPr>
          <w:rFonts w:ascii="GHEA Grapalat" w:hAnsi="GHEA Grapalat" w:cs="Arial Armenian"/>
          <w:b/>
          <w:sz w:val="24"/>
          <w:szCs w:val="24"/>
        </w:rPr>
        <w:t>Կապը ռազմավարական փաստաթղթերի հետ</w:t>
      </w:r>
      <w:r w:rsidRPr="00FD2506">
        <w:rPr>
          <w:rFonts w:ascii="GHEA Grapalat" w:hAnsi="GHEA Grapalat" w:cs="Arial Armenian"/>
          <w:sz w:val="24"/>
          <w:szCs w:val="24"/>
        </w:rPr>
        <w:t xml:space="preserve">. </w:t>
      </w:r>
    </w:p>
    <w:p w:rsidR="002D35CE" w:rsidRPr="00CB0E68" w:rsidRDefault="00A7026A" w:rsidP="00CB0E68">
      <w:pPr>
        <w:tabs>
          <w:tab w:val="left" w:pos="720"/>
          <w:tab w:val="left" w:pos="1260"/>
        </w:tabs>
        <w:spacing w:after="0" w:line="360" w:lineRule="auto"/>
        <w:ind w:left="-360" w:right="-518" w:firstLine="446"/>
        <w:jc w:val="both"/>
        <w:rPr>
          <w:rFonts w:ascii="GHEA Grapalat" w:hAnsi="GHEA Grapalat"/>
          <w:sz w:val="24"/>
          <w:szCs w:val="24"/>
          <w:lang w:val="hy-AM"/>
        </w:rPr>
      </w:pPr>
      <w:r w:rsidRPr="00CB0E68">
        <w:rPr>
          <w:rFonts w:ascii="GHEA Grapalat" w:hAnsi="GHEA Grapalat"/>
          <w:sz w:val="24"/>
          <w:szCs w:val="24"/>
          <w:lang w:val="hy-AM"/>
        </w:rPr>
        <w:lastRenderedPageBreak/>
        <w:t>Հրամանի ն</w:t>
      </w:r>
      <w:proofErr w:type="spellStart"/>
      <w:r w:rsidRPr="00CB0E68">
        <w:rPr>
          <w:rFonts w:ascii="GHEA Grapalat" w:hAnsi="GHEA Grapalat"/>
          <w:sz w:val="24"/>
          <w:szCs w:val="24"/>
        </w:rPr>
        <w:t>ախագ</w:t>
      </w:r>
      <w:proofErr w:type="spellEnd"/>
      <w:r w:rsidR="001A74C1" w:rsidRPr="00CB0E68">
        <w:rPr>
          <w:rFonts w:ascii="GHEA Grapalat" w:hAnsi="GHEA Grapalat"/>
          <w:sz w:val="24"/>
          <w:szCs w:val="24"/>
          <w:lang w:val="hy-AM"/>
        </w:rPr>
        <w:t>ծի ընդունումը բխում է</w:t>
      </w:r>
      <w:r w:rsidRPr="00CB0E68">
        <w:rPr>
          <w:rFonts w:ascii="GHEA Grapalat" w:hAnsi="GHEA Grapalat"/>
          <w:sz w:val="24"/>
          <w:szCs w:val="24"/>
          <w:lang w:val="ru-RU"/>
        </w:rPr>
        <w:t xml:space="preserve"> </w:t>
      </w:r>
      <w:r w:rsidR="001A74C1" w:rsidRPr="00CB0E68">
        <w:rPr>
          <w:rFonts w:ascii="GHEA Grapalat" w:eastAsia="Times New Roman" w:hAnsi="GHEA Grapalat" w:cs="Times New Roman"/>
          <w:sz w:val="24"/>
          <w:szCs w:val="24"/>
          <w:lang w:val="hy-AM"/>
        </w:rPr>
        <w:t>202</w:t>
      </w:r>
      <w:r w:rsidR="00B36D0C" w:rsidRPr="00CB0E6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1A74C1" w:rsidRPr="00CB0E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թ. </w:t>
      </w:r>
      <w:r w:rsidR="00B36D0C" w:rsidRPr="00CB0E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Նոյեմբերի </w:t>
      </w:r>
      <w:r w:rsidR="002D35CE" w:rsidRPr="00CB0E6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16-ի </w:t>
      </w:r>
      <w:r w:rsidR="001A74C1" w:rsidRPr="00CB0E6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2D35CE" w:rsidRPr="00CB0E68">
        <w:rPr>
          <w:rFonts w:ascii="GHEA Grapalat" w:hAnsi="GHEA Grapalat" w:cs="Segoe UI"/>
          <w:color w:val="000000"/>
          <w:sz w:val="24"/>
          <w:szCs w:val="24"/>
          <w:lang w:val="hy-AM"/>
        </w:rPr>
        <w:t>«Հայաստանի Հանրապետության կրթության մինչև 2030 թվականի զարգացման պետական ծրագիրը»</w:t>
      </w:r>
      <w:r w:rsidR="00B36D0C" w:rsidRPr="00CB0E68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ՀՕ-441-Ն օրենքի </w:t>
      </w:r>
      <w:r w:rsidR="00CB0E68" w:rsidRPr="00CB0E68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81-րդ մասի 6-րդ կետի գ) ենթակետի միջոցառումից՝ </w:t>
      </w:r>
      <w:r w:rsidR="00CB0E68" w:rsidRPr="00CB0E68">
        <w:rPr>
          <w:rFonts w:ascii="GHEA Grapalat" w:hAnsi="GHEA Grapalat"/>
          <w:sz w:val="24"/>
          <w:szCs w:val="24"/>
          <w:lang w:val="hy-AM"/>
        </w:rPr>
        <w:t>արհեստագործական և մասնագիտական կրթության ուսումնական հաստատությունների մանկավարժական աշխատողների համալրման, կատարելագործման ու զարգացման մեխանիզմների ներդրում թափուր տեղի մրցութային համալրման, ատեստավորման և տարակարգերի շնորհման և հավելավճարների սահմանման միջոցով։ Նշված բոլոր գործընթացների հիմքում սահմանել մանկավարժական, մասնագիտական (ոլորտային), կազմակերպչական և առաջնորդման գործառույթների նկարագրերը և դրանց ապահովման չափանիշները:</w:t>
      </w:r>
    </w:p>
    <w:sectPr w:rsidR="002D35CE" w:rsidRPr="00CB0E68" w:rsidSect="009E7931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2285"/>
    <w:multiLevelType w:val="hybridMultilevel"/>
    <w:tmpl w:val="56845B2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2B6C3150">
      <w:start w:val="1"/>
      <w:numFmt w:val="decimal"/>
      <w:lvlText w:val="%4."/>
      <w:lvlJc w:val="left"/>
      <w:pPr>
        <w:ind w:left="3447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357E08"/>
    <w:multiLevelType w:val="hybridMultilevel"/>
    <w:tmpl w:val="883E341C"/>
    <w:lvl w:ilvl="0" w:tplc="9EF487B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7AF9"/>
    <w:multiLevelType w:val="hybridMultilevel"/>
    <w:tmpl w:val="8D22B5CA"/>
    <w:lvl w:ilvl="0" w:tplc="1068E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54489B"/>
    <w:multiLevelType w:val="hybridMultilevel"/>
    <w:tmpl w:val="5BDEBC78"/>
    <w:lvl w:ilvl="0" w:tplc="23EC9C4A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E8"/>
    <w:rsid w:val="00021CC3"/>
    <w:rsid w:val="001A74C1"/>
    <w:rsid w:val="001B14BB"/>
    <w:rsid w:val="00203EE8"/>
    <w:rsid w:val="00223FDB"/>
    <w:rsid w:val="002264CF"/>
    <w:rsid w:val="00275186"/>
    <w:rsid w:val="002D35CE"/>
    <w:rsid w:val="004237C0"/>
    <w:rsid w:val="005A1379"/>
    <w:rsid w:val="005F4C8B"/>
    <w:rsid w:val="00635921"/>
    <w:rsid w:val="006C0B77"/>
    <w:rsid w:val="0080039A"/>
    <w:rsid w:val="00811B8F"/>
    <w:rsid w:val="008242FF"/>
    <w:rsid w:val="00870751"/>
    <w:rsid w:val="008D73B4"/>
    <w:rsid w:val="00922C48"/>
    <w:rsid w:val="00924589"/>
    <w:rsid w:val="009E7931"/>
    <w:rsid w:val="00A5002A"/>
    <w:rsid w:val="00A53BE5"/>
    <w:rsid w:val="00A7026A"/>
    <w:rsid w:val="00AB714E"/>
    <w:rsid w:val="00AD3960"/>
    <w:rsid w:val="00B36D0C"/>
    <w:rsid w:val="00B41E4B"/>
    <w:rsid w:val="00B915B7"/>
    <w:rsid w:val="00BC0905"/>
    <w:rsid w:val="00BD498B"/>
    <w:rsid w:val="00C426CF"/>
    <w:rsid w:val="00C56CB9"/>
    <w:rsid w:val="00C622A8"/>
    <w:rsid w:val="00CB0E68"/>
    <w:rsid w:val="00DF0F86"/>
    <w:rsid w:val="00EA59DF"/>
    <w:rsid w:val="00EC3A75"/>
    <w:rsid w:val="00EE4070"/>
    <w:rsid w:val="00F010D3"/>
    <w:rsid w:val="00F12C76"/>
    <w:rsid w:val="00F8442A"/>
    <w:rsid w:val="00FD2506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5BB9B-0711-4EB3-9B9A-731D3C16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026A"/>
    <w:rPr>
      <w:b/>
      <w:bCs/>
    </w:rPr>
  </w:style>
  <w:style w:type="paragraph" w:styleId="ListParagraph">
    <w:name w:val="List Paragraph"/>
    <w:aliases w:val="Table of contents numbered,List Paragraph in table,List Paragraph 1,lp1,Akapit z listą BS,List Paragraph1,List Paragraph nowy,List Paragraph (numbered (a)),Liste 1,Bullet OFM,Bullet Points,Renkli Liste - Vurgu 11,Liste Paragraf1,PROVERE 1"/>
    <w:basedOn w:val="Normal"/>
    <w:link w:val="ListParagraphChar"/>
    <w:uiPriority w:val="99"/>
    <w:qFormat/>
    <w:rsid w:val="00A702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Table of contents numbered Char,List Paragraph in table Char,List Paragraph 1 Char,lp1 Char,Akapit z listą BS Char,List Paragraph1 Char,List Paragraph nowy Char,List Paragraph (numbered (a)) Char,Liste 1 Char,Bullet OFM Char"/>
    <w:link w:val="ListParagraph"/>
    <w:uiPriority w:val="99"/>
    <w:qFormat/>
    <w:locked/>
    <w:rsid w:val="00A53BE5"/>
    <w:rPr>
      <w:rFonts w:ascii="Calibri" w:eastAsia="Calibri" w:hAnsi="Calibri" w:cs="Times New Roman"/>
      <w:lang w:eastAsia="ru-RU"/>
    </w:rPr>
  </w:style>
  <w:style w:type="character" w:customStyle="1" w:styleId="ed">
    <w:name w:val="ed"/>
    <w:basedOn w:val="DefaultParagraphFont"/>
    <w:rsid w:val="00C426CF"/>
  </w:style>
  <w:style w:type="paragraph" w:styleId="NormalWeb">
    <w:name w:val="Normal (Web)"/>
    <w:basedOn w:val="Normal"/>
    <w:uiPriority w:val="99"/>
    <w:unhideWhenUsed/>
    <w:rsid w:val="00F8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4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2023-11-15T10:48:00Z</cp:lastPrinted>
  <dcterms:created xsi:type="dcterms:W3CDTF">2023-11-15T11:26:00Z</dcterms:created>
  <dcterms:modified xsi:type="dcterms:W3CDTF">2023-11-15T11:26:00Z</dcterms:modified>
</cp:coreProperties>
</file>