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19" w:rsidRPr="00DB5A0B" w:rsidRDefault="00B95919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DB5A0B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B95919" w:rsidRPr="001648FA" w:rsidRDefault="00B95919" w:rsidP="001648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ru-RU"/>
        </w:rPr>
      </w:pPr>
    </w:p>
    <w:p w:rsidR="00B46F9B" w:rsidRPr="004B6797" w:rsidRDefault="00295915" w:rsidP="00B46F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lang w:val="ru-RU"/>
        </w:rPr>
      </w:pPr>
      <w:r w:rsidRPr="00295915">
        <w:rPr>
          <w:rFonts w:ascii="GHEA Grapalat" w:hAnsi="GHEA Grapalat"/>
          <w:b/>
          <w:lang w:val="is-IS"/>
        </w:rPr>
        <w:t>«</w:t>
      </w:r>
      <w:r w:rsidRPr="00295915">
        <w:rPr>
          <w:rFonts w:ascii="GHEA Grapalat" w:hAnsi="GHEA Grapalat" w:cs="Sylfaen"/>
          <w:b/>
          <w:lang w:val="hy-AM"/>
        </w:rPr>
        <w:t>Պետական ավարտական քննությունների ժամանակացույցը  և աշխատակարգը սահմանելու մասին</w:t>
      </w:r>
      <w:r w:rsidR="00300A8C" w:rsidRPr="00295915">
        <w:rPr>
          <w:rFonts w:ascii="GHEA Grapalat" w:hAnsi="GHEA Grapalat"/>
          <w:b/>
          <w:lang w:val="is-IS"/>
        </w:rPr>
        <w:t xml:space="preserve"> </w:t>
      </w:r>
      <w:r w:rsidR="00B95919" w:rsidRPr="00295915">
        <w:rPr>
          <w:rFonts w:ascii="GHEA Grapalat" w:eastAsia="GHEA Grapalat" w:hAnsi="GHEA Grapalat" w:cs="GHEA Grapalat"/>
          <w:b/>
          <w:lang w:val="hy-AM"/>
        </w:rPr>
        <w:t>Հայաստանի</w:t>
      </w:r>
      <w:r w:rsidR="00B95919" w:rsidRPr="00295915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95919" w:rsidRPr="00295915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B95919" w:rsidRPr="00295915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D96133" w:rsidRPr="00295915">
        <w:rPr>
          <w:rFonts w:ascii="GHEA Grapalat" w:eastAsia="GHEA Grapalat" w:hAnsi="GHEA Grapalat" w:cs="GHEA Grapalat"/>
          <w:b/>
          <w:lang w:val="hy-AM"/>
        </w:rPr>
        <w:t>կրթության, գիտության, մշակույթի և սպորտի նախարարի հրաման</w:t>
      </w:r>
      <w:proofErr w:type="spellStart"/>
      <w:r w:rsidR="00B46F9B">
        <w:rPr>
          <w:rFonts w:ascii="GHEA Grapalat" w:eastAsia="GHEA Grapalat" w:hAnsi="GHEA Grapalat" w:cs="GHEA Grapalat"/>
          <w:b/>
        </w:rPr>
        <w:t>ում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</w:rPr>
        <w:t>փոփոխություն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</w:rPr>
        <w:t>կատարելու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</w:rPr>
        <w:t>մասին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ru-RU"/>
        </w:rPr>
        <w:t xml:space="preserve">»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 w:rsidR="00B46F9B">
        <w:rPr>
          <w:rFonts w:ascii="GHEA Grapalat" w:hAnsi="GHEA Grapalat"/>
          <w:b/>
          <w:lang w:val="fr-FR"/>
        </w:rPr>
        <w:t>կրթության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գիտության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մշակույթի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և </w:t>
      </w:r>
      <w:proofErr w:type="spellStart"/>
      <w:r w:rsidR="00B46F9B">
        <w:rPr>
          <w:rFonts w:ascii="GHEA Grapalat" w:hAnsi="GHEA Grapalat"/>
          <w:b/>
          <w:lang w:val="fr-FR"/>
        </w:rPr>
        <w:t>սպորտի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proofErr w:type="spellStart"/>
      <w:r w:rsidR="00B46F9B">
        <w:rPr>
          <w:rFonts w:ascii="GHEA Grapalat" w:hAnsi="GHEA Grapalat"/>
          <w:b/>
          <w:lang w:val="fr-FR"/>
        </w:rPr>
        <w:t>նախարարի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r w:rsidR="00B46F9B" w:rsidRPr="004B6797">
        <w:rPr>
          <w:rFonts w:ascii="GHEA Grapalat" w:eastAsia="GHEA Grapalat" w:hAnsi="GHEA Grapalat" w:cs="GHEA Grapalat"/>
          <w:b/>
          <w:lang w:val="hy-AM"/>
        </w:rPr>
        <w:t>հրամանի</w:t>
      </w:r>
      <w:r w:rsidR="00B46F9B" w:rsidRPr="004B6797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4B6797">
        <w:rPr>
          <w:rFonts w:ascii="GHEA Grapalat" w:hAnsi="GHEA Grapalat"/>
          <w:b/>
          <w:lang w:val="hy-AM"/>
        </w:rPr>
        <w:t>նախագ</w:t>
      </w:r>
      <w:r w:rsidR="00B46F9B" w:rsidRPr="004B6797">
        <w:rPr>
          <w:rFonts w:ascii="GHEA Grapalat" w:hAnsi="GHEA Grapalat"/>
          <w:b/>
          <w:lang w:val="ru-RU"/>
        </w:rPr>
        <w:t>ծի</w:t>
      </w:r>
    </w:p>
    <w:p w:rsidR="00B95919" w:rsidRPr="00295915" w:rsidRDefault="00B95919" w:rsidP="0029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both"/>
        <w:rPr>
          <w:rFonts w:ascii="GHEA Grapalat" w:hAnsi="GHEA Grapalat"/>
          <w:b/>
          <w:lang w:val="is-IS"/>
        </w:rPr>
      </w:pPr>
    </w:p>
    <w:p w:rsidR="00B95919" w:rsidRPr="001648FA" w:rsidRDefault="00B95919" w:rsidP="001648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1648FA">
        <w:rPr>
          <w:rFonts w:ascii="GHEA Grapalat" w:hAnsi="GHEA Grapalat"/>
          <w:b/>
          <w:lang w:val="hy-AM"/>
        </w:rPr>
        <w:t>Միջոցառման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իրականացման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անհրաժեշտությունը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և</w:t>
      </w:r>
      <w:r w:rsidRPr="001648FA">
        <w:rPr>
          <w:rFonts w:ascii="GHEA Grapalat" w:hAnsi="GHEA Grapalat"/>
          <w:b/>
          <w:lang w:val="af-ZA"/>
        </w:rPr>
        <w:t xml:space="preserve"> </w:t>
      </w:r>
      <w:r w:rsidRPr="001648FA">
        <w:rPr>
          <w:rFonts w:ascii="GHEA Grapalat" w:hAnsi="GHEA Grapalat"/>
          <w:b/>
          <w:lang w:val="hy-AM"/>
        </w:rPr>
        <w:t>նպատակը</w:t>
      </w:r>
      <w:r w:rsidRPr="001648FA">
        <w:rPr>
          <w:rFonts w:ascii="GHEA Grapalat" w:hAnsi="GHEA Grapalat"/>
          <w:b/>
          <w:lang w:val="af-ZA"/>
        </w:rPr>
        <w:t>.</w:t>
      </w:r>
    </w:p>
    <w:p w:rsidR="001648FA" w:rsidRPr="00D329F0" w:rsidRDefault="0071343B" w:rsidP="0071343B">
      <w:pPr>
        <w:pStyle w:val="Header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D329F0">
        <w:rPr>
          <w:rFonts w:ascii="GHEA Grapalat" w:eastAsia="CIDFont+F2" w:hAnsi="GHEA Grapalat" w:cs="Sylfaen"/>
          <w:sz w:val="24"/>
          <w:szCs w:val="24"/>
          <w:lang w:val="af-ZA" w:eastAsia="en-US"/>
        </w:rPr>
        <w:t xml:space="preserve">   </w:t>
      </w:r>
      <w:r w:rsidR="001648FA" w:rsidRPr="00D329F0">
        <w:rPr>
          <w:rFonts w:ascii="GHEA Grapalat" w:eastAsia="CIDFont+F2" w:hAnsi="GHEA Grapalat" w:cs="Sylfaen"/>
          <w:sz w:val="24"/>
          <w:szCs w:val="24"/>
          <w:lang w:val="af-ZA"/>
        </w:rPr>
        <w:t xml:space="preserve"> «</w:t>
      </w:r>
      <w:r w:rsidR="0043196E" w:rsidRPr="00D329F0">
        <w:rPr>
          <w:rFonts w:ascii="GHEA Grapalat" w:hAnsi="GHEA Grapalat"/>
          <w:sz w:val="24"/>
          <w:szCs w:val="24"/>
          <w:lang w:val="is-IS"/>
        </w:rPr>
        <w:t>Ս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ովորողի գիտելիքների ստուգման, ավարտական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և 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ավարտական քննությունների կազմակերպման և անցկացման»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աշխատակարգը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սահմանվում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է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38171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գործընթացը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միասնական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սկզբունքով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և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81712">
        <w:rPr>
          <w:rFonts w:ascii="GHEA Grapalat" w:hAnsi="GHEA Grapalat"/>
          <w:sz w:val="24"/>
          <w:szCs w:val="24"/>
          <w:shd w:val="clear" w:color="auto" w:fill="FFFFFF"/>
          <w:lang w:val="en-US"/>
        </w:rPr>
        <w:t>ժամկետ</w:t>
      </w:r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ում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իրականացնելու</w:t>
      </w:r>
      <w:proofErr w:type="spellEnd"/>
      <w:r w:rsidR="00FB553E" w:rsidRPr="00FB553E">
        <w:rPr>
          <w:rFonts w:ascii="GHEA Grapalat" w:hAnsi="GHEA Grapalat"/>
          <w:sz w:val="24"/>
          <w:szCs w:val="24"/>
          <w:shd w:val="clear" w:color="auto" w:fill="FFFFFF"/>
          <w:lang w:val="af-ZA"/>
        </w:rPr>
        <w:t>,</w:t>
      </w:r>
      <w:r w:rsidR="00FB553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B553E" w:rsidRPr="003D5BC0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կրթության և գիտության նախարարի 2012 թվականի մայիսի 3-ի N 388-Ն հրաման</w:t>
      </w:r>
      <w:r w:rsidR="00FB553E">
        <w:rPr>
          <w:rFonts w:ascii="GHEA Grapalat" w:hAnsi="GHEA Grapalat" w:cs="Times Armenian"/>
          <w:sz w:val="24"/>
          <w:szCs w:val="24"/>
          <w:lang w:val="en-US"/>
        </w:rPr>
        <w:t>ի</w:t>
      </w:r>
      <w:r w:rsidR="00FB553E" w:rsidRPr="00FB553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FB553E">
        <w:rPr>
          <w:rFonts w:ascii="GHEA Grapalat" w:hAnsi="GHEA Grapalat" w:cs="Times Armenian"/>
          <w:sz w:val="24"/>
          <w:szCs w:val="24"/>
          <w:lang w:val="en-US"/>
        </w:rPr>
        <w:t>տրամաբանությանը</w:t>
      </w:r>
      <w:proofErr w:type="spellEnd"/>
      <w:r w:rsidR="00FB553E" w:rsidRPr="00FB553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FB553E">
        <w:rPr>
          <w:rFonts w:ascii="GHEA Grapalat" w:hAnsi="GHEA Grapalat" w:cs="Times Armenian"/>
          <w:sz w:val="24"/>
          <w:szCs w:val="24"/>
          <w:lang w:val="en-US"/>
        </w:rPr>
        <w:t>համապատասխանեցնելու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նպատակով</w:t>
      </w:r>
      <w:proofErr w:type="spellEnd"/>
      <w:r w:rsidR="001648FA" w:rsidRPr="00D329F0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B95919" w:rsidRPr="00DB5A0B" w:rsidRDefault="00B95919" w:rsidP="004E2666">
      <w:pPr>
        <w:spacing w:line="360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A0B">
        <w:rPr>
          <w:rFonts w:ascii="GHEA Grapalat" w:hAnsi="GHEA Grapalat"/>
          <w:b/>
          <w:color w:val="000000" w:themeColor="text1"/>
        </w:rPr>
        <w:t>և</w:t>
      </w:r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առկա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>.</w:t>
      </w:r>
    </w:p>
    <w:p w:rsidR="00B95919" w:rsidRPr="001E6EE1" w:rsidRDefault="00B95919" w:rsidP="001E6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bdr w:val="none" w:sz="0" w:space="0" w:color="auto"/>
          <w:lang w:val="af-ZA"/>
        </w:rPr>
      </w:pP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  <w:r w:rsidR="00381712">
        <w:rPr>
          <w:rFonts w:ascii="GHEA Grapalat" w:eastAsia="CIDFont+F2" w:hAnsi="GHEA Grapalat" w:cs="Sylfaen"/>
          <w:bdr w:val="none" w:sz="0" w:space="0" w:color="auto"/>
          <w:lang w:val="af-ZA"/>
        </w:rPr>
        <w:t>Ներկայում Տավուշի մարզի ուսումնական հաստատությունների բոլոր դասարաններում և Հայաստանի Հանրապետության բոլոր ուսումնական հաստատությունների 2-րդ, 5-րդ, 7-րդ դասարաններում ուսուցումն իրականացվում է Հանրակրթության նոր պետական չափորոշչով, ինչը պահանջ է ներկայացնում հստակեցնելու գիտելիքների ստուգման, ավարտական և պետական ավարտական քննությունների կազմակերպման և անցկացման գործընթացի առանձնահատկությունները նոր և հին չափորոշչով ուսուցումը կազմակերպվող դասարանների համար:</w:t>
      </w:r>
      <w:r w:rsidRPr="00DB5A0B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B95919" w:rsidRPr="00DB5A0B" w:rsidRDefault="00B95919" w:rsidP="007059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-142" w:firstLine="568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DB5A0B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Pr="00DB5A0B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DB5A0B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Pr="00DB5A0B">
        <w:rPr>
          <w:rFonts w:ascii="GHEA Grapalat" w:hAnsi="GHEA Grapalat"/>
          <w:b/>
          <w:color w:val="000000" w:themeColor="text1"/>
        </w:rPr>
        <w:t>.</w:t>
      </w:r>
      <w:r w:rsidRPr="00DB5A0B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B95919" w:rsidRDefault="00381712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  <w:proofErr w:type="spellStart"/>
      <w:r>
        <w:rPr>
          <w:rFonts w:ascii="GHEA Grapalat" w:hAnsi="GHEA Grapalat"/>
          <w:lang w:eastAsia="ru-RU"/>
        </w:rPr>
        <w:t>Ակնկալվում</w:t>
      </w:r>
      <w:proofErr w:type="spellEnd"/>
      <w:r w:rsidRPr="00381712"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/>
          <w:lang w:eastAsia="ru-RU"/>
        </w:rPr>
        <w:t>է</w:t>
      </w:r>
      <w:r w:rsidRPr="00381712"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/>
          <w:lang w:val="af-ZA" w:eastAsia="ru-RU"/>
        </w:rPr>
        <w:t xml:space="preserve">արդյունքում համակարգված, միասնական մոտեցում ցուցաբերել ուսումնական հաստատություններում </w:t>
      </w:r>
      <w:r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գիտելիքների ստուգման, ավարտական և պետական ավարտական քննությունների կազմակերպման և անցկացման գործընթացին: </w:t>
      </w:r>
    </w:p>
    <w:p w:rsidR="00F62FE5" w:rsidRPr="006E2188" w:rsidRDefault="00F62FE5" w:rsidP="00F62FE5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F62FE5" w:rsidRPr="006E2188" w:rsidRDefault="00F62FE5" w:rsidP="00F62FE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Pr="006E2188">
        <w:rPr>
          <w:rFonts w:ascii="GHEA Grapalat" w:eastAsia="Times New Roman" w:hAnsi="GHEA Grapalat"/>
          <w:lang w:val="af-ZA"/>
        </w:rPr>
        <w:t>րթության, գիտության, մշակույթի և սպորտի նախարարություն</w:t>
      </w:r>
    </w:p>
    <w:p w:rsidR="00F62FE5" w:rsidRPr="001E6EE1" w:rsidRDefault="00F62FE5" w:rsidP="00705908">
      <w:pPr>
        <w:spacing w:line="360" w:lineRule="auto"/>
        <w:jc w:val="both"/>
        <w:rPr>
          <w:rFonts w:ascii="GHEA Grapalat" w:hAnsi="GHEA Grapalat"/>
          <w:lang w:val="af-ZA" w:eastAsia="ru-RU"/>
        </w:rPr>
      </w:pPr>
    </w:p>
    <w:p w:rsidR="00300A8C" w:rsidRPr="006E2188" w:rsidRDefault="00B46F9B" w:rsidP="00381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GHEA Grapalat" w:hAnsi="GHEA Grapalat" w:cs="GHEA Grapalat"/>
          <w:lang w:val="af-ZA"/>
        </w:rPr>
      </w:pPr>
      <w:r w:rsidRPr="00295915">
        <w:rPr>
          <w:rFonts w:ascii="GHEA Grapalat" w:hAnsi="GHEA Grapalat"/>
          <w:b/>
          <w:lang w:val="is-IS"/>
        </w:rPr>
        <w:t>«</w:t>
      </w:r>
      <w:r w:rsidRPr="00295915">
        <w:rPr>
          <w:rFonts w:ascii="GHEA Grapalat" w:hAnsi="GHEA Grapalat" w:cs="Sylfaen"/>
          <w:b/>
          <w:lang w:val="hy-AM"/>
        </w:rPr>
        <w:t>Պետական ավարտական քննությունների ժամանակացույցը  և աշխատակարգը սահմանելու մասին</w:t>
      </w:r>
      <w:r w:rsidRPr="00295915">
        <w:rPr>
          <w:rFonts w:ascii="GHEA Grapalat" w:hAnsi="GHEA Grapalat"/>
          <w:b/>
          <w:lang w:val="is-IS"/>
        </w:rPr>
        <w:t xml:space="preserve"> </w:t>
      </w:r>
      <w:r w:rsidRPr="00295915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295915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295915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295915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295915">
        <w:rPr>
          <w:rFonts w:ascii="GHEA Grapalat" w:eastAsia="GHEA Grapalat" w:hAnsi="GHEA Grapalat" w:cs="GHEA Grapalat"/>
          <w:b/>
          <w:lang w:val="hy-AM"/>
        </w:rPr>
        <w:t>կրթության, գիտության, մշակույթի և սպորտի նախարարի հրաման</w:t>
      </w:r>
      <w:proofErr w:type="spellStart"/>
      <w:r>
        <w:rPr>
          <w:rFonts w:ascii="GHEA Grapalat" w:eastAsia="GHEA Grapalat" w:hAnsi="GHEA Grapalat" w:cs="GHEA Grapalat"/>
          <w:b/>
        </w:rPr>
        <w:t>ում</w:t>
      </w:r>
      <w:proofErr w:type="spellEnd"/>
      <w:r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փոփոխություն</w:t>
      </w:r>
      <w:proofErr w:type="spellEnd"/>
      <w:r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կատարելու</w:t>
      </w:r>
      <w:proofErr w:type="spellEnd"/>
      <w:r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</w:rPr>
        <w:t>մասին</w:t>
      </w:r>
      <w:proofErr w:type="spellEnd"/>
      <w:r w:rsidRPr="00B46F9B">
        <w:rPr>
          <w:rFonts w:ascii="GHEA Grapalat" w:eastAsia="GHEA Grapalat" w:hAnsi="GHEA Grapalat" w:cs="GHEA Grapalat"/>
          <w:b/>
          <w:lang w:val="af-ZA"/>
        </w:rPr>
        <w:t xml:space="preserve">» </w:t>
      </w:r>
      <w:r>
        <w:rPr>
          <w:rFonts w:ascii="GHEA Grapalat" w:hAnsi="GHEA Grapalat"/>
          <w:b/>
          <w:lang w:val="fr-FR"/>
        </w:rPr>
        <w:t xml:space="preserve">ՀՀ </w:t>
      </w:r>
      <w:proofErr w:type="spellStart"/>
      <w:r>
        <w:rPr>
          <w:rFonts w:ascii="GHEA Grapalat" w:hAnsi="GHEA Grapalat"/>
          <w:b/>
          <w:lang w:val="fr-FR"/>
        </w:rPr>
        <w:t>կրթության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t>գիտության</w:t>
      </w:r>
      <w:proofErr w:type="spellEnd"/>
      <w:r>
        <w:rPr>
          <w:rFonts w:ascii="GHEA Grapalat" w:hAnsi="GHEA Grapalat"/>
          <w:b/>
          <w:lang w:val="fr-FR"/>
        </w:rPr>
        <w:t xml:space="preserve">, </w:t>
      </w:r>
      <w:proofErr w:type="spellStart"/>
      <w:r>
        <w:rPr>
          <w:rFonts w:ascii="GHEA Grapalat" w:hAnsi="GHEA Grapalat"/>
          <w:b/>
          <w:lang w:val="fr-FR"/>
        </w:rPr>
        <w:lastRenderedPageBreak/>
        <w:t>մշակույթի</w:t>
      </w:r>
      <w:proofErr w:type="spellEnd"/>
      <w:r>
        <w:rPr>
          <w:rFonts w:ascii="GHEA Grapalat" w:hAnsi="GHEA Grapalat"/>
          <w:b/>
          <w:lang w:val="fr-FR"/>
        </w:rPr>
        <w:t xml:space="preserve"> և </w:t>
      </w:r>
      <w:proofErr w:type="spellStart"/>
      <w:r>
        <w:rPr>
          <w:rFonts w:ascii="GHEA Grapalat" w:hAnsi="GHEA Grapalat"/>
          <w:b/>
          <w:lang w:val="fr-FR"/>
        </w:rPr>
        <w:t>սպորտի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  <w:proofErr w:type="spellStart"/>
      <w:r>
        <w:rPr>
          <w:rFonts w:ascii="GHEA Grapalat" w:hAnsi="GHEA Grapalat"/>
          <w:b/>
          <w:lang w:val="fr-FR"/>
        </w:rPr>
        <w:t>նախարարի</w:t>
      </w:r>
      <w:proofErr w:type="spellEnd"/>
      <w:r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eastAsia="GHEA Grapalat" w:hAnsi="GHEA Grapalat" w:cs="GHEA Grapalat"/>
          <w:b/>
          <w:lang w:val="ru-RU"/>
        </w:rPr>
        <w:t>հրամանի</w:t>
      </w:r>
      <w:r w:rsidR="00300A8C"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300A8C" w:rsidRPr="006E2188">
        <w:rPr>
          <w:rFonts w:ascii="GHEA Grapalat" w:hAnsi="GHEA Grapalat"/>
          <w:b/>
          <w:lang w:val="hy-AM"/>
        </w:rPr>
        <w:t>նախագծի</w:t>
      </w:r>
      <w:r w:rsidR="00300A8C" w:rsidRPr="006E2188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ընդունումը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չի </w:t>
      </w:r>
      <w:proofErr w:type="spellStart"/>
      <w:r w:rsidR="00300A8C" w:rsidRPr="006E2188">
        <w:rPr>
          <w:rFonts w:ascii="GHEA Grapalat" w:hAnsi="GHEA Grapalat" w:cs="Sylfaen"/>
          <w:b/>
        </w:rPr>
        <w:t>նախատեսում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պետական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բյուջեի</w:t>
      </w:r>
      <w:proofErr w:type="spellEnd"/>
      <w:r w:rsidR="00300A8C" w:rsidRPr="006E2188">
        <w:rPr>
          <w:rFonts w:ascii="Calibri" w:hAnsi="Calibri" w:cs="Calibri"/>
          <w:b/>
          <w:lang w:val="af-ZA"/>
        </w:rPr>
        <w:t>  </w:t>
      </w:r>
      <w:proofErr w:type="spellStart"/>
      <w:r w:rsidR="00300A8C" w:rsidRPr="006E2188">
        <w:rPr>
          <w:rFonts w:ascii="GHEA Grapalat" w:hAnsi="GHEA Grapalat" w:cs="Sylfaen"/>
          <w:b/>
        </w:rPr>
        <w:t>ծախսերի</w:t>
      </w:r>
      <w:proofErr w:type="spellEnd"/>
      <w:r w:rsidR="00300A8C" w:rsidRPr="006E2188">
        <w:rPr>
          <w:rFonts w:ascii="GHEA Grapalat" w:hAnsi="GHEA Grapalat"/>
          <w:b/>
          <w:lang w:val="af-ZA"/>
        </w:rPr>
        <w:t xml:space="preserve"> </w:t>
      </w:r>
      <w:proofErr w:type="spellStart"/>
      <w:r w:rsidR="00300A8C" w:rsidRPr="006E2188">
        <w:rPr>
          <w:rFonts w:ascii="GHEA Grapalat" w:hAnsi="GHEA Grapalat" w:cs="Sylfaen"/>
          <w:b/>
        </w:rPr>
        <w:t>ավելացում</w:t>
      </w:r>
      <w:proofErr w:type="spellEnd"/>
      <w:r w:rsidR="00300A8C" w:rsidRPr="006E2188">
        <w:rPr>
          <w:rFonts w:ascii="GHEA Grapalat" w:hAnsi="GHEA Grapalat"/>
          <w:b/>
          <w:lang w:val="af-ZA"/>
        </w:rPr>
        <w:t>:</w:t>
      </w:r>
    </w:p>
    <w:p w:rsidR="00300A8C" w:rsidRPr="006E2188" w:rsidRDefault="00300A8C" w:rsidP="00300A8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eastAsia="CIDFont+F2" w:hAnsi="GHEA Grapalat" w:cs="Sylfaen"/>
          <w:lang w:val="af-ZA"/>
        </w:rPr>
        <w:t xml:space="preserve">   </w:t>
      </w:r>
      <w:r w:rsidRPr="001648FA">
        <w:rPr>
          <w:rFonts w:ascii="GHEA Grapalat" w:eastAsia="CIDFont+F2" w:hAnsi="GHEA Grapalat" w:cs="Sylfaen"/>
          <w:lang w:val="af-ZA"/>
        </w:rPr>
        <w:t xml:space="preserve"> </w:t>
      </w:r>
      <w:r w:rsidR="00B46F9B" w:rsidRPr="00295915">
        <w:rPr>
          <w:rFonts w:ascii="GHEA Grapalat" w:hAnsi="GHEA Grapalat"/>
          <w:b/>
          <w:lang w:val="is-IS"/>
        </w:rPr>
        <w:t>«</w:t>
      </w:r>
      <w:r w:rsidR="00B46F9B" w:rsidRPr="00295915">
        <w:rPr>
          <w:rFonts w:ascii="GHEA Grapalat" w:hAnsi="GHEA Grapalat" w:cs="Sylfaen"/>
          <w:b/>
          <w:lang w:val="hy-AM"/>
        </w:rPr>
        <w:t>Պետական ավարտական քննությունների ժամանակացույցը  և աշխատակարգը սահմանելու մասին</w:t>
      </w:r>
      <w:r w:rsidR="00B46F9B" w:rsidRPr="00295915">
        <w:rPr>
          <w:rFonts w:ascii="GHEA Grapalat" w:hAnsi="GHEA Grapalat"/>
          <w:b/>
          <w:lang w:val="is-IS"/>
        </w:rPr>
        <w:t xml:space="preserve"> </w:t>
      </w:r>
      <w:r w:rsidR="00B46F9B" w:rsidRPr="00295915">
        <w:rPr>
          <w:rFonts w:ascii="GHEA Grapalat" w:eastAsia="GHEA Grapalat" w:hAnsi="GHEA Grapalat" w:cs="GHEA Grapalat"/>
          <w:b/>
          <w:lang w:val="hy-AM"/>
        </w:rPr>
        <w:t>Հայաստանի</w:t>
      </w:r>
      <w:r w:rsidR="00B46F9B" w:rsidRPr="00295915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295915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="00B46F9B" w:rsidRPr="00295915">
        <w:rPr>
          <w:rFonts w:ascii="GHEA Grapalat" w:eastAsia="GHEA Grapalat" w:hAnsi="GHEA Grapalat" w:cs="GHEA Grapalat"/>
          <w:b/>
          <w:lang w:val="it-IT"/>
        </w:rPr>
        <w:t xml:space="preserve"> </w:t>
      </w:r>
      <w:r w:rsidR="00B46F9B" w:rsidRPr="00295915">
        <w:rPr>
          <w:rFonts w:ascii="GHEA Grapalat" w:eastAsia="GHEA Grapalat" w:hAnsi="GHEA Grapalat" w:cs="GHEA Grapalat"/>
          <w:b/>
          <w:lang w:val="hy-AM"/>
        </w:rPr>
        <w:t>կրթության, գիտության, մշակույթի և սպորտի նախարարի հրաման</w:t>
      </w:r>
      <w:proofErr w:type="spellStart"/>
      <w:r w:rsidR="00B46F9B">
        <w:rPr>
          <w:rFonts w:ascii="GHEA Grapalat" w:eastAsia="GHEA Grapalat" w:hAnsi="GHEA Grapalat" w:cs="GHEA Grapalat"/>
          <w:b/>
          <w:lang w:val="en-US"/>
        </w:rPr>
        <w:t>ում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  <w:lang w:val="en-US"/>
        </w:rPr>
        <w:t>փոփոխություն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  <w:lang w:val="en-US"/>
        </w:rPr>
        <w:t>կատարելու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proofErr w:type="spellStart"/>
      <w:r w:rsidR="00B46F9B">
        <w:rPr>
          <w:rFonts w:ascii="GHEA Grapalat" w:eastAsia="GHEA Grapalat" w:hAnsi="GHEA Grapalat" w:cs="GHEA Grapalat"/>
          <w:b/>
          <w:lang w:val="en-US"/>
        </w:rPr>
        <w:t>մասին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» </w:t>
      </w:r>
      <w:r w:rsidR="00B46F9B">
        <w:rPr>
          <w:rFonts w:ascii="GHEA Grapalat" w:hAnsi="GHEA Grapalat"/>
          <w:b/>
          <w:lang w:val="fr-FR"/>
        </w:rPr>
        <w:t xml:space="preserve">ՀՀ </w:t>
      </w:r>
      <w:proofErr w:type="spellStart"/>
      <w:r w:rsidR="00B46F9B">
        <w:rPr>
          <w:rFonts w:ascii="GHEA Grapalat" w:hAnsi="GHEA Grapalat"/>
          <w:b/>
          <w:lang w:val="fr-FR"/>
        </w:rPr>
        <w:t>կրթության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գիտության</w:t>
      </w:r>
      <w:proofErr w:type="spellEnd"/>
      <w:r w:rsidR="00B46F9B">
        <w:rPr>
          <w:rFonts w:ascii="GHEA Grapalat" w:hAnsi="GHEA Grapalat"/>
          <w:b/>
          <w:lang w:val="fr-FR"/>
        </w:rPr>
        <w:t xml:space="preserve">, </w:t>
      </w:r>
      <w:proofErr w:type="spellStart"/>
      <w:r w:rsidR="00B46F9B">
        <w:rPr>
          <w:rFonts w:ascii="GHEA Grapalat" w:hAnsi="GHEA Grapalat"/>
          <w:b/>
          <w:lang w:val="fr-FR"/>
        </w:rPr>
        <w:t>մշակույթի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և </w:t>
      </w:r>
      <w:proofErr w:type="spellStart"/>
      <w:r w:rsidR="00B46F9B">
        <w:rPr>
          <w:rFonts w:ascii="GHEA Grapalat" w:hAnsi="GHEA Grapalat"/>
          <w:b/>
          <w:lang w:val="fr-FR"/>
        </w:rPr>
        <w:t>սպորտի</w:t>
      </w:r>
      <w:proofErr w:type="spellEnd"/>
      <w:r w:rsidR="00B46F9B">
        <w:rPr>
          <w:rFonts w:ascii="GHEA Grapalat" w:hAnsi="GHEA Grapalat"/>
          <w:b/>
          <w:lang w:val="fr-FR"/>
        </w:rPr>
        <w:t xml:space="preserve"> </w:t>
      </w:r>
      <w:proofErr w:type="spellStart"/>
      <w:r w:rsidR="00B46F9B">
        <w:rPr>
          <w:rFonts w:ascii="GHEA Grapalat" w:hAnsi="GHEA Grapalat"/>
          <w:b/>
          <w:lang w:val="fr-FR"/>
        </w:rPr>
        <w:t>նախարարի</w:t>
      </w:r>
      <w:proofErr w:type="spellEnd"/>
      <w:r w:rsidR="00B46F9B" w:rsidRPr="00B46F9B">
        <w:rPr>
          <w:rFonts w:ascii="GHEA Grapalat" w:eastAsia="GHEA Grapalat" w:hAnsi="GHEA Grapalat" w:cs="GHEA Grapalat"/>
          <w:b/>
          <w:lang w:val="af-ZA"/>
        </w:rPr>
        <w:t xml:space="preserve"> </w:t>
      </w:r>
      <w:bookmarkStart w:id="0" w:name="_GoBack"/>
      <w:bookmarkEnd w:id="0"/>
      <w:r w:rsidRPr="006E2188">
        <w:rPr>
          <w:rFonts w:ascii="GHEA Grapalat" w:eastAsia="GHEA Grapalat" w:hAnsi="GHEA Grapalat" w:cs="GHEA Grapalat"/>
          <w:b/>
        </w:rPr>
        <w:t>հրամանի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նախագծի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ընդունմա</w:t>
      </w:r>
      <w:proofErr w:type="spellStart"/>
      <w:r w:rsidRPr="006E2188">
        <w:rPr>
          <w:rFonts w:ascii="GHEA Grapalat" w:hAnsi="GHEA Grapalat"/>
          <w:b/>
          <w:lang w:val="en-US" w:eastAsia="en-GB"/>
        </w:rPr>
        <w:t>մբ</w:t>
      </w:r>
      <w:proofErr w:type="spellEnd"/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այլ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իրավական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ակտերում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փոփոխություն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կատարելու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անհրաժեշտություն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չի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առաջանում</w:t>
      </w:r>
      <w:r w:rsidRPr="006E2188">
        <w:rPr>
          <w:rFonts w:ascii="GHEA Grapalat" w:hAnsi="GHEA Grapalat"/>
          <w:b/>
          <w:lang w:val="af-ZA" w:eastAsia="en-GB"/>
        </w:rPr>
        <w:t>:</w:t>
      </w:r>
    </w:p>
    <w:p w:rsidR="00300A8C" w:rsidRPr="006E2188" w:rsidRDefault="00300A8C" w:rsidP="00300A8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p w:rsidR="00300A8C" w:rsidRPr="00F62FE5" w:rsidRDefault="00300A8C" w:rsidP="004E2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E7279" w:rsidRDefault="00FE7279" w:rsidP="00300A8C">
      <w:pPr>
        <w:tabs>
          <w:tab w:val="left" w:pos="851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</w:p>
    <w:p w:rsidR="00FD5785" w:rsidRPr="00FE7279" w:rsidRDefault="00FD5785" w:rsidP="004E2666">
      <w:pPr>
        <w:spacing w:line="360" w:lineRule="auto"/>
        <w:jc w:val="both"/>
        <w:rPr>
          <w:rFonts w:ascii="GHEA Grapalat" w:hAnsi="GHEA Grapalat"/>
          <w:lang w:val="pt-BR"/>
        </w:rPr>
      </w:pPr>
    </w:p>
    <w:sectPr w:rsidR="00FD5785" w:rsidRPr="00FE7279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474656E"/>
    <w:multiLevelType w:val="hybridMultilevel"/>
    <w:tmpl w:val="FC3C572C"/>
    <w:lvl w:ilvl="0" w:tplc="C8A4BFDE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9"/>
    <w:rsid w:val="00033605"/>
    <w:rsid w:val="000536E5"/>
    <w:rsid w:val="00054FF1"/>
    <w:rsid w:val="000907B2"/>
    <w:rsid w:val="001648FA"/>
    <w:rsid w:val="001B6B1D"/>
    <w:rsid w:val="001E6EE1"/>
    <w:rsid w:val="002843F9"/>
    <w:rsid w:val="00290C23"/>
    <w:rsid w:val="00295915"/>
    <w:rsid w:val="002A551E"/>
    <w:rsid w:val="00300A8C"/>
    <w:rsid w:val="00381712"/>
    <w:rsid w:val="003A3DAA"/>
    <w:rsid w:val="0043196E"/>
    <w:rsid w:val="004A4F35"/>
    <w:rsid w:val="004A557C"/>
    <w:rsid w:val="004D41BF"/>
    <w:rsid w:val="004E2666"/>
    <w:rsid w:val="006B30C3"/>
    <w:rsid w:val="00705908"/>
    <w:rsid w:val="0071343B"/>
    <w:rsid w:val="007C6E82"/>
    <w:rsid w:val="007D267F"/>
    <w:rsid w:val="008265A5"/>
    <w:rsid w:val="00844964"/>
    <w:rsid w:val="00883C53"/>
    <w:rsid w:val="009407EF"/>
    <w:rsid w:val="00975247"/>
    <w:rsid w:val="009C6E2C"/>
    <w:rsid w:val="00B06AED"/>
    <w:rsid w:val="00B46F9B"/>
    <w:rsid w:val="00B65D49"/>
    <w:rsid w:val="00B9552B"/>
    <w:rsid w:val="00B95919"/>
    <w:rsid w:val="00D329F0"/>
    <w:rsid w:val="00D5240F"/>
    <w:rsid w:val="00D96133"/>
    <w:rsid w:val="00DB5A0B"/>
    <w:rsid w:val="00DF2F96"/>
    <w:rsid w:val="00F62FE5"/>
    <w:rsid w:val="00FA413E"/>
    <w:rsid w:val="00FB553E"/>
    <w:rsid w:val="00FD5785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F4EED-2CF5-4A89-858B-B9F9927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B95919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9591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B95919"/>
    <w:rPr>
      <w:b/>
      <w:bCs/>
    </w:rPr>
  </w:style>
  <w:style w:type="paragraph" w:styleId="NormalWeb">
    <w:name w:val="Normal (Web)"/>
    <w:basedOn w:val="Normal"/>
    <w:uiPriority w:val="99"/>
    <w:unhideWhenUsed/>
    <w:rsid w:val="0005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Header">
    <w:name w:val="header"/>
    <w:aliases w:val="h"/>
    <w:basedOn w:val="Normal"/>
    <w:link w:val="HeaderChar"/>
    <w:uiPriority w:val="99"/>
    <w:rsid w:val="0016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1648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E5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FE72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 Armenian" w:eastAsia="Times New Roman" w:hAnsi="Arial Armenian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7279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2022-11-11T13:39:00Z</cp:lastPrinted>
  <dcterms:created xsi:type="dcterms:W3CDTF">2022-04-04T08:00:00Z</dcterms:created>
  <dcterms:modified xsi:type="dcterms:W3CDTF">2023-10-26T07:04:00Z</dcterms:modified>
</cp:coreProperties>
</file>