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98B620" w14:textId="77777777" w:rsidR="00AC1AAB" w:rsidRDefault="00AC1AAB" w:rsidP="003C3222">
      <w:pPr>
        <w:pStyle w:val="BodyText3"/>
        <w:spacing w:after="80"/>
        <w:jc w:val="center"/>
        <w:rPr>
          <w:rFonts w:ascii="GHEA Grapalat" w:hAnsi="GHEA Grapalat" w:cs="Sylfaen"/>
          <w:b/>
          <w:sz w:val="24"/>
          <w:szCs w:val="24"/>
          <w:lang w:val="hy-AM"/>
        </w:rPr>
      </w:pPr>
    </w:p>
    <w:p w14:paraId="3DF42206" w14:textId="3C309A35" w:rsidR="00AC449C" w:rsidRPr="00E67A3C" w:rsidRDefault="00AC449C" w:rsidP="003C3222">
      <w:pPr>
        <w:pStyle w:val="BodyText3"/>
        <w:spacing w:after="80"/>
        <w:jc w:val="center"/>
        <w:rPr>
          <w:rFonts w:ascii="GHEA Grapalat" w:hAnsi="GHEA Grapalat" w:cs="Sylfaen"/>
          <w:b/>
          <w:sz w:val="24"/>
          <w:szCs w:val="24"/>
          <w:lang w:val="hy-AM"/>
        </w:rPr>
      </w:pPr>
      <w:r w:rsidRPr="00E67A3C">
        <w:rPr>
          <w:rFonts w:ascii="GHEA Grapalat" w:hAnsi="GHEA Grapalat" w:cs="Sylfaen"/>
          <w:b/>
          <w:sz w:val="24"/>
          <w:szCs w:val="24"/>
          <w:lang w:val="hy-AM"/>
        </w:rPr>
        <w:t>ՀԻՄՆԱՎՈՐՈՒՄ</w:t>
      </w:r>
    </w:p>
    <w:p w14:paraId="59CA1A3E" w14:textId="1AD8B8D9" w:rsidR="00BD5A65" w:rsidRPr="00E67A3C" w:rsidRDefault="00327B80" w:rsidP="008E02E8">
      <w:pPr>
        <w:pStyle w:val="BodyTextIndent"/>
        <w:spacing w:after="0" w:line="240" w:lineRule="auto"/>
        <w:ind w:left="0"/>
        <w:jc w:val="center"/>
        <w:rPr>
          <w:rFonts w:ascii="GHEA Grapalat" w:hAnsi="GHEA Grapalat" w:cs="Sylfaen"/>
          <w:b/>
          <w:i/>
          <w:sz w:val="24"/>
          <w:szCs w:val="24"/>
          <w:lang w:val="hy-AM"/>
        </w:rPr>
      </w:pPr>
      <w:r w:rsidRPr="00E67A3C">
        <w:rPr>
          <w:rFonts w:ascii="GHEA Grapalat" w:hAnsi="GHEA Grapalat" w:cs="Sylfaen"/>
          <w:b/>
          <w:i/>
          <w:sz w:val="24"/>
          <w:szCs w:val="24"/>
          <w:lang w:val="hy-AM"/>
        </w:rPr>
        <w:t>«</w:t>
      </w:r>
      <w:r w:rsidR="00B12976" w:rsidRPr="00B12976">
        <w:rPr>
          <w:rFonts w:ascii="GHEA Grapalat" w:hAnsi="GHEA Grapalat" w:cs="Sylfaen"/>
          <w:b/>
          <w:i/>
          <w:sz w:val="24"/>
          <w:szCs w:val="24"/>
          <w:lang w:val="hy-AM"/>
        </w:rPr>
        <w:t>Հայաս</w:t>
      </w:r>
      <w:r w:rsidR="00B12976" w:rsidRPr="00B12976">
        <w:rPr>
          <w:rFonts w:ascii="GHEA Grapalat" w:hAnsi="GHEA Grapalat" w:cs="Sylfaen"/>
          <w:b/>
          <w:i/>
          <w:sz w:val="24"/>
          <w:szCs w:val="24"/>
          <w:lang w:val="hy-AM"/>
        </w:rPr>
        <w:softHyphen/>
        <w:t>տանի Հանրա</w:t>
      </w:r>
      <w:r w:rsidR="00B12976" w:rsidRPr="00B12976">
        <w:rPr>
          <w:rFonts w:ascii="GHEA Grapalat" w:hAnsi="GHEA Grapalat" w:cs="Sylfaen"/>
          <w:b/>
          <w:i/>
          <w:sz w:val="24"/>
          <w:szCs w:val="24"/>
          <w:lang w:val="hy-AM"/>
        </w:rPr>
        <w:softHyphen/>
        <w:t>պե</w:t>
      </w:r>
      <w:r w:rsidR="00B12976" w:rsidRPr="00B12976">
        <w:rPr>
          <w:rFonts w:ascii="GHEA Grapalat" w:hAnsi="GHEA Grapalat" w:cs="Sylfaen"/>
          <w:b/>
          <w:i/>
          <w:sz w:val="24"/>
          <w:szCs w:val="24"/>
          <w:lang w:val="hy-AM"/>
        </w:rPr>
        <w:softHyphen/>
        <w:t>տության հանրային ծառայությունները կարգավորող հանձնաժողովի 2019 թվականի դեկտեմբերի 25-ի №517-Ն որոշման մեջ փոփոխություններ կատարելու մասին</w:t>
      </w:r>
      <w:r w:rsidR="00A041E9" w:rsidRPr="00E67A3C">
        <w:rPr>
          <w:rFonts w:ascii="GHEA Grapalat" w:hAnsi="GHEA Grapalat" w:cs="Sylfaen"/>
          <w:b/>
          <w:i/>
          <w:sz w:val="24"/>
          <w:szCs w:val="24"/>
          <w:lang w:val="hy-AM"/>
        </w:rPr>
        <w:t xml:space="preserve">» որոշման նախագծի </w:t>
      </w:r>
      <w:r w:rsidR="000909FC" w:rsidRPr="00E67A3C">
        <w:rPr>
          <w:rFonts w:ascii="GHEA Grapalat" w:hAnsi="GHEA Grapalat" w:cs="Sylfaen"/>
          <w:b/>
          <w:i/>
          <w:sz w:val="24"/>
          <w:szCs w:val="24"/>
          <w:lang w:val="hy-AM"/>
        </w:rPr>
        <w:t>վերաբերյալ</w:t>
      </w:r>
    </w:p>
    <w:p w14:paraId="395DA31A" w14:textId="77777777" w:rsidR="002648A7" w:rsidRPr="00E67A3C" w:rsidRDefault="002648A7" w:rsidP="00327B80">
      <w:pPr>
        <w:pStyle w:val="BodyTextIndent"/>
        <w:spacing w:after="0" w:line="240" w:lineRule="auto"/>
        <w:ind w:left="0"/>
        <w:jc w:val="center"/>
        <w:rPr>
          <w:rFonts w:ascii="GHEA Grapalat" w:hAnsi="GHEA Grapalat" w:cs="Sylfaen"/>
          <w:b/>
          <w:i/>
          <w:sz w:val="24"/>
          <w:szCs w:val="24"/>
          <w:lang w:val="hy-AM"/>
        </w:rPr>
      </w:pPr>
    </w:p>
    <w:p w14:paraId="5846E978" w14:textId="77777777" w:rsidR="003B2C25" w:rsidRPr="00E67A3C" w:rsidRDefault="008E02E8" w:rsidP="008E02E8">
      <w:pPr>
        <w:pStyle w:val="BodyText3"/>
        <w:spacing w:after="0" w:line="360" w:lineRule="auto"/>
        <w:ind w:left="360"/>
        <w:jc w:val="both"/>
        <w:rPr>
          <w:rFonts w:ascii="GHEA Grapalat" w:hAnsi="GHEA Grapalat" w:cs="Sylfaen"/>
          <w:sz w:val="24"/>
          <w:szCs w:val="24"/>
          <w:lang w:val="hy-AM"/>
        </w:rPr>
      </w:pPr>
      <w:r w:rsidRPr="00E67A3C">
        <w:rPr>
          <w:rFonts w:ascii="GHEA Grapalat" w:hAnsi="GHEA Grapalat"/>
          <w:b/>
          <w:i/>
          <w:sz w:val="24"/>
          <w:szCs w:val="24"/>
          <w:lang w:val="hy-AM"/>
        </w:rPr>
        <w:t xml:space="preserve">1. </w:t>
      </w:r>
      <w:r w:rsidR="00050A8E" w:rsidRPr="00E67A3C">
        <w:rPr>
          <w:rFonts w:ascii="GHEA Grapalat" w:hAnsi="GHEA Grapalat"/>
          <w:b/>
          <w:i/>
          <w:sz w:val="24"/>
          <w:szCs w:val="24"/>
          <w:lang w:val="hy-AM"/>
        </w:rPr>
        <w:t>Ընթացիկ իրավիճակը</w:t>
      </w:r>
      <w:r w:rsidR="003B2C25" w:rsidRPr="00E67A3C">
        <w:rPr>
          <w:rFonts w:ascii="GHEA Grapalat" w:hAnsi="GHEA Grapalat"/>
          <w:b/>
          <w:i/>
          <w:sz w:val="24"/>
          <w:szCs w:val="24"/>
          <w:lang w:val="hy-AM"/>
        </w:rPr>
        <w:t>, խնդիրները և անհրաժեշտությունը</w:t>
      </w:r>
    </w:p>
    <w:p w14:paraId="191E58FC" w14:textId="4D301AE6" w:rsidR="00A041E9" w:rsidRPr="00E67A3C" w:rsidRDefault="00866C8E" w:rsidP="00A041E9">
      <w:pPr>
        <w:tabs>
          <w:tab w:val="right" w:pos="426"/>
        </w:tabs>
        <w:spacing w:after="0" w:line="360" w:lineRule="auto"/>
        <w:contextualSpacing/>
        <w:jc w:val="both"/>
        <w:rPr>
          <w:rFonts w:ascii="GHEA Grapalat" w:hAnsi="GHEA Grapalat" w:cs="Sylfaen"/>
          <w:sz w:val="24"/>
          <w:szCs w:val="24"/>
          <w:lang w:val="hy-AM"/>
        </w:rPr>
      </w:pPr>
      <w:r w:rsidRPr="00E67A3C">
        <w:rPr>
          <w:rFonts w:ascii="GHEA Grapalat" w:hAnsi="GHEA Grapalat"/>
          <w:sz w:val="24"/>
          <w:szCs w:val="24"/>
          <w:lang w:val="hy-AM"/>
        </w:rPr>
        <w:tab/>
      </w:r>
      <w:r w:rsidR="008260F6" w:rsidRPr="00E67A3C">
        <w:rPr>
          <w:rFonts w:ascii="GHEA Grapalat" w:hAnsi="GHEA Grapalat"/>
          <w:sz w:val="24"/>
          <w:szCs w:val="24"/>
          <w:lang w:val="hy-AM"/>
        </w:rPr>
        <w:tab/>
      </w:r>
      <w:r w:rsidR="00A041E9" w:rsidRPr="00E67A3C">
        <w:rPr>
          <w:rFonts w:ascii="GHEA Grapalat" w:hAnsi="GHEA Grapalat"/>
          <w:sz w:val="24"/>
          <w:szCs w:val="24"/>
          <w:lang w:val="hy-AM"/>
        </w:rPr>
        <w:t xml:space="preserve">ՀՀ հանրային ծառայությունները կարգավորող հանձնաժողովի 2019 թվականի դեկտեմբերի </w:t>
      </w:r>
      <w:r w:rsidR="00B12976" w:rsidRPr="00B12976">
        <w:rPr>
          <w:rFonts w:ascii="GHEA Grapalat" w:hAnsi="GHEA Grapalat"/>
          <w:sz w:val="24"/>
          <w:szCs w:val="24"/>
          <w:lang w:val="hy-AM"/>
        </w:rPr>
        <w:t>25</w:t>
      </w:r>
      <w:r w:rsidR="00A041E9" w:rsidRPr="00E67A3C">
        <w:rPr>
          <w:rFonts w:ascii="GHEA Grapalat" w:hAnsi="GHEA Grapalat"/>
          <w:sz w:val="24"/>
          <w:szCs w:val="24"/>
          <w:lang w:val="hy-AM"/>
        </w:rPr>
        <w:t>-ի N</w:t>
      </w:r>
      <w:r w:rsidR="00B12976" w:rsidRPr="00B12976">
        <w:rPr>
          <w:rFonts w:ascii="GHEA Grapalat" w:hAnsi="GHEA Grapalat"/>
          <w:sz w:val="24"/>
          <w:szCs w:val="24"/>
          <w:lang w:val="hy-AM"/>
        </w:rPr>
        <w:t>517-</w:t>
      </w:r>
      <w:r w:rsidR="00A041E9" w:rsidRPr="00E67A3C">
        <w:rPr>
          <w:rFonts w:ascii="GHEA Grapalat" w:hAnsi="GHEA Grapalat"/>
          <w:sz w:val="24"/>
          <w:szCs w:val="24"/>
          <w:lang w:val="hy-AM"/>
        </w:rPr>
        <w:t>Ն որոշմամբ հաստատված</w:t>
      </w:r>
      <w:r w:rsidR="00B12976" w:rsidRPr="00B12976">
        <w:rPr>
          <w:rFonts w:ascii="GHEA Grapalat" w:hAnsi="GHEA Grapalat"/>
          <w:sz w:val="24"/>
          <w:szCs w:val="24"/>
          <w:lang w:val="hy-AM"/>
        </w:rPr>
        <w:t>`</w:t>
      </w:r>
      <w:r w:rsidR="00A041E9" w:rsidRPr="00E67A3C">
        <w:rPr>
          <w:rFonts w:ascii="GHEA Grapalat" w:hAnsi="GHEA Grapalat"/>
          <w:sz w:val="24"/>
          <w:szCs w:val="24"/>
          <w:lang w:val="hy-AM"/>
        </w:rPr>
        <w:t xml:space="preserve"> սպառողի էներգատեղակայանքներով էլեկտրական էներգիան ենթասպառողների կամ բաշխողի այլ ցանցերի սնման համար փոխանցելու կարգում ամրագրված են նաև համապատասխան ծառայությունների մատուցման վճարները։ Նշված կարգի 18-րդ կետի համաձայն՝ հանձնաժողովը յուրաքանչյուր տարի՝ մինչև տվյալ տարվա դեկտեմբերի 1-ը վերանայում է կարգի դրամային մեծությունները՝ դրանց նկատմամբ կիրառելով ընթացիկ տարվա սեպտեմբեր ամսվա սպառողական գների ինդեքսը նախորդ տարվա նույն ամսվա նկատմամբ։ Վերանայման արդյունքում սահմանված մեծությունները ուժի մեջ են մտնում տվյալ տարվան հաջորդող տարվա հունվարի 1-ից: </w:t>
      </w:r>
    </w:p>
    <w:p w14:paraId="178AE333" w14:textId="77777777" w:rsidR="003B5515" w:rsidRPr="00E67A3C" w:rsidRDefault="003B5515" w:rsidP="009D16DF">
      <w:pPr>
        <w:pStyle w:val="Header"/>
        <w:tabs>
          <w:tab w:val="left" w:pos="426"/>
        </w:tabs>
        <w:spacing w:line="360" w:lineRule="auto"/>
        <w:jc w:val="both"/>
        <w:rPr>
          <w:rFonts w:ascii="GHEA Grapalat" w:hAnsi="GHEA Grapalat"/>
          <w:sz w:val="24"/>
          <w:szCs w:val="24"/>
          <w:lang w:val="hy-AM"/>
        </w:rPr>
      </w:pPr>
    </w:p>
    <w:p w14:paraId="463AE196" w14:textId="77777777" w:rsidR="00CB4882" w:rsidRPr="00E67A3C" w:rsidRDefault="008E02E8" w:rsidP="008E02E8">
      <w:pPr>
        <w:pStyle w:val="BodyText3"/>
        <w:spacing w:after="0" w:line="360" w:lineRule="auto"/>
        <w:ind w:left="360"/>
        <w:rPr>
          <w:rFonts w:ascii="GHEA Grapalat" w:hAnsi="GHEA Grapalat"/>
          <w:b/>
          <w:i/>
          <w:sz w:val="24"/>
          <w:szCs w:val="24"/>
          <w:lang w:val="hy-AM"/>
        </w:rPr>
      </w:pPr>
      <w:r w:rsidRPr="00E67A3C">
        <w:rPr>
          <w:rFonts w:ascii="GHEA Grapalat" w:hAnsi="GHEA Grapalat"/>
          <w:b/>
          <w:i/>
          <w:sz w:val="24"/>
          <w:szCs w:val="24"/>
          <w:lang w:val="hy-AM"/>
        </w:rPr>
        <w:t xml:space="preserve">2. </w:t>
      </w:r>
      <w:r w:rsidR="003B2C25" w:rsidRPr="00E67A3C">
        <w:rPr>
          <w:rFonts w:ascii="GHEA Grapalat" w:hAnsi="GHEA Grapalat"/>
          <w:b/>
          <w:i/>
          <w:sz w:val="24"/>
          <w:szCs w:val="24"/>
          <w:lang w:val="hy-AM"/>
        </w:rPr>
        <w:t>Կ</w:t>
      </w:r>
      <w:r w:rsidR="00CB4882" w:rsidRPr="00E67A3C">
        <w:rPr>
          <w:rFonts w:ascii="GHEA Grapalat" w:hAnsi="GHEA Grapalat"/>
          <w:b/>
          <w:i/>
          <w:sz w:val="24"/>
          <w:szCs w:val="24"/>
          <w:lang w:val="hy-AM"/>
        </w:rPr>
        <w:t>արգավորման</w:t>
      </w:r>
      <w:r w:rsidR="003B2C25" w:rsidRPr="00E67A3C">
        <w:rPr>
          <w:rFonts w:ascii="GHEA Grapalat" w:hAnsi="GHEA Grapalat"/>
          <w:b/>
          <w:i/>
          <w:sz w:val="24"/>
          <w:szCs w:val="24"/>
          <w:lang w:val="hy-AM"/>
        </w:rPr>
        <w:t xml:space="preserve"> նպատակը և </w:t>
      </w:r>
      <w:r w:rsidR="00CB4882" w:rsidRPr="00E67A3C">
        <w:rPr>
          <w:rFonts w:ascii="GHEA Grapalat" w:hAnsi="GHEA Grapalat"/>
          <w:b/>
          <w:i/>
          <w:sz w:val="24"/>
          <w:szCs w:val="24"/>
          <w:lang w:val="hy-AM"/>
        </w:rPr>
        <w:t xml:space="preserve">բնույթը </w:t>
      </w:r>
    </w:p>
    <w:p w14:paraId="33391574" w14:textId="0C69DF56" w:rsidR="00A041E9" w:rsidRPr="00E67A3C" w:rsidRDefault="00A041E9" w:rsidP="007460B0">
      <w:pPr>
        <w:spacing w:after="0" w:line="360" w:lineRule="auto"/>
        <w:ind w:firstLine="426"/>
        <w:jc w:val="both"/>
        <w:rPr>
          <w:rFonts w:ascii="GHEA Grapalat" w:eastAsia="Times New Roman" w:hAnsi="GHEA Grapalat" w:cs="Times New Roman"/>
          <w:sz w:val="24"/>
          <w:szCs w:val="24"/>
          <w:lang w:val="hy-AM" w:eastAsia="ru-RU"/>
        </w:rPr>
      </w:pPr>
      <w:r w:rsidRPr="00E67A3C">
        <w:rPr>
          <w:rFonts w:ascii="GHEA Grapalat" w:hAnsi="GHEA Grapalat"/>
          <w:sz w:val="24"/>
          <w:szCs w:val="24"/>
          <w:lang w:val="hy-AM"/>
        </w:rPr>
        <w:t xml:space="preserve">Հաշվի առնելով, որ </w:t>
      </w:r>
      <w:r w:rsidRPr="00E67A3C">
        <w:rPr>
          <w:rFonts w:ascii="GHEA Grapalat" w:hAnsi="GHEA Grapalat" w:cs="Sylfaen"/>
          <w:sz w:val="24"/>
          <w:szCs w:val="24"/>
          <w:lang w:val="hy-AM"/>
        </w:rPr>
        <w:t>ՀՀ վիճակագրական կոմիտեի հրապարակման համաձայն՝ 202</w:t>
      </w:r>
      <w:r w:rsidR="005D7621">
        <w:rPr>
          <w:rFonts w:ascii="GHEA Grapalat" w:hAnsi="GHEA Grapalat" w:cs="Sylfaen"/>
          <w:sz w:val="24"/>
          <w:szCs w:val="24"/>
          <w:lang w:val="hy-AM"/>
        </w:rPr>
        <w:t>3</w:t>
      </w:r>
      <w:r w:rsidRPr="00E67A3C">
        <w:rPr>
          <w:rFonts w:ascii="GHEA Grapalat" w:hAnsi="GHEA Grapalat" w:cs="Sylfaen"/>
          <w:sz w:val="24"/>
          <w:szCs w:val="24"/>
          <w:lang w:val="hy-AM"/>
        </w:rPr>
        <w:t xml:space="preserve"> թվականի սեպտեմբեր ամսվա սպառողական գների ինդեքսը 20</w:t>
      </w:r>
      <w:r w:rsidR="00E67A3C" w:rsidRPr="00E67A3C">
        <w:rPr>
          <w:rFonts w:ascii="GHEA Grapalat" w:hAnsi="GHEA Grapalat" w:cs="Sylfaen"/>
          <w:sz w:val="24"/>
          <w:szCs w:val="24"/>
          <w:lang w:val="hy-AM"/>
        </w:rPr>
        <w:t>2</w:t>
      </w:r>
      <w:r w:rsidR="005D7621">
        <w:rPr>
          <w:rFonts w:ascii="GHEA Grapalat" w:hAnsi="GHEA Grapalat" w:cs="Sylfaen"/>
          <w:sz w:val="24"/>
          <w:szCs w:val="24"/>
          <w:lang w:val="hy-AM"/>
        </w:rPr>
        <w:t>2</w:t>
      </w:r>
      <w:r w:rsidRPr="00E67A3C">
        <w:rPr>
          <w:rFonts w:ascii="GHEA Grapalat" w:hAnsi="GHEA Grapalat" w:cs="Sylfaen"/>
          <w:sz w:val="24"/>
          <w:szCs w:val="24"/>
          <w:lang w:val="hy-AM"/>
        </w:rPr>
        <w:t xml:space="preserve"> թվականի նույն ամսվա նկատմամբ </w:t>
      </w:r>
      <w:r w:rsidR="000C1483" w:rsidRPr="00E67A3C">
        <w:rPr>
          <w:rFonts w:ascii="GHEA Grapalat" w:hAnsi="GHEA Grapalat" w:cs="Sylfaen"/>
          <w:sz w:val="24"/>
          <w:szCs w:val="24"/>
          <w:lang w:val="hy-AM"/>
        </w:rPr>
        <w:t>աճել է</w:t>
      </w:r>
      <w:r w:rsidRPr="00E67A3C">
        <w:rPr>
          <w:rFonts w:ascii="GHEA Grapalat" w:hAnsi="GHEA Grapalat" w:cs="Sylfaen"/>
          <w:sz w:val="24"/>
          <w:szCs w:val="24"/>
          <w:lang w:val="hy-AM"/>
        </w:rPr>
        <w:t xml:space="preserve"> </w:t>
      </w:r>
      <w:r w:rsidR="005D7621">
        <w:rPr>
          <w:rFonts w:ascii="GHEA Grapalat" w:hAnsi="GHEA Grapalat" w:cs="Sylfaen"/>
          <w:sz w:val="24"/>
          <w:szCs w:val="24"/>
          <w:lang w:val="hy-AM"/>
        </w:rPr>
        <w:t>0,1</w:t>
      </w:r>
      <w:r w:rsidR="000C1483" w:rsidRPr="00E67A3C">
        <w:rPr>
          <w:rFonts w:ascii="GHEA Grapalat" w:hAnsi="GHEA Grapalat" w:cs="Sylfaen"/>
          <w:sz w:val="24"/>
          <w:szCs w:val="24"/>
          <w:lang w:val="hy-AM"/>
        </w:rPr>
        <w:t xml:space="preserve"> տոկոսով</w:t>
      </w:r>
      <w:r w:rsidRPr="00E67A3C">
        <w:rPr>
          <w:rFonts w:ascii="GHEA Grapalat" w:hAnsi="GHEA Grapalat" w:cs="Sylfaen"/>
          <w:sz w:val="24"/>
          <w:szCs w:val="24"/>
          <w:lang w:val="hy-AM"/>
        </w:rPr>
        <w:t>, որոշման նախագծի համաձայն գործող մեծությունների վրա կիրա</w:t>
      </w:r>
      <w:r w:rsidR="00B572CD" w:rsidRPr="00E67A3C">
        <w:rPr>
          <w:rFonts w:ascii="GHEA Grapalat" w:hAnsi="GHEA Grapalat" w:cs="Sylfaen"/>
          <w:sz w:val="24"/>
          <w:szCs w:val="24"/>
          <w:lang w:val="hy-AM"/>
        </w:rPr>
        <w:t>ռ</w:t>
      </w:r>
      <w:r w:rsidRPr="00E67A3C">
        <w:rPr>
          <w:rFonts w:ascii="GHEA Grapalat" w:hAnsi="GHEA Grapalat" w:cs="Sylfaen"/>
          <w:sz w:val="24"/>
          <w:szCs w:val="24"/>
          <w:lang w:val="hy-AM"/>
        </w:rPr>
        <w:t>վում է նշված գործակիցը, և սահմանվում են ծառայություններ վճարների նոր մեծություններ։</w:t>
      </w:r>
    </w:p>
    <w:p w14:paraId="2FCA668B" w14:textId="77777777" w:rsidR="00F55B85" w:rsidRPr="00E67A3C" w:rsidRDefault="00F55B85" w:rsidP="00324C98">
      <w:pPr>
        <w:pStyle w:val="Storagrutun1"/>
        <w:spacing w:line="360" w:lineRule="auto"/>
        <w:ind w:firstLine="426"/>
        <w:jc w:val="both"/>
        <w:rPr>
          <w:rFonts w:ascii="GHEA Grapalat" w:hAnsi="GHEA Grapalat"/>
          <w:b w:val="0"/>
          <w:spacing w:val="0"/>
          <w:lang w:val="hy-AM"/>
        </w:rPr>
      </w:pPr>
    </w:p>
    <w:p w14:paraId="02CCC0E9" w14:textId="77777777" w:rsidR="00AC449C" w:rsidRPr="00E67A3C" w:rsidRDefault="008E02E8" w:rsidP="00324C98">
      <w:pPr>
        <w:pStyle w:val="Storagrutun1"/>
        <w:spacing w:line="360" w:lineRule="auto"/>
        <w:ind w:firstLine="426"/>
        <w:jc w:val="both"/>
        <w:rPr>
          <w:rFonts w:ascii="GHEA Grapalat" w:hAnsi="GHEA Grapalat" w:cs="GHEA Grapalat"/>
          <w:i/>
          <w:lang w:val="hy-AM"/>
        </w:rPr>
      </w:pPr>
      <w:r w:rsidRPr="00E67A3C">
        <w:rPr>
          <w:rFonts w:ascii="GHEA Grapalat" w:hAnsi="GHEA Grapalat" w:cs="GHEA Grapalat"/>
          <w:i/>
          <w:lang w:val="hy-AM"/>
        </w:rPr>
        <w:t xml:space="preserve">3. </w:t>
      </w:r>
      <w:r w:rsidR="00AC449C" w:rsidRPr="00E67A3C">
        <w:rPr>
          <w:rFonts w:ascii="GHEA Grapalat" w:hAnsi="GHEA Grapalat" w:cs="GHEA Grapalat"/>
          <w:i/>
          <w:lang w:val="hy-AM"/>
        </w:rPr>
        <w:t>Նախագծի</w:t>
      </w:r>
      <w:r w:rsidR="008B7849" w:rsidRPr="00E67A3C">
        <w:rPr>
          <w:rFonts w:ascii="GHEA Grapalat" w:hAnsi="GHEA Grapalat" w:cs="GHEA Grapalat"/>
          <w:i/>
          <w:lang w:val="hy-AM"/>
        </w:rPr>
        <w:t xml:space="preserve"> </w:t>
      </w:r>
      <w:r w:rsidR="00AC449C" w:rsidRPr="00E67A3C">
        <w:rPr>
          <w:rFonts w:ascii="GHEA Grapalat" w:hAnsi="GHEA Grapalat" w:cs="GHEA Grapalat"/>
          <w:i/>
          <w:lang w:val="hy-AM"/>
        </w:rPr>
        <w:t>մշակման</w:t>
      </w:r>
      <w:r w:rsidR="008B7849" w:rsidRPr="00E67A3C">
        <w:rPr>
          <w:rFonts w:ascii="GHEA Grapalat" w:hAnsi="GHEA Grapalat" w:cs="GHEA Grapalat"/>
          <w:i/>
          <w:lang w:val="hy-AM"/>
        </w:rPr>
        <w:t xml:space="preserve"> </w:t>
      </w:r>
      <w:r w:rsidR="00AC449C" w:rsidRPr="00E67A3C">
        <w:rPr>
          <w:rFonts w:ascii="GHEA Grapalat" w:hAnsi="GHEA Grapalat" w:cs="GHEA Grapalat"/>
          <w:i/>
          <w:lang w:val="hy-AM"/>
        </w:rPr>
        <w:t>գործընթացում</w:t>
      </w:r>
      <w:r w:rsidR="008B7849" w:rsidRPr="00E67A3C">
        <w:rPr>
          <w:rFonts w:ascii="GHEA Grapalat" w:hAnsi="GHEA Grapalat" w:cs="GHEA Grapalat"/>
          <w:i/>
          <w:lang w:val="hy-AM"/>
        </w:rPr>
        <w:t xml:space="preserve"> </w:t>
      </w:r>
      <w:r w:rsidR="00AC449C" w:rsidRPr="00E67A3C">
        <w:rPr>
          <w:rFonts w:ascii="GHEA Grapalat" w:hAnsi="GHEA Grapalat" w:cs="GHEA Grapalat"/>
          <w:i/>
          <w:lang w:val="hy-AM"/>
        </w:rPr>
        <w:t>ներգրավված</w:t>
      </w:r>
      <w:r w:rsidR="008B7849" w:rsidRPr="00E67A3C">
        <w:rPr>
          <w:rFonts w:ascii="GHEA Grapalat" w:hAnsi="GHEA Grapalat" w:cs="GHEA Grapalat"/>
          <w:i/>
          <w:lang w:val="hy-AM"/>
        </w:rPr>
        <w:t xml:space="preserve"> </w:t>
      </w:r>
      <w:r w:rsidR="00AC449C" w:rsidRPr="00E67A3C">
        <w:rPr>
          <w:rFonts w:ascii="GHEA Grapalat" w:hAnsi="GHEA Grapalat" w:cs="GHEA Grapalat"/>
          <w:i/>
          <w:lang w:val="hy-AM"/>
        </w:rPr>
        <w:t>ինստիտուտները և անձինք</w:t>
      </w:r>
    </w:p>
    <w:p w14:paraId="04115907" w14:textId="57023737" w:rsidR="00E14FCD" w:rsidRPr="00E67A3C" w:rsidRDefault="00E14FCD" w:rsidP="009D16DF">
      <w:pPr>
        <w:pStyle w:val="BodyText3"/>
        <w:spacing w:after="0" w:line="360" w:lineRule="auto"/>
        <w:ind w:firstLine="360"/>
        <w:jc w:val="both"/>
        <w:rPr>
          <w:rFonts w:ascii="GHEA Grapalat" w:hAnsi="GHEA Grapalat" w:cs="Sylfaen"/>
          <w:sz w:val="24"/>
          <w:szCs w:val="24"/>
          <w:lang w:val="hy-AM"/>
        </w:rPr>
      </w:pPr>
      <w:r w:rsidRPr="00E67A3C">
        <w:rPr>
          <w:rFonts w:ascii="GHEA Grapalat" w:hAnsi="GHEA Grapalat" w:cs="Sylfaen"/>
          <w:sz w:val="24"/>
          <w:szCs w:val="24"/>
          <w:lang w:val="hy-AM"/>
        </w:rPr>
        <w:t>Որոշմ</w:t>
      </w:r>
      <w:r w:rsidR="00A041E9" w:rsidRPr="00E67A3C">
        <w:rPr>
          <w:rFonts w:ascii="GHEA Grapalat" w:hAnsi="GHEA Grapalat" w:cs="Sylfaen"/>
          <w:sz w:val="24"/>
          <w:szCs w:val="24"/>
          <w:lang w:val="hy-AM"/>
        </w:rPr>
        <w:t>ա</w:t>
      </w:r>
      <w:r w:rsidRPr="00E67A3C">
        <w:rPr>
          <w:rFonts w:ascii="GHEA Grapalat" w:hAnsi="GHEA Grapalat" w:cs="Sylfaen"/>
          <w:sz w:val="24"/>
          <w:szCs w:val="24"/>
          <w:lang w:val="hy-AM"/>
        </w:rPr>
        <w:t>ն</w:t>
      </w:r>
      <w:r w:rsidR="0089028E" w:rsidRPr="00E67A3C">
        <w:rPr>
          <w:rFonts w:ascii="GHEA Grapalat" w:hAnsi="GHEA Grapalat" w:cs="Sylfaen"/>
          <w:sz w:val="24"/>
          <w:szCs w:val="24"/>
          <w:lang w:val="hy-AM"/>
        </w:rPr>
        <w:t xml:space="preserve"> ն</w:t>
      </w:r>
      <w:r w:rsidR="00AC449C" w:rsidRPr="00E67A3C">
        <w:rPr>
          <w:rFonts w:ascii="GHEA Grapalat" w:hAnsi="GHEA Grapalat" w:cs="Sylfaen"/>
          <w:sz w:val="24"/>
          <w:szCs w:val="24"/>
          <w:lang w:val="hy-AM"/>
        </w:rPr>
        <w:t>ախագ</w:t>
      </w:r>
      <w:r w:rsidR="00A041E9" w:rsidRPr="00E67A3C">
        <w:rPr>
          <w:rFonts w:ascii="GHEA Grapalat" w:hAnsi="GHEA Grapalat" w:cs="Sylfaen"/>
          <w:sz w:val="24"/>
          <w:szCs w:val="24"/>
          <w:lang w:val="hy-AM"/>
        </w:rPr>
        <w:t>ի</w:t>
      </w:r>
      <w:r w:rsidR="00AC449C" w:rsidRPr="00E67A3C">
        <w:rPr>
          <w:rFonts w:ascii="GHEA Grapalat" w:hAnsi="GHEA Grapalat" w:cs="Sylfaen"/>
          <w:sz w:val="24"/>
          <w:szCs w:val="24"/>
          <w:lang w:val="hy-AM"/>
        </w:rPr>
        <w:t>ծը մշակվել</w:t>
      </w:r>
      <w:r w:rsidR="00A041E9" w:rsidRPr="00E67A3C">
        <w:rPr>
          <w:rFonts w:ascii="GHEA Grapalat" w:hAnsi="GHEA Grapalat" w:cs="Sylfaen"/>
          <w:sz w:val="24"/>
          <w:szCs w:val="24"/>
          <w:lang w:val="hy-AM"/>
        </w:rPr>
        <w:t xml:space="preserve"> է</w:t>
      </w:r>
      <w:r w:rsidR="00AC449C" w:rsidRPr="00E67A3C">
        <w:rPr>
          <w:rFonts w:ascii="GHEA Grapalat" w:hAnsi="GHEA Grapalat" w:cs="Sylfaen"/>
          <w:sz w:val="24"/>
          <w:szCs w:val="24"/>
          <w:lang w:val="hy-AM"/>
        </w:rPr>
        <w:t xml:space="preserve"> </w:t>
      </w:r>
      <w:r w:rsidR="008E02E8" w:rsidRPr="00E67A3C">
        <w:rPr>
          <w:rFonts w:ascii="GHEA Grapalat" w:hAnsi="GHEA Grapalat" w:cs="Sylfaen"/>
          <w:sz w:val="24"/>
          <w:szCs w:val="24"/>
          <w:lang w:val="hy-AM"/>
        </w:rPr>
        <w:t>ՀՀ</w:t>
      </w:r>
      <w:r w:rsidR="00AC449C" w:rsidRPr="00E67A3C">
        <w:rPr>
          <w:rFonts w:ascii="GHEA Grapalat" w:hAnsi="GHEA Grapalat" w:cs="Sylfaen"/>
          <w:sz w:val="24"/>
          <w:szCs w:val="24"/>
          <w:lang w:val="hy-AM"/>
        </w:rPr>
        <w:t xml:space="preserve"> </w:t>
      </w:r>
      <w:r w:rsidR="00CB4882" w:rsidRPr="00E67A3C">
        <w:rPr>
          <w:rFonts w:ascii="GHEA Grapalat" w:hAnsi="GHEA Grapalat" w:cs="Sylfaen"/>
          <w:sz w:val="24"/>
          <w:szCs w:val="24"/>
          <w:lang w:val="hy-AM"/>
        </w:rPr>
        <w:t xml:space="preserve">հանրային ծառայությունները կարգավորող հանձնաժողովի </w:t>
      </w:r>
      <w:r w:rsidRPr="00E67A3C">
        <w:rPr>
          <w:rFonts w:ascii="GHEA Grapalat" w:hAnsi="GHEA Grapalat" w:cs="Sylfaen"/>
          <w:sz w:val="24"/>
          <w:szCs w:val="24"/>
          <w:lang w:val="hy-AM"/>
        </w:rPr>
        <w:t xml:space="preserve">կողմից։ </w:t>
      </w:r>
      <w:r w:rsidR="0089028E" w:rsidRPr="00E67A3C">
        <w:rPr>
          <w:rFonts w:ascii="GHEA Grapalat" w:hAnsi="GHEA Grapalat" w:cs="Sylfaen"/>
          <w:sz w:val="24"/>
          <w:szCs w:val="24"/>
          <w:lang w:val="hy-AM"/>
        </w:rPr>
        <w:t xml:space="preserve"> </w:t>
      </w:r>
    </w:p>
    <w:p w14:paraId="289125BB" w14:textId="77777777" w:rsidR="00E14FCD" w:rsidRPr="00E67A3C" w:rsidRDefault="00E14FCD" w:rsidP="009D16DF">
      <w:pPr>
        <w:pStyle w:val="BodyText3"/>
        <w:spacing w:after="0" w:line="360" w:lineRule="auto"/>
        <w:ind w:firstLine="360"/>
        <w:jc w:val="both"/>
        <w:rPr>
          <w:rFonts w:ascii="GHEA Grapalat" w:hAnsi="GHEA Grapalat" w:cs="Sylfaen"/>
          <w:sz w:val="24"/>
          <w:szCs w:val="24"/>
          <w:lang w:val="hy-AM"/>
        </w:rPr>
      </w:pPr>
      <w:bookmarkStart w:id="0" w:name="_GoBack"/>
      <w:bookmarkEnd w:id="0"/>
    </w:p>
    <w:p w14:paraId="63614CA4" w14:textId="77777777" w:rsidR="00335D25" w:rsidRPr="00E67A3C" w:rsidRDefault="008E02E8" w:rsidP="009D16DF">
      <w:pPr>
        <w:pStyle w:val="BodyText3"/>
        <w:spacing w:after="0" w:line="360" w:lineRule="auto"/>
        <w:ind w:firstLine="360"/>
        <w:jc w:val="both"/>
        <w:rPr>
          <w:rFonts w:ascii="GHEA Grapalat" w:hAnsi="GHEA Grapalat" w:cs="Sylfaen"/>
          <w:b/>
          <w:i/>
          <w:sz w:val="24"/>
          <w:szCs w:val="24"/>
          <w:lang w:val="hy-AM"/>
        </w:rPr>
      </w:pPr>
      <w:r w:rsidRPr="00E67A3C">
        <w:rPr>
          <w:rFonts w:ascii="GHEA Grapalat" w:hAnsi="GHEA Grapalat" w:cs="Sylfaen"/>
          <w:b/>
          <w:i/>
          <w:sz w:val="24"/>
          <w:szCs w:val="24"/>
          <w:lang w:val="hy-AM"/>
        </w:rPr>
        <w:t xml:space="preserve">4. </w:t>
      </w:r>
      <w:r w:rsidR="00335D25" w:rsidRPr="00E67A3C">
        <w:rPr>
          <w:rFonts w:ascii="GHEA Grapalat" w:hAnsi="GHEA Grapalat" w:cs="Sylfaen"/>
          <w:b/>
          <w:i/>
          <w:sz w:val="24"/>
          <w:szCs w:val="24"/>
          <w:lang w:val="hy-AM"/>
        </w:rPr>
        <w:t>Ա</w:t>
      </w:r>
      <w:r w:rsidR="00050A8E" w:rsidRPr="00E67A3C">
        <w:rPr>
          <w:rFonts w:ascii="GHEA Grapalat" w:hAnsi="GHEA Grapalat" w:cs="Sylfaen"/>
          <w:b/>
          <w:i/>
          <w:sz w:val="24"/>
          <w:szCs w:val="24"/>
          <w:lang w:val="hy-AM"/>
        </w:rPr>
        <w:t xml:space="preserve">կնկալվող արդյունքը </w:t>
      </w:r>
    </w:p>
    <w:p w14:paraId="1007EEEC" w14:textId="420ED5C2" w:rsidR="00A041E9" w:rsidRPr="00E67A3C" w:rsidRDefault="00A041E9" w:rsidP="009D16DF">
      <w:pPr>
        <w:pStyle w:val="BodyText3"/>
        <w:spacing w:after="0" w:line="360" w:lineRule="auto"/>
        <w:ind w:firstLine="360"/>
        <w:jc w:val="both"/>
        <w:rPr>
          <w:rFonts w:ascii="GHEA Grapalat" w:hAnsi="GHEA Grapalat" w:cs="Sylfaen"/>
          <w:sz w:val="24"/>
          <w:szCs w:val="24"/>
          <w:lang w:val="hy-AM"/>
        </w:rPr>
      </w:pPr>
      <w:r w:rsidRPr="00E67A3C">
        <w:rPr>
          <w:rFonts w:ascii="GHEA Grapalat" w:eastAsiaTheme="minorHAnsi" w:hAnsi="GHEA Grapalat" w:cstheme="minorBidi"/>
          <w:sz w:val="24"/>
          <w:szCs w:val="24"/>
          <w:lang w:val="hy-AM"/>
        </w:rPr>
        <w:t>Սպառողի էներգատեղակայանքներով էլեկտրական էներգիան ենթասպառողների կամ բաշխողի այլ ցանցերի սնման համար փոխանցելու կարգում ամրագրված դրամային մեծությունների վերանայում։</w:t>
      </w:r>
    </w:p>
    <w:sectPr w:rsidR="00A041E9" w:rsidRPr="00E67A3C" w:rsidSect="00AC1AAB">
      <w:pgSz w:w="11906" w:h="16838"/>
      <w:pgMar w:top="284" w:right="1021" w:bottom="142"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B7200000000000000"/>
    <w:charset w:val="00"/>
    <w:family w:val="swiss"/>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rk New">
    <w:panose1 w:val="02027200000000000000"/>
    <w:charset w:val="00"/>
    <w:family w:val="swiss"/>
    <w:pitch w:val="variable"/>
    <w:sig w:usb0="00000003" w:usb1="00000000" w:usb2="00000000" w:usb3="00000000" w:csb0="00000001" w:csb1="00000000"/>
  </w:font>
  <w:font w:name="ArTarumianTime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71620"/>
    <w:multiLevelType w:val="hybridMultilevel"/>
    <w:tmpl w:val="A6E2D2CE"/>
    <w:lvl w:ilvl="0" w:tplc="EA9CE1AC">
      <w:start w:val="1"/>
      <w:numFmt w:val="decimal"/>
      <w:lvlText w:val="%1)"/>
      <w:lvlJc w:val="left"/>
      <w:pPr>
        <w:ind w:left="1146" w:hanging="360"/>
      </w:pPr>
      <w:rPr>
        <w:lang w:val="hy-AM"/>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15:restartNumberingAfterBreak="0">
    <w:nsid w:val="22C110CD"/>
    <w:multiLevelType w:val="hybridMultilevel"/>
    <w:tmpl w:val="D1BCDA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3FE4750"/>
    <w:multiLevelType w:val="hybridMultilevel"/>
    <w:tmpl w:val="803842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8DD366D"/>
    <w:multiLevelType w:val="hybridMultilevel"/>
    <w:tmpl w:val="3926B6A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9E453A"/>
    <w:multiLevelType w:val="hybridMultilevel"/>
    <w:tmpl w:val="EB06C58C"/>
    <w:lvl w:ilvl="0" w:tplc="D38656FE">
      <w:start w:val="1"/>
      <w:numFmt w:val="decimal"/>
      <w:pStyle w:val="voroshumspisok"/>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2C7C0C9A">
      <w:start w:val="1"/>
      <w:numFmt w:val="decimal"/>
      <w:lvlText w:val="%5)"/>
      <w:lvlJc w:val="left"/>
      <w:pPr>
        <w:tabs>
          <w:tab w:val="num" w:pos="3600"/>
        </w:tabs>
        <w:ind w:left="3600" w:hanging="360"/>
      </w:pPr>
      <w:rPr>
        <w:rFonts w:cs="Times New Roman"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4FA66A36"/>
    <w:multiLevelType w:val="hybridMultilevel"/>
    <w:tmpl w:val="BF1ADEFE"/>
    <w:lvl w:ilvl="0" w:tplc="04090011">
      <w:start w:val="1"/>
      <w:numFmt w:val="decimal"/>
      <w:lvlText w:val="%1)"/>
      <w:lvlJc w:val="left"/>
      <w:pPr>
        <w:ind w:left="1495" w:hanging="360"/>
      </w:pPr>
    </w:lvl>
    <w:lvl w:ilvl="1" w:tplc="04090019">
      <w:start w:val="1"/>
      <w:numFmt w:val="lowerLetter"/>
      <w:lvlText w:val="%2."/>
      <w:lvlJc w:val="left"/>
      <w:pPr>
        <w:ind w:left="2215" w:hanging="360"/>
      </w:pPr>
    </w:lvl>
    <w:lvl w:ilvl="2" w:tplc="0409001B">
      <w:start w:val="1"/>
      <w:numFmt w:val="lowerRoman"/>
      <w:lvlText w:val="%3."/>
      <w:lvlJc w:val="right"/>
      <w:pPr>
        <w:ind w:left="2935" w:hanging="180"/>
      </w:pPr>
    </w:lvl>
    <w:lvl w:ilvl="3" w:tplc="0409000F">
      <w:start w:val="1"/>
      <w:numFmt w:val="decimal"/>
      <w:lvlText w:val="%4."/>
      <w:lvlJc w:val="left"/>
      <w:pPr>
        <w:ind w:left="3655" w:hanging="360"/>
      </w:pPr>
    </w:lvl>
    <w:lvl w:ilvl="4" w:tplc="04090019">
      <w:start w:val="1"/>
      <w:numFmt w:val="lowerLetter"/>
      <w:lvlText w:val="%5."/>
      <w:lvlJc w:val="left"/>
      <w:pPr>
        <w:ind w:left="4375" w:hanging="360"/>
      </w:pPr>
    </w:lvl>
    <w:lvl w:ilvl="5" w:tplc="0409001B">
      <w:start w:val="1"/>
      <w:numFmt w:val="lowerRoman"/>
      <w:lvlText w:val="%6."/>
      <w:lvlJc w:val="right"/>
      <w:pPr>
        <w:ind w:left="5095" w:hanging="180"/>
      </w:pPr>
    </w:lvl>
    <w:lvl w:ilvl="6" w:tplc="0409000F">
      <w:start w:val="1"/>
      <w:numFmt w:val="decimal"/>
      <w:lvlText w:val="%7."/>
      <w:lvlJc w:val="left"/>
      <w:pPr>
        <w:ind w:left="5815" w:hanging="360"/>
      </w:pPr>
    </w:lvl>
    <w:lvl w:ilvl="7" w:tplc="04090019">
      <w:start w:val="1"/>
      <w:numFmt w:val="lowerLetter"/>
      <w:lvlText w:val="%8."/>
      <w:lvlJc w:val="left"/>
      <w:pPr>
        <w:ind w:left="6535" w:hanging="360"/>
      </w:pPr>
    </w:lvl>
    <w:lvl w:ilvl="8" w:tplc="0409001B">
      <w:start w:val="1"/>
      <w:numFmt w:val="lowerRoman"/>
      <w:lvlText w:val="%9."/>
      <w:lvlJc w:val="right"/>
      <w:pPr>
        <w:ind w:left="7255" w:hanging="180"/>
      </w:pPr>
    </w:lvl>
  </w:abstractNum>
  <w:abstractNum w:abstractNumId="6" w15:restartNumberingAfterBreak="0">
    <w:nsid w:val="61BB19DC"/>
    <w:multiLevelType w:val="hybridMultilevel"/>
    <w:tmpl w:val="A31CDD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48E5EC5"/>
    <w:multiLevelType w:val="hybridMultilevel"/>
    <w:tmpl w:val="C7325AC4"/>
    <w:lvl w:ilvl="0" w:tplc="EC1EDB9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15:restartNumberingAfterBreak="0">
    <w:nsid w:val="6F30508C"/>
    <w:multiLevelType w:val="multilevel"/>
    <w:tmpl w:val="8CE489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8"/>
  </w:num>
  <w:num w:numId="3">
    <w:abstractNumId w:val="1"/>
  </w:num>
  <w:num w:numId="4">
    <w:abstractNumId w:val="2"/>
  </w:num>
  <w:num w:numId="5">
    <w:abstractNumId w:val="6"/>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BD5A65"/>
    <w:rsid w:val="00001752"/>
    <w:rsid w:val="0001496C"/>
    <w:rsid w:val="00042DB2"/>
    <w:rsid w:val="00050A8E"/>
    <w:rsid w:val="000522D8"/>
    <w:rsid w:val="00063D2A"/>
    <w:rsid w:val="000909FC"/>
    <w:rsid w:val="00091B42"/>
    <w:rsid w:val="000C0F8F"/>
    <w:rsid w:val="000C1483"/>
    <w:rsid w:val="000D3EC5"/>
    <w:rsid w:val="000D6C26"/>
    <w:rsid w:val="000E1710"/>
    <w:rsid w:val="00116762"/>
    <w:rsid w:val="001170F4"/>
    <w:rsid w:val="001240EF"/>
    <w:rsid w:val="00130B20"/>
    <w:rsid w:val="00132311"/>
    <w:rsid w:val="00155713"/>
    <w:rsid w:val="001557B7"/>
    <w:rsid w:val="001A4410"/>
    <w:rsid w:val="001B1487"/>
    <w:rsid w:val="001D31C0"/>
    <w:rsid w:val="002003A2"/>
    <w:rsid w:val="00213496"/>
    <w:rsid w:val="002148EE"/>
    <w:rsid w:val="002212F6"/>
    <w:rsid w:val="002373D0"/>
    <w:rsid w:val="00243634"/>
    <w:rsid w:val="00253D60"/>
    <w:rsid w:val="00257AF0"/>
    <w:rsid w:val="002648A7"/>
    <w:rsid w:val="002807F5"/>
    <w:rsid w:val="00292C81"/>
    <w:rsid w:val="00294BDD"/>
    <w:rsid w:val="00297C6A"/>
    <w:rsid w:val="002A2A64"/>
    <w:rsid w:val="002C0486"/>
    <w:rsid w:val="002C2229"/>
    <w:rsid w:val="002C3D03"/>
    <w:rsid w:val="002E1A94"/>
    <w:rsid w:val="002E2F41"/>
    <w:rsid w:val="00303DEA"/>
    <w:rsid w:val="00324C98"/>
    <w:rsid w:val="003261AE"/>
    <w:rsid w:val="00327B80"/>
    <w:rsid w:val="00331B04"/>
    <w:rsid w:val="00335D25"/>
    <w:rsid w:val="00392E6F"/>
    <w:rsid w:val="003944F5"/>
    <w:rsid w:val="003B2C25"/>
    <w:rsid w:val="003B5515"/>
    <w:rsid w:val="003C3146"/>
    <w:rsid w:val="003C3222"/>
    <w:rsid w:val="003C6D08"/>
    <w:rsid w:val="003D1147"/>
    <w:rsid w:val="003E0DAA"/>
    <w:rsid w:val="003E4FE6"/>
    <w:rsid w:val="003E5030"/>
    <w:rsid w:val="004005AC"/>
    <w:rsid w:val="00404444"/>
    <w:rsid w:val="0042059B"/>
    <w:rsid w:val="00423E2B"/>
    <w:rsid w:val="0044244D"/>
    <w:rsid w:val="00456220"/>
    <w:rsid w:val="00465799"/>
    <w:rsid w:val="00467149"/>
    <w:rsid w:val="00476139"/>
    <w:rsid w:val="00483EA8"/>
    <w:rsid w:val="004A46C3"/>
    <w:rsid w:val="004B60BD"/>
    <w:rsid w:val="004C5BDC"/>
    <w:rsid w:val="004E54DB"/>
    <w:rsid w:val="004F22C5"/>
    <w:rsid w:val="004F552E"/>
    <w:rsid w:val="005109E7"/>
    <w:rsid w:val="00513DDD"/>
    <w:rsid w:val="0051657E"/>
    <w:rsid w:val="00521E6F"/>
    <w:rsid w:val="005421F3"/>
    <w:rsid w:val="0057297C"/>
    <w:rsid w:val="00580130"/>
    <w:rsid w:val="00582263"/>
    <w:rsid w:val="005847B5"/>
    <w:rsid w:val="005A302B"/>
    <w:rsid w:val="005B1985"/>
    <w:rsid w:val="005B2038"/>
    <w:rsid w:val="005D3B9F"/>
    <w:rsid w:val="005D7621"/>
    <w:rsid w:val="005E4B2F"/>
    <w:rsid w:val="00601B11"/>
    <w:rsid w:val="0062594D"/>
    <w:rsid w:val="00653842"/>
    <w:rsid w:val="006875E9"/>
    <w:rsid w:val="006C4DA3"/>
    <w:rsid w:val="006E7C59"/>
    <w:rsid w:val="0070521A"/>
    <w:rsid w:val="00727756"/>
    <w:rsid w:val="007460B0"/>
    <w:rsid w:val="007B31FC"/>
    <w:rsid w:val="007C02B8"/>
    <w:rsid w:val="007C5BFB"/>
    <w:rsid w:val="007D36C6"/>
    <w:rsid w:val="007D3A8F"/>
    <w:rsid w:val="007F3D29"/>
    <w:rsid w:val="00802457"/>
    <w:rsid w:val="00816F95"/>
    <w:rsid w:val="008260F6"/>
    <w:rsid w:val="00834699"/>
    <w:rsid w:val="00840C12"/>
    <w:rsid w:val="00852921"/>
    <w:rsid w:val="00866C8E"/>
    <w:rsid w:val="008678AD"/>
    <w:rsid w:val="0087011B"/>
    <w:rsid w:val="00884FEE"/>
    <w:rsid w:val="0089028E"/>
    <w:rsid w:val="00890FC7"/>
    <w:rsid w:val="008971C5"/>
    <w:rsid w:val="008A24A8"/>
    <w:rsid w:val="008A6DC9"/>
    <w:rsid w:val="008B7849"/>
    <w:rsid w:val="008E02E8"/>
    <w:rsid w:val="00906E35"/>
    <w:rsid w:val="0091694F"/>
    <w:rsid w:val="00927AE7"/>
    <w:rsid w:val="00932829"/>
    <w:rsid w:val="009B5A2C"/>
    <w:rsid w:val="009D16DF"/>
    <w:rsid w:val="009E04B2"/>
    <w:rsid w:val="009E2AA9"/>
    <w:rsid w:val="009E58AB"/>
    <w:rsid w:val="009E5CB0"/>
    <w:rsid w:val="00A041E9"/>
    <w:rsid w:val="00A062F7"/>
    <w:rsid w:val="00A15B34"/>
    <w:rsid w:val="00A229C1"/>
    <w:rsid w:val="00A33E24"/>
    <w:rsid w:val="00A4354A"/>
    <w:rsid w:val="00A460D9"/>
    <w:rsid w:val="00A56BFE"/>
    <w:rsid w:val="00A80855"/>
    <w:rsid w:val="00A826FA"/>
    <w:rsid w:val="00A82956"/>
    <w:rsid w:val="00A84677"/>
    <w:rsid w:val="00AC0191"/>
    <w:rsid w:val="00AC1AAB"/>
    <w:rsid w:val="00AC449C"/>
    <w:rsid w:val="00AD1A44"/>
    <w:rsid w:val="00AD2090"/>
    <w:rsid w:val="00AD2C22"/>
    <w:rsid w:val="00AD36BD"/>
    <w:rsid w:val="00AD4203"/>
    <w:rsid w:val="00AD7433"/>
    <w:rsid w:val="00AE7A8A"/>
    <w:rsid w:val="00AF473C"/>
    <w:rsid w:val="00B05323"/>
    <w:rsid w:val="00B12657"/>
    <w:rsid w:val="00B12976"/>
    <w:rsid w:val="00B1323E"/>
    <w:rsid w:val="00B222F3"/>
    <w:rsid w:val="00B23179"/>
    <w:rsid w:val="00B51646"/>
    <w:rsid w:val="00B572CD"/>
    <w:rsid w:val="00B83E8C"/>
    <w:rsid w:val="00B90F40"/>
    <w:rsid w:val="00BA2904"/>
    <w:rsid w:val="00BB2847"/>
    <w:rsid w:val="00BD5A65"/>
    <w:rsid w:val="00BF064C"/>
    <w:rsid w:val="00BF7539"/>
    <w:rsid w:val="00C116F1"/>
    <w:rsid w:val="00C117D0"/>
    <w:rsid w:val="00C22B96"/>
    <w:rsid w:val="00C23FC8"/>
    <w:rsid w:val="00C44185"/>
    <w:rsid w:val="00C67B2B"/>
    <w:rsid w:val="00C70278"/>
    <w:rsid w:val="00C76D20"/>
    <w:rsid w:val="00C90E22"/>
    <w:rsid w:val="00C94228"/>
    <w:rsid w:val="00CB4882"/>
    <w:rsid w:val="00CC27C2"/>
    <w:rsid w:val="00D01593"/>
    <w:rsid w:val="00D1111B"/>
    <w:rsid w:val="00D13860"/>
    <w:rsid w:val="00D15DB8"/>
    <w:rsid w:val="00D201DA"/>
    <w:rsid w:val="00D35FB4"/>
    <w:rsid w:val="00D368D7"/>
    <w:rsid w:val="00D36C1D"/>
    <w:rsid w:val="00D534C0"/>
    <w:rsid w:val="00D576FD"/>
    <w:rsid w:val="00D73188"/>
    <w:rsid w:val="00D86E4E"/>
    <w:rsid w:val="00D978F4"/>
    <w:rsid w:val="00DD0944"/>
    <w:rsid w:val="00DD2658"/>
    <w:rsid w:val="00E07658"/>
    <w:rsid w:val="00E148AC"/>
    <w:rsid w:val="00E14FCD"/>
    <w:rsid w:val="00E20D0A"/>
    <w:rsid w:val="00E2745E"/>
    <w:rsid w:val="00E42DB4"/>
    <w:rsid w:val="00E42F65"/>
    <w:rsid w:val="00E67A3C"/>
    <w:rsid w:val="00E80AD2"/>
    <w:rsid w:val="00E916DE"/>
    <w:rsid w:val="00E92026"/>
    <w:rsid w:val="00ED1F5B"/>
    <w:rsid w:val="00EF6791"/>
    <w:rsid w:val="00F1743A"/>
    <w:rsid w:val="00F4009D"/>
    <w:rsid w:val="00F54F4E"/>
    <w:rsid w:val="00F55B85"/>
    <w:rsid w:val="00F66FE2"/>
    <w:rsid w:val="00F84FF5"/>
    <w:rsid w:val="00FA1AFB"/>
    <w:rsid w:val="00FB11C1"/>
    <w:rsid w:val="00FE65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91798"/>
  <w15:docId w15:val="{0AA75490-39AA-47B0-AD9B-14F6837A9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E22"/>
  </w:style>
  <w:style w:type="paragraph" w:styleId="Heading2">
    <w:name w:val="heading 2"/>
    <w:basedOn w:val="Normal"/>
    <w:link w:val="Heading2Char"/>
    <w:uiPriority w:val="9"/>
    <w:qFormat/>
    <w:rsid w:val="00BD5A6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D5A65"/>
    <w:rPr>
      <w:rFonts w:ascii="Times New Roman" w:eastAsia="Times New Roman" w:hAnsi="Times New Roman" w:cs="Times New Roman"/>
      <w:b/>
      <w:bCs/>
      <w:sz w:val="36"/>
      <w:szCs w:val="36"/>
      <w:lang w:eastAsia="ru-RU"/>
    </w:rPr>
  </w:style>
  <w:style w:type="character" w:styleId="Hyperlink">
    <w:name w:val="Hyperlink"/>
    <w:basedOn w:val="DefaultParagraphFont"/>
    <w:uiPriority w:val="99"/>
    <w:unhideWhenUsed/>
    <w:rsid w:val="00BD5A65"/>
    <w:rPr>
      <w:color w:val="0000FF"/>
      <w:u w:val="single"/>
    </w:rPr>
  </w:style>
  <w:style w:type="character" w:customStyle="1" w:styleId="est-postdateicon">
    <w:name w:val="est-postdateicon"/>
    <w:basedOn w:val="DefaultParagraphFont"/>
    <w:rsid w:val="00BD5A65"/>
  </w:style>
  <w:style w:type="paragraph" w:styleId="NormalWeb">
    <w:name w:val="Normal (Web)"/>
    <w:aliases w:val="webb"/>
    <w:basedOn w:val="Normal"/>
    <w:uiPriority w:val="99"/>
    <w:unhideWhenUsed/>
    <w:rsid w:val="00BD5A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BD5A65"/>
    <w:rPr>
      <w:b/>
      <w:bCs/>
    </w:rPr>
  </w:style>
  <w:style w:type="paragraph" w:styleId="BalloonText">
    <w:name w:val="Balloon Text"/>
    <w:basedOn w:val="Normal"/>
    <w:link w:val="BalloonTextChar"/>
    <w:uiPriority w:val="99"/>
    <w:semiHidden/>
    <w:unhideWhenUsed/>
    <w:rsid w:val="006875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5E9"/>
    <w:rPr>
      <w:rFonts w:ascii="Segoe UI" w:hAnsi="Segoe UI" w:cs="Segoe UI"/>
      <w:sz w:val="18"/>
      <w:szCs w:val="18"/>
    </w:rPr>
  </w:style>
  <w:style w:type="paragraph" w:styleId="Header">
    <w:name w:val="header"/>
    <w:basedOn w:val="Normal"/>
    <w:link w:val="HeaderChar"/>
    <w:rsid w:val="00AC449C"/>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HeaderChar">
    <w:name w:val="Header Char"/>
    <w:basedOn w:val="DefaultParagraphFont"/>
    <w:link w:val="Header"/>
    <w:rsid w:val="00AC449C"/>
    <w:rPr>
      <w:rFonts w:ascii="Times New Roman" w:eastAsia="Times New Roman" w:hAnsi="Times New Roman" w:cs="Times New Roman"/>
      <w:sz w:val="20"/>
      <w:szCs w:val="20"/>
      <w:lang w:eastAsia="ru-RU"/>
    </w:rPr>
  </w:style>
  <w:style w:type="paragraph" w:styleId="BodyText3">
    <w:name w:val="Body Text 3"/>
    <w:basedOn w:val="Normal"/>
    <w:link w:val="BodyText3Char"/>
    <w:rsid w:val="00AC449C"/>
    <w:pPr>
      <w:spacing w:after="120" w:line="240" w:lineRule="auto"/>
    </w:pPr>
    <w:rPr>
      <w:rFonts w:ascii="Times New Roman" w:eastAsia="Times New Roman" w:hAnsi="Times New Roman" w:cs="Times New Roman"/>
      <w:sz w:val="16"/>
      <w:szCs w:val="16"/>
      <w:lang w:eastAsia="ru-RU"/>
    </w:rPr>
  </w:style>
  <w:style w:type="character" w:customStyle="1" w:styleId="BodyText3Char">
    <w:name w:val="Body Text 3 Char"/>
    <w:basedOn w:val="DefaultParagraphFont"/>
    <w:link w:val="BodyText3"/>
    <w:rsid w:val="00AC449C"/>
    <w:rPr>
      <w:rFonts w:ascii="Times New Roman" w:eastAsia="Times New Roman" w:hAnsi="Times New Roman" w:cs="Times New Roman"/>
      <w:sz w:val="16"/>
      <w:szCs w:val="16"/>
      <w:lang w:eastAsia="ru-RU"/>
    </w:rPr>
  </w:style>
  <w:style w:type="paragraph" w:styleId="BodyTextIndent">
    <w:name w:val="Body Text Indent"/>
    <w:basedOn w:val="Normal"/>
    <w:link w:val="BodyTextIndentChar"/>
    <w:uiPriority w:val="99"/>
    <w:unhideWhenUsed/>
    <w:rsid w:val="00AC449C"/>
    <w:pPr>
      <w:spacing w:after="120"/>
      <w:ind w:left="283"/>
    </w:pPr>
  </w:style>
  <w:style w:type="character" w:customStyle="1" w:styleId="BodyTextIndentChar">
    <w:name w:val="Body Text Indent Char"/>
    <w:basedOn w:val="DefaultParagraphFont"/>
    <w:link w:val="BodyTextIndent"/>
    <w:uiPriority w:val="99"/>
    <w:rsid w:val="00AC449C"/>
  </w:style>
  <w:style w:type="paragraph" w:styleId="EnvelopeReturn">
    <w:name w:val="envelope return"/>
    <w:basedOn w:val="Normal"/>
    <w:rsid w:val="00AC449C"/>
    <w:pPr>
      <w:spacing w:after="0" w:line="240" w:lineRule="auto"/>
    </w:pPr>
    <w:rPr>
      <w:rFonts w:ascii="Nork New" w:eastAsia="Times New Roman" w:hAnsi="Nork New" w:cs="Times New Roman"/>
      <w:kern w:val="28"/>
      <w:sz w:val="26"/>
      <w:szCs w:val="20"/>
      <w:lang w:val="en-US" w:eastAsia="ru-RU"/>
    </w:rPr>
  </w:style>
  <w:style w:type="paragraph" w:styleId="BodyText">
    <w:name w:val="Body Text"/>
    <w:basedOn w:val="Normal"/>
    <w:link w:val="BodyTextChar"/>
    <w:uiPriority w:val="99"/>
    <w:semiHidden/>
    <w:unhideWhenUsed/>
    <w:rsid w:val="009E5CB0"/>
    <w:pPr>
      <w:spacing w:after="120"/>
    </w:pPr>
  </w:style>
  <w:style w:type="character" w:customStyle="1" w:styleId="BodyTextChar">
    <w:name w:val="Body Text Char"/>
    <w:basedOn w:val="DefaultParagraphFont"/>
    <w:link w:val="BodyText"/>
    <w:uiPriority w:val="99"/>
    <w:semiHidden/>
    <w:rsid w:val="009E5CB0"/>
  </w:style>
  <w:style w:type="paragraph" w:styleId="ListParagraph">
    <w:name w:val="List Paragraph"/>
    <w:basedOn w:val="Normal"/>
    <w:uiPriority w:val="34"/>
    <w:qFormat/>
    <w:rsid w:val="00E14FCD"/>
    <w:pPr>
      <w:spacing w:after="0" w:line="240" w:lineRule="auto"/>
      <w:ind w:left="720"/>
    </w:pPr>
    <w:rPr>
      <w:rFonts w:ascii="ArTarumianTimes" w:eastAsia="Calibri" w:hAnsi="ArTarumianTimes" w:cs="ArTarumianTimes"/>
      <w:sz w:val="24"/>
      <w:szCs w:val="24"/>
      <w:lang w:val="en-US"/>
    </w:rPr>
  </w:style>
  <w:style w:type="paragraph" w:styleId="Subtitle">
    <w:name w:val="Subtitle"/>
    <w:basedOn w:val="Normal"/>
    <w:next w:val="Normal"/>
    <w:link w:val="SubtitleChar"/>
    <w:qFormat/>
    <w:rsid w:val="009D16DF"/>
    <w:pPr>
      <w:spacing w:after="60" w:line="240" w:lineRule="auto"/>
      <w:jc w:val="center"/>
      <w:outlineLvl w:val="1"/>
    </w:pPr>
    <w:rPr>
      <w:rFonts w:ascii="Calibri Light" w:eastAsia="Times New Roman" w:hAnsi="Calibri Light" w:cs="Times New Roman"/>
      <w:sz w:val="24"/>
      <w:szCs w:val="24"/>
      <w:lang w:eastAsia="ru-RU"/>
    </w:rPr>
  </w:style>
  <w:style w:type="character" w:customStyle="1" w:styleId="SubtitleChar">
    <w:name w:val="Subtitle Char"/>
    <w:basedOn w:val="DefaultParagraphFont"/>
    <w:link w:val="Subtitle"/>
    <w:rsid w:val="009D16DF"/>
    <w:rPr>
      <w:rFonts w:ascii="Calibri Light" w:eastAsia="Times New Roman" w:hAnsi="Calibri Light" w:cs="Times New Roman"/>
      <w:sz w:val="24"/>
      <w:szCs w:val="24"/>
      <w:lang w:eastAsia="ru-RU"/>
    </w:rPr>
  </w:style>
  <w:style w:type="paragraph" w:customStyle="1" w:styleId="Storagrutun1">
    <w:name w:val="Storagrutun 1"/>
    <w:basedOn w:val="Normal"/>
    <w:rsid w:val="00D35FB4"/>
    <w:pPr>
      <w:tabs>
        <w:tab w:val="left" w:pos="567"/>
        <w:tab w:val="left" w:pos="992"/>
        <w:tab w:val="left" w:pos="7655"/>
      </w:tabs>
      <w:spacing w:after="0" w:line="300" w:lineRule="exact"/>
    </w:pPr>
    <w:rPr>
      <w:rFonts w:ascii="Sylfaen" w:eastAsia="Times New Roman" w:hAnsi="Sylfaen" w:cs="Times New Roman"/>
      <w:b/>
      <w:spacing w:val="-4"/>
      <w:sz w:val="24"/>
      <w:szCs w:val="24"/>
      <w:lang w:val="af-ZA" w:eastAsia="ru-RU"/>
    </w:rPr>
  </w:style>
  <w:style w:type="paragraph" w:customStyle="1" w:styleId="namak">
    <w:name w:val="namak"/>
    <w:basedOn w:val="Normal"/>
    <w:link w:val="namak0"/>
    <w:rsid w:val="00327B80"/>
    <w:pPr>
      <w:spacing w:after="0" w:line="400" w:lineRule="exact"/>
      <w:ind w:firstLine="397"/>
      <w:jc w:val="both"/>
    </w:pPr>
    <w:rPr>
      <w:rFonts w:ascii="GHEA Grapalat" w:eastAsia="Times New Roman" w:hAnsi="GHEA Grapalat" w:cs="Times New Roman"/>
      <w:spacing w:val="-4"/>
      <w:sz w:val="24"/>
      <w:szCs w:val="24"/>
      <w:lang w:val="en-US" w:eastAsia="ru-RU"/>
    </w:rPr>
  </w:style>
  <w:style w:type="character" w:customStyle="1" w:styleId="namak0">
    <w:name w:val="namak Знак"/>
    <w:link w:val="namak"/>
    <w:rsid w:val="00327B80"/>
    <w:rPr>
      <w:rFonts w:ascii="GHEA Grapalat" w:eastAsia="Times New Roman" w:hAnsi="GHEA Grapalat" w:cs="Times New Roman"/>
      <w:spacing w:val="-4"/>
      <w:sz w:val="24"/>
      <w:szCs w:val="24"/>
      <w:lang w:val="en-US" w:eastAsia="ru-RU"/>
    </w:rPr>
  </w:style>
  <w:style w:type="paragraph" w:customStyle="1" w:styleId="voroshumspisok">
    <w:name w:val="voroshum spisok"/>
    <w:basedOn w:val="Normal"/>
    <w:rsid w:val="00F54F4E"/>
    <w:pPr>
      <w:numPr>
        <w:numId w:val="9"/>
      </w:numPr>
      <w:spacing w:after="0" w:line="400" w:lineRule="exact"/>
      <w:jc w:val="both"/>
    </w:pPr>
    <w:rPr>
      <w:rFonts w:ascii="Sylfaen" w:eastAsia="Times New Roman" w:hAnsi="Sylfaen" w:cs="Times New Roman"/>
      <w:kern w:val="28"/>
      <w:sz w:val="24"/>
      <w:szCs w:val="24"/>
      <w:lang w:val="af-Z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34121">
      <w:bodyDiv w:val="1"/>
      <w:marLeft w:val="0"/>
      <w:marRight w:val="0"/>
      <w:marTop w:val="0"/>
      <w:marBottom w:val="0"/>
      <w:divBdr>
        <w:top w:val="none" w:sz="0" w:space="0" w:color="auto"/>
        <w:left w:val="none" w:sz="0" w:space="0" w:color="auto"/>
        <w:bottom w:val="none" w:sz="0" w:space="0" w:color="auto"/>
        <w:right w:val="none" w:sz="0" w:space="0" w:color="auto"/>
      </w:divBdr>
      <w:divsChild>
        <w:div w:id="1183087017">
          <w:marLeft w:val="0"/>
          <w:marRight w:val="0"/>
          <w:marTop w:val="0"/>
          <w:marBottom w:val="0"/>
          <w:divBdr>
            <w:top w:val="none" w:sz="0" w:space="0" w:color="auto"/>
            <w:left w:val="none" w:sz="0" w:space="0" w:color="auto"/>
            <w:bottom w:val="none" w:sz="0" w:space="0" w:color="auto"/>
            <w:right w:val="none" w:sz="0" w:space="0" w:color="auto"/>
          </w:divBdr>
          <w:divsChild>
            <w:div w:id="612786605">
              <w:marLeft w:val="0"/>
              <w:marRight w:val="0"/>
              <w:marTop w:val="0"/>
              <w:marBottom w:val="0"/>
              <w:divBdr>
                <w:top w:val="none" w:sz="0" w:space="0" w:color="auto"/>
                <w:left w:val="none" w:sz="0" w:space="0" w:color="auto"/>
                <w:bottom w:val="none" w:sz="0" w:space="0" w:color="auto"/>
                <w:right w:val="none" w:sz="0" w:space="0" w:color="auto"/>
              </w:divBdr>
              <w:divsChild>
                <w:div w:id="1488940914">
                  <w:marLeft w:val="0"/>
                  <w:marRight w:val="0"/>
                  <w:marTop w:val="0"/>
                  <w:marBottom w:val="0"/>
                  <w:divBdr>
                    <w:top w:val="none" w:sz="0" w:space="0" w:color="auto"/>
                    <w:left w:val="none" w:sz="0" w:space="0" w:color="auto"/>
                    <w:bottom w:val="none" w:sz="0" w:space="0" w:color="auto"/>
                    <w:right w:val="none" w:sz="0" w:space="0" w:color="auto"/>
                  </w:divBdr>
                  <w:divsChild>
                    <w:div w:id="941304821">
                      <w:marLeft w:val="0"/>
                      <w:marRight w:val="0"/>
                      <w:marTop w:val="0"/>
                      <w:marBottom w:val="0"/>
                      <w:divBdr>
                        <w:top w:val="none" w:sz="0" w:space="0" w:color="auto"/>
                        <w:left w:val="none" w:sz="0" w:space="0" w:color="auto"/>
                        <w:bottom w:val="none" w:sz="0" w:space="0" w:color="auto"/>
                        <w:right w:val="none" w:sz="0" w:space="0" w:color="auto"/>
                      </w:divBdr>
                      <w:divsChild>
                        <w:div w:id="272060443">
                          <w:marLeft w:val="-225"/>
                          <w:marRight w:val="-225"/>
                          <w:marTop w:val="0"/>
                          <w:marBottom w:val="0"/>
                          <w:divBdr>
                            <w:top w:val="none" w:sz="0" w:space="0" w:color="auto"/>
                            <w:left w:val="none" w:sz="0" w:space="0" w:color="auto"/>
                            <w:bottom w:val="none" w:sz="0" w:space="0" w:color="auto"/>
                            <w:right w:val="none" w:sz="0" w:space="0" w:color="auto"/>
                          </w:divBdr>
                          <w:divsChild>
                            <w:div w:id="305596013">
                              <w:marLeft w:val="0"/>
                              <w:marRight w:val="0"/>
                              <w:marTop w:val="0"/>
                              <w:marBottom w:val="0"/>
                              <w:divBdr>
                                <w:top w:val="none" w:sz="0" w:space="0" w:color="auto"/>
                                <w:left w:val="none" w:sz="0" w:space="0" w:color="auto"/>
                                <w:bottom w:val="none" w:sz="0" w:space="0" w:color="auto"/>
                                <w:right w:val="none" w:sz="0" w:space="0" w:color="auto"/>
                              </w:divBdr>
                              <w:divsChild>
                                <w:div w:id="1352411299">
                                  <w:marLeft w:val="0"/>
                                  <w:marRight w:val="0"/>
                                  <w:marTop w:val="0"/>
                                  <w:marBottom w:val="0"/>
                                  <w:divBdr>
                                    <w:top w:val="none" w:sz="0" w:space="0" w:color="auto"/>
                                    <w:left w:val="none" w:sz="0" w:space="0" w:color="auto"/>
                                    <w:bottom w:val="none" w:sz="0" w:space="0" w:color="auto"/>
                                    <w:right w:val="none" w:sz="0" w:space="0" w:color="auto"/>
                                  </w:divBdr>
                                  <w:divsChild>
                                    <w:div w:id="2076705330">
                                      <w:marLeft w:val="0"/>
                                      <w:marRight w:val="0"/>
                                      <w:marTop w:val="0"/>
                                      <w:marBottom w:val="0"/>
                                      <w:divBdr>
                                        <w:top w:val="none" w:sz="0" w:space="0" w:color="auto"/>
                                        <w:left w:val="none" w:sz="0" w:space="0" w:color="auto"/>
                                        <w:bottom w:val="none" w:sz="0" w:space="0" w:color="auto"/>
                                        <w:right w:val="none" w:sz="0" w:space="0" w:color="auto"/>
                                      </w:divBdr>
                                      <w:divsChild>
                                        <w:div w:id="49499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8779676">
      <w:bodyDiv w:val="1"/>
      <w:marLeft w:val="0"/>
      <w:marRight w:val="0"/>
      <w:marTop w:val="0"/>
      <w:marBottom w:val="0"/>
      <w:divBdr>
        <w:top w:val="none" w:sz="0" w:space="0" w:color="auto"/>
        <w:left w:val="none" w:sz="0" w:space="0" w:color="auto"/>
        <w:bottom w:val="none" w:sz="0" w:space="0" w:color="auto"/>
        <w:right w:val="none" w:sz="0" w:space="0" w:color="auto"/>
      </w:divBdr>
    </w:div>
    <w:div w:id="900365129">
      <w:bodyDiv w:val="1"/>
      <w:marLeft w:val="0"/>
      <w:marRight w:val="0"/>
      <w:marTop w:val="0"/>
      <w:marBottom w:val="0"/>
      <w:divBdr>
        <w:top w:val="none" w:sz="0" w:space="0" w:color="auto"/>
        <w:left w:val="none" w:sz="0" w:space="0" w:color="auto"/>
        <w:bottom w:val="none" w:sz="0" w:space="0" w:color="auto"/>
        <w:right w:val="none" w:sz="0" w:space="0" w:color="auto"/>
      </w:divBdr>
    </w:div>
    <w:div w:id="1140615345">
      <w:bodyDiv w:val="1"/>
      <w:marLeft w:val="0"/>
      <w:marRight w:val="0"/>
      <w:marTop w:val="0"/>
      <w:marBottom w:val="0"/>
      <w:divBdr>
        <w:top w:val="none" w:sz="0" w:space="0" w:color="auto"/>
        <w:left w:val="none" w:sz="0" w:space="0" w:color="auto"/>
        <w:bottom w:val="none" w:sz="0" w:space="0" w:color="auto"/>
        <w:right w:val="none" w:sz="0" w:space="0" w:color="auto"/>
      </w:divBdr>
    </w:div>
    <w:div w:id="1350253955">
      <w:bodyDiv w:val="1"/>
      <w:marLeft w:val="0"/>
      <w:marRight w:val="0"/>
      <w:marTop w:val="0"/>
      <w:marBottom w:val="0"/>
      <w:divBdr>
        <w:top w:val="none" w:sz="0" w:space="0" w:color="auto"/>
        <w:left w:val="none" w:sz="0" w:space="0" w:color="auto"/>
        <w:bottom w:val="none" w:sz="0" w:space="0" w:color="auto"/>
        <w:right w:val="none" w:sz="0" w:space="0" w:color="auto"/>
      </w:divBdr>
    </w:div>
    <w:div w:id="1462960323">
      <w:bodyDiv w:val="1"/>
      <w:marLeft w:val="0"/>
      <w:marRight w:val="0"/>
      <w:marTop w:val="0"/>
      <w:marBottom w:val="0"/>
      <w:divBdr>
        <w:top w:val="none" w:sz="0" w:space="0" w:color="auto"/>
        <w:left w:val="none" w:sz="0" w:space="0" w:color="auto"/>
        <w:bottom w:val="none" w:sz="0" w:space="0" w:color="auto"/>
        <w:right w:val="none" w:sz="0" w:space="0" w:color="auto"/>
      </w:divBdr>
      <w:divsChild>
        <w:div w:id="647704718">
          <w:marLeft w:val="0"/>
          <w:marRight w:val="0"/>
          <w:marTop w:val="0"/>
          <w:marBottom w:val="0"/>
          <w:divBdr>
            <w:top w:val="none" w:sz="0" w:space="0" w:color="auto"/>
            <w:left w:val="none" w:sz="0" w:space="0" w:color="auto"/>
            <w:bottom w:val="none" w:sz="0" w:space="0" w:color="auto"/>
            <w:right w:val="none" w:sz="0" w:space="0" w:color="auto"/>
          </w:divBdr>
          <w:divsChild>
            <w:div w:id="8721447">
              <w:marLeft w:val="0"/>
              <w:marRight w:val="0"/>
              <w:marTop w:val="0"/>
              <w:marBottom w:val="0"/>
              <w:divBdr>
                <w:top w:val="none" w:sz="0" w:space="0" w:color="auto"/>
                <w:left w:val="none" w:sz="0" w:space="0" w:color="auto"/>
                <w:bottom w:val="none" w:sz="0" w:space="0" w:color="auto"/>
                <w:right w:val="none" w:sz="0" w:space="0" w:color="auto"/>
              </w:divBdr>
              <w:divsChild>
                <w:div w:id="1897617457">
                  <w:marLeft w:val="0"/>
                  <w:marRight w:val="0"/>
                  <w:marTop w:val="0"/>
                  <w:marBottom w:val="0"/>
                  <w:divBdr>
                    <w:top w:val="none" w:sz="0" w:space="0" w:color="auto"/>
                    <w:left w:val="none" w:sz="0" w:space="0" w:color="auto"/>
                    <w:bottom w:val="none" w:sz="0" w:space="0" w:color="auto"/>
                    <w:right w:val="none" w:sz="0" w:space="0" w:color="auto"/>
                  </w:divBdr>
                </w:div>
              </w:divsChild>
            </w:div>
            <w:div w:id="633491262">
              <w:marLeft w:val="0"/>
              <w:marRight w:val="0"/>
              <w:marTop w:val="0"/>
              <w:marBottom w:val="0"/>
              <w:divBdr>
                <w:top w:val="none" w:sz="0" w:space="0" w:color="auto"/>
                <w:left w:val="none" w:sz="0" w:space="0" w:color="auto"/>
                <w:bottom w:val="none" w:sz="0" w:space="0" w:color="auto"/>
                <w:right w:val="none" w:sz="0" w:space="0" w:color="auto"/>
              </w:divBdr>
              <w:divsChild>
                <w:div w:id="94673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65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1210</TotalTime>
  <Pages>1</Pages>
  <Words>241</Words>
  <Characters>1374</Characters>
  <Application>Microsoft Office Word</Application>
  <DocSecurity>0</DocSecurity>
  <Lines>11</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 Ulikhanyan</dc:creator>
  <cp:keywords/>
  <dc:description/>
  <cp:lastModifiedBy>Aramayis Grigoryan</cp:lastModifiedBy>
  <cp:revision>163</cp:revision>
  <cp:lastPrinted>2020-07-07T12:07:00Z</cp:lastPrinted>
  <dcterms:created xsi:type="dcterms:W3CDTF">2016-11-28T10:30:00Z</dcterms:created>
  <dcterms:modified xsi:type="dcterms:W3CDTF">2023-10-18T11:52:00Z</dcterms:modified>
</cp:coreProperties>
</file>