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1B" w:rsidRPr="00083DED" w:rsidRDefault="002B4D1B" w:rsidP="002B4D1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0" w:name="_GoBack"/>
      <w:bookmarkEnd w:id="0"/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:rsidR="005B154C" w:rsidRDefault="005B154C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84695" w:rsidRPr="00083DED" w:rsidRDefault="00C40DD6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40DD6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EB0101" w:rsidRPr="00EB0101">
        <w:rPr>
          <w:lang w:val="af-ZA"/>
        </w:rPr>
        <w:t xml:space="preserve"> </w:t>
      </w:r>
      <w:r w:rsidR="00EB0101" w:rsidRPr="00EB0101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2019 ԹՎԱԿԱՆԻ ՕԳՈՍՏՈՍԻ 15-Ի N 1080-Ն ՈՐՈՇՄԱՆ ՄԵՋ ՓՈՓՈԽՈՒԹՅՈՒՆ</w:t>
      </w:r>
      <w:r w:rsidR="00EB0101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EB0101" w:rsidRPr="00EB0101">
        <w:rPr>
          <w:rFonts w:ascii="GHEA Grapalat" w:hAnsi="GHEA Grapalat" w:cs="Sylfaen"/>
          <w:b/>
          <w:sz w:val="24"/>
          <w:szCs w:val="24"/>
          <w:lang w:val="af-ZA"/>
        </w:rPr>
        <w:t xml:space="preserve"> ԵՎ ԼՐԱՑՈՒՄ</w:t>
      </w:r>
      <w:r w:rsidR="00EB0101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EB0101" w:rsidRPr="00EB0101">
        <w:rPr>
          <w:rFonts w:ascii="GHEA Grapalat" w:hAnsi="GHEA Grapalat" w:cs="Sylfaen"/>
          <w:b/>
          <w:sz w:val="24"/>
          <w:szCs w:val="24"/>
          <w:lang w:val="af-ZA"/>
        </w:rPr>
        <w:t xml:space="preserve"> ԿԱՏԱՐԵԼՈԻ ՄԱՍԻՆ</w:t>
      </w:r>
      <w:r w:rsidRPr="00C40DD6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719F4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ԿԱՌԱՎԱՐՈՒԹՅԱՆ ՈՐՈՇՄԱՆ </w:t>
      </w:r>
      <w:r w:rsidR="00F719F4" w:rsidRPr="00083DED">
        <w:rPr>
          <w:rFonts w:ascii="GHEA Grapalat" w:hAnsi="GHEA Grapalat" w:cs="Sylfaen"/>
          <w:b/>
          <w:sz w:val="24"/>
          <w:szCs w:val="24"/>
          <w:lang w:val="hy-AM"/>
        </w:rPr>
        <w:t xml:space="preserve">ՆԱԽԱԳԻԾ </w:t>
      </w:r>
    </w:p>
    <w:p w:rsidR="002B4D1B" w:rsidRPr="00C978F8" w:rsidRDefault="000523DE" w:rsidP="00FE6D78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78F8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:rsidR="00083DED" w:rsidRDefault="00727262" w:rsidP="00FE6D78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727262">
        <w:rPr>
          <w:rFonts w:ascii="GHEA Grapalat" w:hAnsi="GHEA Grapalat" w:cs="Sylfaen"/>
          <w:b/>
          <w:sz w:val="24"/>
          <w:szCs w:val="24"/>
          <w:lang w:val="hy-AM"/>
        </w:rPr>
        <w:t>1.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6F37" w:rsidRPr="0072726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626F37" w:rsidRPr="0072726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72726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041066" w:rsidRDefault="009012CB" w:rsidP="00FE6D78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</w:t>
      </w:r>
      <w:r w:rsidRPr="009012CB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</w:t>
      </w:r>
      <w:r w:rsidR="00EB0101">
        <w:rPr>
          <w:rFonts w:ascii="GHEA Grapalat" w:hAnsi="GHEA Grapalat"/>
          <w:color w:val="000000"/>
          <w:sz w:val="24"/>
          <w:szCs w:val="24"/>
          <w:lang w:val="hy-AM"/>
        </w:rPr>
        <w:t xml:space="preserve"> 2019</w:t>
      </w:r>
      <w:r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EB0101">
        <w:rPr>
          <w:rFonts w:ascii="GHEA Grapalat" w:hAnsi="GHEA Grapalat"/>
          <w:color w:val="000000"/>
          <w:sz w:val="24"/>
          <w:szCs w:val="24"/>
          <w:lang w:val="hy-AM"/>
        </w:rPr>
        <w:t>օգոստոսի 15</w:t>
      </w:r>
      <w:r w:rsidRPr="009012CB">
        <w:rPr>
          <w:rFonts w:ascii="GHEA Grapalat" w:hAnsi="GHEA Grapalat"/>
          <w:color w:val="000000"/>
          <w:sz w:val="24"/>
          <w:szCs w:val="24"/>
          <w:lang w:val="hy-AM"/>
        </w:rPr>
        <w:t>-ի թիվ</w:t>
      </w:r>
      <w:r w:rsidR="00EB0101">
        <w:rPr>
          <w:rFonts w:ascii="GHEA Grapalat" w:hAnsi="GHEA Grapalat"/>
          <w:color w:val="000000"/>
          <w:sz w:val="24"/>
          <w:szCs w:val="24"/>
          <w:lang w:val="hy-AM"/>
        </w:rPr>
        <w:t xml:space="preserve"> 1080</w:t>
      </w:r>
      <w:r w:rsidRPr="009012CB">
        <w:rPr>
          <w:rFonts w:ascii="GHEA Grapalat" w:hAnsi="GHEA Grapalat"/>
          <w:color w:val="000000"/>
          <w:sz w:val="24"/>
          <w:szCs w:val="24"/>
          <w:lang w:val="hy-AM"/>
        </w:rPr>
        <w:t>-ն որոշման մեջ փոփոխություններ և լրացումներ կատարելու մասին»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նախագծի </w:t>
      </w:r>
      <w:r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  անհրաժեշտությու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9012CB">
        <w:rPr>
          <w:rFonts w:ascii="GHEA Grapalat" w:hAnsi="GHEA Grapalat"/>
          <w:color w:val="000000"/>
          <w:sz w:val="24"/>
          <w:szCs w:val="24"/>
          <w:lang w:val="hy-AM"/>
        </w:rPr>
        <w:t>ն առաջացել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է </w:t>
      </w:r>
      <w:r w:rsidR="00456870">
        <w:rPr>
          <w:rFonts w:ascii="GHEA Grapalat" w:hAnsi="GHEA Grapalat"/>
          <w:color w:val="000000"/>
          <w:sz w:val="24"/>
          <w:szCs w:val="24"/>
          <w:lang w:val="hy-AM"/>
        </w:rPr>
        <w:t xml:space="preserve">աշխարհում արագ ընթացող թվային փոխակերպումների մարտահրավերներին համապատասխան։ Էլեկտրոնային դեղատոմսի ներդրումը ինքնին հավակնոտ ծրագիր է, սակայն նրա ներդրումը հնարավորություն կտա վերահսկել և կանոնակրագել դեղի մինչև պացիենտ հետագծելիությունը։ </w:t>
      </w:r>
      <w:r w:rsidR="00041066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Ներկայումս գործող իրավական </w:t>
      </w:r>
      <w:r w:rsidR="00EB0101">
        <w:rPr>
          <w:rFonts w:ascii="GHEA Grapalat" w:hAnsi="GHEA Grapalat"/>
          <w:color w:val="000000"/>
          <w:sz w:val="24"/>
          <w:szCs w:val="24"/>
          <w:lang w:val="hy-AM"/>
        </w:rPr>
        <w:t>ակտով</w:t>
      </w:r>
      <w:r w:rsidR="00041066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41066" w:rsidRPr="00041066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Էլեկտրոնային առողջապահության </w:t>
      </w:r>
      <w:r w:rsidRPr="009012CB">
        <w:rPr>
          <w:rFonts w:ascii="GHEA Grapalat" w:hAnsi="GHEA Grapalat"/>
          <w:color w:val="000000"/>
          <w:sz w:val="24"/>
          <w:szCs w:val="24"/>
          <w:lang w:val="hy-AM"/>
        </w:rPr>
        <w:t>«Արմեդ»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համակարգի </w:t>
      </w:r>
      <w:r w:rsidR="00041066">
        <w:rPr>
          <w:rFonts w:ascii="GHEA Grapalat" w:hAnsi="GHEA Grapalat"/>
          <w:color w:val="000000"/>
          <w:sz w:val="24"/>
          <w:szCs w:val="24"/>
          <w:lang w:val="hy-AM"/>
        </w:rPr>
        <w:t>վերաբերյալ դրույթներ</w:t>
      </w:r>
      <w:r w:rsidR="00EB0101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041066">
        <w:rPr>
          <w:rFonts w:ascii="GHEA Grapalat" w:hAnsi="GHEA Grapalat"/>
          <w:color w:val="000000"/>
          <w:sz w:val="24"/>
          <w:szCs w:val="24"/>
          <w:lang w:val="hy-AM"/>
        </w:rPr>
        <w:t xml:space="preserve"> և կարգավորումներ</w:t>
      </w:r>
      <w:r w:rsidR="00E46D01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EB0101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 է համապատասխանեցնել գործող ծրագրին</w:t>
      </w:r>
      <w:r w:rsidR="00041066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083DED" w:rsidRDefault="00083DED" w:rsidP="00FE6D78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ab/>
      </w:r>
      <w:r w:rsidRPr="000E7673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0E7673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  <w:r>
        <w:rPr>
          <w:rFonts w:ascii="GHEA Grapalat" w:hAnsi="GHEA Grapalat" w:cs="Courier New"/>
          <w:b/>
          <w:sz w:val="24"/>
          <w:szCs w:val="24"/>
          <w:lang w:val="hy-AM"/>
        </w:rPr>
        <w:t>.</w:t>
      </w:r>
    </w:p>
    <w:p w:rsidR="00F719F4" w:rsidRPr="0076245B" w:rsidRDefault="005022C3" w:rsidP="009012CB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Նախագծով առաջարկվ</w:t>
      </w:r>
      <w:r w:rsidR="000410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ող </w:t>
      </w:r>
      <w:r w:rsidR="00AE5F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փոփոխությ</w:t>
      </w:r>
      <w:r w:rsid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ունների</w:t>
      </w:r>
      <w:r w:rsidR="000410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և լրացումների միջոցով </w:t>
      </w:r>
      <w:r w:rsidRP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նախատեսվում է </w:t>
      </w:r>
      <w:r w:rsidR="00EB0101" w:rsidRP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անվճար կամ արտոնյալ պայմաններով տրվող, ինչպես նաև համակարգային ազդեցությամբ հակավարակային (հակաբակտերիային, հակասնկային, հակամիկոբակտերիային, հակավիրուսային դեղերի, իմունային շիճուկների և իմունոգլոբուլինների, պատվաստանյութերի) և միզոպրոստոլ պարունակող դեղերի մասով</w:t>
      </w:r>
      <w:r w:rsid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դեղատոմսերը դ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ուրս գրել էլեկտրոնային տարբերակով:</w:t>
      </w:r>
      <w:r w:rsid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նչպես նաև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նախկինում </w:t>
      </w:r>
      <w:r w:rsidR="00E46D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դեղատոմսը </w:t>
      </w:r>
      <w:r w:rsid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թղթային տարբերակով գրե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լիս </w:t>
      </w:r>
      <w:r w:rsidR="00E46D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այն հաստատվում էր բժշկի և բ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</w:t>
      </w:r>
      <w:r w:rsidR="00E46D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շկական կազմակերպու</w:t>
      </w:r>
      <w:r w:rsidR="00EB01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թյան տնօրենի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ստորագրությամբ</w:t>
      </w:r>
      <w:r w:rsidR="00E46D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ինչը հանգեցնում էր բուժհաստատություններում հերթերի գոյացման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083DED" w:rsidRPr="00476CD4" w:rsidRDefault="00083DED" w:rsidP="00FE6D78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76245B" w:rsidRPr="0076245B" w:rsidRDefault="00584B4C" w:rsidP="008B1DAB">
      <w:pPr>
        <w:spacing w:after="360" w:line="360" w:lineRule="auto"/>
        <w:ind w:left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Նախագ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>ի</w:t>
      </w: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ծ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 xml:space="preserve">ը մշակվել է ՀՀ </w:t>
      </w:r>
      <w:r w:rsidR="008B1DAB">
        <w:rPr>
          <w:rFonts w:ascii="GHEA Grapalat" w:eastAsia="Calibri" w:hAnsi="GHEA Grapalat" w:cs="Calibri"/>
          <w:sz w:val="24"/>
          <w:szCs w:val="24"/>
          <w:lang w:val="hy-AM" w:eastAsia="en-US"/>
        </w:rPr>
        <w:t>առողջապահության նախարարության Դեղորայքային քաղաքականության և բժշկական տեխնոլոգիաների վարչության կողմից:</w:t>
      </w:r>
    </w:p>
    <w:p w:rsidR="00083DED" w:rsidRDefault="002B4D1B" w:rsidP="00A94C06">
      <w:pPr>
        <w:shd w:val="clear" w:color="auto" w:fill="FFFFFF"/>
        <w:spacing w:after="0" w:line="360" w:lineRule="auto"/>
        <w:ind w:firstLine="567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083DED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="00083DED" w:rsidRPr="00476CD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76245B" w:rsidRPr="0076245B" w:rsidRDefault="0076245B" w:rsidP="00CE752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  </w:t>
      </w:r>
      <w:r w:rsidR="00584B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="00083DED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Նախագծի ընդունման 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արդյունքում</w:t>
      </w:r>
      <w:r w:rsidR="00083DED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CE752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ակնկալվում </w:t>
      </w:r>
      <w:r w:rsidR="00CE7527" w:rsidRP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</w:t>
      </w:r>
      <w:r w:rsidR="008B1DAB" w:rsidRPr="008B1DAB">
        <w:rPr>
          <w:rFonts w:ascii="GHEA Grapalat" w:hAnsi="GHEA Grapalat"/>
          <w:sz w:val="24"/>
          <w:szCs w:val="24"/>
          <w:lang w:val="hy-AM"/>
        </w:rPr>
        <w:t xml:space="preserve"> դեղերի գրումը պացիենտներին իրականացնել </w:t>
      </w:r>
      <w:r w:rsidR="008B1DAB" w:rsidRP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էլեկտրոնային դեղատոմսերի տարբերակով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ինչը կբերի բնակչության կյանքի որակի լավացման, </w:t>
      </w:r>
      <w:r w:rsidR="00E46D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բժշկական կազմակերպություն</w:t>
      </w:r>
      <w:r w:rsidR="008B1DA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ներում ավելորդ հերթերից խուսափման</w:t>
      </w:r>
      <w:r w:rsidR="00C6353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CE752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բնակչության իրազեկվածության բարձրացմ</w:t>
      </w:r>
      <w:r w:rsidR="00C6353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ան,</w:t>
      </w:r>
      <w:r w:rsidR="00C63534" w:rsidRPr="00C6353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C6353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ինչպես նաև </w:t>
      </w:r>
      <w:r w:rsidR="00E46D0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բժշկական կազմակերպությ</w:t>
      </w:r>
      <w:r w:rsidR="00C6353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ուններում բժշկական օգնության և սպասարկման որակի բարձրացման:</w:t>
      </w:r>
    </w:p>
    <w:p w:rsidR="00A94C06" w:rsidRPr="00A94C06" w:rsidRDefault="0076245B" w:rsidP="00A94C06">
      <w:pPr>
        <w:tabs>
          <w:tab w:val="left" w:pos="284"/>
          <w:tab w:val="left" w:pos="709"/>
        </w:tabs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62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ab/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Լրացուցիչ</w:t>
      </w:r>
      <w:r w:rsidR="00A94C06"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</w:t>
      </w:r>
      <w:r w:rsidR="00A94C06"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:rsidR="00A94C06" w:rsidRPr="00A94C06" w:rsidRDefault="00A94C06" w:rsidP="00A94C06">
      <w:pPr>
        <w:shd w:val="clear" w:color="auto" w:fill="FFFFFF"/>
        <w:tabs>
          <w:tab w:val="left" w:pos="851"/>
        </w:tabs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:rsidR="00A94C06" w:rsidRPr="00A94C06" w:rsidRDefault="00A94C06" w:rsidP="00A94C0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475359" w:rsidRPr="00083DED" w:rsidRDefault="00A94C06" w:rsidP="0076245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նախագիծը չի բխում ռազմավարական կամ ծրագրային որևէ փաստաթղթից:</w:t>
      </w:r>
    </w:p>
    <w:sectPr w:rsidR="00475359" w:rsidRPr="00083DED" w:rsidSect="000523D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1B"/>
    <w:rsid w:val="00001C6E"/>
    <w:rsid w:val="00041066"/>
    <w:rsid w:val="000523DE"/>
    <w:rsid w:val="00060763"/>
    <w:rsid w:val="000725C1"/>
    <w:rsid w:val="00083DED"/>
    <w:rsid w:val="00145B9B"/>
    <w:rsid w:val="0016672B"/>
    <w:rsid w:val="001A362F"/>
    <w:rsid w:val="00281164"/>
    <w:rsid w:val="002B4D1B"/>
    <w:rsid w:val="002D172F"/>
    <w:rsid w:val="003578B1"/>
    <w:rsid w:val="00456870"/>
    <w:rsid w:val="00475359"/>
    <w:rsid w:val="004A2102"/>
    <w:rsid w:val="005022C3"/>
    <w:rsid w:val="00515FC9"/>
    <w:rsid w:val="00522771"/>
    <w:rsid w:val="0056097F"/>
    <w:rsid w:val="00584B4C"/>
    <w:rsid w:val="00586D93"/>
    <w:rsid w:val="005B154C"/>
    <w:rsid w:val="00607CEB"/>
    <w:rsid w:val="00626F37"/>
    <w:rsid w:val="00641512"/>
    <w:rsid w:val="00650A36"/>
    <w:rsid w:val="00651CF0"/>
    <w:rsid w:val="00670AE8"/>
    <w:rsid w:val="00674E34"/>
    <w:rsid w:val="00696A86"/>
    <w:rsid w:val="006B76AB"/>
    <w:rsid w:val="00727262"/>
    <w:rsid w:val="007275B0"/>
    <w:rsid w:val="007444BD"/>
    <w:rsid w:val="0076245B"/>
    <w:rsid w:val="0076457B"/>
    <w:rsid w:val="00767799"/>
    <w:rsid w:val="00796AA5"/>
    <w:rsid w:val="007B7FEE"/>
    <w:rsid w:val="00825C1D"/>
    <w:rsid w:val="0083347F"/>
    <w:rsid w:val="00884695"/>
    <w:rsid w:val="008954B9"/>
    <w:rsid w:val="008B1DAB"/>
    <w:rsid w:val="008B3EA8"/>
    <w:rsid w:val="009012CB"/>
    <w:rsid w:val="009154A0"/>
    <w:rsid w:val="00920ACF"/>
    <w:rsid w:val="009422D7"/>
    <w:rsid w:val="009A35C6"/>
    <w:rsid w:val="009E4BED"/>
    <w:rsid w:val="00A0206E"/>
    <w:rsid w:val="00A35CE8"/>
    <w:rsid w:val="00A428CD"/>
    <w:rsid w:val="00A43CC5"/>
    <w:rsid w:val="00A52EF7"/>
    <w:rsid w:val="00A94C06"/>
    <w:rsid w:val="00AA07AD"/>
    <w:rsid w:val="00AD0211"/>
    <w:rsid w:val="00AE5FEB"/>
    <w:rsid w:val="00AF0678"/>
    <w:rsid w:val="00B20ECF"/>
    <w:rsid w:val="00B527B9"/>
    <w:rsid w:val="00B6537A"/>
    <w:rsid w:val="00BD2E01"/>
    <w:rsid w:val="00BE4431"/>
    <w:rsid w:val="00C3625B"/>
    <w:rsid w:val="00C36611"/>
    <w:rsid w:val="00C40DD6"/>
    <w:rsid w:val="00C54B6B"/>
    <w:rsid w:val="00C63534"/>
    <w:rsid w:val="00C950F5"/>
    <w:rsid w:val="00C978F8"/>
    <w:rsid w:val="00CE7527"/>
    <w:rsid w:val="00CF278D"/>
    <w:rsid w:val="00D96781"/>
    <w:rsid w:val="00DA7231"/>
    <w:rsid w:val="00E14CB5"/>
    <w:rsid w:val="00E46D01"/>
    <w:rsid w:val="00EB0101"/>
    <w:rsid w:val="00ED62C5"/>
    <w:rsid w:val="00F719F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2</cp:revision>
  <dcterms:created xsi:type="dcterms:W3CDTF">2023-10-17T11:20:00Z</dcterms:created>
  <dcterms:modified xsi:type="dcterms:W3CDTF">2023-10-17T11:20:00Z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