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A00" w:rsidRPr="00180450" w:rsidRDefault="00D15A00" w:rsidP="00964DE7">
      <w:pPr>
        <w:spacing w:before="100" w:beforeAutospacing="1"/>
        <w:ind w:left="-450" w:right="-540" w:firstLine="630"/>
        <w:jc w:val="center"/>
        <w:rPr>
          <w:rFonts w:ascii="GHEA Grapalat" w:hAnsi="GHEA Grapalat"/>
          <w:color w:val="000000"/>
          <w:lang w:val="hy-AM"/>
        </w:rPr>
      </w:pPr>
      <w:r w:rsidRPr="00180450">
        <w:rPr>
          <w:rFonts w:ascii="GHEA Grapalat" w:hAnsi="GHEA Grapalat"/>
          <w:b/>
          <w:bCs/>
          <w:color w:val="000000"/>
          <w:lang w:val="hy-AM"/>
        </w:rPr>
        <w:t>ՀԻՄՆԱՎՈՐՈՒՄ</w:t>
      </w:r>
    </w:p>
    <w:p w:rsidR="00D15A00" w:rsidRPr="00180450" w:rsidRDefault="00D15A00" w:rsidP="000D4793">
      <w:pPr>
        <w:spacing w:before="100" w:beforeAutospacing="1" w:line="360" w:lineRule="auto"/>
        <w:ind w:left="-450" w:right="-540" w:firstLine="630"/>
        <w:jc w:val="center"/>
        <w:rPr>
          <w:rFonts w:ascii="GHEA Grapalat" w:hAnsi="GHEA Grapalat"/>
          <w:color w:val="000000"/>
          <w:lang w:val="hy-AM"/>
        </w:rPr>
      </w:pPr>
      <w:r w:rsidRPr="00180450">
        <w:rPr>
          <w:rFonts w:ascii="GHEA Grapalat" w:hAnsi="GHEA Grapalat"/>
          <w:b/>
          <w:bCs/>
          <w:color w:val="000000"/>
          <w:lang w:val="hy-AM"/>
        </w:rPr>
        <w:t xml:space="preserve">«ՊԵՏԱԿԱՆ ԳՈՒՅՔԻ ՄԱՍՆԱՎՈՐԵՑՄԱՆ 2017-2020 ԹՎԱԿԱՆՆԵՐԻ ԾՐԱԳՐԻ ՄԱՍԻՆ» ՕՐԵՆՔՈՒՄ ՓՈՓՈԽՈՒԹՅՈՒՆ ԿԱՏԱՐԵԼՈՒ ՄԱՍԻՆ» ՀՀ ՕՐԵՆՔԻ ՆԱԽԱԳԾԻ </w:t>
      </w:r>
      <w:r w:rsidRPr="00180450">
        <w:rPr>
          <w:rFonts w:ascii="GHEA Grapalat" w:hAnsi="GHEA Grapalat" w:cs="GHEA Grapalat"/>
          <w:b/>
          <w:bCs/>
          <w:color w:val="000000"/>
          <w:lang w:val="hy-AM"/>
        </w:rPr>
        <w:t>ԸՆԴՈՒՆՄԱՆ</w:t>
      </w:r>
    </w:p>
    <w:p w:rsidR="00D15A00" w:rsidRPr="00CF722A" w:rsidRDefault="00D15A00" w:rsidP="000D4793">
      <w:pPr>
        <w:spacing w:before="100" w:beforeAutospacing="1" w:line="360" w:lineRule="auto"/>
        <w:ind w:left="-450" w:right="-540" w:firstLine="630"/>
        <w:jc w:val="both"/>
        <w:rPr>
          <w:rFonts w:ascii="GHEA Grapalat" w:hAnsi="GHEA Grapalat"/>
          <w:color w:val="000000"/>
          <w:lang w:val="hy-AM"/>
        </w:rPr>
      </w:pPr>
    </w:p>
    <w:p w:rsidR="00D15A00" w:rsidRPr="00CF722A" w:rsidRDefault="00D15A00" w:rsidP="00964DE7">
      <w:pPr>
        <w:spacing w:line="360" w:lineRule="auto"/>
        <w:ind w:left="-450" w:right="-540" w:firstLine="630"/>
        <w:jc w:val="both"/>
        <w:rPr>
          <w:rFonts w:ascii="GHEA Grapalat" w:hAnsi="GHEA Grapalat"/>
          <w:b/>
          <w:bCs/>
          <w:color w:val="000000"/>
          <w:lang w:val="hy-AM"/>
        </w:rPr>
      </w:pPr>
      <w:r w:rsidRPr="00CF722A">
        <w:rPr>
          <w:rFonts w:ascii="GHEA Grapalat" w:hAnsi="GHEA Grapalat"/>
          <w:b/>
          <w:bCs/>
          <w:color w:val="000000"/>
          <w:lang w:val="hy-AM"/>
        </w:rPr>
        <w:t>1. Անհրաժեշտությունը.</w:t>
      </w:r>
    </w:p>
    <w:p w:rsidR="006637A1" w:rsidRPr="00CF722A" w:rsidRDefault="00FF63C3" w:rsidP="00964DE7">
      <w:pPr>
        <w:pStyle w:val="NoSpacing"/>
        <w:spacing w:line="360" w:lineRule="auto"/>
        <w:ind w:left="-450" w:right="-540" w:firstLine="630"/>
        <w:jc w:val="both"/>
        <w:rPr>
          <w:rFonts w:ascii="GHEA Grapalat" w:hAnsi="GHEA Grapalat"/>
          <w:noProof/>
          <w:sz w:val="24"/>
          <w:szCs w:val="24"/>
          <w:lang w:val="hy-AM"/>
        </w:rPr>
      </w:pPr>
      <w:r w:rsidRPr="00CF722A">
        <w:rPr>
          <w:rFonts w:ascii="GHEA Grapalat" w:hAnsi="GHEA Grapalat"/>
          <w:noProof/>
          <w:sz w:val="24"/>
          <w:szCs w:val="24"/>
          <w:lang w:val="hy-AM"/>
        </w:rPr>
        <w:t xml:space="preserve">««Պետական գույքի մասնավորեցման 2017-2020 թվականների ծրագրի մասին» օրենքում </w:t>
      </w:r>
      <w:r w:rsidR="00CB329D" w:rsidRPr="00CF722A">
        <w:rPr>
          <w:rFonts w:ascii="GHEA Grapalat" w:hAnsi="GHEA Grapalat"/>
          <w:noProof/>
          <w:sz w:val="24"/>
          <w:szCs w:val="24"/>
          <w:lang w:val="hy-AM"/>
        </w:rPr>
        <w:t>փոփ</w:t>
      </w:r>
      <w:r w:rsidR="00CF722A" w:rsidRPr="00CF722A">
        <w:rPr>
          <w:rFonts w:ascii="GHEA Grapalat" w:hAnsi="GHEA Grapalat"/>
          <w:noProof/>
          <w:sz w:val="24"/>
          <w:szCs w:val="24"/>
          <w:lang w:val="hy-AM"/>
        </w:rPr>
        <w:t>ո</w:t>
      </w:r>
      <w:r w:rsidR="00CB329D" w:rsidRPr="00CF722A">
        <w:rPr>
          <w:rFonts w:ascii="GHEA Grapalat" w:hAnsi="GHEA Grapalat"/>
          <w:noProof/>
          <w:sz w:val="24"/>
          <w:szCs w:val="24"/>
          <w:lang w:val="hy-AM"/>
        </w:rPr>
        <w:t>խություն</w:t>
      </w:r>
      <w:r w:rsidRPr="00CF722A">
        <w:rPr>
          <w:rFonts w:ascii="GHEA Grapalat" w:hAnsi="GHEA Grapalat"/>
          <w:noProof/>
          <w:sz w:val="24"/>
          <w:szCs w:val="24"/>
          <w:lang w:val="hy-AM"/>
        </w:rPr>
        <w:t xml:space="preserve"> կատարելու մասին» ՀՀ օրենքի նախագծի (այսուհետ`</w:t>
      </w:r>
      <w:r w:rsidR="00CF722A" w:rsidRPr="0030367A">
        <w:rPr>
          <w:rFonts w:ascii="GHEA Grapalat" w:hAnsi="GHEA Grapalat"/>
          <w:noProof/>
          <w:sz w:val="24"/>
          <w:szCs w:val="24"/>
          <w:lang w:val="hy-AM"/>
        </w:rPr>
        <w:t xml:space="preserve"> </w:t>
      </w:r>
      <w:r w:rsidR="00D15A00" w:rsidRPr="00CF722A">
        <w:rPr>
          <w:rFonts w:ascii="GHEA Grapalat" w:hAnsi="GHEA Grapalat"/>
          <w:noProof/>
          <w:sz w:val="24"/>
          <w:szCs w:val="24"/>
          <w:lang w:val="hy-AM"/>
        </w:rPr>
        <w:t>Նախագ</w:t>
      </w:r>
      <w:r w:rsidRPr="00CF722A">
        <w:rPr>
          <w:rFonts w:ascii="GHEA Grapalat" w:hAnsi="GHEA Grapalat"/>
          <w:noProof/>
          <w:sz w:val="24"/>
          <w:szCs w:val="24"/>
          <w:lang w:val="hy-AM"/>
        </w:rPr>
        <w:t>ի</w:t>
      </w:r>
      <w:r w:rsidR="00D15A00" w:rsidRPr="00CF722A">
        <w:rPr>
          <w:rFonts w:ascii="GHEA Grapalat" w:hAnsi="GHEA Grapalat"/>
          <w:noProof/>
          <w:sz w:val="24"/>
          <w:szCs w:val="24"/>
          <w:lang w:val="hy-AM"/>
        </w:rPr>
        <w:t>ծ</w:t>
      </w:r>
      <w:r w:rsidRPr="00CF722A">
        <w:rPr>
          <w:rFonts w:ascii="GHEA Grapalat" w:hAnsi="GHEA Grapalat"/>
          <w:noProof/>
          <w:sz w:val="24"/>
          <w:szCs w:val="24"/>
          <w:lang w:val="hy-AM"/>
        </w:rPr>
        <w:t>)</w:t>
      </w:r>
      <w:r w:rsidR="00D15A00" w:rsidRPr="00CF722A">
        <w:rPr>
          <w:rFonts w:ascii="GHEA Grapalat" w:hAnsi="GHEA Grapalat"/>
          <w:noProof/>
          <w:sz w:val="24"/>
          <w:szCs w:val="24"/>
          <w:lang w:val="hy-AM"/>
        </w:rPr>
        <w:t xml:space="preserve"> </w:t>
      </w:r>
      <w:r w:rsidRPr="00CF722A">
        <w:rPr>
          <w:rFonts w:ascii="GHEA Grapalat" w:hAnsi="GHEA Grapalat"/>
          <w:noProof/>
          <w:sz w:val="24"/>
          <w:szCs w:val="24"/>
          <w:lang w:val="hy-AM"/>
        </w:rPr>
        <w:t xml:space="preserve">ընդունումը </w:t>
      </w:r>
      <w:r w:rsidR="0030367A" w:rsidRPr="0030367A">
        <w:rPr>
          <w:rFonts w:ascii="GHEA Grapalat" w:hAnsi="GHEA Grapalat"/>
          <w:noProof/>
          <w:sz w:val="24"/>
          <w:szCs w:val="24"/>
          <w:lang w:val="hy-AM"/>
        </w:rPr>
        <w:t>բխում</w:t>
      </w:r>
      <w:r w:rsidRPr="00CF722A">
        <w:rPr>
          <w:rFonts w:ascii="GHEA Grapalat" w:hAnsi="GHEA Grapalat"/>
          <w:noProof/>
          <w:sz w:val="24"/>
          <w:szCs w:val="24"/>
          <w:lang w:val="hy-AM"/>
        </w:rPr>
        <w:t xml:space="preserve"> է </w:t>
      </w:r>
      <w:r w:rsidR="00CF5AEA" w:rsidRPr="00CF5AEA">
        <w:rPr>
          <w:rFonts w:ascii="GHEA Grapalat" w:hAnsi="GHEA Grapalat"/>
          <w:noProof/>
          <w:sz w:val="24"/>
          <w:szCs w:val="24"/>
          <w:lang w:val="hy-AM"/>
        </w:rPr>
        <w:t>Կ</w:t>
      </w:r>
      <w:r w:rsidR="006A51A0" w:rsidRPr="00CF722A">
        <w:rPr>
          <w:rFonts w:ascii="GHEA Grapalat" w:hAnsi="GHEA Grapalat"/>
          <w:noProof/>
          <w:sz w:val="24"/>
          <w:szCs w:val="24"/>
          <w:lang w:val="hy-AM"/>
        </w:rPr>
        <w:t xml:space="preserve">առավարության </w:t>
      </w:r>
      <w:r w:rsidR="00782B89">
        <w:rPr>
          <w:rFonts w:ascii="GHEA Grapalat" w:hAnsi="GHEA Grapalat"/>
          <w:noProof/>
          <w:sz w:val="24"/>
          <w:szCs w:val="24"/>
        </w:rPr>
        <w:t xml:space="preserve">2023 </w:t>
      </w:r>
      <w:r w:rsidR="00782B89">
        <w:rPr>
          <w:rFonts w:ascii="GHEA Grapalat" w:hAnsi="GHEA Grapalat"/>
          <w:noProof/>
          <w:sz w:val="24"/>
          <w:szCs w:val="24"/>
          <w:lang w:val="hy-AM"/>
        </w:rPr>
        <w:t>թվականի հուլիսի 13-ի</w:t>
      </w:r>
      <w:r w:rsidR="006A51A0" w:rsidRPr="00CF722A">
        <w:rPr>
          <w:rFonts w:ascii="GHEA Grapalat" w:hAnsi="GHEA Grapalat"/>
          <w:noProof/>
          <w:sz w:val="24"/>
          <w:szCs w:val="24"/>
          <w:lang w:val="hy-AM"/>
        </w:rPr>
        <w:t xml:space="preserve"> թիվ </w:t>
      </w:r>
      <w:r w:rsidR="00782B89">
        <w:rPr>
          <w:rFonts w:ascii="GHEA Grapalat" w:hAnsi="GHEA Grapalat"/>
          <w:noProof/>
          <w:sz w:val="24"/>
          <w:szCs w:val="24"/>
          <w:lang w:val="hy-AM"/>
        </w:rPr>
        <w:t>1162</w:t>
      </w:r>
      <w:r w:rsidR="006A51A0" w:rsidRPr="00CF722A">
        <w:rPr>
          <w:rFonts w:ascii="GHEA Grapalat" w:hAnsi="GHEA Grapalat"/>
          <w:noProof/>
          <w:sz w:val="24"/>
          <w:szCs w:val="24"/>
          <w:lang w:val="hy-AM"/>
        </w:rPr>
        <w:t>-Ա որոշման</w:t>
      </w:r>
      <w:r w:rsidR="00CB329D" w:rsidRPr="00CF722A">
        <w:rPr>
          <w:rFonts w:ascii="GHEA Grapalat" w:hAnsi="GHEA Grapalat"/>
          <w:noProof/>
          <w:sz w:val="24"/>
          <w:szCs w:val="24"/>
          <w:lang w:val="hy-AM"/>
        </w:rPr>
        <w:t xml:space="preserve"> </w:t>
      </w:r>
      <w:r w:rsidR="00BD5892" w:rsidRPr="00CF722A">
        <w:rPr>
          <w:rFonts w:ascii="GHEA Grapalat" w:hAnsi="GHEA Grapalat"/>
          <w:noProof/>
          <w:sz w:val="24"/>
          <w:szCs w:val="24"/>
          <w:lang w:val="hy-AM"/>
        </w:rPr>
        <w:t xml:space="preserve">այսուհետ` Որոշում </w:t>
      </w:r>
      <w:r w:rsidR="00782B89">
        <w:rPr>
          <w:rFonts w:ascii="GHEA Grapalat" w:hAnsi="GHEA Grapalat"/>
          <w:noProof/>
          <w:sz w:val="24"/>
          <w:szCs w:val="24"/>
          <w:lang w:val="hy-AM"/>
        </w:rPr>
        <w:t>3-</w:t>
      </w:r>
      <w:r w:rsidR="006A51A0" w:rsidRPr="00CF722A">
        <w:rPr>
          <w:rFonts w:ascii="GHEA Grapalat" w:hAnsi="GHEA Grapalat"/>
          <w:noProof/>
          <w:sz w:val="24"/>
          <w:szCs w:val="24"/>
          <w:lang w:val="hy-AM"/>
        </w:rPr>
        <w:t>րդ կետ</w:t>
      </w:r>
      <w:r w:rsidR="0030367A" w:rsidRPr="0030367A">
        <w:rPr>
          <w:rFonts w:ascii="GHEA Grapalat" w:hAnsi="GHEA Grapalat"/>
          <w:noProof/>
          <w:sz w:val="24"/>
          <w:szCs w:val="24"/>
          <w:lang w:val="hy-AM"/>
        </w:rPr>
        <w:t>ով տրված</w:t>
      </w:r>
      <w:r w:rsidR="006A51A0" w:rsidRPr="00CF722A">
        <w:rPr>
          <w:rFonts w:ascii="GHEA Grapalat" w:hAnsi="GHEA Grapalat"/>
          <w:noProof/>
          <w:sz w:val="24"/>
          <w:szCs w:val="24"/>
          <w:lang w:val="hy-AM"/>
        </w:rPr>
        <w:t xml:space="preserve"> </w:t>
      </w:r>
      <w:r w:rsidR="00D15A00" w:rsidRPr="00CF722A">
        <w:rPr>
          <w:rFonts w:ascii="GHEA Grapalat" w:hAnsi="GHEA Grapalat"/>
          <w:noProof/>
          <w:sz w:val="24"/>
          <w:szCs w:val="24"/>
          <w:lang w:val="hy-AM"/>
        </w:rPr>
        <w:t>հանձնարարականի կատարման</w:t>
      </w:r>
      <w:r w:rsidRPr="00CF722A">
        <w:rPr>
          <w:rFonts w:ascii="GHEA Grapalat" w:hAnsi="GHEA Grapalat"/>
          <w:noProof/>
          <w:sz w:val="24"/>
          <w:szCs w:val="24"/>
          <w:lang w:val="hy-AM"/>
        </w:rPr>
        <w:t xml:space="preserve"> </w:t>
      </w:r>
      <w:r w:rsidR="0030367A" w:rsidRPr="0030367A">
        <w:rPr>
          <w:rFonts w:ascii="GHEA Grapalat" w:hAnsi="GHEA Grapalat"/>
          <w:noProof/>
          <w:sz w:val="24"/>
          <w:szCs w:val="24"/>
          <w:lang w:val="hy-AM"/>
        </w:rPr>
        <w:t>անհրաժեշտությունից</w:t>
      </w:r>
      <w:r w:rsidR="006A51A0" w:rsidRPr="00CF722A">
        <w:rPr>
          <w:rFonts w:ascii="GHEA Grapalat" w:hAnsi="GHEA Grapalat"/>
          <w:noProof/>
          <w:sz w:val="24"/>
          <w:szCs w:val="24"/>
          <w:lang w:val="hy-AM"/>
        </w:rPr>
        <w:t>:</w:t>
      </w:r>
      <w:r w:rsidR="006637A1" w:rsidRPr="00CF722A">
        <w:rPr>
          <w:rFonts w:ascii="GHEA Grapalat" w:hAnsi="GHEA Grapalat"/>
          <w:noProof/>
          <w:sz w:val="24"/>
          <w:szCs w:val="24"/>
          <w:lang w:val="hy-AM"/>
        </w:rPr>
        <w:t xml:space="preserve">  </w:t>
      </w:r>
      <w:r w:rsidRPr="00CF722A">
        <w:rPr>
          <w:rFonts w:ascii="GHEA Grapalat" w:hAnsi="GHEA Grapalat"/>
          <w:noProof/>
          <w:sz w:val="24"/>
          <w:szCs w:val="24"/>
          <w:lang w:val="hy-AM"/>
        </w:rPr>
        <w:t xml:space="preserve"> </w:t>
      </w:r>
    </w:p>
    <w:p w:rsidR="006A51A0" w:rsidRPr="00CF722A" w:rsidRDefault="006637A1" w:rsidP="00964DE7">
      <w:pPr>
        <w:pStyle w:val="NoSpacing"/>
        <w:spacing w:line="360" w:lineRule="auto"/>
        <w:ind w:left="-450" w:right="-540" w:firstLine="630"/>
        <w:jc w:val="both"/>
        <w:rPr>
          <w:rFonts w:ascii="GHEA Grapalat" w:hAnsi="GHEA Grapalat"/>
          <w:noProof/>
          <w:sz w:val="24"/>
          <w:szCs w:val="24"/>
          <w:lang w:val="hy-AM"/>
        </w:rPr>
      </w:pPr>
      <w:r w:rsidRPr="00CF722A">
        <w:rPr>
          <w:rFonts w:ascii="GHEA Grapalat" w:hAnsi="GHEA Grapalat"/>
          <w:noProof/>
          <w:sz w:val="24"/>
          <w:szCs w:val="24"/>
          <w:lang w:val="hy-AM"/>
        </w:rPr>
        <w:t xml:space="preserve">Որոշման </w:t>
      </w:r>
      <w:r w:rsidR="00782B89">
        <w:rPr>
          <w:rFonts w:ascii="GHEA Grapalat" w:hAnsi="GHEA Grapalat"/>
          <w:sz w:val="24"/>
          <w:szCs w:val="24"/>
          <w:lang w:val="hy-AM"/>
        </w:rPr>
        <w:t>3</w:t>
      </w:r>
      <w:r w:rsidR="00BD5892" w:rsidRPr="00CF722A">
        <w:rPr>
          <w:rFonts w:ascii="GHEA Grapalat" w:hAnsi="GHEA Grapalat"/>
          <w:sz w:val="24"/>
          <w:szCs w:val="24"/>
          <w:lang w:val="hy-AM"/>
        </w:rPr>
        <w:t xml:space="preserve">-րդ կետի </w:t>
      </w:r>
      <w:r w:rsidR="006A51A0" w:rsidRPr="00CF722A">
        <w:rPr>
          <w:rFonts w:ascii="GHEA Grapalat" w:hAnsi="GHEA Grapalat"/>
          <w:noProof/>
          <w:sz w:val="24"/>
          <w:szCs w:val="24"/>
          <w:lang w:val="hy-AM"/>
        </w:rPr>
        <w:t xml:space="preserve">համաձայն, </w:t>
      </w:r>
      <w:r w:rsidRPr="00CF722A">
        <w:rPr>
          <w:rFonts w:ascii="GHEA Grapalat" w:hAnsi="GHEA Grapalat"/>
          <w:noProof/>
          <w:sz w:val="24"/>
          <w:szCs w:val="24"/>
          <w:lang w:val="hy-AM"/>
        </w:rPr>
        <w:t>Նախագծով առաջարկվում է</w:t>
      </w:r>
      <w:r w:rsidR="006A51A0" w:rsidRPr="00CF722A">
        <w:rPr>
          <w:rFonts w:ascii="GHEA Grapalat" w:hAnsi="GHEA Grapalat"/>
          <w:noProof/>
          <w:sz w:val="24"/>
          <w:szCs w:val="24"/>
          <w:lang w:val="hy-AM"/>
        </w:rPr>
        <w:t>` «</w:t>
      </w:r>
      <w:r w:rsidR="00782B89">
        <w:rPr>
          <w:rFonts w:ascii="GHEA Grapalat" w:hAnsi="GHEA Grapalat"/>
          <w:noProof/>
          <w:sz w:val="24"/>
          <w:szCs w:val="24"/>
          <w:lang w:val="hy-AM"/>
        </w:rPr>
        <w:t>Արտակարգ իրավիճակների օդանավակայան</w:t>
      </w:r>
      <w:r w:rsidR="006A51A0" w:rsidRPr="00CF722A">
        <w:rPr>
          <w:rFonts w:ascii="GHEA Grapalat" w:hAnsi="GHEA Grapalat"/>
          <w:noProof/>
          <w:sz w:val="24"/>
          <w:szCs w:val="24"/>
          <w:lang w:val="hy-AM"/>
        </w:rPr>
        <w:t>» ՓԲԸ-ն հանել «Պետական գույքի մասնավորեցման 2017-2020 թվականների ծրագրի մասին» ՀՀ օրենքի մաս կազմող՝</w:t>
      </w:r>
      <w:r w:rsidR="00CB329D" w:rsidRPr="00CF722A">
        <w:rPr>
          <w:rFonts w:ascii="GHEA Grapalat" w:hAnsi="GHEA Grapalat"/>
          <w:noProof/>
          <w:sz w:val="24"/>
          <w:szCs w:val="24"/>
          <w:lang w:val="hy-AM"/>
        </w:rPr>
        <w:t xml:space="preserve"> </w:t>
      </w:r>
      <w:r w:rsidR="006A51A0" w:rsidRPr="00CF722A">
        <w:rPr>
          <w:rFonts w:ascii="GHEA Grapalat" w:hAnsi="GHEA Grapalat"/>
          <w:noProof/>
          <w:sz w:val="24"/>
          <w:szCs w:val="24"/>
          <w:lang w:val="hy-AM"/>
        </w:rPr>
        <w:t>«2017-2020 թվականներին մասնավորեցման առաջարկվող պետական բաժնեմաս ունեցող ընկերությունների, մասնավորեցման օբյեկտների (այդ</w:t>
      </w:r>
      <w:r w:rsidR="00CF722A" w:rsidRPr="005F16EA">
        <w:rPr>
          <w:rFonts w:ascii="GHEA Grapalat" w:hAnsi="GHEA Grapalat"/>
          <w:noProof/>
          <w:sz w:val="24"/>
          <w:szCs w:val="24"/>
          <w:lang w:val="hy-AM"/>
        </w:rPr>
        <w:t xml:space="preserve"> </w:t>
      </w:r>
      <w:r w:rsidR="006A51A0" w:rsidRPr="00CF722A">
        <w:rPr>
          <w:rFonts w:ascii="GHEA Grapalat" w:hAnsi="GHEA Grapalat"/>
          <w:noProof/>
          <w:sz w:val="24"/>
          <w:szCs w:val="24"/>
          <w:lang w:val="hy-AM"/>
        </w:rPr>
        <w:t>թվում` մասնավորեցման</w:t>
      </w:r>
      <w:r w:rsidR="00CF722A" w:rsidRPr="005F16EA">
        <w:rPr>
          <w:rFonts w:ascii="GHEA Grapalat" w:hAnsi="GHEA Grapalat"/>
          <w:noProof/>
          <w:sz w:val="24"/>
          <w:szCs w:val="24"/>
          <w:lang w:val="hy-AM"/>
        </w:rPr>
        <w:t xml:space="preserve"> </w:t>
      </w:r>
      <w:r w:rsidR="006A51A0" w:rsidRPr="00CF722A">
        <w:rPr>
          <w:rFonts w:ascii="GHEA Grapalat" w:hAnsi="GHEA Grapalat"/>
          <w:noProof/>
          <w:sz w:val="24"/>
          <w:szCs w:val="24"/>
          <w:lang w:val="hy-AM"/>
        </w:rPr>
        <w:t xml:space="preserve">նախորդ ծրագրերում ընդգրկված)» ցանկից: </w:t>
      </w:r>
    </w:p>
    <w:p w:rsidR="00FF63C3" w:rsidRPr="00CF722A" w:rsidRDefault="00FF63C3" w:rsidP="00964DE7">
      <w:pPr>
        <w:spacing w:line="360" w:lineRule="auto"/>
        <w:ind w:left="-450" w:right="-540" w:firstLine="630"/>
        <w:jc w:val="both"/>
        <w:rPr>
          <w:rFonts w:ascii="GHEA Grapalat" w:hAnsi="GHEA Grapalat"/>
          <w:lang w:val="hy-AM"/>
        </w:rPr>
      </w:pPr>
    </w:p>
    <w:p w:rsidR="00D15A00" w:rsidRPr="00CF722A" w:rsidRDefault="00D15A00" w:rsidP="00964DE7">
      <w:pPr>
        <w:spacing w:line="360" w:lineRule="auto"/>
        <w:ind w:left="-450" w:right="-540" w:firstLine="630"/>
        <w:jc w:val="both"/>
        <w:rPr>
          <w:rFonts w:ascii="GHEA Grapalat" w:hAnsi="GHEA Grapalat"/>
          <w:b/>
          <w:bCs/>
          <w:color w:val="000000"/>
          <w:lang w:val="hy-AM"/>
        </w:rPr>
      </w:pPr>
      <w:r w:rsidRPr="00CF722A">
        <w:rPr>
          <w:rFonts w:ascii="GHEA Grapalat" w:hAnsi="GHEA Grapalat"/>
          <w:b/>
          <w:bCs/>
          <w:color w:val="000000"/>
          <w:lang w:val="hy-AM"/>
        </w:rPr>
        <w:t>2. Ընթացիկ իրավիճակը և</w:t>
      </w:r>
      <w:r w:rsidRPr="00CF722A">
        <w:rPr>
          <w:rFonts w:ascii="Courier New" w:hAnsi="Courier New" w:cs="Courier New"/>
          <w:b/>
          <w:bCs/>
          <w:color w:val="000000"/>
          <w:lang w:val="hy-AM"/>
        </w:rPr>
        <w:t> </w:t>
      </w:r>
      <w:r w:rsidRPr="00CF722A">
        <w:rPr>
          <w:rFonts w:ascii="GHEA Grapalat" w:hAnsi="GHEA Grapalat" w:cs="GHEA Grapalat"/>
          <w:b/>
          <w:bCs/>
          <w:color w:val="000000"/>
          <w:lang w:val="hy-AM"/>
        </w:rPr>
        <w:t>խնդիրները</w:t>
      </w:r>
      <w:r w:rsidRPr="00CF722A">
        <w:rPr>
          <w:rFonts w:ascii="GHEA Grapalat" w:hAnsi="GHEA Grapalat"/>
          <w:b/>
          <w:bCs/>
          <w:color w:val="000000"/>
          <w:lang w:val="hy-AM"/>
        </w:rPr>
        <w:t>.</w:t>
      </w:r>
    </w:p>
    <w:p w:rsidR="000D1354" w:rsidRPr="000D1354" w:rsidRDefault="000D1354" w:rsidP="000D1354">
      <w:pPr>
        <w:spacing w:line="360" w:lineRule="auto"/>
        <w:ind w:left="-567" w:firstLine="720"/>
        <w:jc w:val="both"/>
        <w:rPr>
          <w:rFonts w:ascii="GHEA Grapalat" w:eastAsia="Calibri" w:hAnsi="GHEA Grapalat"/>
          <w:noProof/>
          <w:lang w:val="hy-AM" w:eastAsia="en-US"/>
        </w:rPr>
      </w:pPr>
      <w:r w:rsidRPr="000D1354">
        <w:rPr>
          <w:rFonts w:ascii="GHEA Grapalat" w:eastAsia="Calibri" w:hAnsi="GHEA Grapalat"/>
          <w:noProof/>
          <w:lang w:val="hy-AM" w:eastAsia="en-US"/>
        </w:rPr>
        <w:t xml:space="preserve">«Արտակարգ իրավիճակների օդանավակայան» ՓԲԸ-ն ընդգրկված է եղել «Պետական գույքի մասնավորեցման 2006-2007թթ. ծրագրի մասին» ՀՀ օրենքի ցանկում։ Մինչև 2013թ. ընկերության 100 տոկոս պետական սեփականություն հանդիսացող բաժնետոմսերի կառավարման լիազորությունը վերապահված էր </w:t>
      </w:r>
      <w:r w:rsidR="00887BAC">
        <w:rPr>
          <w:rFonts w:ascii="GHEA Grapalat" w:eastAsia="Calibri" w:hAnsi="GHEA Grapalat"/>
          <w:noProof/>
          <w:lang w:val="en-US" w:eastAsia="en-US"/>
        </w:rPr>
        <w:t>ՀՀ</w:t>
      </w:r>
      <w:r w:rsidR="00887BAC" w:rsidRPr="000D1354">
        <w:rPr>
          <w:rFonts w:ascii="GHEA Grapalat" w:eastAsia="Calibri" w:hAnsi="GHEA Grapalat"/>
          <w:noProof/>
          <w:lang w:val="hy-AM" w:eastAsia="en-US"/>
        </w:rPr>
        <w:t xml:space="preserve"> տարածքային կառավարման և ենթակառուցվածքների նախարարության պետական գույքի կառավարման </w:t>
      </w:r>
      <w:r w:rsidR="00887BAC">
        <w:rPr>
          <w:rFonts w:ascii="GHEA Grapalat" w:eastAsia="Calibri" w:hAnsi="GHEA Grapalat"/>
          <w:noProof/>
          <w:lang w:val="hy-AM" w:eastAsia="en-US"/>
        </w:rPr>
        <w:t>կոմիտեին</w:t>
      </w:r>
      <w:r w:rsidR="00887BAC">
        <w:rPr>
          <w:rFonts w:ascii="GHEA Grapalat" w:eastAsia="Calibri" w:hAnsi="GHEA Grapalat"/>
          <w:noProof/>
          <w:lang w:val="en-US" w:eastAsia="en-US"/>
        </w:rPr>
        <w:t xml:space="preserve"> </w:t>
      </w:r>
      <w:r w:rsidR="00887BAC" w:rsidRPr="00CF722A">
        <w:rPr>
          <w:rFonts w:ascii="GHEA Grapalat" w:hAnsi="GHEA Grapalat"/>
          <w:noProof/>
          <w:lang w:val="hy-AM"/>
        </w:rPr>
        <w:t>(այսուհետ`</w:t>
      </w:r>
      <w:r w:rsidR="00887BAC" w:rsidRPr="0030367A">
        <w:rPr>
          <w:rFonts w:ascii="GHEA Grapalat" w:hAnsi="GHEA Grapalat"/>
          <w:noProof/>
          <w:lang w:val="hy-AM"/>
        </w:rPr>
        <w:t xml:space="preserve"> </w:t>
      </w:r>
      <w:r w:rsidR="00887BAC">
        <w:rPr>
          <w:rFonts w:ascii="GHEA Grapalat" w:hAnsi="GHEA Grapalat"/>
          <w:noProof/>
          <w:lang w:val="en-US"/>
        </w:rPr>
        <w:t>Կոմիտե</w:t>
      </w:r>
      <w:r w:rsidR="00887BAC" w:rsidRPr="00CF722A">
        <w:rPr>
          <w:rFonts w:ascii="GHEA Grapalat" w:hAnsi="GHEA Grapalat"/>
          <w:noProof/>
          <w:lang w:val="hy-AM"/>
        </w:rPr>
        <w:t>)</w:t>
      </w:r>
      <w:r w:rsidRPr="000D1354">
        <w:rPr>
          <w:rFonts w:ascii="GHEA Grapalat" w:eastAsia="Calibri" w:hAnsi="GHEA Grapalat"/>
          <w:noProof/>
          <w:lang w:val="hy-AM" w:eastAsia="en-US"/>
        </w:rPr>
        <w:t>։</w:t>
      </w:r>
    </w:p>
    <w:p w:rsidR="000D1354" w:rsidRPr="000D1354" w:rsidRDefault="000D1354" w:rsidP="000D1354">
      <w:pPr>
        <w:spacing w:line="360" w:lineRule="auto"/>
        <w:ind w:left="-567" w:firstLine="720"/>
        <w:jc w:val="both"/>
        <w:rPr>
          <w:rFonts w:ascii="GHEA Grapalat" w:eastAsia="Calibri" w:hAnsi="GHEA Grapalat"/>
          <w:noProof/>
          <w:lang w:val="hy-AM" w:eastAsia="en-US"/>
        </w:rPr>
      </w:pPr>
      <w:r w:rsidRPr="000D1354">
        <w:rPr>
          <w:rFonts w:ascii="GHEA Grapalat" w:eastAsia="Calibri" w:hAnsi="GHEA Grapalat"/>
          <w:noProof/>
          <w:lang w:val="hy-AM" w:eastAsia="en-US"/>
        </w:rPr>
        <w:lastRenderedPageBreak/>
        <w:t xml:space="preserve">Հաշվի առնելով ընկերության ռազմավարական նշանակությունը (գտնվում է Վրաստանի Հանրապետությունից 20 կմ հեռավորության վրա) և գործունեության կարևորությունը՝ </w:t>
      </w:r>
      <w:r w:rsidR="00887BAC">
        <w:rPr>
          <w:rFonts w:ascii="GHEA Grapalat" w:eastAsia="Calibri" w:hAnsi="GHEA Grapalat"/>
          <w:noProof/>
          <w:lang w:val="en-US" w:eastAsia="en-US"/>
        </w:rPr>
        <w:t>Կ</w:t>
      </w:r>
      <w:r w:rsidRPr="000D1354">
        <w:rPr>
          <w:rFonts w:ascii="GHEA Grapalat" w:eastAsia="Calibri" w:hAnsi="GHEA Grapalat"/>
          <w:noProof/>
          <w:lang w:val="hy-AM" w:eastAsia="en-US"/>
        </w:rPr>
        <w:t xml:space="preserve">ոմիտեն գրություններով դիմել էր ՀՀ քաղաքացիական ավիացիայի գլխավոր վարչությանը, ՀՀ պաշտպանության, ՀՀ արտակարգ իրավիճակների և ՀՀ գյուղատնտեսության նախարարություններին՝ օդանավակայանի հետագա նպատակային օգտագործման և զարգացման վերաբերյալ առաջարկություններ տրամադրելու համար։ Պատասխան գրությամբ ՀՀ արտակարգ իրավիճակների նախարարությունը ներկայացրել էր ընկերության զարգացման ծրագիր, որի իրականացման համար </w:t>
      </w:r>
      <w:r w:rsidR="00887BAC">
        <w:rPr>
          <w:rFonts w:ascii="GHEA Grapalat" w:eastAsia="Calibri" w:hAnsi="GHEA Grapalat"/>
          <w:noProof/>
          <w:lang w:val="en-US" w:eastAsia="en-US"/>
        </w:rPr>
        <w:t>Կ</w:t>
      </w:r>
      <w:r w:rsidRPr="000D1354">
        <w:rPr>
          <w:rFonts w:ascii="GHEA Grapalat" w:eastAsia="Calibri" w:hAnsi="GHEA Grapalat"/>
          <w:noProof/>
          <w:lang w:val="hy-AM" w:eastAsia="en-US"/>
        </w:rPr>
        <w:t>ոմիտեին առաջարկվել էր բաժնետոմսերի կառավարման լիազորությունը վերապահել ՀՀ արտակարգ իրավիճակների նախարարությանը։</w:t>
      </w:r>
    </w:p>
    <w:p w:rsidR="000D1354" w:rsidRPr="000D1354" w:rsidRDefault="000D1354" w:rsidP="000D1354">
      <w:pPr>
        <w:spacing w:line="360" w:lineRule="auto"/>
        <w:ind w:left="-567" w:firstLine="720"/>
        <w:jc w:val="both"/>
        <w:rPr>
          <w:rFonts w:ascii="GHEA Grapalat" w:eastAsia="Calibri" w:hAnsi="GHEA Grapalat"/>
          <w:noProof/>
          <w:lang w:val="hy-AM" w:eastAsia="en-US"/>
        </w:rPr>
      </w:pPr>
      <w:r w:rsidRPr="000D1354">
        <w:rPr>
          <w:rFonts w:ascii="GHEA Grapalat" w:eastAsia="Calibri" w:hAnsi="GHEA Grapalat"/>
          <w:noProof/>
          <w:lang w:val="hy-AM" w:eastAsia="en-US"/>
        </w:rPr>
        <w:t>ՀՀ կառավարության 2013թ. օգոստոսի 29-ի թիվ 932-Ա որոշմամբ ընկերության 100 տոկոս պետական սեփականություն հանդիսացող բաժնետոմսերը հանձնվել են ՀՀ արտակարգ իրավիճակների նախարարությանը, իսկ ընկերությունը հանվել է մասնավորեցման ցանկից։</w:t>
      </w:r>
    </w:p>
    <w:p w:rsidR="000D1354" w:rsidRPr="000D1354" w:rsidRDefault="000D1354" w:rsidP="000D1354">
      <w:pPr>
        <w:spacing w:line="360" w:lineRule="auto"/>
        <w:ind w:left="-567" w:firstLine="720"/>
        <w:jc w:val="both"/>
        <w:rPr>
          <w:rFonts w:ascii="GHEA Grapalat" w:eastAsia="Calibri" w:hAnsi="GHEA Grapalat"/>
          <w:noProof/>
          <w:lang w:val="hy-AM" w:eastAsia="en-US"/>
        </w:rPr>
      </w:pPr>
      <w:r w:rsidRPr="000D1354">
        <w:rPr>
          <w:rFonts w:ascii="GHEA Grapalat" w:eastAsia="Calibri" w:hAnsi="GHEA Grapalat"/>
          <w:noProof/>
          <w:lang w:val="hy-AM" w:eastAsia="en-US"/>
        </w:rPr>
        <w:t xml:space="preserve">ՀՀ արտակարգ իրավիճակների նախարարության կողմից ներկայացված զարգացման ծրագիրը չի իրականացվել և նախարարության առաջարկով «Արտակարգ իրավիճակների օդանավակայան» ՓԲԸ-ն կրկին ընդգրկվել է այս անգամ «Պետական գույքի մասնավորեցման 2017-2020թթ. ծրագրի մասին» ՀՀ օրենքի ցանկում: </w:t>
      </w:r>
    </w:p>
    <w:p w:rsidR="000D1354" w:rsidRDefault="000D1354" w:rsidP="000D1354">
      <w:pPr>
        <w:shd w:val="clear" w:color="auto" w:fill="FFFFFF"/>
        <w:spacing w:line="360" w:lineRule="auto"/>
        <w:ind w:left="-567" w:firstLine="567"/>
        <w:jc w:val="both"/>
        <w:rPr>
          <w:rFonts w:ascii="GHEA Grapalat" w:eastAsia="Calibri" w:hAnsi="GHEA Grapalat"/>
          <w:noProof/>
          <w:lang w:val="hy-AM" w:eastAsia="en-US"/>
        </w:rPr>
      </w:pPr>
      <w:r w:rsidRPr="000D1354">
        <w:rPr>
          <w:rFonts w:ascii="GHEA Grapalat" w:eastAsia="Calibri" w:hAnsi="GHEA Grapalat"/>
          <w:noProof/>
          <w:lang w:val="hy-AM" w:eastAsia="en-US"/>
        </w:rPr>
        <w:t xml:space="preserve">Ընկերությունը գտնվում է Լոռու մարզում։ Օդանավակայանը երկար տարիներ թռիչքներ չի իրականացնում և գործունեություն չի ծավալում։ Անշարժ գույքն իրենից ներկայացնում է 61.7 հա հողատարածք, իսկ շենքերի գերակշիռ մասն ամբողջությամբ քանդված են։ </w:t>
      </w:r>
    </w:p>
    <w:p w:rsidR="000D1354" w:rsidRPr="000D1354" w:rsidRDefault="000D1354" w:rsidP="004661EF">
      <w:pPr>
        <w:pStyle w:val="NormalWeb"/>
        <w:shd w:val="clear" w:color="auto" w:fill="FFFFFF"/>
        <w:spacing w:before="0" w:beforeAutospacing="0" w:after="0" w:afterAutospacing="0" w:line="360" w:lineRule="auto"/>
        <w:ind w:left="-567" w:firstLine="567"/>
        <w:jc w:val="both"/>
        <w:rPr>
          <w:rFonts w:ascii="GHEA Grapalat" w:eastAsia="Calibri" w:hAnsi="GHEA Grapalat"/>
          <w:noProof/>
          <w:lang w:val="hy-AM"/>
        </w:rPr>
      </w:pPr>
      <w:r>
        <w:rPr>
          <w:rFonts w:ascii="GHEA Grapalat" w:eastAsia="Calibri" w:hAnsi="GHEA Grapalat"/>
          <w:noProof/>
        </w:rPr>
        <w:t>Ո</w:t>
      </w:r>
      <w:r w:rsidRPr="000D1354">
        <w:rPr>
          <w:rFonts w:ascii="GHEA Grapalat" w:eastAsia="Calibri" w:hAnsi="GHEA Grapalat"/>
          <w:noProof/>
          <w:lang w:val="hy-AM"/>
        </w:rPr>
        <w:t>րոշման նախագծի մշակ</w:t>
      </w:r>
      <w:r>
        <w:rPr>
          <w:rFonts w:ascii="GHEA Grapalat" w:eastAsia="Calibri" w:hAnsi="GHEA Grapalat"/>
          <w:noProof/>
        </w:rPr>
        <w:t xml:space="preserve">ման համար հիմք էր հանդիսացել </w:t>
      </w:r>
      <w:r w:rsidRPr="000D1354">
        <w:rPr>
          <w:rFonts w:ascii="GHEA Grapalat" w:eastAsia="Calibri" w:hAnsi="GHEA Grapalat"/>
          <w:noProof/>
          <w:lang w:val="hy-AM"/>
        </w:rPr>
        <w:t xml:space="preserve">2023 թվականի փետրվարի 14-ի </w:t>
      </w:r>
      <w:r w:rsidR="00887BAC">
        <w:rPr>
          <w:rFonts w:ascii="GHEA Grapalat" w:eastAsia="Calibri" w:hAnsi="GHEA Grapalat"/>
          <w:noProof/>
        </w:rPr>
        <w:t>ՀՀ պ</w:t>
      </w:r>
      <w:r w:rsidR="00887BAC" w:rsidRPr="000D1354">
        <w:rPr>
          <w:rFonts w:ascii="GHEA Grapalat" w:eastAsia="Calibri" w:hAnsi="GHEA Grapalat"/>
          <w:noProof/>
          <w:lang w:val="hy-AM"/>
        </w:rPr>
        <w:t xml:space="preserve">աշտպանության նախարարության </w:t>
      </w:r>
      <w:r w:rsidRPr="000D1354">
        <w:rPr>
          <w:rFonts w:ascii="GHEA Grapalat" w:eastAsia="Calibri" w:hAnsi="GHEA Grapalat"/>
          <w:noProof/>
          <w:lang w:val="hy-AM"/>
        </w:rPr>
        <w:t>թիվ ՊՆ/510/766-2023 գրությունը</w:t>
      </w:r>
      <w:r w:rsidR="00887BAC">
        <w:rPr>
          <w:rFonts w:ascii="GHEA Grapalat" w:eastAsia="Calibri" w:hAnsi="GHEA Grapalat"/>
          <w:noProof/>
        </w:rPr>
        <w:t>՝</w:t>
      </w:r>
      <w:r w:rsidRPr="000D1354">
        <w:rPr>
          <w:rFonts w:ascii="GHEA Grapalat" w:eastAsia="Calibri" w:hAnsi="GHEA Grapalat"/>
          <w:noProof/>
          <w:lang w:val="hy-AM"/>
        </w:rPr>
        <w:t xml:space="preserve"> հասցեագրված </w:t>
      </w:r>
      <w:r w:rsidR="00887BAC">
        <w:rPr>
          <w:rFonts w:ascii="GHEA Grapalat" w:eastAsia="Calibri" w:hAnsi="GHEA Grapalat"/>
          <w:noProof/>
        </w:rPr>
        <w:t>ՀՀ</w:t>
      </w:r>
      <w:r w:rsidRPr="000D1354">
        <w:rPr>
          <w:rFonts w:ascii="GHEA Grapalat" w:eastAsia="Calibri" w:hAnsi="GHEA Grapalat"/>
          <w:noProof/>
          <w:lang w:val="hy-AM"/>
        </w:rPr>
        <w:t xml:space="preserve"> տարածքային կառավարման և ենթակառուցվածքների նախարարությանը, ինչպես նաև</w:t>
      </w:r>
      <w:r w:rsidR="00887BAC">
        <w:rPr>
          <w:rFonts w:ascii="GHEA Grapalat" w:eastAsia="Calibri" w:hAnsi="GHEA Grapalat"/>
          <w:noProof/>
        </w:rPr>
        <w:t xml:space="preserve"> հիմք է հանդիսացել</w:t>
      </w:r>
      <w:r w:rsidRPr="000D1354">
        <w:rPr>
          <w:rFonts w:ascii="GHEA Grapalat" w:eastAsia="Calibri" w:hAnsi="GHEA Grapalat"/>
          <w:noProof/>
          <w:lang w:val="hy-AM"/>
        </w:rPr>
        <w:t xml:space="preserve"> Հայաստանի Հանրապետությունում փոքր ավիացիայի և հայաստանյան օդանավակայանների զարգացման հեռանկարը:</w:t>
      </w:r>
    </w:p>
    <w:p w:rsidR="00D15A00" w:rsidRPr="00997C2C" w:rsidRDefault="00D15A00" w:rsidP="004661EF">
      <w:pPr>
        <w:spacing w:after="160" w:line="360" w:lineRule="auto"/>
        <w:ind w:left="-567" w:firstLine="567"/>
        <w:jc w:val="both"/>
        <w:rPr>
          <w:rFonts w:ascii="GHEA Grapalat" w:hAnsi="GHEA Grapalat" w:cs="Sylfaen"/>
          <w:b/>
          <w:color w:val="000000" w:themeColor="text1"/>
          <w:lang w:val="hy-AM"/>
        </w:rPr>
      </w:pPr>
      <w:r w:rsidRPr="00997C2C">
        <w:rPr>
          <w:rFonts w:ascii="GHEA Grapalat" w:hAnsi="GHEA Grapalat" w:cs="Sylfaen"/>
          <w:b/>
          <w:color w:val="000000" w:themeColor="text1"/>
          <w:lang w:val="hy-AM"/>
        </w:rPr>
        <w:lastRenderedPageBreak/>
        <w:t>3. Տվյալ բնագավառում իրականացվող քաղաքականությունը.</w:t>
      </w:r>
    </w:p>
    <w:p w:rsidR="00226735" w:rsidRPr="00B9145C" w:rsidRDefault="00226735" w:rsidP="004661EF">
      <w:pPr>
        <w:spacing w:line="360" w:lineRule="auto"/>
        <w:ind w:left="-567" w:firstLine="567"/>
        <w:jc w:val="both"/>
        <w:rPr>
          <w:rFonts w:ascii="GHEA Grapalat" w:eastAsia="Calibri" w:hAnsi="GHEA Grapalat"/>
          <w:noProof/>
          <w:lang w:val="en-US" w:eastAsia="en-US"/>
        </w:rPr>
      </w:pPr>
      <w:r w:rsidRPr="00226735">
        <w:rPr>
          <w:rFonts w:ascii="GHEA Grapalat" w:eastAsia="Calibri" w:hAnsi="GHEA Grapalat"/>
          <w:noProof/>
          <w:lang w:val="hy-AM" w:eastAsia="en-US"/>
        </w:rPr>
        <w:t>Պետական նշանակության գործունեության պահպանում:</w:t>
      </w:r>
      <w:r w:rsidR="00B9145C">
        <w:rPr>
          <w:rFonts w:ascii="GHEA Grapalat" w:eastAsia="Calibri" w:hAnsi="GHEA Grapalat"/>
          <w:noProof/>
          <w:lang w:val="en-US" w:eastAsia="en-US"/>
        </w:rPr>
        <w:t xml:space="preserve"> Հայաստանի Հանրապետությունում փոքր ավիացիայի զարգացում:</w:t>
      </w:r>
    </w:p>
    <w:p w:rsidR="00226735" w:rsidRPr="000D6E0F" w:rsidRDefault="00226735" w:rsidP="004661EF">
      <w:pPr>
        <w:spacing w:after="200" w:line="360" w:lineRule="auto"/>
        <w:ind w:left="-567" w:firstLine="567"/>
        <w:jc w:val="both"/>
        <w:rPr>
          <w:rFonts w:ascii="GHEA Grapalat" w:eastAsia="Calibri" w:hAnsi="GHEA Grapalat"/>
          <w:noProof/>
          <w:color w:val="FF0000"/>
          <w:lang w:val="hy-AM" w:eastAsia="en-US"/>
        </w:rPr>
      </w:pPr>
    </w:p>
    <w:p w:rsidR="00D15A00" w:rsidRPr="00CF722A" w:rsidRDefault="00D15A00" w:rsidP="004661EF">
      <w:pPr>
        <w:spacing w:after="200" w:line="360" w:lineRule="auto"/>
        <w:ind w:left="-567" w:firstLine="567"/>
        <w:jc w:val="both"/>
        <w:rPr>
          <w:rFonts w:ascii="GHEA Grapalat" w:hAnsi="GHEA Grapalat" w:cs="Sylfaen"/>
          <w:b/>
          <w:lang w:val="hy-AM"/>
        </w:rPr>
      </w:pPr>
      <w:r w:rsidRPr="00CF722A">
        <w:rPr>
          <w:rFonts w:ascii="GHEA Grapalat" w:hAnsi="GHEA Grapalat" w:cs="Sylfaen"/>
          <w:b/>
          <w:lang w:val="hy-AM"/>
        </w:rPr>
        <w:t>4.Կարգավորման նպատակը և բնույթը. </w:t>
      </w:r>
    </w:p>
    <w:p w:rsidR="004661EF" w:rsidRPr="00ED5482" w:rsidRDefault="004661EF" w:rsidP="004661EF">
      <w:pPr>
        <w:spacing w:line="360" w:lineRule="auto"/>
        <w:ind w:left="-567" w:firstLine="567"/>
        <w:jc w:val="both"/>
        <w:rPr>
          <w:rFonts w:ascii="GHEA Grapalat" w:hAnsi="GHEA Grapalat" w:cs="Sylfaen"/>
          <w:lang w:val="af-ZA"/>
        </w:rPr>
      </w:pPr>
      <w:r w:rsidRPr="00ED5482">
        <w:rPr>
          <w:rFonts w:ascii="GHEA Grapalat" w:hAnsi="GHEA Grapalat" w:cs="Sylfaen"/>
          <w:lang w:val="af-ZA"/>
        </w:rPr>
        <w:t xml:space="preserve">Առաջարկվում է ընկերությունն հանել մասնավորեցման ծրագրից և դրանում պահպանել պետական սեփականությունը` պետական նշանակության ծրագրերի իրականացման արդյունավետությունն ապահովելու նպատակով: </w:t>
      </w:r>
    </w:p>
    <w:p w:rsidR="00237438" w:rsidRPr="00CF722A" w:rsidRDefault="00237438" w:rsidP="004661EF">
      <w:pPr>
        <w:spacing w:line="360" w:lineRule="auto"/>
        <w:ind w:left="-567" w:firstLine="567"/>
        <w:jc w:val="both"/>
        <w:rPr>
          <w:rFonts w:ascii="GHEA Grapalat" w:hAnsi="GHEA Grapalat" w:cs="Sylfaen"/>
          <w:lang w:val="hy-AM"/>
        </w:rPr>
      </w:pPr>
    </w:p>
    <w:p w:rsidR="00D15A00" w:rsidRPr="00CF722A" w:rsidRDefault="00D15A00" w:rsidP="004661EF">
      <w:pPr>
        <w:spacing w:after="200" w:line="360" w:lineRule="auto"/>
        <w:ind w:left="-567" w:firstLine="567"/>
        <w:jc w:val="both"/>
        <w:rPr>
          <w:rFonts w:ascii="GHEA Grapalat" w:hAnsi="GHEA Grapalat"/>
          <w:color w:val="000000"/>
          <w:lang w:val="hy-AM"/>
        </w:rPr>
      </w:pPr>
      <w:r w:rsidRPr="00CF722A">
        <w:rPr>
          <w:rFonts w:ascii="GHEA Grapalat" w:hAnsi="GHEA Grapalat"/>
          <w:b/>
          <w:bCs/>
          <w:color w:val="000000"/>
          <w:lang w:val="hy-AM"/>
        </w:rPr>
        <w:t>5. Նախագծի մշակման գործընթացում ներգրավված ինստիտուտները և անձինք</w:t>
      </w:r>
    </w:p>
    <w:p w:rsidR="00D15A00" w:rsidRDefault="00D15A00" w:rsidP="004661EF">
      <w:pPr>
        <w:spacing w:line="360" w:lineRule="auto"/>
        <w:ind w:left="-567" w:firstLine="567"/>
        <w:jc w:val="both"/>
        <w:rPr>
          <w:rFonts w:ascii="GHEA Grapalat" w:hAnsi="GHEA Grapalat"/>
          <w:color w:val="000000"/>
          <w:lang w:val="hy-AM"/>
        </w:rPr>
      </w:pPr>
      <w:r w:rsidRPr="00A92B8C">
        <w:rPr>
          <w:rFonts w:ascii="GHEA Grapalat" w:hAnsi="GHEA Grapalat"/>
          <w:color w:val="000000"/>
          <w:lang w:val="hy-AM"/>
        </w:rPr>
        <w:t xml:space="preserve">Նախագիծը մշակվել է </w:t>
      </w:r>
      <w:r w:rsidR="00887BAC">
        <w:rPr>
          <w:rFonts w:ascii="GHEA Grapalat" w:hAnsi="GHEA Grapalat"/>
          <w:color w:val="000000"/>
          <w:lang w:val="en-US"/>
        </w:rPr>
        <w:t>Կ</w:t>
      </w:r>
      <w:r w:rsidRPr="00CF722A">
        <w:rPr>
          <w:rFonts w:ascii="GHEA Grapalat" w:hAnsi="GHEA Grapalat"/>
          <w:color w:val="000000"/>
          <w:lang w:val="hy-AM"/>
        </w:rPr>
        <w:t>ոմիտեի կողմից:</w:t>
      </w:r>
    </w:p>
    <w:p w:rsidR="00237438" w:rsidRDefault="00237438" w:rsidP="004661EF">
      <w:pPr>
        <w:spacing w:line="360" w:lineRule="auto"/>
        <w:ind w:left="-567" w:firstLine="567"/>
        <w:jc w:val="both"/>
        <w:rPr>
          <w:rFonts w:ascii="GHEA Grapalat" w:hAnsi="GHEA Grapalat"/>
          <w:color w:val="000000"/>
          <w:lang w:val="hy-AM"/>
        </w:rPr>
      </w:pPr>
    </w:p>
    <w:p w:rsidR="00D15A00" w:rsidRPr="00FD5536" w:rsidRDefault="00D15A00" w:rsidP="004661EF">
      <w:pPr>
        <w:spacing w:line="360" w:lineRule="auto"/>
        <w:ind w:left="-567" w:firstLine="567"/>
        <w:jc w:val="both"/>
        <w:rPr>
          <w:rFonts w:ascii="GHEA Grapalat" w:hAnsi="GHEA Grapalat"/>
          <w:color w:val="000000" w:themeColor="text1"/>
          <w:lang w:val="hy-AM"/>
        </w:rPr>
      </w:pPr>
      <w:r w:rsidRPr="00FD5536">
        <w:rPr>
          <w:rFonts w:ascii="GHEA Grapalat" w:hAnsi="GHEA Grapalat"/>
          <w:b/>
          <w:bCs/>
          <w:color w:val="000000" w:themeColor="text1"/>
          <w:lang w:val="hy-AM"/>
        </w:rPr>
        <w:t>6. Ակնկալվող արդյունքը.</w:t>
      </w:r>
    </w:p>
    <w:p w:rsidR="00D15A00" w:rsidRPr="00FD5536" w:rsidRDefault="000D6E0F" w:rsidP="004661EF">
      <w:pPr>
        <w:spacing w:line="360" w:lineRule="auto"/>
        <w:ind w:left="-567" w:firstLine="567"/>
        <w:jc w:val="both"/>
        <w:rPr>
          <w:rFonts w:ascii="GHEA Grapalat" w:hAnsi="GHEA Grapalat"/>
          <w:color w:val="000000" w:themeColor="text1"/>
          <w:lang w:val="hy-AM"/>
        </w:rPr>
      </w:pPr>
      <w:r w:rsidRPr="00FD5536">
        <w:rPr>
          <w:rFonts w:ascii="GHEA Grapalat" w:hAnsi="GHEA Grapalat" w:cs="Sylfaen"/>
          <w:bCs/>
          <w:color w:val="000000" w:themeColor="text1"/>
          <w:lang w:val="hy-AM"/>
        </w:rPr>
        <w:t>Նախագծի ընդունումը կնպաստի ընդհանուր նշանակության ավիացիայի զարգացմանը և կխթանի ներքին ուղևորափոխադրմանը</w:t>
      </w:r>
      <w:r w:rsidR="00B21A1F" w:rsidRPr="00FD5536">
        <w:rPr>
          <w:rFonts w:ascii="GHEA Grapalat" w:hAnsi="GHEA Grapalat" w:cs="Sylfaen"/>
          <w:bCs/>
          <w:color w:val="000000" w:themeColor="text1"/>
          <w:lang w:val="en-US"/>
        </w:rPr>
        <w:t>:</w:t>
      </w:r>
      <w:r w:rsidR="00D15A00" w:rsidRPr="00FD5536">
        <w:rPr>
          <w:rFonts w:ascii="Courier New" w:hAnsi="Courier New" w:cs="Courier New"/>
          <w:color w:val="000000" w:themeColor="text1"/>
          <w:lang w:val="hy-AM"/>
        </w:rPr>
        <w:t> </w:t>
      </w:r>
    </w:p>
    <w:p w:rsidR="0050275F" w:rsidRPr="005F16EA" w:rsidRDefault="0050275F" w:rsidP="004661EF">
      <w:pPr>
        <w:ind w:left="-567" w:firstLine="567"/>
        <w:rPr>
          <w:lang w:val="hy-AM"/>
        </w:rPr>
      </w:pPr>
    </w:p>
    <w:p w:rsidR="000D6E0F" w:rsidRPr="000D6E0F" w:rsidRDefault="000D6E0F" w:rsidP="004661EF">
      <w:pPr>
        <w:spacing w:line="360" w:lineRule="auto"/>
        <w:ind w:left="-567" w:firstLine="567"/>
        <w:jc w:val="both"/>
        <w:rPr>
          <w:rFonts w:ascii="GHEA Grapalat" w:hAnsi="GHEA Grapalat"/>
          <w:b/>
          <w:bCs/>
          <w:color w:val="000000"/>
          <w:lang w:val="hy-AM"/>
        </w:rPr>
      </w:pPr>
      <w:r>
        <w:rPr>
          <w:rFonts w:ascii="GHEA Grapalat" w:hAnsi="GHEA Grapalat"/>
          <w:b/>
          <w:bCs/>
          <w:color w:val="000000"/>
          <w:lang w:val="en-US"/>
        </w:rPr>
        <w:t xml:space="preserve">7. </w:t>
      </w:r>
      <w:r w:rsidRPr="000D6E0F">
        <w:rPr>
          <w:rFonts w:ascii="GHEA Grapalat" w:hAnsi="GHEA Grapalat"/>
          <w:b/>
          <w:bCs/>
          <w:color w:val="000000"/>
          <w:lang w:val="hy-AM"/>
        </w:rPr>
        <w:t>Այլ տեղեկություններ</w:t>
      </w:r>
    </w:p>
    <w:p w:rsidR="004661EF" w:rsidRPr="004661EF" w:rsidRDefault="004661EF" w:rsidP="004661EF">
      <w:pPr>
        <w:pStyle w:val="ListParagraph"/>
        <w:spacing w:after="0" w:line="360" w:lineRule="auto"/>
        <w:ind w:left="-567" w:firstLine="567"/>
        <w:jc w:val="both"/>
        <w:rPr>
          <w:rFonts w:ascii="GHEA Grapalat" w:hAnsi="GHEA Grapalat" w:cs="Sylfaen"/>
          <w:bCs/>
          <w:color w:val="000000" w:themeColor="text1"/>
          <w:sz w:val="24"/>
          <w:szCs w:val="24"/>
          <w:lang w:val="hy-AM"/>
        </w:rPr>
      </w:pPr>
      <w:r w:rsidRPr="004661EF">
        <w:rPr>
          <w:rFonts w:ascii="GHEA Grapalat" w:hAnsi="GHEA Grapalat" w:cs="Sylfaen"/>
          <w:bCs/>
          <w:color w:val="000000" w:themeColor="text1"/>
          <w:sz w:val="24"/>
          <w:szCs w:val="24"/>
          <w:lang w:val="hy-AM"/>
        </w:rPr>
        <w:t xml:space="preserve">Նախագծի նպատակն է նպաստել ընկերության ֆինանսական առողջացմանը </w:t>
      </w:r>
    </w:p>
    <w:p w:rsidR="000D6E0F" w:rsidRDefault="000D6E0F" w:rsidP="000D6E0F">
      <w:pPr>
        <w:spacing w:line="360" w:lineRule="auto"/>
        <w:ind w:firstLine="720"/>
        <w:jc w:val="both"/>
        <w:rPr>
          <w:rFonts w:ascii="GHEA Grapalat" w:eastAsia="Batang" w:hAnsi="GHEA Grapalat" w:cs="Sylfaen"/>
          <w:lang w:val="fr-FR"/>
        </w:rPr>
      </w:pPr>
    </w:p>
    <w:p w:rsidR="000D6E0F" w:rsidRPr="004661EF" w:rsidRDefault="004661EF" w:rsidP="004661EF">
      <w:pPr>
        <w:spacing w:line="360" w:lineRule="auto"/>
        <w:ind w:left="-567" w:firstLine="567"/>
        <w:jc w:val="both"/>
        <w:rPr>
          <w:rFonts w:ascii="GHEA Grapalat" w:hAnsi="GHEA Grapalat"/>
          <w:b/>
          <w:bCs/>
          <w:color w:val="000000"/>
          <w:lang w:val="en-US"/>
        </w:rPr>
      </w:pPr>
      <w:r>
        <w:rPr>
          <w:rFonts w:ascii="GHEA Grapalat" w:hAnsi="GHEA Grapalat"/>
          <w:b/>
          <w:bCs/>
          <w:color w:val="000000"/>
          <w:lang w:val="hy-AM"/>
        </w:rPr>
        <w:t xml:space="preserve">8. </w:t>
      </w:r>
      <w:r w:rsidR="000D6E0F" w:rsidRPr="004661EF">
        <w:rPr>
          <w:rFonts w:ascii="GHEA Grapalat" w:hAnsi="GHEA Grapalat"/>
          <w:b/>
          <w:bCs/>
          <w:color w:val="000000"/>
          <w:lang w:val="hy-AM"/>
        </w:rPr>
        <w:t>Կապը ռազմավարական փաստաթղթերի հետ. Հայաստանի վերափոխման</w:t>
      </w:r>
      <w:r w:rsidR="000D6E0F" w:rsidRPr="004661EF">
        <w:rPr>
          <w:rFonts w:ascii="GHEA Grapalat" w:hAnsi="GHEA Grapalat"/>
          <w:b/>
          <w:bCs/>
          <w:color w:val="000000"/>
          <w:lang w:val="en-US"/>
        </w:rPr>
        <w:t xml:space="preserve"> ռազմավարություն 2050, Կառավարության 2021-2026</w:t>
      </w:r>
      <w:r w:rsidR="00FD5536" w:rsidRPr="004661EF">
        <w:rPr>
          <w:rFonts w:ascii="GHEA Grapalat" w:hAnsi="GHEA Grapalat"/>
          <w:b/>
          <w:bCs/>
          <w:color w:val="000000"/>
          <w:lang w:val="en-US"/>
        </w:rPr>
        <w:t xml:space="preserve"> </w:t>
      </w:r>
      <w:r w:rsidR="000D6E0F" w:rsidRPr="004661EF">
        <w:rPr>
          <w:rFonts w:ascii="GHEA Grapalat" w:hAnsi="GHEA Grapalat"/>
          <w:b/>
          <w:bCs/>
          <w:color w:val="000000"/>
          <w:lang w:val="en-US"/>
        </w:rPr>
        <w:t>թթ. ծրագիր, ոլորտային և/կամ այլ ռազմավարություններ:</w:t>
      </w:r>
    </w:p>
    <w:p w:rsidR="004661EF" w:rsidRDefault="004661EF" w:rsidP="004661EF">
      <w:pPr>
        <w:rPr>
          <w:rFonts w:ascii="GHEA Grapalat" w:hAnsi="GHEA Grapalat" w:cs="Sylfaen"/>
          <w:bCs/>
          <w:color w:val="000000" w:themeColor="text1"/>
          <w:lang w:val="hy-AM"/>
        </w:rPr>
      </w:pPr>
    </w:p>
    <w:p w:rsidR="000D6E0F" w:rsidRPr="004661EF" w:rsidRDefault="000D6E0F" w:rsidP="004661EF">
      <w:pPr>
        <w:rPr>
          <w:rFonts w:ascii="GHEA Grapalat" w:hAnsi="GHEA Grapalat" w:cs="Sylfaen"/>
          <w:bCs/>
          <w:color w:val="000000" w:themeColor="text1"/>
          <w:lang w:val="hy-AM"/>
        </w:rPr>
      </w:pPr>
      <w:r w:rsidRPr="004661EF">
        <w:rPr>
          <w:rFonts w:ascii="GHEA Grapalat" w:hAnsi="GHEA Grapalat" w:cs="Sylfaen"/>
          <w:bCs/>
          <w:color w:val="000000" w:themeColor="text1"/>
          <w:lang w:val="hy-AM"/>
        </w:rPr>
        <w:t>Ռազմավարական փաստաթղթերի հետ կապ չկա։</w:t>
      </w:r>
    </w:p>
    <w:p w:rsidR="004661EF" w:rsidRDefault="004661EF" w:rsidP="009D3215">
      <w:pPr>
        <w:pStyle w:val="BodyText21"/>
        <w:widowControl w:val="0"/>
        <w:numPr>
          <w:ilvl w:val="12"/>
          <w:numId w:val="0"/>
        </w:numPr>
        <w:spacing w:line="240" w:lineRule="auto"/>
        <w:jc w:val="center"/>
        <w:rPr>
          <w:rFonts w:ascii="GHEA Grapalat" w:eastAsia="Calibri" w:hAnsi="GHEA Grapalat"/>
          <w:b/>
          <w:bCs/>
          <w:color w:val="000000"/>
          <w:sz w:val="24"/>
          <w:lang w:val="af-ZA"/>
        </w:rPr>
      </w:pPr>
    </w:p>
    <w:p w:rsidR="000D4793" w:rsidRDefault="000D4793" w:rsidP="009D3215">
      <w:pPr>
        <w:pStyle w:val="BodyText21"/>
        <w:widowControl w:val="0"/>
        <w:numPr>
          <w:ilvl w:val="12"/>
          <w:numId w:val="0"/>
        </w:numPr>
        <w:spacing w:line="240" w:lineRule="auto"/>
        <w:jc w:val="center"/>
        <w:rPr>
          <w:rFonts w:ascii="GHEA Grapalat" w:eastAsia="Calibri" w:hAnsi="GHEA Grapalat"/>
          <w:b/>
          <w:bCs/>
          <w:color w:val="000000"/>
          <w:sz w:val="24"/>
          <w:lang w:val="af-ZA"/>
        </w:rPr>
      </w:pPr>
    </w:p>
    <w:p w:rsidR="000D4793" w:rsidRDefault="000D4793" w:rsidP="009D3215">
      <w:pPr>
        <w:pStyle w:val="BodyText21"/>
        <w:widowControl w:val="0"/>
        <w:numPr>
          <w:ilvl w:val="12"/>
          <w:numId w:val="0"/>
        </w:numPr>
        <w:spacing w:line="240" w:lineRule="auto"/>
        <w:jc w:val="center"/>
        <w:rPr>
          <w:rFonts w:ascii="GHEA Grapalat" w:eastAsia="Calibri" w:hAnsi="GHEA Grapalat"/>
          <w:b/>
          <w:bCs/>
          <w:color w:val="000000"/>
          <w:sz w:val="24"/>
          <w:lang w:val="af-ZA"/>
        </w:rPr>
      </w:pPr>
    </w:p>
    <w:p w:rsidR="009D3215" w:rsidRPr="00CD3B27" w:rsidRDefault="009D3215" w:rsidP="009D3215">
      <w:pPr>
        <w:pStyle w:val="BodyText21"/>
        <w:widowControl w:val="0"/>
        <w:numPr>
          <w:ilvl w:val="12"/>
          <w:numId w:val="0"/>
        </w:numPr>
        <w:spacing w:line="240" w:lineRule="auto"/>
        <w:jc w:val="center"/>
        <w:rPr>
          <w:rFonts w:ascii="GHEA Grapalat" w:eastAsia="Calibri" w:hAnsi="GHEA Grapalat"/>
          <w:b/>
          <w:bCs/>
          <w:color w:val="000000"/>
          <w:sz w:val="24"/>
          <w:lang w:val="af-ZA"/>
        </w:rPr>
      </w:pPr>
      <w:bookmarkStart w:id="0" w:name="_GoBack"/>
      <w:bookmarkEnd w:id="0"/>
      <w:r w:rsidRPr="00CD3B27">
        <w:rPr>
          <w:rFonts w:ascii="GHEA Grapalat" w:eastAsia="Calibri" w:hAnsi="GHEA Grapalat"/>
          <w:b/>
          <w:bCs/>
          <w:color w:val="000000"/>
          <w:sz w:val="24"/>
          <w:lang w:val="af-ZA"/>
        </w:rPr>
        <w:lastRenderedPageBreak/>
        <w:t>ՏԵՂԵԿԱՆՔ</w:t>
      </w:r>
    </w:p>
    <w:p w:rsidR="009D3215" w:rsidRPr="00CD3B27" w:rsidRDefault="009D3215" w:rsidP="009D3215">
      <w:pPr>
        <w:pStyle w:val="BodyText21"/>
        <w:widowControl w:val="0"/>
        <w:numPr>
          <w:ilvl w:val="12"/>
          <w:numId w:val="0"/>
        </w:numPr>
        <w:spacing w:line="240" w:lineRule="auto"/>
        <w:jc w:val="center"/>
        <w:rPr>
          <w:rFonts w:ascii="GHEA Grapalat" w:eastAsia="Calibri" w:hAnsi="GHEA Grapalat"/>
          <w:b/>
          <w:bCs/>
          <w:color w:val="000000"/>
          <w:sz w:val="24"/>
          <w:lang w:val="af-ZA"/>
        </w:rPr>
      </w:pPr>
    </w:p>
    <w:p w:rsidR="009D3215" w:rsidRPr="00CD3B27" w:rsidRDefault="009D3215" w:rsidP="009D3215">
      <w:pPr>
        <w:widowControl w:val="0"/>
        <w:ind w:left="90" w:hanging="90"/>
        <w:jc w:val="center"/>
        <w:rPr>
          <w:rFonts w:ascii="GHEA Grapalat" w:eastAsia="Calibri" w:hAnsi="GHEA Grapalat" w:cs="Sylfaen"/>
          <w:b/>
          <w:lang w:val="af-ZA"/>
        </w:rPr>
      </w:pPr>
      <w:r w:rsidRPr="00CD3B27">
        <w:rPr>
          <w:rFonts w:ascii="GHEA Grapalat" w:hAnsi="GHEA Grapalat"/>
          <w:b/>
          <w:bCs/>
          <w:color w:val="000000"/>
          <w:lang w:val="af-ZA"/>
        </w:rPr>
        <w:t>««</w:t>
      </w:r>
      <w:r w:rsidRPr="00CD3B27">
        <w:rPr>
          <w:rFonts w:ascii="GHEA Grapalat" w:hAnsi="GHEA Grapalat"/>
          <w:b/>
          <w:lang w:val="af-ZA"/>
        </w:rPr>
        <w:t>ՊԵՏԱԿԱՆ ԳՈՒՅՔԻ ՄԱՍՆԱՎՈՐԵՑՄԱՆ 2017-2020 ԹՎԱԿԱՆՆԵՐԻ ԾՐԱԳՐԻ</w:t>
      </w:r>
      <w:r w:rsidRPr="00CD3B27">
        <w:rPr>
          <w:rStyle w:val="Strong"/>
          <w:rFonts w:ascii="GHEA Grapalat" w:hAnsi="GHEA Grapalat"/>
          <w:color w:val="000000"/>
          <w:shd w:val="clear" w:color="auto" w:fill="FFFFFF"/>
          <w:lang w:val="af-ZA"/>
        </w:rPr>
        <w:t xml:space="preserve"> </w:t>
      </w:r>
      <w:r w:rsidRPr="00CD3B27">
        <w:rPr>
          <w:rFonts w:ascii="GHEA Grapalat" w:hAnsi="GHEA Grapalat" w:cs="Sylfaen"/>
          <w:b/>
          <w:bCs/>
          <w:lang w:val="af-ZA"/>
        </w:rPr>
        <w:t>ՄԱՍԻՆ</w:t>
      </w:r>
      <w:r w:rsidRPr="00CD3B27">
        <w:rPr>
          <w:rFonts w:ascii="GHEA Grapalat" w:hAnsi="GHEA Grapalat" w:cs="Sylfaen"/>
          <w:b/>
          <w:lang w:val="af-ZA"/>
        </w:rPr>
        <w:t xml:space="preserve">» ՕՐԵՆՔՈՒՄ ԼՐԱՑՈՒՄ ԿԱՏԱՐԵԼՈՒ ՄԱՍԻՆ» </w:t>
      </w:r>
      <w:r w:rsidRPr="006736CD">
        <w:rPr>
          <w:rFonts w:ascii="GHEA Grapalat" w:hAnsi="GHEA Grapalat" w:cs="Sylfaen"/>
          <w:b/>
          <w:lang w:val="hy-AM"/>
        </w:rPr>
        <w:t>ՕՐԵՆՔԻ</w:t>
      </w:r>
      <w:r w:rsidRPr="00CD3B27">
        <w:rPr>
          <w:rFonts w:ascii="GHEA Grapalat" w:hAnsi="GHEA Grapalat" w:cs="Sylfaen"/>
          <w:b/>
          <w:lang w:val="af-ZA"/>
        </w:rPr>
        <w:t xml:space="preserve"> ԸՆԴՈՒՆՄԱՆ ԴԵՊՔՈՒՄ </w:t>
      </w:r>
      <w:r w:rsidRPr="00CD3B27">
        <w:rPr>
          <w:rFonts w:ascii="GHEA Grapalat" w:hAnsi="GHEA Grapalat" w:cs="Sylfaen"/>
          <w:b/>
          <w:lang w:val="hy-AM"/>
        </w:rPr>
        <w:t xml:space="preserve">ՊԵՏԱԿԱՆ </w:t>
      </w:r>
      <w:r w:rsidRPr="00CD3B27">
        <w:rPr>
          <w:rFonts w:ascii="GHEA Grapalat" w:hAnsi="GHEA Grapalat" w:cs="Sylfaen"/>
          <w:b/>
          <w:lang w:val="af-ZA"/>
        </w:rPr>
        <w:t>ԲՅՈՒՋԵՈՒՄ ԿԱՄ ՏԵՂԱԿԱՆ ԻՆՔՆԱԿԱՌԱՎԱՐՄԱՆ ՄԱՐՄԻՆՆԵՐԻ ԲՅՈՒՋԵՆԵՐՈՒՄ  ԾԱԽՍԵՐԻ ԵՎ ԵԿԱՄՈՒՏՆԵՐԻ ԷԱԿԱՆ ԱՎԵԼԱՑՈՒՄՆԵՐԻ ԿԱՄ ՆՎԱԶԵՑՈՒՄՆԵՐԻ ՄԱՍԻՆ ՏԵՂԵԿԱՆՔԸ ՈՉ ԿԻՐԱՌԵԼԻ ԼԻՆԵԼՈՒ ՎԵՐԱԲԵՐՅԱԼ</w:t>
      </w:r>
    </w:p>
    <w:p w:rsidR="009D3215" w:rsidRPr="00CD3B27" w:rsidRDefault="009D3215" w:rsidP="009D3215">
      <w:pPr>
        <w:pStyle w:val="BodyText21"/>
        <w:widowControl w:val="0"/>
        <w:numPr>
          <w:ilvl w:val="12"/>
          <w:numId w:val="0"/>
        </w:numPr>
        <w:spacing w:line="240" w:lineRule="auto"/>
        <w:jc w:val="center"/>
        <w:rPr>
          <w:rFonts w:ascii="GHEA Grapalat" w:hAnsi="GHEA Grapalat"/>
          <w:color w:val="FF0000"/>
          <w:lang w:val="af-ZA"/>
        </w:rPr>
      </w:pPr>
    </w:p>
    <w:p w:rsidR="009D3215" w:rsidRPr="00454CA2" w:rsidRDefault="009D3215" w:rsidP="009D3215">
      <w:pPr>
        <w:pStyle w:val="CharCharCharCharCharChar1CharCharCharCharCharCharCharCharChar"/>
        <w:spacing w:line="360" w:lineRule="auto"/>
        <w:jc w:val="both"/>
        <w:rPr>
          <w:rFonts w:ascii="GHEA Grapalat" w:hAnsi="GHEA Grapalat"/>
          <w:sz w:val="24"/>
          <w:lang w:val="fr-FR"/>
        </w:rPr>
      </w:pPr>
      <w:r w:rsidRPr="00CD3B27">
        <w:rPr>
          <w:rFonts w:ascii="GHEA Grapalat" w:hAnsi="GHEA Grapalat" w:cs="Miriam"/>
          <w:sz w:val="24"/>
          <w:szCs w:val="24"/>
          <w:lang w:val="fr-FR"/>
        </w:rPr>
        <w:t xml:space="preserve"> </w:t>
      </w:r>
      <w:r w:rsidRPr="00CD3B27">
        <w:rPr>
          <w:rFonts w:ascii="GHEA Grapalat" w:hAnsi="GHEA Grapalat"/>
          <w:bCs/>
          <w:sz w:val="24"/>
          <w:szCs w:val="24"/>
          <w:lang w:val="af-ZA"/>
        </w:rPr>
        <w:t>««Պետական գույքի մասնավորեցման 2017-2020 թվականների ծրագրի մասին» օրենք</w:t>
      </w:r>
      <w:r>
        <w:rPr>
          <w:rFonts w:ascii="GHEA Grapalat" w:hAnsi="GHEA Grapalat"/>
          <w:bCs/>
          <w:sz w:val="24"/>
          <w:szCs w:val="24"/>
          <w:lang w:val="af-ZA"/>
        </w:rPr>
        <w:t xml:space="preserve">ում լրացում կատարելու մասին» </w:t>
      </w:r>
      <w:r w:rsidRPr="00CD3B27">
        <w:rPr>
          <w:rFonts w:ascii="GHEA Grapalat" w:hAnsi="GHEA Grapalat"/>
          <w:bCs/>
          <w:sz w:val="24"/>
          <w:szCs w:val="24"/>
          <w:lang w:val="af-ZA"/>
        </w:rPr>
        <w:t>օրենքի նախագծի ընդունման դեպքում պետական բյուջեում կամ տեղական ինքնակառավարման մարմինների բյուջեներում էական փոփոխություններ տեղի չեն ունենա:</w:t>
      </w:r>
    </w:p>
    <w:p w:rsidR="009D3215" w:rsidRPr="006736CD" w:rsidRDefault="009D3215" w:rsidP="009D3215">
      <w:pPr>
        <w:rPr>
          <w:lang w:val="fr-FR"/>
        </w:rPr>
      </w:pPr>
    </w:p>
    <w:p w:rsidR="009D3215" w:rsidRPr="006736CD" w:rsidRDefault="009D3215" w:rsidP="009D3215">
      <w:pPr>
        <w:pStyle w:val="NormalWeb"/>
        <w:spacing w:before="0" w:beforeAutospacing="0" w:after="0" w:afterAutospacing="0" w:line="360" w:lineRule="auto"/>
        <w:contextualSpacing/>
        <w:jc w:val="both"/>
        <w:rPr>
          <w:lang w:val="fr-FR"/>
        </w:rPr>
      </w:pPr>
    </w:p>
    <w:p w:rsidR="00CF722A" w:rsidRPr="005F16EA" w:rsidRDefault="00CF722A" w:rsidP="00964DE7">
      <w:pPr>
        <w:ind w:left="-450" w:right="-540" w:firstLine="630"/>
        <w:rPr>
          <w:lang w:val="hy-AM"/>
        </w:rPr>
      </w:pPr>
    </w:p>
    <w:sectPr w:rsidR="00CF722A" w:rsidRPr="005F16EA" w:rsidSect="00F554E2">
      <w:pgSz w:w="12240" w:h="15840"/>
      <w:pgMar w:top="1440" w:right="135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FD9" w:rsidRDefault="007B5FD9" w:rsidP="00CF722A">
      <w:r>
        <w:separator/>
      </w:r>
    </w:p>
  </w:endnote>
  <w:endnote w:type="continuationSeparator" w:id="0">
    <w:p w:rsidR="007B5FD9" w:rsidRDefault="007B5FD9" w:rsidP="00CF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FD9" w:rsidRDefault="007B5FD9" w:rsidP="00CF722A">
      <w:r>
        <w:separator/>
      </w:r>
    </w:p>
  </w:footnote>
  <w:footnote w:type="continuationSeparator" w:id="0">
    <w:p w:rsidR="007B5FD9" w:rsidRDefault="007B5FD9" w:rsidP="00CF72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C730E"/>
    <w:multiLevelType w:val="hybridMultilevel"/>
    <w:tmpl w:val="7408D69C"/>
    <w:lvl w:ilvl="0" w:tplc="AF921F3A">
      <w:start w:val="8"/>
      <w:numFmt w:val="decimal"/>
      <w:lvlText w:val="%1."/>
      <w:lvlJc w:val="left"/>
      <w:pPr>
        <w:ind w:left="1069" w:hanging="360"/>
      </w:pPr>
      <w:rPr>
        <w:rFonts w:eastAsia="Times New Roman" w:cs="Times New Roman"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455A4587"/>
    <w:multiLevelType w:val="hybridMultilevel"/>
    <w:tmpl w:val="0104595A"/>
    <w:lvl w:ilvl="0" w:tplc="963E42AA">
      <w:start w:val="1"/>
      <w:numFmt w:val="decimal"/>
      <w:lvlText w:val="%1)"/>
      <w:lvlJc w:val="left"/>
      <w:pPr>
        <w:ind w:left="360" w:hanging="360"/>
      </w:pPr>
      <w:rPr>
        <w:rFonts w:eastAsia="Batang" w:cstheme="minorBidi" w:hint="default"/>
        <w:color w:val="auto"/>
      </w:rPr>
    </w:lvl>
    <w:lvl w:ilvl="1" w:tplc="042B0019" w:tentative="1">
      <w:start w:val="1"/>
      <w:numFmt w:val="lowerLetter"/>
      <w:lvlText w:val="%2."/>
      <w:lvlJc w:val="left"/>
      <w:pPr>
        <w:ind w:left="1080" w:hanging="360"/>
      </w:pPr>
    </w:lvl>
    <w:lvl w:ilvl="2" w:tplc="042B001B" w:tentative="1">
      <w:start w:val="1"/>
      <w:numFmt w:val="lowerRoman"/>
      <w:lvlText w:val="%3."/>
      <w:lvlJc w:val="right"/>
      <w:pPr>
        <w:ind w:left="1800" w:hanging="180"/>
      </w:pPr>
    </w:lvl>
    <w:lvl w:ilvl="3" w:tplc="042B000F" w:tentative="1">
      <w:start w:val="1"/>
      <w:numFmt w:val="decimal"/>
      <w:lvlText w:val="%4."/>
      <w:lvlJc w:val="left"/>
      <w:pPr>
        <w:ind w:left="2520" w:hanging="360"/>
      </w:pPr>
    </w:lvl>
    <w:lvl w:ilvl="4" w:tplc="042B0019" w:tentative="1">
      <w:start w:val="1"/>
      <w:numFmt w:val="lowerLetter"/>
      <w:lvlText w:val="%5."/>
      <w:lvlJc w:val="left"/>
      <w:pPr>
        <w:ind w:left="3240" w:hanging="360"/>
      </w:pPr>
    </w:lvl>
    <w:lvl w:ilvl="5" w:tplc="042B001B" w:tentative="1">
      <w:start w:val="1"/>
      <w:numFmt w:val="lowerRoman"/>
      <w:lvlText w:val="%6."/>
      <w:lvlJc w:val="right"/>
      <w:pPr>
        <w:ind w:left="3960" w:hanging="180"/>
      </w:pPr>
    </w:lvl>
    <w:lvl w:ilvl="6" w:tplc="042B000F" w:tentative="1">
      <w:start w:val="1"/>
      <w:numFmt w:val="decimal"/>
      <w:lvlText w:val="%7."/>
      <w:lvlJc w:val="left"/>
      <w:pPr>
        <w:ind w:left="4680" w:hanging="360"/>
      </w:pPr>
    </w:lvl>
    <w:lvl w:ilvl="7" w:tplc="042B0019" w:tentative="1">
      <w:start w:val="1"/>
      <w:numFmt w:val="lowerLetter"/>
      <w:lvlText w:val="%8."/>
      <w:lvlJc w:val="left"/>
      <w:pPr>
        <w:ind w:left="5400" w:hanging="360"/>
      </w:pPr>
    </w:lvl>
    <w:lvl w:ilvl="8" w:tplc="042B001B" w:tentative="1">
      <w:start w:val="1"/>
      <w:numFmt w:val="lowerRoman"/>
      <w:lvlText w:val="%9."/>
      <w:lvlJc w:val="right"/>
      <w:pPr>
        <w:ind w:left="6120" w:hanging="180"/>
      </w:pPr>
    </w:lvl>
  </w:abstractNum>
  <w:abstractNum w:abstractNumId="2" w15:restartNumberingAfterBreak="0">
    <w:nsid w:val="6D2F747D"/>
    <w:multiLevelType w:val="hybridMultilevel"/>
    <w:tmpl w:val="EBE44B74"/>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15A00"/>
    <w:rsid w:val="00045D38"/>
    <w:rsid w:val="000D1354"/>
    <w:rsid w:val="000D4793"/>
    <w:rsid w:val="000D6E0F"/>
    <w:rsid w:val="001548F5"/>
    <w:rsid w:val="0020400F"/>
    <w:rsid w:val="00226735"/>
    <w:rsid w:val="00237438"/>
    <w:rsid w:val="00274227"/>
    <w:rsid w:val="00286152"/>
    <w:rsid w:val="002A38E4"/>
    <w:rsid w:val="002F3427"/>
    <w:rsid w:val="0030367A"/>
    <w:rsid w:val="0039431A"/>
    <w:rsid w:val="003A229E"/>
    <w:rsid w:val="003A7F28"/>
    <w:rsid w:val="00422588"/>
    <w:rsid w:val="00456E89"/>
    <w:rsid w:val="004661EF"/>
    <w:rsid w:val="004D349C"/>
    <w:rsid w:val="0050275F"/>
    <w:rsid w:val="0058161B"/>
    <w:rsid w:val="005A0938"/>
    <w:rsid w:val="005F16EA"/>
    <w:rsid w:val="00627D99"/>
    <w:rsid w:val="006637A1"/>
    <w:rsid w:val="006929F2"/>
    <w:rsid w:val="006A51A0"/>
    <w:rsid w:val="006D7427"/>
    <w:rsid w:val="007139E2"/>
    <w:rsid w:val="00782B89"/>
    <w:rsid w:val="007B5FD9"/>
    <w:rsid w:val="00871C2F"/>
    <w:rsid w:val="00887BAC"/>
    <w:rsid w:val="00964DE7"/>
    <w:rsid w:val="00997C2C"/>
    <w:rsid w:val="009D3215"/>
    <w:rsid w:val="009E1D59"/>
    <w:rsid w:val="00A16378"/>
    <w:rsid w:val="00A36002"/>
    <w:rsid w:val="00A63DB7"/>
    <w:rsid w:val="00A92B8C"/>
    <w:rsid w:val="00B21A1F"/>
    <w:rsid w:val="00B269E4"/>
    <w:rsid w:val="00B54FE6"/>
    <w:rsid w:val="00B615B1"/>
    <w:rsid w:val="00B871A1"/>
    <w:rsid w:val="00B9145C"/>
    <w:rsid w:val="00BD5892"/>
    <w:rsid w:val="00BE55D0"/>
    <w:rsid w:val="00C72109"/>
    <w:rsid w:val="00CB025E"/>
    <w:rsid w:val="00CB329D"/>
    <w:rsid w:val="00CF5AEA"/>
    <w:rsid w:val="00CF722A"/>
    <w:rsid w:val="00D15A00"/>
    <w:rsid w:val="00D15ABF"/>
    <w:rsid w:val="00D534A6"/>
    <w:rsid w:val="00DE4516"/>
    <w:rsid w:val="00DF2E7B"/>
    <w:rsid w:val="00E56B0F"/>
    <w:rsid w:val="00EC0FA5"/>
    <w:rsid w:val="00F3600E"/>
    <w:rsid w:val="00F548CE"/>
    <w:rsid w:val="00F554E2"/>
    <w:rsid w:val="00FD1588"/>
    <w:rsid w:val="00FD3D8E"/>
    <w:rsid w:val="00FD5536"/>
    <w:rsid w:val="00FE6C30"/>
    <w:rsid w:val="00FF6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56B6"/>
  <w15:docId w15:val="{B6083A1C-1365-49C4-9BF8-8D8F59FD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A00"/>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A00"/>
    <w:pPr>
      <w:spacing w:after="200" w:line="276" w:lineRule="auto"/>
      <w:ind w:left="720"/>
      <w:contextualSpacing/>
    </w:pPr>
    <w:rPr>
      <w:rFonts w:ascii="Calibri" w:hAnsi="Calibri"/>
      <w:sz w:val="22"/>
      <w:szCs w:val="22"/>
    </w:rPr>
  </w:style>
  <w:style w:type="paragraph" w:styleId="NoSpacing">
    <w:name w:val="No Spacing"/>
    <w:uiPriority w:val="1"/>
    <w:qFormat/>
    <w:rsid w:val="00FF63C3"/>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CF722A"/>
    <w:pPr>
      <w:tabs>
        <w:tab w:val="center" w:pos="4680"/>
        <w:tab w:val="right" w:pos="9360"/>
      </w:tabs>
    </w:pPr>
  </w:style>
  <w:style w:type="character" w:customStyle="1" w:styleId="HeaderChar">
    <w:name w:val="Header Char"/>
    <w:basedOn w:val="DefaultParagraphFont"/>
    <w:link w:val="Header"/>
    <w:uiPriority w:val="99"/>
    <w:semiHidden/>
    <w:rsid w:val="00CF722A"/>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semiHidden/>
    <w:unhideWhenUsed/>
    <w:rsid w:val="00CF722A"/>
    <w:pPr>
      <w:tabs>
        <w:tab w:val="center" w:pos="4680"/>
        <w:tab w:val="right" w:pos="9360"/>
      </w:tabs>
    </w:pPr>
  </w:style>
  <w:style w:type="character" w:customStyle="1" w:styleId="FooterChar">
    <w:name w:val="Footer Char"/>
    <w:basedOn w:val="DefaultParagraphFont"/>
    <w:link w:val="Footer"/>
    <w:uiPriority w:val="99"/>
    <w:semiHidden/>
    <w:rsid w:val="00CF722A"/>
    <w:rPr>
      <w:rFonts w:ascii="Times New Roman" w:eastAsia="Times New Roman" w:hAnsi="Times New Roman" w:cs="Times New Roman"/>
      <w:sz w:val="24"/>
      <w:szCs w:val="24"/>
      <w:lang w:val="ru-RU" w:eastAsia="ru-RU"/>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Знак Char,Знак Char,Char Char Char Char1"/>
    <w:link w:val="NormalWeb"/>
    <w:uiPriority w:val="99"/>
    <w:locked/>
    <w:rsid w:val="000D1354"/>
    <w:rPr>
      <w:rFonts w:ascii="Times New Roman" w:hAnsi="Times New Roman" w:cs="Times New Roman"/>
      <w:sz w:val="24"/>
      <w:szCs w:val="24"/>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 Знак,Знак,Char Char Char,Char Char Char Char"/>
    <w:basedOn w:val="Normal"/>
    <w:link w:val="NormalWebChar"/>
    <w:uiPriority w:val="99"/>
    <w:unhideWhenUsed/>
    <w:qFormat/>
    <w:rsid w:val="000D1354"/>
    <w:pPr>
      <w:spacing w:before="100" w:beforeAutospacing="1" w:after="100" w:afterAutospacing="1"/>
    </w:pPr>
    <w:rPr>
      <w:rFonts w:eastAsiaTheme="minorHAnsi"/>
      <w:lang w:val="en-US" w:eastAsia="en-US"/>
    </w:rPr>
  </w:style>
  <w:style w:type="character" w:styleId="Strong">
    <w:name w:val="Strong"/>
    <w:basedOn w:val="DefaultParagraphFont"/>
    <w:uiPriority w:val="22"/>
    <w:qFormat/>
    <w:rsid w:val="000D1354"/>
    <w:rPr>
      <w:b/>
      <w:bCs/>
    </w:rPr>
  </w:style>
  <w:style w:type="paragraph" w:customStyle="1" w:styleId="mechtex">
    <w:name w:val="mechtex"/>
    <w:basedOn w:val="Normal"/>
    <w:link w:val="mechtexChar"/>
    <w:rsid w:val="000D6E0F"/>
    <w:pPr>
      <w:jc w:val="center"/>
    </w:pPr>
    <w:rPr>
      <w:rFonts w:ascii="Arial Armenian" w:hAnsi="Arial Armenian"/>
      <w:sz w:val="22"/>
      <w:szCs w:val="22"/>
      <w:lang w:val="en-US"/>
    </w:rPr>
  </w:style>
  <w:style w:type="character" w:customStyle="1" w:styleId="mechtexChar">
    <w:name w:val="mechtex Char"/>
    <w:link w:val="mechtex"/>
    <w:locked/>
    <w:rsid w:val="000D6E0F"/>
    <w:rPr>
      <w:rFonts w:ascii="Arial Armenian" w:eastAsia="Times New Roman" w:hAnsi="Arial Armenian" w:cs="Times New Roman"/>
      <w:lang w:eastAsia="ru-RU"/>
    </w:rPr>
  </w:style>
  <w:style w:type="paragraph" w:customStyle="1" w:styleId="BodyText21">
    <w:name w:val="Body Text 21"/>
    <w:basedOn w:val="Normal"/>
    <w:uiPriority w:val="99"/>
    <w:qFormat/>
    <w:rsid w:val="000D6E0F"/>
    <w:pPr>
      <w:overflowPunct w:val="0"/>
      <w:autoSpaceDE w:val="0"/>
      <w:autoSpaceDN w:val="0"/>
      <w:adjustRightInd w:val="0"/>
      <w:spacing w:line="360" w:lineRule="auto"/>
      <w:ind w:firstLine="720"/>
      <w:jc w:val="both"/>
    </w:pPr>
    <w:rPr>
      <w:rFonts w:ascii="Times Armenian" w:eastAsia="Batang" w:hAnsi="Times Armenian" w:cs="Arial"/>
      <w:sz w:val="22"/>
      <w:szCs w:val="22"/>
      <w:lang w:val="en-US" w:eastAsia="en-US"/>
    </w:rPr>
  </w:style>
  <w:style w:type="paragraph" w:customStyle="1" w:styleId="CharCharCharCharCharChar1CharCharCharCharCharCharCharCharChar">
    <w:name w:val="Char Char Char Char Char Char1 Char Char Char Char Char Char Char Char Char Знак Знак"/>
    <w:basedOn w:val="Normal"/>
    <w:rsid w:val="009D3215"/>
    <w:pPr>
      <w:spacing w:after="160" w:line="240" w:lineRule="exact"/>
    </w:pPr>
    <w:rPr>
      <w:rFonts w:ascii="Arial"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4</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https://mul-spm.gov.am/tasks/docs/attachment.php?id=121020&amp;fn=ArdirHimnav2017-2020popx1.docx&amp;out=1&amp;token=51d72c80062f99fb46dd</cp:keywords>
  <cp:lastModifiedBy>Karine Ghulyan</cp:lastModifiedBy>
  <cp:revision>43</cp:revision>
  <dcterms:created xsi:type="dcterms:W3CDTF">2020-06-22T06:41:00Z</dcterms:created>
  <dcterms:modified xsi:type="dcterms:W3CDTF">2023-09-04T11:46:00Z</dcterms:modified>
</cp:coreProperties>
</file>