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40A484" w14:textId="77777777" w:rsidR="00ED589A" w:rsidRPr="001958EB" w:rsidRDefault="00ED589A" w:rsidP="00ED589A">
      <w:pPr>
        <w:shd w:val="clear" w:color="auto" w:fill="FFFFFF"/>
        <w:spacing w:line="360" w:lineRule="auto"/>
        <w:ind w:firstLine="90"/>
        <w:jc w:val="center"/>
        <w:rPr>
          <w:rFonts w:ascii="GHEA Mariam" w:hAnsi="GHEA Mariam" w:cs="Arian AMU"/>
          <w:b/>
          <w:bCs/>
          <w:color w:val="000000" w:themeColor="text1"/>
          <w:bdr w:val="none" w:sz="0" w:space="0" w:color="auto" w:frame="1"/>
          <w:lang w:val="hy-AM" w:eastAsia="hy-AM"/>
        </w:rPr>
      </w:pPr>
      <w:r w:rsidRPr="001958EB">
        <w:rPr>
          <w:rFonts w:ascii="GHEA Mariam" w:hAnsi="GHEA Mariam" w:cs="Arian AMU"/>
          <w:b/>
          <w:bCs/>
          <w:color w:val="000000" w:themeColor="text1"/>
          <w:bdr w:val="none" w:sz="0" w:space="0" w:color="auto" w:frame="1"/>
          <w:lang w:val="hy-AM" w:eastAsia="hy-AM"/>
        </w:rPr>
        <w:t>ՀԻՄՆԱՎՈՐՈՒՄ</w:t>
      </w:r>
    </w:p>
    <w:p w14:paraId="46F428FB" w14:textId="77777777" w:rsidR="00ED589A" w:rsidRPr="001958EB" w:rsidRDefault="00F77DC1" w:rsidP="00F77DC1">
      <w:pPr>
        <w:spacing w:line="276" w:lineRule="auto"/>
        <w:jc w:val="center"/>
        <w:rPr>
          <w:rFonts w:ascii="GHEA Mariam" w:hAnsi="GHEA Mariam" w:cs="Arian AMU"/>
          <w:b/>
          <w:bCs/>
          <w:color w:val="000000" w:themeColor="text1"/>
          <w:bdr w:val="none" w:sz="0" w:space="0" w:color="auto" w:frame="1"/>
          <w:lang w:eastAsia="hy-AM"/>
        </w:rPr>
      </w:pPr>
      <w:r w:rsidRPr="001958EB">
        <w:rPr>
          <w:rFonts w:ascii="GHEA Mariam" w:hAnsi="GHEA Mariam"/>
          <w:b/>
          <w:color w:val="000000" w:themeColor="text1"/>
        </w:rPr>
        <w:t>«ԷԼԵԿՏՐՈՆԱՅԻՆ</w:t>
      </w:r>
      <w:r w:rsidRPr="001958EB">
        <w:rPr>
          <w:rFonts w:ascii="GHEA Mariam" w:hAnsi="GHEA Mariam"/>
          <w:b/>
          <w:color w:val="000000" w:themeColor="text1"/>
          <w:lang w:val="hy-AM"/>
        </w:rPr>
        <w:t xml:space="preserve"> ՓԱՍՏԱԹՂԹԵՐԻՆ ՆԵՐԿԱՅԱՑՎՈՂ ՊԱՀԱՆՋՆԵՐԸ</w:t>
      </w:r>
      <w:r w:rsidRPr="001958EB">
        <w:rPr>
          <w:rFonts w:ascii="GHEA Mariam" w:hAnsi="GHEA Mariam"/>
          <w:b/>
          <w:color w:val="000000" w:themeColor="text1"/>
        </w:rPr>
        <w:t xml:space="preserve">, ՍԱՀՄԱՆԱՓԱԿՈՒՄ ԿԻՐԱՌԵԼՈՒ ԿԱՄ ՍԱՀՄԱՆԱՓԱԿՈՒՄԸ ՎԵՐԱՑՆԵԼՈՒ ՎԵՐԱԲԵՐՅԱԼ ՈՐՈՇՈՒՄՆԵՐԸ ԱՆՇԱՐԺ ԳՈՒՅՔԻ ՊԵՏԱԿԱՆ ՌԵԳԻՍՏՐ ՆԵՐԿԱՅԱՑՄԱՆ ԿԱՐԳԸ ՍԱՀՄԱՆԵԼՈՒ ՄԱՍԻՆ» ՀՀ ԿԱՌԱՎԱՐՈՒԹՅԱՆ ՈՐՈՇՄԱՆ </w:t>
      </w:r>
      <w:r w:rsidR="00ED589A" w:rsidRPr="001958EB">
        <w:rPr>
          <w:rFonts w:ascii="GHEA Mariam" w:hAnsi="GHEA Mariam" w:cs="Arian AMU"/>
          <w:b/>
          <w:bCs/>
          <w:color w:val="000000" w:themeColor="text1"/>
          <w:bdr w:val="none" w:sz="0" w:space="0" w:color="auto" w:frame="1"/>
          <w:lang w:eastAsia="hy-AM"/>
        </w:rPr>
        <w:t xml:space="preserve">ՆԱԽԱԳԾԻ ԸՆԴՈՒՆՄԱՆ ԱՆՀՐԱԺԵՇՏՈՒԹՅԱՆ </w:t>
      </w:r>
    </w:p>
    <w:p w14:paraId="1FD4F489" w14:textId="77777777" w:rsidR="00ED589A" w:rsidRPr="001958EB" w:rsidRDefault="00ED589A" w:rsidP="00ED589A">
      <w:pPr>
        <w:shd w:val="clear" w:color="auto" w:fill="FFFFFF"/>
        <w:spacing w:line="360" w:lineRule="auto"/>
        <w:ind w:firstLine="90"/>
        <w:jc w:val="center"/>
        <w:rPr>
          <w:rFonts w:ascii="GHEA Mariam" w:hAnsi="GHEA Mariam" w:cs="Arian AMU"/>
          <w:b/>
          <w:bCs/>
          <w:color w:val="000000" w:themeColor="text1"/>
          <w:bdr w:val="none" w:sz="0" w:space="0" w:color="auto" w:frame="1"/>
          <w:lang w:val="hy-AM" w:eastAsia="hy-AM"/>
        </w:rPr>
      </w:pPr>
    </w:p>
    <w:p w14:paraId="47B5ECF5" w14:textId="77777777" w:rsidR="00ED589A" w:rsidRPr="001958EB" w:rsidRDefault="00ED589A" w:rsidP="00473A91">
      <w:pPr>
        <w:shd w:val="clear" w:color="auto" w:fill="FFFFFF"/>
        <w:spacing w:line="360" w:lineRule="auto"/>
        <w:ind w:firstLine="90"/>
        <w:contextualSpacing/>
        <w:jc w:val="both"/>
        <w:rPr>
          <w:rFonts w:ascii="GHEA Mariam" w:hAnsi="GHEA Mariam" w:cs="Arian AMU"/>
          <w:bCs/>
          <w:color w:val="000000" w:themeColor="text1"/>
          <w:bdr w:val="none" w:sz="0" w:space="0" w:color="auto" w:frame="1"/>
          <w:lang w:val="hy-AM" w:eastAsia="hy-AM"/>
        </w:rPr>
      </w:pPr>
      <w:r w:rsidRPr="001958EB">
        <w:rPr>
          <w:rFonts w:ascii="GHEA Mariam" w:hAnsi="GHEA Mariam" w:cs="Sylfaen"/>
          <w:b/>
          <w:color w:val="000000" w:themeColor="text1"/>
          <w:lang w:val="hy-AM"/>
        </w:rPr>
        <w:t xml:space="preserve">   1. </w:t>
      </w:r>
      <w:r w:rsidRPr="001958EB">
        <w:rPr>
          <w:rFonts w:ascii="GHEA Mariam" w:hAnsi="GHEA Mariam" w:cs="Arial"/>
          <w:b/>
          <w:color w:val="000000" w:themeColor="text1"/>
          <w:lang w:val="hy-AM"/>
        </w:rPr>
        <w:t>Կարգավորման</w:t>
      </w:r>
      <w:r w:rsidRPr="001958EB">
        <w:rPr>
          <w:rFonts w:ascii="GHEA Mariam" w:hAnsi="GHEA Mariam" w:cs="Arial Armenian"/>
          <w:b/>
          <w:color w:val="000000" w:themeColor="text1"/>
          <w:lang w:val="hy-AM"/>
        </w:rPr>
        <w:t xml:space="preserve"> </w:t>
      </w:r>
      <w:r w:rsidRPr="001958EB">
        <w:rPr>
          <w:rFonts w:ascii="GHEA Mariam" w:hAnsi="GHEA Mariam" w:cs="Arial"/>
          <w:b/>
          <w:color w:val="000000" w:themeColor="text1"/>
          <w:lang w:val="hy-AM"/>
        </w:rPr>
        <w:t>ենթակա</w:t>
      </w:r>
      <w:r w:rsidRPr="001958EB">
        <w:rPr>
          <w:rFonts w:ascii="GHEA Mariam" w:hAnsi="GHEA Mariam" w:cs="Arial Armenian"/>
          <w:b/>
          <w:color w:val="000000" w:themeColor="text1"/>
          <w:lang w:val="hy-AM"/>
        </w:rPr>
        <w:t xml:space="preserve"> </w:t>
      </w:r>
      <w:r w:rsidRPr="001958EB">
        <w:rPr>
          <w:rFonts w:ascii="GHEA Mariam" w:hAnsi="GHEA Mariam" w:cs="Arial"/>
          <w:b/>
          <w:color w:val="000000" w:themeColor="text1"/>
          <w:lang w:val="hy-AM"/>
        </w:rPr>
        <w:t>ոլորտի</w:t>
      </w:r>
      <w:r w:rsidRPr="001958EB">
        <w:rPr>
          <w:rFonts w:ascii="GHEA Mariam" w:hAnsi="GHEA Mariam" w:cs="Arial Armenian"/>
          <w:b/>
          <w:color w:val="000000" w:themeColor="text1"/>
          <w:lang w:val="hy-AM"/>
        </w:rPr>
        <w:t xml:space="preserve"> </w:t>
      </w:r>
      <w:r w:rsidRPr="001958EB">
        <w:rPr>
          <w:rFonts w:ascii="GHEA Mariam" w:hAnsi="GHEA Mariam" w:cs="Arial"/>
          <w:b/>
          <w:color w:val="000000" w:themeColor="text1"/>
          <w:lang w:val="hy-AM"/>
        </w:rPr>
        <w:t>կամ</w:t>
      </w:r>
      <w:r w:rsidRPr="001958EB">
        <w:rPr>
          <w:rFonts w:ascii="GHEA Mariam" w:hAnsi="GHEA Mariam" w:cs="Arial Armenian"/>
          <w:b/>
          <w:color w:val="000000" w:themeColor="text1"/>
          <w:lang w:val="hy-AM"/>
        </w:rPr>
        <w:t xml:space="preserve"> </w:t>
      </w:r>
      <w:r w:rsidRPr="001958EB">
        <w:rPr>
          <w:rFonts w:ascii="GHEA Mariam" w:hAnsi="GHEA Mariam" w:cs="Arial"/>
          <w:b/>
          <w:color w:val="000000" w:themeColor="text1"/>
          <w:lang w:val="hy-AM"/>
        </w:rPr>
        <w:t>խնդրի</w:t>
      </w:r>
      <w:r w:rsidRPr="001958EB">
        <w:rPr>
          <w:rFonts w:ascii="GHEA Mariam" w:hAnsi="GHEA Mariam" w:cs="Arial Armenian"/>
          <w:b/>
          <w:color w:val="000000" w:themeColor="text1"/>
          <w:lang w:val="hy-AM"/>
        </w:rPr>
        <w:t xml:space="preserve"> </w:t>
      </w:r>
      <w:r w:rsidRPr="001958EB">
        <w:rPr>
          <w:rFonts w:ascii="GHEA Mariam" w:hAnsi="GHEA Mariam" w:cs="Arial"/>
          <w:b/>
          <w:color w:val="000000" w:themeColor="text1"/>
          <w:lang w:val="hy-AM"/>
        </w:rPr>
        <w:t>սահմանումը</w:t>
      </w:r>
    </w:p>
    <w:p w14:paraId="29504DE5" w14:textId="6CDF80D6" w:rsidR="00153E34" w:rsidRPr="001958EB" w:rsidRDefault="00F77DC1" w:rsidP="00473A91">
      <w:pPr>
        <w:spacing w:line="360" w:lineRule="auto"/>
        <w:contextualSpacing/>
        <w:jc w:val="both"/>
        <w:rPr>
          <w:rFonts w:ascii="GHEA Mariam" w:hAnsi="GHEA Mariam"/>
          <w:color w:val="000000" w:themeColor="text1"/>
          <w:lang w:val="hy-AM" w:eastAsia="ru-RU"/>
        </w:rPr>
      </w:pPr>
      <w:r w:rsidRPr="001958EB">
        <w:rPr>
          <w:rFonts w:ascii="GHEA Mariam" w:hAnsi="GHEA Mariam" w:cs="Arian AMU"/>
          <w:color w:val="000000" w:themeColor="text1"/>
          <w:bdr w:val="none" w:sz="0" w:space="0" w:color="auto" w:frame="1"/>
          <w:lang w:val="hy-AM" w:eastAsia="hy-AM"/>
        </w:rPr>
        <w:t xml:space="preserve">   </w:t>
      </w:r>
      <w:r w:rsidRPr="001958EB">
        <w:rPr>
          <w:rFonts w:ascii="GHEA Mariam" w:hAnsi="GHEA Mariam"/>
          <w:color w:val="000000" w:themeColor="text1"/>
          <w:lang w:val="hy-AM"/>
        </w:rPr>
        <w:t xml:space="preserve">«Էլեկտրոնային փաստաթղթերին ներկայացվող պահանջները, սահմանափակում կիրառելու կամ սահմանափակումը վերացնելու վերաբերյալ որոշումները անշարժ գույքի պետական ռեգիստր ներկայացման կարգը սահմանելու մասին» ՀՀ կառավարության որոշման </w:t>
      </w:r>
      <w:r w:rsidRPr="001958EB">
        <w:rPr>
          <w:rFonts w:ascii="GHEA Mariam" w:hAnsi="GHEA Mariam" w:cs="Arian AMU"/>
          <w:bCs/>
          <w:color w:val="000000" w:themeColor="text1"/>
          <w:bdr w:val="none" w:sz="0" w:space="0" w:color="auto" w:frame="1"/>
          <w:lang w:val="hy-AM" w:eastAsia="hy-AM"/>
        </w:rPr>
        <w:t xml:space="preserve">նախագծի </w:t>
      </w:r>
      <w:r w:rsidR="00153E34" w:rsidRPr="001958EB">
        <w:rPr>
          <w:rFonts w:ascii="GHEA Mariam" w:hAnsi="GHEA Mariam"/>
          <w:color w:val="000000" w:themeColor="text1"/>
          <w:lang w:val="hy-AM" w:eastAsia="ru-RU"/>
        </w:rPr>
        <w:t>ընդունման անհրաժեշտությունը բխում է</w:t>
      </w:r>
      <w:r w:rsidR="00C32ECB">
        <w:rPr>
          <w:rFonts w:ascii="GHEA Mariam" w:hAnsi="GHEA Mariam"/>
          <w:color w:val="000000" w:themeColor="text1"/>
          <w:lang w:eastAsia="ru-RU"/>
        </w:rPr>
        <w:t xml:space="preserve"> </w:t>
      </w:r>
      <w:r w:rsidR="00734626" w:rsidRPr="001958EB">
        <w:rPr>
          <w:rFonts w:ascii="GHEA Mariam" w:hAnsi="GHEA Mariam"/>
          <w:color w:val="000000" w:themeColor="text1"/>
          <w:lang w:val="hy-AM"/>
        </w:rPr>
        <w:t xml:space="preserve">ՀՀ Ազգային ժողովի կողմից 2023 թվականի ապրիլի 13-ին ընդունված </w:t>
      </w:r>
      <w:r w:rsidR="00734626" w:rsidRPr="001958EB">
        <w:rPr>
          <w:rFonts w:ascii="GHEA Mariam" w:eastAsiaTheme="minorHAnsi" w:hAnsi="GHEA Mariam" w:cs="AK Courier"/>
          <w:color w:val="000000" w:themeColor="text1"/>
          <w:lang w:val="hy-AM"/>
        </w:rPr>
        <w:t xml:space="preserve">«Գույքի նկատմամբ իրավունքների </w:t>
      </w:r>
      <w:r w:rsidR="00734626" w:rsidRPr="001958EB">
        <w:rPr>
          <w:rFonts w:ascii="GHEA Mariam" w:hAnsi="GHEA Mariam"/>
          <w:color w:val="000000" w:themeColor="text1"/>
          <w:lang w:val="hy-AM" w:eastAsia="ru-RU"/>
        </w:rPr>
        <w:t>պետական գրանցման մասին» օրենքում փոփոխություններ և լրացումներ կատարելու մասին» ՀՕ-145-Ն օրենքի կիրարկում</w:t>
      </w:r>
      <w:r w:rsidR="00734626">
        <w:rPr>
          <w:rFonts w:ascii="GHEA Mariam" w:hAnsi="GHEA Mariam"/>
          <w:color w:val="000000" w:themeColor="text1"/>
          <w:lang w:val="hy-AM" w:eastAsia="ru-RU"/>
        </w:rPr>
        <w:t xml:space="preserve">ն ապահովելու անհրաժեշտությունից և </w:t>
      </w:r>
      <w:r w:rsidR="00C32ECB" w:rsidRPr="001958EB">
        <w:rPr>
          <w:rFonts w:ascii="GHEA Mariam" w:hAnsi="GHEA Mariam"/>
          <w:color w:val="000000" w:themeColor="text1"/>
          <w:lang w:val="hy-AM" w:eastAsia="ru-RU"/>
        </w:rPr>
        <w:t>ՀՀ վարչապետի 2023 թվականի հուլիսի 7-ի ««Գույքի նկատմամբ իրավունքների պետական գրանցման մասին» օրենքում փոփոխություններ և լրացումներ կատարելու մասին» օրենքի կիրարկումն ապահովող միջոցառումը հաստատելու</w:t>
      </w:r>
      <w:r w:rsidR="00C32ECB" w:rsidRPr="001958EB">
        <w:rPr>
          <w:rFonts w:ascii="GHEA Mariam" w:hAnsi="GHEA Mariam"/>
          <w:bCs/>
          <w:color w:val="000000" w:themeColor="text1"/>
          <w:lang w:val="hy-AM"/>
        </w:rPr>
        <w:t xml:space="preserve"> մասին</w:t>
      </w:r>
      <w:r w:rsidR="00C32ECB">
        <w:rPr>
          <w:rFonts w:ascii="GHEA Mariam" w:hAnsi="GHEA Mariam"/>
          <w:bCs/>
          <w:color w:val="000000" w:themeColor="text1"/>
          <w:lang w:val="hy-AM"/>
        </w:rPr>
        <w:t>» N 743-Ա որոշմամբ</w:t>
      </w:r>
      <w:r w:rsidR="00153E34" w:rsidRPr="001958EB">
        <w:rPr>
          <w:rFonts w:ascii="GHEA Mariam" w:hAnsi="GHEA Mariam"/>
          <w:color w:val="000000" w:themeColor="text1"/>
          <w:lang w:val="hy-AM" w:eastAsia="ru-RU"/>
        </w:rPr>
        <w:t xml:space="preserve"> </w:t>
      </w:r>
      <w:r w:rsidR="00C32ECB">
        <w:rPr>
          <w:rFonts w:ascii="GHEA Mariam" w:hAnsi="GHEA Mariam"/>
          <w:bCs/>
          <w:color w:val="000000" w:themeColor="text1"/>
          <w:lang w:val="hy-AM"/>
        </w:rPr>
        <w:t>հաստատված</w:t>
      </w:r>
      <w:r w:rsidR="00C32ECB" w:rsidRPr="001958EB">
        <w:rPr>
          <w:rFonts w:ascii="GHEA Mariam" w:hAnsi="GHEA Mariam"/>
          <w:bCs/>
          <w:color w:val="000000" w:themeColor="text1"/>
          <w:lang w:val="hy-AM"/>
        </w:rPr>
        <w:t xml:space="preserve"> </w:t>
      </w:r>
      <w:r w:rsidR="00C32ECB" w:rsidRPr="001958EB">
        <w:rPr>
          <w:rFonts w:ascii="GHEA Mariam" w:hAnsi="GHEA Mariam"/>
          <w:color w:val="000000" w:themeColor="text1"/>
          <w:lang w:val="hy-AM"/>
        </w:rPr>
        <w:t>հավելված</w:t>
      </w:r>
      <w:r w:rsidR="00C32ECB">
        <w:rPr>
          <w:rFonts w:ascii="GHEA Mariam" w:hAnsi="GHEA Mariam"/>
          <w:color w:val="000000" w:themeColor="text1"/>
        </w:rPr>
        <w:t xml:space="preserve">ի 1-ին կետի </w:t>
      </w:r>
      <w:r w:rsidR="00153E34" w:rsidRPr="001958EB">
        <w:rPr>
          <w:rFonts w:ascii="GHEA Mariam" w:hAnsi="GHEA Mariam"/>
          <w:color w:val="000000" w:themeColor="text1"/>
          <w:lang w:val="hy-AM" w:eastAsia="ru-RU"/>
        </w:rPr>
        <w:t>պահանջից</w:t>
      </w:r>
      <w:r w:rsidR="00734626">
        <w:rPr>
          <w:rFonts w:ascii="GHEA Mariam" w:hAnsi="GHEA Mariam"/>
          <w:color w:val="000000" w:themeColor="text1"/>
          <w:lang w:eastAsia="ru-RU"/>
        </w:rPr>
        <w:t>:</w:t>
      </w:r>
      <w:bookmarkStart w:id="0" w:name="_GoBack"/>
      <w:bookmarkEnd w:id="0"/>
      <w:r w:rsidR="00153E34" w:rsidRPr="001958EB">
        <w:rPr>
          <w:rFonts w:ascii="GHEA Mariam" w:hAnsi="GHEA Mariam"/>
          <w:color w:val="000000" w:themeColor="text1"/>
          <w:lang w:val="hy-AM" w:eastAsia="ru-RU"/>
        </w:rPr>
        <w:t xml:space="preserve"> </w:t>
      </w:r>
    </w:p>
    <w:p w14:paraId="08C90A55" w14:textId="57CB2D0F" w:rsidR="00153E34" w:rsidRPr="001958EB" w:rsidRDefault="00F77DC1" w:rsidP="00473A91">
      <w:pPr>
        <w:spacing w:line="360" w:lineRule="auto"/>
        <w:contextualSpacing/>
        <w:jc w:val="both"/>
        <w:rPr>
          <w:rFonts w:ascii="GHEA Mariam" w:hAnsi="GHEA Mariam"/>
          <w:b/>
          <w:color w:val="000000" w:themeColor="text1"/>
          <w:lang w:val="hy-AM" w:eastAsia="ru-RU"/>
        </w:rPr>
      </w:pPr>
      <w:r w:rsidRPr="001958EB">
        <w:rPr>
          <w:rFonts w:ascii="GHEA Mariam" w:hAnsi="GHEA Mariam"/>
          <w:b/>
          <w:color w:val="000000" w:themeColor="text1"/>
          <w:lang w:val="hy-AM" w:eastAsia="ru-RU"/>
        </w:rPr>
        <w:t xml:space="preserve"> </w:t>
      </w:r>
      <w:r w:rsidR="00153E34" w:rsidRPr="001958EB">
        <w:rPr>
          <w:rFonts w:ascii="GHEA Mariam" w:hAnsi="GHEA Mariam"/>
          <w:b/>
          <w:color w:val="000000" w:themeColor="text1"/>
          <w:lang w:val="hy-AM" w:eastAsia="ru-RU"/>
        </w:rPr>
        <w:t xml:space="preserve"> </w:t>
      </w:r>
      <w:r w:rsidR="003D38F8" w:rsidRPr="001958EB">
        <w:rPr>
          <w:rFonts w:ascii="GHEA Mariam" w:hAnsi="GHEA Mariam"/>
          <w:b/>
          <w:color w:val="000000" w:themeColor="text1"/>
          <w:lang w:val="hy-AM" w:eastAsia="ru-RU"/>
        </w:rPr>
        <w:t xml:space="preserve">  2.</w:t>
      </w:r>
      <w:r w:rsidR="00473A91" w:rsidRPr="001958EB">
        <w:rPr>
          <w:rFonts w:ascii="GHEA Mariam" w:hAnsi="GHEA Mariam"/>
          <w:b/>
          <w:color w:val="000000" w:themeColor="text1"/>
          <w:lang w:eastAsia="ru-RU"/>
        </w:rPr>
        <w:t xml:space="preserve"> </w:t>
      </w:r>
      <w:r w:rsidR="003D38F8" w:rsidRPr="001958EB">
        <w:rPr>
          <w:rFonts w:ascii="GHEA Mariam" w:hAnsi="GHEA Mariam"/>
          <w:b/>
          <w:color w:val="000000" w:themeColor="text1"/>
          <w:lang w:val="hy-AM" w:eastAsia="ru-RU"/>
        </w:rPr>
        <w:t>Առկա իրավիճակը</w:t>
      </w:r>
    </w:p>
    <w:p w14:paraId="04FBDEA9" w14:textId="0B3B96C0" w:rsidR="0013690E" w:rsidRPr="001958EB" w:rsidRDefault="00C32ECB" w:rsidP="00473A91">
      <w:pPr>
        <w:pStyle w:val="NormalWeb"/>
        <w:spacing w:line="360" w:lineRule="auto"/>
        <w:ind w:firstLine="90"/>
        <w:contextualSpacing/>
        <w:jc w:val="both"/>
        <w:rPr>
          <w:rFonts w:ascii="GHEA Mariam" w:hAnsi="GHEA Mariam" w:cs="Arian AMU"/>
          <w:bCs/>
          <w:color w:val="000000" w:themeColor="text1"/>
          <w:bdr w:val="none" w:sz="0" w:space="0" w:color="auto" w:frame="1"/>
          <w:lang w:val="hy-AM" w:eastAsia="hy-AM"/>
        </w:rPr>
      </w:pPr>
      <w:r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 xml:space="preserve">   </w:t>
      </w:r>
      <w:r w:rsidR="00FC193A" w:rsidRPr="001958EB"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>Հաշվի առնելով</w:t>
      </w:r>
      <w:r w:rsidR="00CB7171" w:rsidRPr="001958EB"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 xml:space="preserve"> ոլորտում</w:t>
      </w:r>
      <w:r w:rsidR="00FC193A" w:rsidRPr="001958EB"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 xml:space="preserve"> է</w:t>
      </w:r>
      <w:r w:rsidR="00C34F89" w:rsidRPr="001958EB">
        <w:rPr>
          <w:rFonts w:ascii="GHEA Mariam" w:hAnsi="GHEA Mariam" w:cs="Arian AMU"/>
          <w:bCs/>
          <w:color w:val="000000" w:themeColor="text1"/>
          <w:bdr w:val="none" w:sz="0" w:space="0" w:color="auto" w:frame="1"/>
          <w:lang w:val="hy-AM" w:eastAsia="hy-AM"/>
        </w:rPr>
        <w:t>լեկտրոնային փաստաթղթաշրջանառության ծավալների մեծաց</w:t>
      </w:r>
      <w:r w:rsidR="00FC193A" w:rsidRPr="001958EB"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>ումը</w:t>
      </w:r>
      <w:r w:rsidR="00FB6CDA" w:rsidRPr="001958EB">
        <w:rPr>
          <w:rFonts w:ascii="GHEA Mariam" w:hAnsi="GHEA Mariam" w:cs="Arian AMU"/>
          <w:bCs/>
          <w:color w:val="000000" w:themeColor="text1"/>
          <w:bdr w:val="none" w:sz="0" w:space="0" w:color="auto" w:frame="1"/>
          <w:lang w:val="hy-AM" w:eastAsia="hy-AM"/>
        </w:rPr>
        <w:t>,</w:t>
      </w:r>
      <w:r w:rsidR="00C34F89" w:rsidRPr="001958EB">
        <w:rPr>
          <w:rFonts w:ascii="GHEA Mariam" w:hAnsi="GHEA Mariam" w:cs="Arian AMU"/>
          <w:bCs/>
          <w:color w:val="000000" w:themeColor="text1"/>
          <w:bdr w:val="none" w:sz="0" w:space="0" w:color="auto" w:frame="1"/>
          <w:lang w:val="hy-AM" w:eastAsia="hy-AM"/>
        </w:rPr>
        <w:t xml:space="preserve"> դրանով պայմանավորված</w:t>
      </w:r>
      <w:r w:rsidR="00FB6CDA" w:rsidRPr="001958EB">
        <w:rPr>
          <w:rFonts w:ascii="GHEA Mariam" w:hAnsi="GHEA Mariam" w:cs="Arian AMU"/>
          <w:bCs/>
          <w:color w:val="000000" w:themeColor="text1"/>
          <w:bdr w:val="none" w:sz="0" w:space="0" w:color="auto" w:frame="1"/>
          <w:lang w:val="hy-AM" w:eastAsia="hy-AM"/>
        </w:rPr>
        <w:t>՝</w:t>
      </w:r>
      <w:r w:rsidR="00C34F89" w:rsidRPr="001958EB">
        <w:rPr>
          <w:rFonts w:ascii="GHEA Mariam" w:hAnsi="GHEA Mariam" w:cs="Arian AMU"/>
          <w:bCs/>
          <w:color w:val="000000" w:themeColor="text1"/>
          <w:bdr w:val="none" w:sz="0" w:space="0" w:color="auto" w:frame="1"/>
          <w:lang w:val="hy-AM" w:eastAsia="hy-AM"/>
        </w:rPr>
        <w:t xml:space="preserve"> </w:t>
      </w:r>
      <w:r w:rsidR="00FB6CDA" w:rsidRPr="001958EB">
        <w:rPr>
          <w:rFonts w:ascii="GHEA Mariam" w:hAnsi="GHEA Mariam" w:cs="Arian AMU"/>
          <w:bCs/>
          <w:color w:val="000000" w:themeColor="text1"/>
          <w:bdr w:val="none" w:sz="0" w:space="0" w:color="auto" w:frame="1"/>
          <w:lang w:val="hy-AM" w:eastAsia="hy-AM"/>
        </w:rPr>
        <w:t xml:space="preserve">տարատեսակ գործընթացներում </w:t>
      </w:r>
      <w:r w:rsidR="00C34F89" w:rsidRPr="001958EB">
        <w:rPr>
          <w:rFonts w:ascii="GHEA Mariam" w:hAnsi="GHEA Mariam" w:cs="Arian AMU"/>
          <w:bCs/>
          <w:color w:val="000000" w:themeColor="text1"/>
          <w:bdr w:val="none" w:sz="0" w:space="0" w:color="auto" w:frame="1"/>
          <w:lang w:val="hy-AM" w:eastAsia="hy-AM"/>
        </w:rPr>
        <w:t>մարդկային գործոնի նվազեց</w:t>
      </w:r>
      <w:r w:rsidR="00FC193A" w:rsidRPr="001958EB"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 xml:space="preserve">ումը, ինչպես նաև </w:t>
      </w:r>
      <w:r w:rsidR="00C34F89" w:rsidRPr="001958EB">
        <w:rPr>
          <w:rFonts w:ascii="GHEA Mariam" w:hAnsi="GHEA Mariam" w:cs="Arian AMU"/>
          <w:bCs/>
          <w:color w:val="000000" w:themeColor="text1"/>
          <w:bdr w:val="none" w:sz="0" w:space="0" w:color="auto" w:frame="1"/>
          <w:lang w:val="hy-AM" w:eastAsia="hy-AM"/>
        </w:rPr>
        <w:t xml:space="preserve">թղթային արխիվների կրճատման </w:t>
      </w:r>
      <w:r w:rsidR="00FC193A" w:rsidRPr="001958EB"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 xml:space="preserve">անհրաժեշտությունը՝ այսօր առաջնահերթ է դարձել </w:t>
      </w:r>
      <w:r w:rsidR="0013690E" w:rsidRPr="001958EB">
        <w:rPr>
          <w:rFonts w:ascii="GHEA Mariam" w:hAnsi="GHEA Mariam" w:cs="Arian AMU"/>
          <w:bCs/>
          <w:color w:val="000000" w:themeColor="text1"/>
          <w:bdr w:val="none" w:sz="0" w:space="0" w:color="auto" w:frame="1"/>
          <w:lang w:val="hy-AM" w:eastAsia="hy-AM"/>
        </w:rPr>
        <w:t>ՀՀ կառավարության որոշ</w:t>
      </w:r>
      <w:r w:rsidR="00FC193A" w:rsidRPr="001958EB"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>ման մշակումը</w:t>
      </w:r>
      <w:r w:rsidR="0013690E" w:rsidRPr="001958EB">
        <w:rPr>
          <w:rFonts w:ascii="GHEA Mariam" w:hAnsi="GHEA Mariam" w:cs="Arian AMU"/>
          <w:bCs/>
          <w:color w:val="000000" w:themeColor="text1"/>
          <w:bdr w:val="none" w:sz="0" w:space="0" w:color="auto" w:frame="1"/>
          <w:lang w:val="hy-AM" w:eastAsia="hy-AM"/>
        </w:rPr>
        <w:t xml:space="preserve">, որով </w:t>
      </w:r>
      <w:r w:rsidR="00B561FE" w:rsidRPr="001958EB"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 xml:space="preserve">հստակ </w:t>
      </w:r>
      <w:r w:rsidR="0013690E" w:rsidRPr="001958EB">
        <w:rPr>
          <w:rFonts w:ascii="GHEA Mariam" w:hAnsi="GHEA Mariam" w:cs="Arian AMU"/>
          <w:bCs/>
          <w:color w:val="000000" w:themeColor="text1"/>
          <w:bdr w:val="none" w:sz="0" w:space="0" w:color="auto" w:frame="1"/>
          <w:lang w:val="hy-AM" w:eastAsia="hy-AM"/>
        </w:rPr>
        <w:t>կսահմանվ</w:t>
      </w:r>
      <w:r w:rsidR="00FC193A" w:rsidRPr="001958EB"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>են</w:t>
      </w:r>
      <w:r w:rsidR="0013690E" w:rsidRPr="001958EB">
        <w:rPr>
          <w:rFonts w:ascii="GHEA Mariam" w:hAnsi="GHEA Mariam" w:cs="Arian AMU"/>
          <w:bCs/>
          <w:color w:val="000000" w:themeColor="text1"/>
          <w:bdr w:val="none" w:sz="0" w:space="0" w:color="auto" w:frame="1"/>
          <w:lang w:val="hy-AM" w:eastAsia="hy-AM"/>
        </w:rPr>
        <w:t xml:space="preserve"> </w:t>
      </w:r>
      <w:r w:rsidR="00704619" w:rsidRPr="001958EB">
        <w:rPr>
          <w:rFonts w:ascii="GHEA Mariam" w:hAnsi="GHEA Mariam"/>
          <w:color w:val="000000" w:themeColor="text1"/>
          <w:lang w:val="hy-AM"/>
        </w:rPr>
        <w:t xml:space="preserve">անշարժ գույքի նկատմամբ իրավունքների, դրանց դադարեցման պետական գրանցման համար անհրաժեշտ </w:t>
      </w:r>
      <w:r w:rsidR="0013690E" w:rsidRPr="001958EB">
        <w:rPr>
          <w:rFonts w:ascii="GHEA Mariam" w:hAnsi="GHEA Mariam" w:cs="Arian AMU"/>
          <w:bCs/>
          <w:color w:val="000000" w:themeColor="text1"/>
          <w:bdr w:val="none" w:sz="0" w:space="0" w:color="auto" w:frame="1"/>
          <w:lang w:val="hy-AM" w:eastAsia="hy-AM"/>
        </w:rPr>
        <w:t>է</w:t>
      </w:r>
      <w:r w:rsidR="0013690E" w:rsidRPr="001958EB">
        <w:rPr>
          <w:rFonts w:ascii="GHEA Mariam" w:hAnsi="GHEA Mariam"/>
          <w:color w:val="000000" w:themeColor="text1"/>
          <w:lang w:val="hy-AM"/>
        </w:rPr>
        <w:t>լեկտրոնային փաստաթղթերին ներկայացվող պահանջները</w:t>
      </w:r>
      <w:r w:rsidR="00636B42" w:rsidRPr="001958EB">
        <w:rPr>
          <w:rFonts w:ascii="GHEA Mariam" w:hAnsi="GHEA Mariam"/>
          <w:color w:val="000000" w:themeColor="text1"/>
        </w:rPr>
        <w:t>, դրանց</w:t>
      </w:r>
      <w:r w:rsidR="00175B50" w:rsidRPr="001958EB">
        <w:rPr>
          <w:rFonts w:ascii="GHEA Mariam" w:hAnsi="GHEA Mariam"/>
          <w:color w:val="000000" w:themeColor="text1"/>
          <w:lang w:val="hy-AM"/>
        </w:rPr>
        <w:t xml:space="preserve"> ներկայացման կարգը, ինչ</w:t>
      </w:r>
      <w:r w:rsidR="003263E4" w:rsidRPr="001958EB">
        <w:rPr>
          <w:rFonts w:ascii="GHEA Mariam" w:hAnsi="GHEA Mariam"/>
          <w:color w:val="000000" w:themeColor="text1"/>
        </w:rPr>
        <w:t>պ</w:t>
      </w:r>
      <w:r w:rsidR="00175B50" w:rsidRPr="001958EB">
        <w:rPr>
          <w:rFonts w:ascii="GHEA Mariam" w:hAnsi="GHEA Mariam"/>
          <w:color w:val="000000" w:themeColor="text1"/>
          <w:lang w:val="hy-AM"/>
        </w:rPr>
        <w:t xml:space="preserve">ես </w:t>
      </w:r>
      <w:r w:rsidR="00175B50" w:rsidRPr="001958EB">
        <w:rPr>
          <w:rFonts w:ascii="GHEA Mariam" w:hAnsi="GHEA Mariam"/>
          <w:color w:val="000000" w:themeColor="text1"/>
          <w:lang w:val="hy-AM"/>
        </w:rPr>
        <w:lastRenderedPageBreak/>
        <w:t xml:space="preserve">նաև </w:t>
      </w:r>
      <w:r w:rsidR="0013690E" w:rsidRPr="001958EB">
        <w:rPr>
          <w:rFonts w:ascii="GHEA Mariam" w:hAnsi="GHEA Mariam"/>
          <w:color w:val="000000" w:themeColor="text1"/>
          <w:lang w:val="hy-AM"/>
        </w:rPr>
        <w:t>սահմանափակում կիրառելու կամ սահմանափակումը վերացնելու վերաբերյալ որոշումները</w:t>
      </w:r>
      <w:r w:rsidR="00142321" w:rsidRPr="001958EB">
        <w:rPr>
          <w:rFonts w:ascii="GHEA Mariam" w:hAnsi="GHEA Mariam"/>
          <w:color w:val="000000" w:themeColor="text1"/>
        </w:rPr>
        <w:t xml:space="preserve"> և այլ փաստաթղթերը</w:t>
      </w:r>
      <w:r w:rsidR="0013690E" w:rsidRPr="001958EB">
        <w:rPr>
          <w:rFonts w:ascii="GHEA Mariam" w:hAnsi="GHEA Mariam"/>
          <w:color w:val="000000" w:themeColor="text1"/>
          <w:lang w:val="hy-AM"/>
        </w:rPr>
        <w:t xml:space="preserve"> անշարժ գույքի պետական ռեգիստր ներկայացման կարգը</w:t>
      </w:r>
      <w:r w:rsidR="00B561FE" w:rsidRPr="001958EB">
        <w:rPr>
          <w:rFonts w:ascii="GHEA Mariam" w:hAnsi="GHEA Mariam"/>
          <w:color w:val="000000" w:themeColor="text1"/>
        </w:rPr>
        <w:t>:</w:t>
      </w:r>
      <w:r w:rsidR="00142321" w:rsidRPr="001958EB">
        <w:rPr>
          <w:rFonts w:ascii="GHEA Mariam" w:hAnsi="GHEA Mariam"/>
          <w:color w:val="000000" w:themeColor="text1"/>
        </w:rPr>
        <w:t xml:space="preserve">  </w:t>
      </w:r>
    </w:p>
    <w:p w14:paraId="68F5E139" w14:textId="2D9867BD" w:rsidR="00C72AE1" w:rsidRPr="001958EB" w:rsidRDefault="00BF3E20" w:rsidP="00473A91">
      <w:pPr>
        <w:pStyle w:val="NormalWeb"/>
        <w:spacing w:line="360" w:lineRule="auto"/>
        <w:contextualSpacing/>
        <w:jc w:val="both"/>
        <w:rPr>
          <w:rFonts w:ascii="GHEA Mariam" w:hAnsi="GHEA Mariam"/>
          <w:color w:val="000000" w:themeColor="text1"/>
        </w:rPr>
      </w:pPr>
      <w:r w:rsidRPr="001958EB">
        <w:rPr>
          <w:rFonts w:ascii="GHEA Mariam" w:hAnsi="GHEA Mariam" w:cs="Arian AMU"/>
          <w:bCs/>
          <w:color w:val="000000" w:themeColor="text1"/>
          <w:bdr w:val="none" w:sz="0" w:space="0" w:color="auto" w:frame="1"/>
          <w:lang w:val="hy-AM" w:eastAsia="hy-AM"/>
        </w:rPr>
        <w:tab/>
        <w:t xml:space="preserve">  </w:t>
      </w:r>
      <w:r w:rsidR="00211394" w:rsidRPr="001958EB">
        <w:rPr>
          <w:rFonts w:ascii="GHEA Mariam" w:hAnsi="GHEA Mariam" w:cs="Arian AMU"/>
          <w:bCs/>
          <w:color w:val="000000" w:themeColor="text1"/>
          <w:bdr w:val="none" w:sz="0" w:space="0" w:color="auto" w:frame="1"/>
          <w:lang w:val="hy-AM" w:eastAsia="hy-AM"/>
        </w:rPr>
        <w:t xml:space="preserve">  Նախագծով </w:t>
      </w:r>
      <w:r w:rsidR="00211394" w:rsidRPr="001958EB">
        <w:rPr>
          <w:rFonts w:ascii="GHEA Mariam" w:hAnsi="GHEA Mariam"/>
          <w:color w:val="000000" w:themeColor="text1"/>
          <w:lang w:val="hy-AM"/>
        </w:rPr>
        <w:t>պետական և տեղական ինքնակառավարման մարմինների, ինչպես նաև նոտարների համար էլեկտրոնային փաստաթղթաշրջանառության իրականացման նոր գործիքակազմերով համալրված հարթակ կստեղծվի, ինչն առավել կդյուրացնի ոչ միայն անշարժ գույքի նկատմամբ իրավունքների, սահմանափակումների գրանցման, դրանց դադարեցման գործընթաց</w:t>
      </w:r>
      <w:r w:rsidR="009B0FF3" w:rsidRPr="001958EB">
        <w:rPr>
          <w:rFonts w:ascii="GHEA Mariam" w:hAnsi="GHEA Mariam"/>
          <w:color w:val="000000" w:themeColor="text1"/>
        </w:rPr>
        <w:t>ներ</w:t>
      </w:r>
      <w:r w:rsidR="00211394" w:rsidRPr="001958EB">
        <w:rPr>
          <w:rFonts w:ascii="GHEA Mariam" w:hAnsi="GHEA Mariam"/>
          <w:color w:val="000000" w:themeColor="text1"/>
          <w:lang w:val="hy-AM"/>
        </w:rPr>
        <w:t xml:space="preserve">ը, այլև հիմք կդրվի տվյալների նոր </w:t>
      </w:r>
      <w:r w:rsidR="00175B50" w:rsidRPr="001958EB">
        <w:rPr>
          <w:rFonts w:ascii="GHEA Mariam" w:hAnsi="GHEA Mariam"/>
          <w:color w:val="000000" w:themeColor="text1"/>
          <w:lang w:val="hy-AM"/>
        </w:rPr>
        <w:t xml:space="preserve">թվային </w:t>
      </w:r>
      <w:r w:rsidR="00211394" w:rsidRPr="001958EB">
        <w:rPr>
          <w:rFonts w:ascii="GHEA Mariam" w:hAnsi="GHEA Mariam"/>
          <w:color w:val="000000" w:themeColor="text1"/>
          <w:lang w:val="hy-AM"/>
        </w:rPr>
        <w:t>բազայի ստեղծման համար</w:t>
      </w:r>
      <w:r w:rsidR="00C72AE1" w:rsidRPr="001958EB">
        <w:rPr>
          <w:rFonts w:ascii="GHEA Mariam" w:hAnsi="GHEA Mariam"/>
          <w:color w:val="000000" w:themeColor="text1"/>
        </w:rPr>
        <w:t>:</w:t>
      </w:r>
    </w:p>
    <w:p w14:paraId="5E8DE970" w14:textId="2CB9574C" w:rsidR="002E0955" w:rsidRPr="001958EB" w:rsidRDefault="00BF1C8E" w:rsidP="00473A91">
      <w:pPr>
        <w:spacing w:line="360" w:lineRule="auto"/>
        <w:contextualSpacing/>
        <w:jc w:val="both"/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</w:rPr>
      </w:pPr>
      <w:r w:rsidRPr="001958EB">
        <w:rPr>
          <w:rFonts w:ascii="GHEA Mariam" w:hAnsi="GHEA Mariam"/>
          <w:color w:val="000000" w:themeColor="text1"/>
          <w:lang w:val="hy-AM"/>
        </w:rPr>
        <w:t xml:space="preserve"> </w:t>
      </w:r>
      <w:r w:rsidR="00ED589A" w:rsidRPr="001958EB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</w:rPr>
        <w:t xml:space="preserve">   </w:t>
      </w:r>
      <w:r w:rsidR="003314E5" w:rsidRPr="001958EB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</w:rPr>
        <w:t>3</w:t>
      </w:r>
      <w:r w:rsidR="00ED589A" w:rsidRPr="001958EB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</w:rPr>
        <w:t>. Ակնկալվող արդյունքը</w:t>
      </w:r>
      <w:r w:rsidR="003314E5" w:rsidRPr="001958EB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</w:rPr>
        <w:t xml:space="preserve"> </w:t>
      </w:r>
    </w:p>
    <w:p w14:paraId="766F20E1" w14:textId="1D438A47" w:rsidR="002B6782" w:rsidRPr="001958EB" w:rsidRDefault="002E0955" w:rsidP="00473A91">
      <w:pPr>
        <w:autoSpaceDE w:val="0"/>
        <w:autoSpaceDN w:val="0"/>
        <w:adjustRightInd w:val="0"/>
        <w:spacing w:line="360" w:lineRule="auto"/>
        <w:contextualSpacing/>
        <w:jc w:val="both"/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</w:rPr>
      </w:pPr>
      <w:r w:rsidRPr="001958EB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</w:rPr>
        <w:t xml:space="preserve">  </w:t>
      </w:r>
      <w:r w:rsidR="00482A44" w:rsidRPr="001958EB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</w:rPr>
        <w:t xml:space="preserve">Նախագծի ընդունմամբ ակնկալվում է, որ գույքի նկատմամբ իրավունքների պետական գրանցման համար անհրաժեշտ իրավահաստատող փաստաթղթերը, </w:t>
      </w:r>
      <w:r w:rsidR="00D7534C" w:rsidRPr="001958EB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</w:rPr>
        <w:t xml:space="preserve">ինչպես նաև </w:t>
      </w:r>
      <w:r w:rsidR="00F15F42" w:rsidRPr="001958EB">
        <w:rPr>
          <w:rFonts w:ascii="GHEA Mariam" w:hAnsi="GHEA Mariam"/>
          <w:color w:val="000000" w:themeColor="text1"/>
          <w:lang w:val="hy-AM"/>
        </w:rPr>
        <w:t>իրավունքների</w:t>
      </w:r>
      <w:r w:rsidR="00F15F42" w:rsidRPr="001958EB">
        <w:rPr>
          <w:rFonts w:ascii="GHEA Mariam" w:hAnsi="GHEA Mariam"/>
          <w:color w:val="000000" w:themeColor="text1"/>
        </w:rPr>
        <w:t xml:space="preserve"> սահմանափակումների, դրանց դադարեցման</w:t>
      </w:r>
      <w:r w:rsidR="00F15F42" w:rsidRPr="001958EB">
        <w:rPr>
          <w:rFonts w:ascii="GHEA Mariam" w:hAnsi="GHEA Mariam"/>
          <w:color w:val="000000" w:themeColor="text1"/>
          <w:lang w:val="hy-AM"/>
        </w:rPr>
        <w:t xml:space="preserve"> պետական գրանցման համար</w:t>
      </w:r>
      <w:r w:rsidR="00F15F42" w:rsidRPr="001958EB">
        <w:rPr>
          <w:rStyle w:val="Heading2Char"/>
          <w:rFonts w:ascii="GHEA Mariam" w:hAnsi="GHEA Mariam" w:cs="Cambria Math"/>
          <w:b/>
          <w:color w:val="000000" w:themeColor="text1"/>
          <w:bdr w:val="none" w:sz="0" w:space="0" w:color="auto" w:frame="1"/>
        </w:rPr>
        <w:t xml:space="preserve"> </w:t>
      </w:r>
      <w:r w:rsidR="00F15F42" w:rsidRPr="001958EB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</w:rPr>
        <w:t>անհր</w:t>
      </w:r>
      <w:r w:rsidR="00F93CD2" w:rsidRPr="001958EB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</w:rPr>
        <w:t>ա</w:t>
      </w:r>
      <w:r w:rsidR="00F15F42" w:rsidRPr="001958EB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</w:rPr>
        <w:t>ժ</w:t>
      </w:r>
      <w:r w:rsidR="00F93CD2" w:rsidRPr="001958EB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</w:rPr>
        <w:t>ե</w:t>
      </w:r>
      <w:r w:rsidR="00F15F42" w:rsidRPr="001958EB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</w:rPr>
        <w:t>շտ</w:t>
      </w:r>
      <w:r w:rsidR="00482A44" w:rsidRPr="001958EB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</w:rPr>
        <w:t xml:space="preserve"> փաստաթղթերը կներկայացվեն էլեկտրոնային եղանակով</w:t>
      </w:r>
      <w:r w:rsidR="00D7534C" w:rsidRPr="001958EB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</w:rPr>
        <w:t>,</w:t>
      </w:r>
      <w:r w:rsidR="00482A44" w:rsidRPr="001958EB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</w:rPr>
        <w:t xml:space="preserve"> որ</w:t>
      </w:r>
      <w:r w:rsidR="00D87487" w:rsidRPr="001958EB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</w:rPr>
        <w:t>պ</w:t>
      </w:r>
      <w:r w:rsidR="00482A44" w:rsidRPr="001958EB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</w:rPr>
        <w:t>ի</w:t>
      </w:r>
      <w:r w:rsidR="00D87487" w:rsidRPr="001958EB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</w:rPr>
        <w:t>սի</w:t>
      </w:r>
      <w:r w:rsidR="00482A44" w:rsidRPr="001958EB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</w:rPr>
        <w:t xml:space="preserve"> </w:t>
      </w:r>
      <w:r w:rsidR="00D87487" w:rsidRPr="001958EB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</w:rPr>
        <w:t>ընթացա</w:t>
      </w:r>
      <w:r w:rsidR="00482A44" w:rsidRPr="001958EB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</w:rPr>
        <w:t>կարգը և ներկայացվող փաստաթղթերի</w:t>
      </w:r>
      <w:r w:rsidR="00D87487" w:rsidRPr="001958EB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</w:rPr>
        <w:t xml:space="preserve"> համար սահմանված</w:t>
      </w:r>
      <w:r w:rsidR="00482A44" w:rsidRPr="001958EB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</w:rPr>
        <w:t xml:space="preserve"> պահանջ</w:t>
      </w:r>
      <w:r w:rsidR="00D87487" w:rsidRPr="001958EB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</w:rPr>
        <w:t>ներ</w:t>
      </w:r>
      <w:r w:rsidR="00482A44" w:rsidRPr="001958EB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</w:rPr>
        <w:t xml:space="preserve">ը </w:t>
      </w:r>
      <w:r w:rsidR="00D87487" w:rsidRPr="001958EB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</w:rPr>
        <w:t xml:space="preserve">կարգավորվում են </w:t>
      </w:r>
      <w:r w:rsidR="00482A44" w:rsidRPr="001958EB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</w:rPr>
        <w:t xml:space="preserve">Նախագծով: </w:t>
      </w:r>
    </w:p>
    <w:p w14:paraId="36D2A63D" w14:textId="220A8198" w:rsidR="002B6782" w:rsidRPr="001958EB" w:rsidRDefault="002B6782" w:rsidP="00473A91">
      <w:pPr>
        <w:autoSpaceDE w:val="0"/>
        <w:autoSpaceDN w:val="0"/>
        <w:adjustRightInd w:val="0"/>
        <w:spacing w:line="360" w:lineRule="auto"/>
        <w:contextualSpacing/>
        <w:jc w:val="both"/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</w:rPr>
      </w:pPr>
      <w:r w:rsidRPr="001958EB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</w:rPr>
        <w:t xml:space="preserve">   Նախագ</w:t>
      </w:r>
      <w:r w:rsidR="004B5E77" w:rsidRPr="001958EB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</w:rPr>
        <w:t>ծի կարգավորման ոլորտն ընդգրկում է ոչ միայն էլեկտրոնային եղանակով</w:t>
      </w:r>
      <w:r w:rsidRPr="001958EB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</w:rPr>
        <w:t xml:space="preserve">  շրջանառվող փաստաթղթերին ուղղված պարտադիր վավերապայմաններ</w:t>
      </w:r>
      <w:r w:rsidR="009C5071" w:rsidRPr="001958EB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</w:rPr>
        <w:t>ը</w:t>
      </w:r>
      <w:r w:rsidRPr="001958EB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</w:rPr>
        <w:t>, այ</w:t>
      </w:r>
      <w:r w:rsidR="004B5E77" w:rsidRPr="001958EB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</w:rPr>
        <w:t>լև</w:t>
      </w:r>
      <w:r w:rsidR="00EE63AE" w:rsidRPr="001958EB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</w:rPr>
        <w:t>՝</w:t>
      </w:r>
      <w:r w:rsidRPr="001958EB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</w:rPr>
        <w:t xml:space="preserve"> անշարժ գույքի պետական ռեգիստրի պաշտոնական կայքում գրանց</w:t>
      </w:r>
      <w:r w:rsidR="0095464C" w:rsidRPr="001958EB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</w:rPr>
        <w:t xml:space="preserve">վելու և փաստաթղթեր մուտք անելու համար անհրաժեշտ </w:t>
      </w:r>
      <w:r w:rsidRPr="001958EB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</w:rPr>
        <w:t>նույնականացման մեխանիզմները, կայքի միջոցով փաստաթղթաշրջանառության (փաստաթղ</w:t>
      </w:r>
      <w:r w:rsidR="0095464C" w:rsidRPr="001958EB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</w:rPr>
        <w:t>թ</w:t>
      </w:r>
      <w:r w:rsidRPr="001958EB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</w:rPr>
        <w:t xml:space="preserve">եր մուտքագրելու, </w:t>
      </w:r>
      <w:r w:rsidR="00EE63AE" w:rsidRPr="001958EB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</w:rPr>
        <w:t xml:space="preserve">վերբեռնելու, փաստաթղթերի ստուգման և հաստատման, </w:t>
      </w:r>
      <w:r w:rsidRPr="001958EB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</w:rPr>
        <w:t xml:space="preserve">դրանք խմբագրելու, </w:t>
      </w:r>
      <w:r w:rsidR="00EE63AE" w:rsidRPr="001958EB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</w:rPr>
        <w:t xml:space="preserve">դիմում ներկայացնելու </w:t>
      </w:r>
      <w:r w:rsidR="00D6420C" w:rsidRPr="001958EB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</w:rPr>
        <w:t>և այլ</w:t>
      </w:r>
      <w:r w:rsidR="00EE63AE" w:rsidRPr="001958EB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</w:rPr>
        <w:t xml:space="preserve">) </w:t>
      </w:r>
      <w:r w:rsidRPr="001958EB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</w:rPr>
        <w:t xml:space="preserve">իրականացման կարգը: </w:t>
      </w:r>
    </w:p>
    <w:p w14:paraId="0D23DEE2" w14:textId="160F0527" w:rsidR="00482A44" w:rsidRPr="001958EB" w:rsidRDefault="002B6782" w:rsidP="00B74A93">
      <w:pPr>
        <w:autoSpaceDE w:val="0"/>
        <w:autoSpaceDN w:val="0"/>
        <w:adjustRightInd w:val="0"/>
        <w:spacing w:line="360" w:lineRule="auto"/>
        <w:jc w:val="both"/>
        <w:rPr>
          <w:rStyle w:val="Strong"/>
          <w:rFonts w:ascii="GHEA Mariam" w:hAnsi="GHEA Mariam"/>
          <w:b w:val="0"/>
          <w:bCs w:val="0"/>
          <w:color w:val="000000" w:themeColor="text1"/>
        </w:rPr>
      </w:pPr>
      <w:r w:rsidRPr="001958EB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</w:rPr>
        <w:t xml:space="preserve">  Հարկ ենք համարում ընդգծել, որ Նախագծով կարգավորվում է նաև նախքան </w:t>
      </w:r>
      <w:r w:rsidRPr="001958EB">
        <w:rPr>
          <w:rFonts w:ascii="GHEA Mariam" w:hAnsi="GHEA Mariam"/>
          <w:color w:val="000000" w:themeColor="text1"/>
        </w:rPr>
        <w:t>որոշումն ուժի մեջ մտնելը կիրառված և գործող սահմանափակումների վերաբերյալ անշարժ գույքի պետական ռեգիստրի էլեկտրոնային տեղեկատվական բազայում առկա տեղեկատվության ցանկի հրապարակումն էլեկտրոնային եղանակով,</w:t>
      </w:r>
      <w:r w:rsidR="00B00A20" w:rsidRPr="001958EB">
        <w:rPr>
          <w:rFonts w:ascii="GHEA Mariam" w:hAnsi="GHEA Mariam"/>
          <w:color w:val="000000" w:themeColor="text1"/>
        </w:rPr>
        <w:t xml:space="preserve"> </w:t>
      </w:r>
      <w:r w:rsidR="00B00A20" w:rsidRPr="001958EB">
        <w:rPr>
          <w:rFonts w:ascii="GHEA Mariam" w:hAnsi="GHEA Mariam"/>
          <w:color w:val="000000" w:themeColor="text1"/>
          <w:lang w:val="hy-AM"/>
        </w:rPr>
        <w:t>դրա համընդհանուր հասանելիությ</w:t>
      </w:r>
      <w:r w:rsidR="00B00A20" w:rsidRPr="001958EB">
        <w:rPr>
          <w:rFonts w:ascii="GHEA Mariam" w:hAnsi="GHEA Mariam"/>
          <w:color w:val="000000" w:themeColor="text1"/>
        </w:rPr>
        <w:t xml:space="preserve">ան ապահովումը՝ </w:t>
      </w:r>
      <w:r w:rsidR="00B00A20" w:rsidRPr="001958EB">
        <w:rPr>
          <w:rFonts w:ascii="GHEA Mariam" w:hAnsi="GHEA Mariam"/>
          <w:color w:val="000000" w:themeColor="text1"/>
          <w:lang w:val="hy-AM"/>
        </w:rPr>
        <w:t xml:space="preserve">որոնման և դիտման հնարավորությամբ, </w:t>
      </w:r>
      <w:r w:rsidR="00B00A20" w:rsidRPr="001958EB">
        <w:rPr>
          <w:rFonts w:ascii="GHEA Mariam" w:hAnsi="GHEA Mariam"/>
          <w:color w:val="000000" w:themeColor="text1"/>
        </w:rPr>
        <w:t xml:space="preserve">ինչպես նաև այդ ցանկում առկա տեղեկատվության </w:t>
      </w:r>
      <w:r w:rsidR="00B00A20" w:rsidRPr="001958EB">
        <w:rPr>
          <w:rFonts w:ascii="GHEA Mariam" w:hAnsi="GHEA Mariam"/>
          <w:color w:val="000000" w:themeColor="text1"/>
          <w:lang w:val="hy-AM"/>
        </w:rPr>
        <w:t>խմբագրման հնարավորությամբ:</w:t>
      </w:r>
      <w:r w:rsidRPr="001958EB">
        <w:rPr>
          <w:rFonts w:ascii="GHEA Mariam" w:hAnsi="GHEA Mariam"/>
          <w:color w:val="000000" w:themeColor="text1"/>
        </w:rPr>
        <w:t xml:space="preserve"> </w:t>
      </w:r>
    </w:p>
    <w:p w14:paraId="3492B584" w14:textId="69C5D451" w:rsidR="00ED589A" w:rsidRPr="001958EB" w:rsidRDefault="00CA03ED" w:rsidP="00A93C2D">
      <w:pPr>
        <w:autoSpaceDE w:val="0"/>
        <w:autoSpaceDN w:val="0"/>
        <w:adjustRightInd w:val="0"/>
        <w:spacing w:line="360" w:lineRule="auto"/>
        <w:jc w:val="both"/>
        <w:rPr>
          <w:rStyle w:val="Strong"/>
          <w:rFonts w:ascii="GHEA Mariam" w:hAnsi="GHEA Mariam" w:cs="Arian AMU"/>
          <w:b w:val="0"/>
          <w:bCs w:val="0"/>
          <w:color w:val="000000" w:themeColor="text1"/>
          <w:bdr w:val="none" w:sz="0" w:space="0" w:color="auto" w:frame="1"/>
          <w:lang w:val="hy-AM"/>
        </w:rPr>
      </w:pPr>
      <w:r w:rsidRPr="001958EB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</w:rPr>
        <w:t xml:space="preserve"> </w:t>
      </w:r>
      <w:r w:rsidR="00ED589A" w:rsidRPr="001958EB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</w:rPr>
        <w:t xml:space="preserve">  </w:t>
      </w:r>
      <w:r w:rsidR="009511C4" w:rsidRPr="001958EB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</w:rPr>
        <w:t>4.</w:t>
      </w:r>
      <w:r w:rsidR="00ED589A" w:rsidRPr="001958EB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</w:rPr>
        <w:t xml:space="preserve"> </w:t>
      </w:r>
      <w:r w:rsidR="00ED589A" w:rsidRPr="001958EB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  <w:lang w:val="hy-AM"/>
        </w:rPr>
        <w:t>Նախագիծը</w:t>
      </w:r>
      <w:r w:rsidR="00ED589A" w:rsidRPr="001958EB">
        <w:rPr>
          <w:rStyle w:val="Strong"/>
          <w:rFonts w:ascii="GHEA Mariam" w:hAnsi="GHEA Mariam" w:cs="Arian AMU"/>
          <w:color w:val="000000" w:themeColor="text1"/>
          <w:bdr w:val="none" w:sz="0" w:space="0" w:color="auto" w:frame="1"/>
          <w:lang w:val="hy-AM"/>
        </w:rPr>
        <w:t xml:space="preserve"> </w:t>
      </w:r>
      <w:r w:rsidR="00ED589A" w:rsidRPr="001958EB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  <w:lang w:val="hy-AM"/>
        </w:rPr>
        <w:t>մշակվել</w:t>
      </w:r>
      <w:r w:rsidR="00ED589A" w:rsidRPr="001958EB">
        <w:rPr>
          <w:rStyle w:val="Strong"/>
          <w:rFonts w:ascii="GHEA Mariam" w:hAnsi="GHEA Mariam" w:cs="Arian AMU"/>
          <w:color w:val="000000" w:themeColor="text1"/>
          <w:bdr w:val="none" w:sz="0" w:space="0" w:color="auto" w:frame="1"/>
          <w:lang w:val="hy-AM"/>
        </w:rPr>
        <w:t xml:space="preserve"> </w:t>
      </w:r>
      <w:r w:rsidR="00ED589A" w:rsidRPr="001958EB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  <w:lang w:val="hy-AM"/>
        </w:rPr>
        <w:t>է</w:t>
      </w:r>
      <w:r w:rsidR="00ED589A" w:rsidRPr="001958EB">
        <w:rPr>
          <w:rStyle w:val="Strong"/>
          <w:rFonts w:ascii="GHEA Mariam" w:hAnsi="GHEA Mariam" w:cs="Arian AMU"/>
          <w:color w:val="000000" w:themeColor="text1"/>
          <w:bdr w:val="none" w:sz="0" w:space="0" w:color="auto" w:frame="1"/>
          <w:lang w:val="hy-AM"/>
        </w:rPr>
        <w:t xml:space="preserve"> </w:t>
      </w:r>
      <w:r w:rsidR="00ED589A" w:rsidRPr="001958EB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  <w:lang w:val="hy-AM"/>
        </w:rPr>
        <w:t>Կադաստրի</w:t>
      </w:r>
      <w:r w:rsidR="00ED589A" w:rsidRPr="001958EB">
        <w:rPr>
          <w:rStyle w:val="Strong"/>
          <w:rFonts w:ascii="GHEA Mariam" w:hAnsi="GHEA Mariam" w:cs="Arian AMU"/>
          <w:color w:val="000000" w:themeColor="text1"/>
          <w:bdr w:val="none" w:sz="0" w:space="0" w:color="auto" w:frame="1"/>
          <w:lang w:val="hy-AM"/>
        </w:rPr>
        <w:t xml:space="preserve"> </w:t>
      </w:r>
      <w:r w:rsidR="00ED589A" w:rsidRPr="001958EB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  <w:lang w:val="hy-AM"/>
        </w:rPr>
        <w:t>կոմիտեի</w:t>
      </w:r>
      <w:r w:rsidR="00ED589A" w:rsidRPr="001958EB">
        <w:rPr>
          <w:rStyle w:val="Strong"/>
          <w:rFonts w:ascii="GHEA Mariam" w:hAnsi="GHEA Mariam" w:cs="Arian AMU"/>
          <w:color w:val="000000" w:themeColor="text1"/>
          <w:bdr w:val="none" w:sz="0" w:space="0" w:color="auto" w:frame="1"/>
          <w:lang w:val="hy-AM"/>
        </w:rPr>
        <w:t xml:space="preserve"> </w:t>
      </w:r>
      <w:r w:rsidR="00ED589A" w:rsidRPr="001958EB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  <w:lang w:val="hy-AM"/>
        </w:rPr>
        <w:t>կողմից</w:t>
      </w:r>
      <w:r w:rsidR="00ED589A" w:rsidRPr="001958EB">
        <w:rPr>
          <w:rStyle w:val="Strong"/>
          <w:rFonts w:ascii="GHEA Mariam" w:hAnsi="GHEA Mariam" w:cs="Arian AMU"/>
          <w:color w:val="000000" w:themeColor="text1"/>
          <w:bdr w:val="none" w:sz="0" w:space="0" w:color="auto" w:frame="1"/>
          <w:lang w:val="hy-AM"/>
        </w:rPr>
        <w:t>:</w:t>
      </w:r>
    </w:p>
    <w:p w14:paraId="7B4A6902" w14:textId="77777777" w:rsidR="00ED589A" w:rsidRPr="001958EB" w:rsidRDefault="00ED589A" w:rsidP="00ED589A">
      <w:pPr>
        <w:shd w:val="clear" w:color="auto" w:fill="FFFFFF"/>
        <w:spacing w:line="360" w:lineRule="auto"/>
        <w:jc w:val="both"/>
        <w:rPr>
          <w:rStyle w:val="Strong"/>
          <w:rFonts w:ascii="GHEA Mariam" w:hAnsi="GHEA Mariam"/>
          <w:color w:val="000000" w:themeColor="text1"/>
          <w:bdr w:val="none" w:sz="0" w:space="0" w:color="auto" w:frame="1"/>
          <w:lang w:val="hy-AM"/>
        </w:rPr>
      </w:pPr>
      <w:r w:rsidRPr="001958EB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</w:rPr>
        <w:t xml:space="preserve">   </w:t>
      </w:r>
      <w:r w:rsidR="009511C4" w:rsidRPr="001958EB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</w:rPr>
        <w:t xml:space="preserve">5. </w:t>
      </w:r>
      <w:r w:rsidRPr="001958EB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</w:rPr>
        <w:t>Ն</w:t>
      </w:r>
      <w:r w:rsidRPr="001958EB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  <w:lang w:val="hy-AM"/>
        </w:rPr>
        <w:t>ախագծի</w:t>
      </w:r>
      <w:r w:rsidRPr="001958EB">
        <w:rPr>
          <w:rStyle w:val="Strong"/>
          <w:rFonts w:ascii="GHEA Mariam" w:hAnsi="GHEA Mariam" w:cs="Arian AMU"/>
          <w:color w:val="000000" w:themeColor="text1"/>
          <w:bdr w:val="none" w:sz="0" w:space="0" w:color="auto" w:frame="1"/>
          <w:lang w:val="hy-AM"/>
        </w:rPr>
        <w:t xml:space="preserve"> </w:t>
      </w:r>
      <w:r w:rsidRPr="001958EB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  <w:lang w:val="hy-AM"/>
        </w:rPr>
        <w:t>ընդունման</w:t>
      </w:r>
      <w:r w:rsidRPr="001958EB">
        <w:rPr>
          <w:rStyle w:val="Strong"/>
          <w:rFonts w:ascii="GHEA Mariam" w:hAnsi="GHEA Mariam" w:cs="Arian AMU"/>
          <w:color w:val="000000" w:themeColor="text1"/>
          <w:bdr w:val="none" w:sz="0" w:space="0" w:color="auto" w:frame="1"/>
          <w:lang w:val="hy-AM"/>
        </w:rPr>
        <w:t xml:space="preserve"> </w:t>
      </w:r>
      <w:r w:rsidRPr="001958EB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  <w:lang w:val="hy-AM"/>
        </w:rPr>
        <w:t>կապակցությամբ</w:t>
      </w:r>
      <w:r w:rsidRPr="001958EB">
        <w:rPr>
          <w:rStyle w:val="Strong"/>
          <w:rFonts w:ascii="GHEA Mariam" w:hAnsi="GHEA Mariam" w:cs="Arian AMU"/>
          <w:color w:val="000000" w:themeColor="text1"/>
          <w:bdr w:val="none" w:sz="0" w:space="0" w:color="auto" w:frame="1"/>
          <w:lang w:val="hy-AM"/>
        </w:rPr>
        <w:t xml:space="preserve"> </w:t>
      </w:r>
      <w:r w:rsidRPr="001958EB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  <w:lang w:val="hy-AM"/>
        </w:rPr>
        <w:t>ՀՀ</w:t>
      </w:r>
      <w:r w:rsidRPr="001958EB">
        <w:rPr>
          <w:rStyle w:val="Strong"/>
          <w:rFonts w:ascii="GHEA Mariam" w:hAnsi="GHEA Mariam"/>
          <w:color w:val="000000" w:themeColor="text1"/>
          <w:bdr w:val="none" w:sz="0" w:space="0" w:color="auto" w:frame="1"/>
          <w:lang w:val="hy-AM"/>
        </w:rPr>
        <w:t xml:space="preserve"> </w:t>
      </w:r>
      <w:r w:rsidRPr="001958EB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  <w:lang w:val="hy-AM"/>
        </w:rPr>
        <w:t>պետական</w:t>
      </w:r>
      <w:r w:rsidRPr="001958EB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</w:rPr>
        <w:t xml:space="preserve"> բյուջեի եկամուտների </w:t>
      </w:r>
      <w:r w:rsidRPr="001958EB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  <w:lang w:val="hy-AM"/>
        </w:rPr>
        <w:t>ավելացումներ</w:t>
      </w:r>
      <w:r w:rsidR="00F036AE" w:rsidRPr="001958EB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</w:rPr>
        <w:t xml:space="preserve"> կամ նվազեցումներ չեն նախատեսվում</w:t>
      </w:r>
      <w:r w:rsidRPr="001958EB">
        <w:rPr>
          <w:rStyle w:val="Strong"/>
          <w:rFonts w:ascii="GHEA Mariam" w:hAnsi="GHEA Mariam"/>
          <w:color w:val="000000" w:themeColor="text1"/>
          <w:bdr w:val="none" w:sz="0" w:space="0" w:color="auto" w:frame="1"/>
          <w:lang w:val="hy-AM"/>
        </w:rPr>
        <w:t xml:space="preserve">: </w:t>
      </w:r>
    </w:p>
    <w:p w14:paraId="70AB6CAE" w14:textId="77777777" w:rsidR="009511C4" w:rsidRPr="001958EB" w:rsidRDefault="009511C4" w:rsidP="009511C4">
      <w:pPr>
        <w:pStyle w:val="BodyText"/>
        <w:spacing w:after="0" w:line="360" w:lineRule="auto"/>
        <w:jc w:val="both"/>
        <w:rPr>
          <w:rFonts w:ascii="GHEA Mariam" w:hAnsi="GHEA Mariam" w:cs="Cambria Math"/>
          <w:b/>
          <w:color w:val="000000" w:themeColor="text1"/>
          <w:lang w:val="fr-FR"/>
        </w:rPr>
      </w:pPr>
      <w:r w:rsidRPr="001958EB">
        <w:rPr>
          <w:rFonts w:ascii="GHEA Mariam" w:hAnsi="GHEA Mariam" w:cs="Sylfaen"/>
          <w:b/>
          <w:color w:val="000000" w:themeColor="text1"/>
          <w:lang w:val="fr-FR"/>
        </w:rPr>
        <w:t xml:space="preserve">   6. Կապը</w:t>
      </w:r>
      <w:r w:rsidRPr="001958EB">
        <w:rPr>
          <w:rFonts w:ascii="GHEA Mariam" w:hAnsi="GHEA Mariam"/>
          <w:b/>
          <w:color w:val="000000" w:themeColor="text1"/>
          <w:lang w:val="hy-AM"/>
        </w:rPr>
        <w:t xml:space="preserve">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  <w:r w:rsidRPr="001958EB">
        <w:rPr>
          <w:rFonts w:ascii="Cambria Math" w:hAnsi="Cambria Math" w:cs="Cambria Math"/>
          <w:b/>
          <w:color w:val="000000" w:themeColor="text1"/>
          <w:lang w:val="hy-AM"/>
        </w:rPr>
        <w:t>․</w:t>
      </w:r>
      <w:r w:rsidRPr="001958EB">
        <w:rPr>
          <w:rFonts w:ascii="GHEA Mariam" w:hAnsi="GHEA Mariam" w:cs="Cambria Math"/>
          <w:b/>
          <w:color w:val="000000" w:themeColor="text1"/>
          <w:lang w:val="fr-FR"/>
        </w:rPr>
        <w:t xml:space="preserve"> </w:t>
      </w:r>
    </w:p>
    <w:p w14:paraId="7B755242" w14:textId="77777777" w:rsidR="009511C4" w:rsidRPr="001958EB" w:rsidRDefault="009511C4" w:rsidP="009511C4">
      <w:pPr>
        <w:pStyle w:val="BodyText"/>
        <w:spacing w:after="0" w:line="360" w:lineRule="auto"/>
        <w:jc w:val="both"/>
        <w:rPr>
          <w:rFonts w:ascii="GHEA Mariam" w:hAnsi="GHEA Mariam"/>
          <w:color w:val="000000" w:themeColor="text1"/>
        </w:rPr>
      </w:pPr>
      <w:r w:rsidRPr="001958EB">
        <w:rPr>
          <w:rFonts w:ascii="GHEA Mariam" w:hAnsi="GHEA Mariam" w:cs="Cambria Math"/>
          <w:b/>
          <w:color w:val="000000" w:themeColor="text1"/>
          <w:lang w:val="fr-FR"/>
        </w:rPr>
        <w:t xml:space="preserve">   </w:t>
      </w:r>
      <w:r w:rsidRPr="001958EB">
        <w:rPr>
          <w:rFonts w:ascii="GHEA Mariam" w:hAnsi="GHEA Mariam"/>
          <w:color w:val="000000" w:themeColor="text1"/>
        </w:rPr>
        <w:t xml:space="preserve">Նախագիծը բխում է՝ </w:t>
      </w:r>
    </w:p>
    <w:p w14:paraId="5EE1A257" w14:textId="77777777" w:rsidR="009511C4" w:rsidRPr="001958EB" w:rsidRDefault="009511C4" w:rsidP="009511C4">
      <w:pPr>
        <w:pStyle w:val="NormalWeb"/>
        <w:shd w:val="clear" w:color="auto" w:fill="FFFFFF"/>
        <w:spacing w:line="360" w:lineRule="auto"/>
        <w:jc w:val="both"/>
        <w:textAlignment w:val="baseline"/>
        <w:rPr>
          <w:rFonts w:ascii="GHEA Mariam" w:hAnsi="GHEA Mariam"/>
          <w:color w:val="000000" w:themeColor="text1"/>
        </w:rPr>
      </w:pPr>
      <w:r w:rsidRPr="001958EB">
        <w:rPr>
          <w:rFonts w:ascii="GHEA Mariam" w:hAnsi="GHEA Mariam"/>
          <w:color w:val="000000" w:themeColor="text1"/>
        </w:rPr>
        <w:t xml:space="preserve">   1) Հայաստանի վերափոխման ռազմավարության 2050-ի «Բազմապատկենք և հավասարակշռենք համաշխարհային պահանջարկ ունեցող ժամանակակից ապրանքների, ծառայությունների և համակարգերի արտադրության համար անհրաժեշտ բարձր տեխնոլոգիաների և նորարարությունների ուղղակի և անուղղակի առաջարկն ու պահանջարկը:» մեգանպատակների պահանջներից,</w:t>
      </w:r>
    </w:p>
    <w:p w14:paraId="111DC0E5" w14:textId="77777777" w:rsidR="009511C4" w:rsidRPr="001958EB" w:rsidRDefault="009511C4" w:rsidP="009511C4">
      <w:pPr>
        <w:pStyle w:val="NormalWeb"/>
        <w:shd w:val="clear" w:color="auto" w:fill="FFFFFF"/>
        <w:spacing w:line="360" w:lineRule="auto"/>
        <w:jc w:val="both"/>
        <w:textAlignment w:val="baseline"/>
        <w:rPr>
          <w:rFonts w:ascii="GHEA Mariam" w:hAnsi="GHEA Mariam"/>
          <w:color w:val="000000" w:themeColor="text1"/>
        </w:rPr>
      </w:pPr>
      <w:r w:rsidRPr="001958EB">
        <w:rPr>
          <w:rFonts w:ascii="GHEA Mariam" w:hAnsi="GHEA Mariam"/>
          <w:color w:val="000000" w:themeColor="text1"/>
        </w:rPr>
        <w:t xml:space="preserve">   2) ՀՀ կառավարության 2021 թվականի նոյեմբերի 18-ի «Հայաստանի Հանրապետության կառավարության 2021-2026 թվականների գործունեության միջոցառումների ծրագիրը հաստատելու մասին» N 1902-Լ որոշմամբ հաստատված հավելվածի՝ Կադաստրի կոմիտեի կողմից իրականացվող՝ ցանկի 10-րդ կետում սահմանված «Առցանց, ինքնաշխատ, անշարժ գույքի կադաստրի ներդրում» նպատակ հանդիսացող միջոցառման, 10.2-րդ ենթակետում սահմանված «Գույքի նկատմամբ իրավունքների պետական գրանցման մասին» ՀՀ օրենքում փոփոխություններ  և լրացումներ կատարելու մասին» ՀՀ օրենքի </w:t>
      </w:r>
      <w:r w:rsidRPr="001958EB">
        <w:rPr>
          <w:rFonts w:ascii="GHEA Mariam" w:hAnsi="GHEA Mariam"/>
          <w:color w:val="000000" w:themeColor="text1"/>
          <w:spacing w:val="-8"/>
        </w:rPr>
        <w:t xml:space="preserve">նախագծին հավանություն տալու մասին ՀՀ կառավարության որոշման  </w:t>
      </w:r>
      <w:r w:rsidRPr="001958EB">
        <w:rPr>
          <w:rFonts w:ascii="GHEA Mariam" w:hAnsi="GHEA Mariam"/>
          <w:color w:val="000000" w:themeColor="text1"/>
        </w:rPr>
        <w:t>ընդունում» միջոցառման ակնկալվող արդյունք հանդիսացող «Օրենսդրական դաշտի կարգավորում, որի ա</w:t>
      </w:r>
      <w:r w:rsidRPr="001958EB">
        <w:rPr>
          <w:rFonts w:ascii="GHEA Mariam" w:hAnsi="GHEA Mariam"/>
          <w:color w:val="000000" w:themeColor="text1"/>
          <w:lang w:val="hy-AM"/>
        </w:rPr>
        <w:t>ր</w:t>
      </w:r>
      <w:r w:rsidRPr="001958EB">
        <w:rPr>
          <w:rFonts w:ascii="GHEA Mariam" w:hAnsi="GHEA Mariam"/>
          <w:color w:val="000000" w:themeColor="text1"/>
        </w:rPr>
        <w:t>դյունքում սահմանափակում կիրառող իրավասու մարմիններ</w:t>
      </w:r>
      <w:r w:rsidRPr="001958EB">
        <w:rPr>
          <w:rFonts w:ascii="GHEA Mariam" w:hAnsi="GHEA Mariam"/>
          <w:color w:val="000000" w:themeColor="text1"/>
          <w:lang w:val="ru-RU"/>
        </w:rPr>
        <w:t>ի</w:t>
      </w:r>
      <w:r w:rsidRPr="001958EB">
        <w:rPr>
          <w:rFonts w:ascii="GHEA Mariam" w:hAnsi="GHEA Mariam"/>
          <w:color w:val="000000" w:themeColor="text1"/>
        </w:rPr>
        <w:t xml:space="preserve"> </w:t>
      </w:r>
      <w:r w:rsidRPr="001958EB">
        <w:rPr>
          <w:rFonts w:ascii="GHEA Mariam" w:hAnsi="GHEA Mariam"/>
          <w:color w:val="000000" w:themeColor="text1"/>
          <w:lang w:val="ru-RU"/>
        </w:rPr>
        <w:t>կողմից</w:t>
      </w:r>
      <w:r w:rsidRPr="001958EB">
        <w:rPr>
          <w:rFonts w:ascii="GHEA Mariam" w:hAnsi="GHEA Mariam"/>
          <w:color w:val="000000" w:themeColor="text1"/>
        </w:rPr>
        <w:t xml:space="preserve"> սահմանափակումների կիրառման, փոփոխման, դադարման </w:t>
      </w:r>
      <w:r w:rsidRPr="001958EB">
        <w:rPr>
          <w:rFonts w:ascii="GHEA Mariam" w:hAnsi="GHEA Mariam"/>
          <w:color w:val="000000" w:themeColor="text1"/>
          <w:lang w:val="ru-RU"/>
        </w:rPr>
        <w:t>գրանցման</w:t>
      </w:r>
      <w:r w:rsidRPr="001958EB">
        <w:rPr>
          <w:rFonts w:ascii="GHEA Mariam" w:hAnsi="GHEA Mariam"/>
          <w:color w:val="000000" w:themeColor="text1"/>
        </w:rPr>
        <w:t xml:space="preserve"> </w:t>
      </w:r>
      <w:r w:rsidRPr="001958EB">
        <w:rPr>
          <w:rFonts w:ascii="GHEA Mariam" w:hAnsi="GHEA Mariam"/>
          <w:color w:val="000000" w:themeColor="text1"/>
          <w:lang w:val="ru-RU"/>
        </w:rPr>
        <w:t>համար</w:t>
      </w:r>
      <w:r w:rsidRPr="001958EB">
        <w:rPr>
          <w:rFonts w:ascii="GHEA Mariam" w:hAnsi="GHEA Mariam"/>
          <w:color w:val="000000" w:themeColor="text1"/>
        </w:rPr>
        <w:t xml:space="preserve"> </w:t>
      </w:r>
      <w:r w:rsidRPr="001958EB">
        <w:rPr>
          <w:rFonts w:ascii="GHEA Mariam" w:hAnsi="GHEA Mariam"/>
          <w:color w:val="000000" w:themeColor="text1"/>
          <w:lang w:val="ru-RU"/>
        </w:rPr>
        <w:t>անհրաժեշտ</w:t>
      </w:r>
      <w:r w:rsidRPr="001958EB">
        <w:rPr>
          <w:rFonts w:ascii="GHEA Mariam" w:hAnsi="GHEA Mariam"/>
          <w:color w:val="000000" w:themeColor="text1"/>
        </w:rPr>
        <w:t xml:space="preserve"> </w:t>
      </w:r>
      <w:r w:rsidRPr="001958EB">
        <w:rPr>
          <w:rFonts w:ascii="GHEA Mariam" w:hAnsi="GHEA Mariam"/>
          <w:color w:val="000000" w:themeColor="text1"/>
          <w:lang w:val="ru-RU"/>
        </w:rPr>
        <w:t>փաստաթղթերը</w:t>
      </w:r>
      <w:r w:rsidRPr="001958EB">
        <w:rPr>
          <w:rFonts w:ascii="GHEA Mariam" w:hAnsi="GHEA Mariam"/>
          <w:color w:val="000000" w:themeColor="text1"/>
        </w:rPr>
        <w:t xml:space="preserve"> </w:t>
      </w:r>
      <w:r w:rsidRPr="001958EB">
        <w:rPr>
          <w:rFonts w:ascii="GHEA Mariam" w:hAnsi="GHEA Mariam"/>
          <w:color w:val="000000" w:themeColor="text1"/>
          <w:lang w:val="ru-RU"/>
        </w:rPr>
        <w:t>կներկայացվեն</w:t>
      </w:r>
      <w:r w:rsidRPr="001958EB">
        <w:rPr>
          <w:rFonts w:ascii="GHEA Mariam" w:hAnsi="GHEA Mariam"/>
          <w:color w:val="000000" w:themeColor="text1"/>
        </w:rPr>
        <w:t xml:space="preserve"> </w:t>
      </w:r>
      <w:r w:rsidRPr="001958EB">
        <w:rPr>
          <w:rFonts w:ascii="GHEA Mariam" w:hAnsi="GHEA Mariam"/>
          <w:color w:val="000000" w:themeColor="text1"/>
          <w:lang w:val="ru-RU"/>
        </w:rPr>
        <w:t>միայն</w:t>
      </w:r>
      <w:r w:rsidRPr="001958EB">
        <w:rPr>
          <w:rFonts w:ascii="GHEA Mariam" w:hAnsi="GHEA Mariam"/>
          <w:color w:val="000000" w:themeColor="text1"/>
        </w:rPr>
        <w:t xml:space="preserve"> </w:t>
      </w:r>
      <w:r w:rsidRPr="001958EB">
        <w:rPr>
          <w:rFonts w:ascii="GHEA Mariam" w:hAnsi="GHEA Mariam"/>
          <w:color w:val="000000" w:themeColor="text1"/>
          <w:lang w:val="ru-RU"/>
        </w:rPr>
        <w:t>էլեկտրոնային</w:t>
      </w:r>
      <w:r w:rsidRPr="001958EB">
        <w:rPr>
          <w:rFonts w:ascii="GHEA Mariam" w:hAnsi="GHEA Mariam"/>
          <w:color w:val="000000" w:themeColor="text1"/>
        </w:rPr>
        <w:t xml:space="preserve"> </w:t>
      </w:r>
      <w:r w:rsidRPr="001958EB">
        <w:rPr>
          <w:rFonts w:ascii="GHEA Mariam" w:hAnsi="GHEA Mariam"/>
          <w:color w:val="000000" w:themeColor="text1"/>
          <w:lang w:val="ru-RU"/>
        </w:rPr>
        <w:t>եղանակով՝</w:t>
      </w:r>
      <w:r w:rsidRPr="001958EB">
        <w:rPr>
          <w:rFonts w:ascii="GHEA Mariam" w:hAnsi="GHEA Mariam"/>
          <w:color w:val="000000" w:themeColor="text1"/>
        </w:rPr>
        <w:t xml:space="preserve"> </w:t>
      </w:r>
      <w:r w:rsidRPr="001958EB">
        <w:rPr>
          <w:rFonts w:ascii="GHEA Mariam" w:hAnsi="GHEA Mariam"/>
          <w:color w:val="000000" w:themeColor="text1"/>
          <w:lang w:val="ru-RU"/>
        </w:rPr>
        <w:t>Կադաստրի</w:t>
      </w:r>
      <w:r w:rsidRPr="001958EB">
        <w:rPr>
          <w:rFonts w:ascii="GHEA Mariam" w:hAnsi="GHEA Mariam"/>
          <w:color w:val="000000" w:themeColor="text1"/>
        </w:rPr>
        <w:t xml:space="preserve"> </w:t>
      </w:r>
      <w:r w:rsidRPr="001958EB">
        <w:rPr>
          <w:rFonts w:ascii="GHEA Mariam" w:hAnsi="GHEA Mariam"/>
          <w:color w:val="000000" w:themeColor="text1"/>
          <w:lang w:val="ru-RU"/>
        </w:rPr>
        <w:t>կոմիտեի</w:t>
      </w:r>
      <w:r w:rsidRPr="001958EB">
        <w:rPr>
          <w:rFonts w:ascii="GHEA Mariam" w:hAnsi="GHEA Mariam"/>
          <w:color w:val="000000" w:themeColor="text1"/>
        </w:rPr>
        <w:t xml:space="preserve"> </w:t>
      </w:r>
      <w:r w:rsidRPr="001958EB">
        <w:rPr>
          <w:rFonts w:ascii="GHEA Mariam" w:hAnsi="GHEA Mariam"/>
          <w:color w:val="000000" w:themeColor="text1"/>
          <w:lang w:val="ru-RU"/>
        </w:rPr>
        <w:t>և</w:t>
      </w:r>
      <w:r w:rsidRPr="001958EB">
        <w:rPr>
          <w:rFonts w:ascii="GHEA Mariam" w:hAnsi="GHEA Mariam"/>
          <w:color w:val="000000" w:themeColor="text1"/>
        </w:rPr>
        <w:t xml:space="preserve"> </w:t>
      </w:r>
      <w:r w:rsidRPr="001958EB">
        <w:rPr>
          <w:rFonts w:ascii="GHEA Mariam" w:hAnsi="GHEA Mariam"/>
          <w:color w:val="000000" w:themeColor="text1"/>
          <w:lang w:val="ru-RU"/>
        </w:rPr>
        <w:t>համապատասխան</w:t>
      </w:r>
      <w:r w:rsidRPr="001958EB">
        <w:rPr>
          <w:rFonts w:ascii="GHEA Mariam" w:hAnsi="GHEA Mariam"/>
          <w:color w:val="000000" w:themeColor="text1"/>
        </w:rPr>
        <w:t xml:space="preserve"> </w:t>
      </w:r>
      <w:r w:rsidRPr="001958EB">
        <w:rPr>
          <w:rFonts w:ascii="GHEA Mariam" w:hAnsi="GHEA Mariam"/>
          <w:color w:val="000000" w:themeColor="text1"/>
          <w:lang w:val="ru-RU"/>
        </w:rPr>
        <w:t>մարմինների</w:t>
      </w:r>
      <w:r w:rsidRPr="001958EB">
        <w:rPr>
          <w:rFonts w:ascii="GHEA Mariam" w:hAnsi="GHEA Mariam"/>
          <w:color w:val="000000" w:themeColor="text1"/>
        </w:rPr>
        <w:t xml:space="preserve"> </w:t>
      </w:r>
      <w:r w:rsidRPr="001958EB">
        <w:rPr>
          <w:rFonts w:ascii="GHEA Mariam" w:hAnsi="GHEA Mariam"/>
          <w:color w:val="000000" w:themeColor="text1"/>
          <w:lang w:val="ru-RU"/>
        </w:rPr>
        <w:t>միջև</w:t>
      </w:r>
      <w:r w:rsidRPr="001958EB">
        <w:rPr>
          <w:rFonts w:ascii="GHEA Mariam" w:hAnsi="GHEA Mariam"/>
          <w:color w:val="000000" w:themeColor="text1"/>
        </w:rPr>
        <w:t xml:space="preserve"> </w:t>
      </w:r>
      <w:r w:rsidRPr="001958EB">
        <w:rPr>
          <w:rFonts w:ascii="GHEA Mariam" w:hAnsi="GHEA Mariam"/>
          <w:color w:val="000000" w:themeColor="text1"/>
          <w:lang w:val="ru-RU"/>
        </w:rPr>
        <w:t>հատուկ</w:t>
      </w:r>
      <w:r w:rsidRPr="001958EB">
        <w:rPr>
          <w:rFonts w:ascii="GHEA Mariam" w:hAnsi="GHEA Mariam"/>
          <w:color w:val="000000" w:themeColor="text1"/>
        </w:rPr>
        <w:t xml:space="preserve"> </w:t>
      </w:r>
      <w:r w:rsidRPr="001958EB">
        <w:rPr>
          <w:rFonts w:ascii="GHEA Mariam" w:hAnsi="GHEA Mariam"/>
          <w:color w:val="000000" w:themeColor="text1"/>
          <w:lang w:val="ru-RU"/>
        </w:rPr>
        <w:t>կապուղիների</w:t>
      </w:r>
      <w:r w:rsidRPr="001958EB">
        <w:rPr>
          <w:rFonts w:ascii="GHEA Mariam" w:hAnsi="GHEA Mariam"/>
          <w:color w:val="000000" w:themeColor="text1"/>
        </w:rPr>
        <w:t xml:space="preserve"> </w:t>
      </w:r>
      <w:r w:rsidRPr="001958EB">
        <w:rPr>
          <w:rFonts w:ascii="GHEA Mariam" w:hAnsi="GHEA Mariam"/>
          <w:color w:val="000000" w:themeColor="text1"/>
          <w:lang w:val="ru-RU"/>
        </w:rPr>
        <w:t>և</w:t>
      </w:r>
      <w:r w:rsidRPr="001958EB">
        <w:rPr>
          <w:rFonts w:ascii="GHEA Mariam" w:hAnsi="GHEA Mariam"/>
          <w:color w:val="000000" w:themeColor="text1"/>
        </w:rPr>
        <w:t xml:space="preserve"> </w:t>
      </w:r>
      <w:r w:rsidRPr="001958EB">
        <w:rPr>
          <w:rFonts w:ascii="GHEA Mariam" w:hAnsi="GHEA Mariam"/>
          <w:color w:val="000000" w:themeColor="text1"/>
          <w:lang w:val="ru-RU"/>
        </w:rPr>
        <w:t>էլեկտրոնային</w:t>
      </w:r>
      <w:r w:rsidRPr="001958EB">
        <w:rPr>
          <w:rFonts w:ascii="GHEA Mariam" w:hAnsi="GHEA Mariam"/>
          <w:color w:val="000000" w:themeColor="text1"/>
        </w:rPr>
        <w:t xml:space="preserve"> </w:t>
      </w:r>
      <w:r w:rsidRPr="001958EB">
        <w:rPr>
          <w:rFonts w:ascii="GHEA Mariam" w:hAnsi="GHEA Mariam"/>
          <w:color w:val="000000" w:themeColor="text1"/>
          <w:lang w:val="ru-RU"/>
        </w:rPr>
        <w:t>տեղեկատվական</w:t>
      </w:r>
      <w:r w:rsidRPr="001958EB">
        <w:rPr>
          <w:rFonts w:ascii="GHEA Mariam" w:hAnsi="GHEA Mariam"/>
          <w:color w:val="000000" w:themeColor="text1"/>
        </w:rPr>
        <w:t xml:space="preserve"> </w:t>
      </w:r>
      <w:r w:rsidRPr="001958EB">
        <w:rPr>
          <w:rFonts w:ascii="GHEA Mariam" w:hAnsi="GHEA Mariam"/>
          <w:color w:val="000000" w:themeColor="text1"/>
          <w:lang w:val="ru-RU"/>
        </w:rPr>
        <w:t>համակարգերի</w:t>
      </w:r>
      <w:r w:rsidRPr="001958EB">
        <w:rPr>
          <w:rFonts w:ascii="GHEA Mariam" w:hAnsi="GHEA Mariam"/>
          <w:color w:val="000000" w:themeColor="text1"/>
        </w:rPr>
        <w:t xml:space="preserve"> </w:t>
      </w:r>
      <w:r w:rsidRPr="001958EB">
        <w:rPr>
          <w:rFonts w:ascii="GHEA Mariam" w:hAnsi="GHEA Mariam"/>
          <w:color w:val="000000" w:themeColor="text1"/>
          <w:lang w:val="ru-RU"/>
        </w:rPr>
        <w:t>միջոցով</w:t>
      </w:r>
      <w:r w:rsidRPr="001958EB">
        <w:rPr>
          <w:rFonts w:ascii="GHEA Mariam" w:hAnsi="GHEA Mariam"/>
          <w:color w:val="000000" w:themeColor="text1"/>
        </w:rPr>
        <w:t xml:space="preserve"> </w:t>
      </w:r>
      <w:r w:rsidRPr="001958EB">
        <w:rPr>
          <w:rFonts w:ascii="GHEA Mariam" w:hAnsi="GHEA Mariam"/>
          <w:color w:val="000000" w:themeColor="text1"/>
          <w:lang w:val="ru-RU"/>
        </w:rPr>
        <w:t>առցանց</w:t>
      </w:r>
      <w:r w:rsidRPr="001958EB">
        <w:rPr>
          <w:rFonts w:ascii="GHEA Mariam" w:hAnsi="GHEA Mariam"/>
          <w:color w:val="000000" w:themeColor="text1"/>
        </w:rPr>
        <w:t xml:space="preserve"> </w:t>
      </w:r>
      <w:r w:rsidRPr="001958EB">
        <w:rPr>
          <w:rFonts w:ascii="GHEA Mariam" w:hAnsi="GHEA Mariam"/>
          <w:color w:val="000000" w:themeColor="text1"/>
          <w:lang w:val="ru-RU"/>
        </w:rPr>
        <w:t>ռեժիմով</w:t>
      </w:r>
      <w:r w:rsidRPr="001958EB">
        <w:rPr>
          <w:rFonts w:ascii="GHEA Mariam" w:hAnsi="GHEA Mariam"/>
          <w:color w:val="000000" w:themeColor="text1"/>
        </w:rPr>
        <w:t xml:space="preserve">» միջոցառման պահանջներից: </w:t>
      </w:r>
    </w:p>
    <w:p w14:paraId="3D7DCA23" w14:textId="77777777" w:rsidR="009511C4" w:rsidRPr="001958EB" w:rsidRDefault="009511C4" w:rsidP="00ED589A">
      <w:pPr>
        <w:shd w:val="clear" w:color="auto" w:fill="FFFFFF"/>
        <w:spacing w:line="360" w:lineRule="auto"/>
        <w:jc w:val="both"/>
        <w:rPr>
          <w:rStyle w:val="Strong"/>
          <w:rFonts w:ascii="GHEA Mariam" w:hAnsi="GHEA Mariam"/>
          <w:b w:val="0"/>
          <w:bCs w:val="0"/>
          <w:color w:val="000000" w:themeColor="text1"/>
          <w:bdr w:val="none" w:sz="0" w:space="0" w:color="auto" w:frame="1"/>
          <w:lang w:val="hy-AM"/>
        </w:rPr>
      </w:pPr>
    </w:p>
    <w:sectPr w:rsidR="009511C4" w:rsidRPr="001958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CBDE4D" w14:textId="77777777" w:rsidR="001F4248" w:rsidRDefault="001F4248">
      <w:r>
        <w:separator/>
      </w:r>
    </w:p>
  </w:endnote>
  <w:endnote w:type="continuationSeparator" w:id="0">
    <w:p w14:paraId="49B37411" w14:textId="77777777" w:rsidR="001F4248" w:rsidRDefault="001F4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n AMU">
    <w:panose1 w:val="01000000000000000000"/>
    <w:charset w:val="00"/>
    <w:family w:val="auto"/>
    <w:pitch w:val="variable"/>
    <w:sig w:usb0="A1002EAF" w:usb1="5000000A" w:usb2="00000000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K Courier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D6AD3F" w14:textId="77777777" w:rsidR="00594820" w:rsidRDefault="001F42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9763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A43254" w14:textId="08600D7A" w:rsidR="00594820" w:rsidRDefault="00A526B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424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92BA870" w14:textId="77777777" w:rsidR="00594820" w:rsidRDefault="001F42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06195C" w14:textId="77777777" w:rsidR="00594820" w:rsidRDefault="001F42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32B96D" w14:textId="77777777" w:rsidR="001F4248" w:rsidRDefault="001F4248">
      <w:r>
        <w:separator/>
      </w:r>
    </w:p>
  </w:footnote>
  <w:footnote w:type="continuationSeparator" w:id="0">
    <w:p w14:paraId="5422E4FE" w14:textId="77777777" w:rsidR="001F4248" w:rsidRDefault="001F42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D508CD" w14:textId="77777777" w:rsidR="00594820" w:rsidRDefault="001F42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706D77" w14:textId="77777777" w:rsidR="00594820" w:rsidRDefault="001F424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A0B0C6" w14:textId="77777777" w:rsidR="00594820" w:rsidRDefault="001F42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F50B1"/>
    <w:multiLevelType w:val="hybridMultilevel"/>
    <w:tmpl w:val="DF3A3A04"/>
    <w:lvl w:ilvl="0" w:tplc="6A0CD1A8">
      <w:start w:val="2023"/>
      <w:numFmt w:val="bullet"/>
      <w:lvlText w:val="-"/>
      <w:lvlJc w:val="left"/>
      <w:pPr>
        <w:ind w:left="720" w:hanging="360"/>
      </w:pPr>
      <w:rPr>
        <w:rFonts w:ascii="GHEA Mariam" w:eastAsiaTheme="minorHAnsi" w:hAnsi="GHEA Mariam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B2009F"/>
    <w:multiLevelType w:val="hybridMultilevel"/>
    <w:tmpl w:val="49906EBC"/>
    <w:lvl w:ilvl="0" w:tplc="0D861718">
      <w:start w:val="1"/>
      <w:numFmt w:val="decimal"/>
      <w:lvlText w:val="%1)"/>
      <w:lvlJc w:val="left"/>
      <w:pPr>
        <w:ind w:left="502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DF17BB6"/>
    <w:multiLevelType w:val="hybridMultilevel"/>
    <w:tmpl w:val="2B1408F4"/>
    <w:lvl w:ilvl="0" w:tplc="855CB4F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A28"/>
    <w:rsid w:val="00026420"/>
    <w:rsid w:val="00060D3D"/>
    <w:rsid w:val="0007104A"/>
    <w:rsid w:val="00080D23"/>
    <w:rsid w:val="00096EFF"/>
    <w:rsid w:val="000A0537"/>
    <w:rsid w:val="000A54C1"/>
    <w:rsid w:val="001044DF"/>
    <w:rsid w:val="0013690E"/>
    <w:rsid w:val="0013739B"/>
    <w:rsid w:val="00142321"/>
    <w:rsid w:val="00153E34"/>
    <w:rsid w:val="00175B50"/>
    <w:rsid w:val="001958EB"/>
    <w:rsid w:val="00197391"/>
    <w:rsid w:val="001977D9"/>
    <w:rsid w:val="001C0A57"/>
    <w:rsid w:val="001C409B"/>
    <w:rsid w:val="001D11A9"/>
    <w:rsid w:val="001F4248"/>
    <w:rsid w:val="00211394"/>
    <w:rsid w:val="002131E7"/>
    <w:rsid w:val="00257BFE"/>
    <w:rsid w:val="0026754C"/>
    <w:rsid w:val="00275EB3"/>
    <w:rsid w:val="00277E42"/>
    <w:rsid w:val="0028419F"/>
    <w:rsid w:val="002B6782"/>
    <w:rsid w:val="002D7A56"/>
    <w:rsid w:val="002E0955"/>
    <w:rsid w:val="002E2484"/>
    <w:rsid w:val="00317C36"/>
    <w:rsid w:val="003263E4"/>
    <w:rsid w:val="003314E5"/>
    <w:rsid w:val="00334D25"/>
    <w:rsid w:val="0036180B"/>
    <w:rsid w:val="00363A28"/>
    <w:rsid w:val="003829F9"/>
    <w:rsid w:val="00383B5F"/>
    <w:rsid w:val="003D15E2"/>
    <w:rsid w:val="003D38F8"/>
    <w:rsid w:val="003E5C38"/>
    <w:rsid w:val="00416BD5"/>
    <w:rsid w:val="00431B97"/>
    <w:rsid w:val="00434AC9"/>
    <w:rsid w:val="00473A91"/>
    <w:rsid w:val="00482A44"/>
    <w:rsid w:val="0048668C"/>
    <w:rsid w:val="004B5E77"/>
    <w:rsid w:val="004B62D1"/>
    <w:rsid w:val="004E475B"/>
    <w:rsid w:val="004E6B86"/>
    <w:rsid w:val="005047F4"/>
    <w:rsid w:val="005530BC"/>
    <w:rsid w:val="00566936"/>
    <w:rsid w:val="00566B65"/>
    <w:rsid w:val="00584F9F"/>
    <w:rsid w:val="005A37CB"/>
    <w:rsid w:val="005B3CD8"/>
    <w:rsid w:val="005C56BC"/>
    <w:rsid w:val="005E5323"/>
    <w:rsid w:val="00636B42"/>
    <w:rsid w:val="00691FAE"/>
    <w:rsid w:val="00704619"/>
    <w:rsid w:val="00730715"/>
    <w:rsid w:val="00734626"/>
    <w:rsid w:val="00762DBD"/>
    <w:rsid w:val="00773397"/>
    <w:rsid w:val="007A2F56"/>
    <w:rsid w:val="008250F8"/>
    <w:rsid w:val="008332E0"/>
    <w:rsid w:val="00864194"/>
    <w:rsid w:val="00881A7F"/>
    <w:rsid w:val="008D4F26"/>
    <w:rsid w:val="008D6FF4"/>
    <w:rsid w:val="008F003A"/>
    <w:rsid w:val="00903CB4"/>
    <w:rsid w:val="00914766"/>
    <w:rsid w:val="00922C79"/>
    <w:rsid w:val="00942942"/>
    <w:rsid w:val="009511C4"/>
    <w:rsid w:val="0095464C"/>
    <w:rsid w:val="0096045A"/>
    <w:rsid w:val="00961898"/>
    <w:rsid w:val="009B0FF3"/>
    <w:rsid w:val="009C5071"/>
    <w:rsid w:val="00A04E07"/>
    <w:rsid w:val="00A0746D"/>
    <w:rsid w:val="00A12565"/>
    <w:rsid w:val="00A35E60"/>
    <w:rsid w:val="00A41745"/>
    <w:rsid w:val="00A526B9"/>
    <w:rsid w:val="00A62993"/>
    <w:rsid w:val="00A72035"/>
    <w:rsid w:val="00A7564F"/>
    <w:rsid w:val="00A93C2D"/>
    <w:rsid w:val="00AB5EF6"/>
    <w:rsid w:val="00AC7248"/>
    <w:rsid w:val="00AE77EF"/>
    <w:rsid w:val="00AF0E9C"/>
    <w:rsid w:val="00B00A20"/>
    <w:rsid w:val="00B01FA3"/>
    <w:rsid w:val="00B11653"/>
    <w:rsid w:val="00B368F5"/>
    <w:rsid w:val="00B561FE"/>
    <w:rsid w:val="00B74A93"/>
    <w:rsid w:val="00B764BB"/>
    <w:rsid w:val="00B8314D"/>
    <w:rsid w:val="00B854D8"/>
    <w:rsid w:val="00B93BAD"/>
    <w:rsid w:val="00B95838"/>
    <w:rsid w:val="00BA0323"/>
    <w:rsid w:val="00BA0749"/>
    <w:rsid w:val="00BE5BEB"/>
    <w:rsid w:val="00BF1C8E"/>
    <w:rsid w:val="00BF3E20"/>
    <w:rsid w:val="00C06743"/>
    <w:rsid w:val="00C32ECB"/>
    <w:rsid w:val="00C34F89"/>
    <w:rsid w:val="00C436EE"/>
    <w:rsid w:val="00C625B5"/>
    <w:rsid w:val="00C72AE1"/>
    <w:rsid w:val="00C85ADB"/>
    <w:rsid w:val="00CA03ED"/>
    <w:rsid w:val="00CB39EF"/>
    <w:rsid w:val="00CB701B"/>
    <w:rsid w:val="00CB7171"/>
    <w:rsid w:val="00CC32E6"/>
    <w:rsid w:val="00CD798C"/>
    <w:rsid w:val="00CE2798"/>
    <w:rsid w:val="00CE7535"/>
    <w:rsid w:val="00CF643D"/>
    <w:rsid w:val="00D02896"/>
    <w:rsid w:val="00D14E03"/>
    <w:rsid w:val="00D254F6"/>
    <w:rsid w:val="00D56ACC"/>
    <w:rsid w:val="00D6420C"/>
    <w:rsid w:val="00D7355C"/>
    <w:rsid w:val="00D7534C"/>
    <w:rsid w:val="00D87398"/>
    <w:rsid w:val="00D87487"/>
    <w:rsid w:val="00DD22B0"/>
    <w:rsid w:val="00E2245B"/>
    <w:rsid w:val="00E64EA7"/>
    <w:rsid w:val="00ED589A"/>
    <w:rsid w:val="00EE63AE"/>
    <w:rsid w:val="00EE6441"/>
    <w:rsid w:val="00F036AE"/>
    <w:rsid w:val="00F15F42"/>
    <w:rsid w:val="00F66F25"/>
    <w:rsid w:val="00F77DC1"/>
    <w:rsid w:val="00F93CD2"/>
    <w:rsid w:val="00F951EE"/>
    <w:rsid w:val="00FB57B9"/>
    <w:rsid w:val="00FB6CDA"/>
    <w:rsid w:val="00FC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24197"/>
  <w15:chartTrackingRefBased/>
  <w15:docId w15:val="{0508FA92-808A-4E4C-B35E-F6783D2C4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5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rsid w:val="00F15F42"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  <w:lang w:val="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ED589A"/>
    <w:rPr>
      <w:sz w:val="24"/>
      <w:szCs w:val="24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unhideWhenUsed/>
    <w:qFormat/>
    <w:rsid w:val="00ED589A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</w:rPr>
  </w:style>
  <w:style w:type="character" w:styleId="Strong">
    <w:name w:val="Strong"/>
    <w:basedOn w:val="DefaultParagraphFont"/>
    <w:uiPriority w:val="22"/>
    <w:qFormat/>
    <w:rsid w:val="00ED589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D58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589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D58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589A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nhideWhenUsed/>
    <w:rsid w:val="00AB5EF6"/>
    <w:rPr>
      <w:color w:val="001A4F"/>
      <w:u w:val="single"/>
    </w:rPr>
  </w:style>
  <w:style w:type="paragraph" w:styleId="ListParagraph">
    <w:name w:val="List Paragraph"/>
    <w:aliases w:val="Akapit z listą BS,List Paragraph 1,List_Paragraph,Multilevel para_II,List Paragraph1"/>
    <w:basedOn w:val="Normal"/>
    <w:link w:val="ListParagraphChar"/>
    <w:uiPriority w:val="34"/>
    <w:qFormat/>
    <w:rsid w:val="00F036AE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"/>
    <w:link w:val="ListParagraph"/>
    <w:uiPriority w:val="34"/>
    <w:locked/>
    <w:rsid w:val="00F036AE"/>
    <w:rPr>
      <w:sz w:val="24"/>
      <w:szCs w:val="24"/>
    </w:rPr>
  </w:style>
  <w:style w:type="table" w:styleId="TableGrid">
    <w:name w:val="Table Grid"/>
    <w:basedOn w:val="TableNormal"/>
    <w:uiPriority w:val="39"/>
    <w:rsid w:val="00071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9511C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511C4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75B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5B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5B5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5B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5B5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5B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B50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F15F42"/>
    <w:rPr>
      <w:rFonts w:ascii="Arial" w:eastAsia="Arial" w:hAnsi="Arial" w:cs="Arial"/>
      <w:sz w:val="32"/>
      <w:szCs w:val="32"/>
      <w:lang w:val="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50</cp:revision>
  <cp:lastPrinted>2023-09-01T06:06:00Z</cp:lastPrinted>
  <dcterms:created xsi:type="dcterms:W3CDTF">2023-08-24T17:16:00Z</dcterms:created>
  <dcterms:modified xsi:type="dcterms:W3CDTF">2023-09-01T08:30:00Z</dcterms:modified>
</cp:coreProperties>
</file>