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89516" w14:textId="77777777" w:rsidR="00C74F03" w:rsidRPr="00886BE4" w:rsidRDefault="00C74F03" w:rsidP="00C74F03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886BE4">
        <w:rPr>
          <w:rFonts w:ascii="GHEA Grapalat" w:hAnsi="GHEA Grapalat"/>
          <w:sz w:val="24"/>
          <w:szCs w:val="24"/>
          <w:lang w:val="hy-AM"/>
        </w:rPr>
        <w:t>ՀԻՄՆԱՎՈՐՈՒՄ</w:t>
      </w:r>
    </w:p>
    <w:p w14:paraId="261C20EB" w14:textId="34A55A0E" w:rsidR="00C74F03" w:rsidRPr="00886BE4" w:rsidRDefault="00C74F03" w:rsidP="00C74F03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886BE4">
        <w:rPr>
          <w:rFonts w:ascii="GHEA Grapalat" w:hAnsi="GHEA Grapalat"/>
          <w:sz w:val="24"/>
          <w:szCs w:val="24"/>
          <w:lang w:val="hy-AM"/>
        </w:rPr>
        <w:t>«</w:t>
      </w:r>
      <w:bookmarkStart w:id="0" w:name="_Hlk113889296"/>
      <w:r w:rsidR="00B441DC" w:rsidRPr="00B441DC">
        <w:rPr>
          <w:rFonts w:ascii="GHEA Grapalat" w:hAnsi="GHEA Grapalat" w:cs="Arial"/>
          <w:sz w:val="24"/>
          <w:szCs w:val="24"/>
          <w:lang w:val="hy-AM"/>
        </w:rPr>
        <w:t xml:space="preserve">ՀԱՅԱՍՏԱՆԻ ՀԱՆՐԱՊԵՏՈՒԹՅԱՆ ԿԱՌԱՎԱՐՈՒԹՅԱՆ 2022 ԹՎԱԿԱՆԻ </w:t>
      </w:r>
      <w:r w:rsidR="00B86ECF">
        <w:rPr>
          <w:rFonts w:ascii="GHEA Grapalat" w:hAnsi="GHEA Grapalat" w:cs="Arial"/>
          <w:sz w:val="24"/>
          <w:szCs w:val="24"/>
          <w:lang w:val="hy-AM"/>
        </w:rPr>
        <w:t>ՓԵՏՐՎԱՐԻ</w:t>
      </w:r>
      <w:r w:rsidR="00B441DC" w:rsidRPr="00B441DC">
        <w:rPr>
          <w:rFonts w:ascii="GHEA Grapalat" w:hAnsi="GHEA Grapalat" w:cs="Arial"/>
          <w:sz w:val="24"/>
          <w:szCs w:val="24"/>
          <w:lang w:val="hy-AM"/>
        </w:rPr>
        <w:t xml:space="preserve"> 17-Ի N </w:t>
      </w:r>
      <w:r w:rsidR="00B86ECF">
        <w:rPr>
          <w:rFonts w:ascii="GHEA Grapalat" w:hAnsi="GHEA Grapalat" w:cs="Arial"/>
          <w:sz w:val="24"/>
          <w:szCs w:val="24"/>
          <w:lang w:val="hy-AM"/>
        </w:rPr>
        <w:t>185</w:t>
      </w:r>
      <w:r w:rsidR="00B441DC" w:rsidRPr="00B441DC">
        <w:rPr>
          <w:rFonts w:ascii="GHEA Grapalat" w:hAnsi="GHEA Grapalat" w:cs="Arial"/>
          <w:sz w:val="24"/>
          <w:szCs w:val="24"/>
          <w:lang w:val="hy-AM"/>
        </w:rPr>
        <w:t>-Ն ՈՐՈՇՄԱՆ ՄԵՋ ՓՈՓՈԽՈՒԹՅՈՒՆ</w:t>
      </w:r>
      <w:r w:rsidR="00C6605C">
        <w:rPr>
          <w:rFonts w:ascii="GHEA Grapalat" w:hAnsi="GHEA Grapalat" w:cs="Arial"/>
          <w:sz w:val="24"/>
          <w:szCs w:val="24"/>
          <w:lang w:val="hy-AM"/>
        </w:rPr>
        <w:t>ՆԵՐ</w:t>
      </w:r>
      <w:r w:rsidR="00B441DC" w:rsidRPr="00B441DC">
        <w:rPr>
          <w:rFonts w:ascii="GHEA Grapalat" w:hAnsi="GHEA Grapalat" w:cs="Arial"/>
          <w:sz w:val="24"/>
          <w:szCs w:val="24"/>
          <w:lang w:val="hy-AM"/>
        </w:rPr>
        <w:t xml:space="preserve"> ԿԱՏԱՐԵԼՈՒ ՄԱՍԻՆ</w:t>
      </w:r>
      <w:r w:rsidRPr="00886BE4">
        <w:rPr>
          <w:rFonts w:ascii="GHEA Grapalat" w:hAnsi="GHEA Grapalat"/>
          <w:sz w:val="24"/>
          <w:szCs w:val="24"/>
          <w:lang w:val="hy-AM"/>
        </w:rPr>
        <w:t xml:space="preserve">» ՀԱՅԱՍՏԱՆԻ ՀԱՆՐԱՊԵՏՈՒԹՅԱՆ ԿԱՌԱՎԱՐՈՒԹՅԱՆ ՈՐՈՇՄԱՆ </w:t>
      </w:r>
      <w:bookmarkEnd w:id="0"/>
      <w:r w:rsidRPr="00886BE4">
        <w:rPr>
          <w:rFonts w:ascii="GHEA Grapalat" w:hAnsi="GHEA Grapalat"/>
          <w:sz w:val="24"/>
          <w:szCs w:val="24"/>
          <w:lang w:val="hy-AM"/>
        </w:rPr>
        <w:t>ԸՆԴՈՒՆՄԱՆ ՄԱՍԻՆ</w:t>
      </w:r>
    </w:p>
    <w:p w14:paraId="2027AC7E" w14:textId="77777777" w:rsidR="00C74F03" w:rsidRPr="00886BE4" w:rsidRDefault="00C74F03" w:rsidP="00C74F03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44D460B6" w14:textId="77777777" w:rsidR="00DE29B8" w:rsidRPr="00DE29B8" w:rsidRDefault="00DE29B8" w:rsidP="00DE29B8">
      <w:pPr>
        <w:numPr>
          <w:ilvl w:val="0"/>
          <w:numId w:val="1"/>
        </w:numPr>
        <w:spacing w:after="0" w:line="360" w:lineRule="auto"/>
        <w:ind w:left="786"/>
        <w:contextualSpacing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DE29B8">
        <w:rPr>
          <w:rFonts w:ascii="GHEA Grapalat" w:eastAsia="Calibri" w:hAnsi="GHEA Grapalat" w:cs="Times New Roman"/>
          <w:b/>
          <w:iCs/>
          <w:sz w:val="24"/>
          <w:szCs w:val="24"/>
          <w:lang w:val="hy-AM"/>
        </w:rPr>
        <w:t>Իրավական ակտի ընդունման ա</w:t>
      </w:r>
      <w:r w:rsidRPr="00DE29B8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նհրաժեշտությունը</w:t>
      </w:r>
    </w:p>
    <w:p w14:paraId="4B30F84E" w14:textId="5D7A3BD4" w:rsidR="00B86ECF" w:rsidRDefault="00C74F03" w:rsidP="00C74F03">
      <w:pPr>
        <w:pStyle w:val="Footer"/>
        <w:spacing w:line="360" w:lineRule="auto"/>
        <w:ind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ab/>
      </w:r>
      <w:r w:rsidRPr="0001123B">
        <w:rPr>
          <w:rFonts w:ascii="GHEA Grapalat" w:hAnsi="GHEA Grapalat" w:cs="Sylfaen"/>
          <w:sz w:val="24"/>
          <w:szCs w:val="24"/>
          <w:lang w:val="hy-AM"/>
        </w:rPr>
        <w:t>«</w:t>
      </w:r>
      <w:r w:rsidR="008E7F13">
        <w:rPr>
          <w:rFonts w:ascii="GHEA Grapalat" w:hAnsi="GHEA Grapalat" w:cs="Sylfaen"/>
          <w:sz w:val="24"/>
          <w:szCs w:val="24"/>
          <w:lang w:val="hy-AM"/>
        </w:rPr>
        <w:t>Հ</w:t>
      </w:r>
      <w:r w:rsidR="008E7F13" w:rsidRPr="008E7F13">
        <w:rPr>
          <w:rFonts w:ascii="GHEA Grapalat" w:hAnsi="GHEA Grapalat" w:cs="Arial"/>
          <w:sz w:val="24"/>
          <w:szCs w:val="24"/>
          <w:lang w:val="hy-AM"/>
        </w:rPr>
        <w:t xml:space="preserve">այաստանի </w:t>
      </w:r>
      <w:r w:rsidR="008E7F13">
        <w:rPr>
          <w:rFonts w:ascii="GHEA Grapalat" w:hAnsi="GHEA Grapalat" w:cs="Arial"/>
          <w:sz w:val="24"/>
          <w:szCs w:val="24"/>
          <w:lang w:val="hy-AM"/>
        </w:rPr>
        <w:t>Հ</w:t>
      </w:r>
      <w:r w:rsidR="008E7F13" w:rsidRPr="008E7F13">
        <w:rPr>
          <w:rFonts w:ascii="GHEA Grapalat" w:hAnsi="GHEA Grapalat" w:cs="Arial"/>
          <w:sz w:val="24"/>
          <w:szCs w:val="24"/>
          <w:lang w:val="hy-AM"/>
        </w:rPr>
        <w:t xml:space="preserve">անրապետության կառավարության 2022 թվականի </w:t>
      </w:r>
      <w:r w:rsidR="00B86ECF">
        <w:rPr>
          <w:rFonts w:ascii="GHEA Grapalat" w:hAnsi="GHEA Grapalat" w:cs="Arial"/>
          <w:sz w:val="24"/>
          <w:szCs w:val="24"/>
          <w:lang w:val="hy-AM"/>
        </w:rPr>
        <w:t>փետրվարի</w:t>
      </w:r>
      <w:r w:rsidR="008E7F13" w:rsidRPr="008E7F1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FA64C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E7F13" w:rsidRPr="008E7F13">
        <w:rPr>
          <w:rFonts w:ascii="GHEA Grapalat" w:hAnsi="GHEA Grapalat" w:cs="Arial"/>
          <w:sz w:val="24"/>
          <w:szCs w:val="24"/>
          <w:lang w:val="hy-AM"/>
        </w:rPr>
        <w:t>17-ի N</w:t>
      </w:r>
      <w:r w:rsidR="00B86ECF">
        <w:rPr>
          <w:rFonts w:ascii="GHEA Grapalat" w:hAnsi="GHEA Grapalat" w:cs="Arial"/>
          <w:sz w:val="24"/>
          <w:szCs w:val="24"/>
          <w:lang w:val="hy-AM"/>
        </w:rPr>
        <w:t>18</w:t>
      </w:r>
      <w:r w:rsidR="008E7F13" w:rsidRPr="008E7F13">
        <w:rPr>
          <w:rFonts w:ascii="GHEA Grapalat" w:hAnsi="GHEA Grapalat" w:cs="Arial"/>
          <w:sz w:val="24"/>
          <w:szCs w:val="24"/>
          <w:lang w:val="hy-AM"/>
        </w:rPr>
        <w:t>5-</w:t>
      </w:r>
      <w:r w:rsidR="005923AA">
        <w:rPr>
          <w:rFonts w:ascii="GHEA Grapalat" w:hAnsi="GHEA Grapalat" w:cs="Arial"/>
          <w:sz w:val="24"/>
          <w:szCs w:val="24"/>
          <w:lang w:val="hy-AM"/>
        </w:rPr>
        <w:t>Ն</w:t>
      </w:r>
      <w:r w:rsidR="008E7F13" w:rsidRPr="008E7F13">
        <w:rPr>
          <w:rFonts w:ascii="GHEA Grapalat" w:hAnsi="GHEA Grapalat" w:cs="Arial"/>
          <w:sz w:val="24"/>
          <w:szCs w:val="24"/>
          <w:lang w:val="hy-AM"/>
        </w:rPr>
        <w:t xml:space="preserve"> որոշման </w:t>
      </w:r>
      <w:r w:rsidR="00726CF6" w:rsidRPr="0001123B">
        <w:rPr>
          <w:rFonts w:ascii="GHEA Grapalat" w:hAnsi="GHEA Grapalat" w:cs="Sylfaen"/>
          <w:sz w:val="24"/>
          <w:szCs w:val="24"/>
          <w:lang w:val="hy-AM"/>
        </w:rPr>
        <w:t xml:space="preserve">(այսուհետ` </w:t>
      </w:r>
      <w:r w:rsidR="00726CF6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="00726CF6" w:rsidRPr="0001123B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8E7F13" w:rsidRPr="008E7F13">
        <w:rPr>
          <w:rFonts w:ascii="GHEA Grapalat" w:hAnsi="GHEA Grapalat" w:cs="Arial"/>
          <w:sz w:val="24"/>
          <w:szCs w:val="24"/>
          <w:lang w:val="hy-AM"/>
        </w:rPr>
        <w:t>մեջ փոփոխություն</w:t>
      </w:r>
      <w:r w:rsidR="00C6605C">
        <w:rPr>
          <w:rFonts w:ascii="GHEA Grapalat" w:hAnsi="GHEA Grapalat" w:cs="Arial"/>
          <w:sz w:val="24"/>
          <w:szCs w:val="24"/>
          <w:lang w:val="hy-AM"/>
        </w:rPr>
        <w:t>ներ</w:t>
      </w:r>
      <w:r w:rsidR="00B86EC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E7F13" w:rsidRPr="008E7F13">
        <w:rPr>
          <w:rFonts w:ascii="GHEA Grapalat" w:hAnsi="GHEA Grapalat" w:cs="Arial"/>
          <w:sz w:val="24"/>
          <w:szCs w:val="24"/>
          <w:lang w:val="hy-AM"/>
        </w:rPr>
        <w:t>կատարելու մասին</w:t>
      </w:r>
      <w:r w:rsidRPr="0001123B">
        <w:rPr>
          <w:rFonts w:ascii="GHEA Grapalat" w:hAnsi="GHEA Grapalat" w:cs="Sylfaen"/>
          <w:sz w:val="24"/>
          <w:szCs w:val="24"/>
          <w:lang w:val="hy-AM"/>
        </w:rPr>
        <w:t>» Հայաստանի Հանրապետության կառավարության որոշման նախագ</w:t>
      </w:r>
      <w:r w:rsidR="002B2CCF">
        <w:rPr>
          <w:rFonts w:ascii="GHEA Grapalat" w:hAnsi="GHEA Grapalat" w:cs="Sylfaen"/>
          <w:sz w:val="24"/>
          <w:szCs w:val="24"/>
          <w:lang w:val="hy-AM"/>
        </w:rPr>
        <w:t>ի</w:t>
      </w:r>
      <w:r w:rsidRPr="0001123B">
        <w:rPr>
          <w:rFonts w:ascii="GHEA Grapalat" w:hAnsi="GHEA Grapalat" w:cs="Sylfaen"/>
          <w:sz w:val="24"/>
          <w:szCs w:val="24"/>
          <w:lang w:val="hy-AM"/>
        </w:rPr>
        <w:t>ծ</w:t>
      </w:r>
      <w:r w:rsidR="002B2CCF">
        <w:rPr>
          <w:rFonts w:ascii="GHEA Grapalat" w:hAnsi="GHEA Grapalat" w:cs="Sylfaen"/>
          <w:sz w:val="24"/>
          <w:szCs w:val="24"/>
          <w:lang w:val="hy-AM"/>
        </w:rPr>
        <w:t>ը</w:t>
      </w:r>
      <w:r w:rsidRPr="0001123B">
        <w:rPr>
          <w:rFonts w:ascii="GHEA Grapalat" w:hAnsi="GHEA Grapalat" w:cs="Sylfaen"/>
          <w:sz w:val="24"/>
          <w:szCs w:val="24"/>
          <w:lang w:val="hy-AM"/>
        </w:rPr>
        <w:t xml:space="preserve"> (այսուհետ` Նախագիծ) մշակ</w:t>
      </w:r>
      <w:r w:rsidR="002B2CCF">
        <w:rPr>
          <w:rFonts w:ascii="GHEA Grapalat" w:hAnsi="GHEA Grapalat" w:cs="Sylfaen"/>
          <w:sz w:val="24"/>
          <w:szCs w:val="24"/>
          <w:lang w:val="hy-AM"/>
        </w:rPr>
        <w:t>վել է</w:t>
      </w:r>
      <w:r w:rsidRPr="0001123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86ECF" w:rsidRPr="00B86ECF">
        <w:rPr>
          <w:rFonts w:ascii="GHEA Grapalat" w:hAnsi="GHEA Grapalat" w:cs="Sylfaen"/>
          <w:sz w:val="24"/>
          <w:szCs w:val="24"/>
          <w:lang w:val="hy-AM"/>
        </w:rPr>
        <w:t>ՀՀ վարչապետի 02.11.2021թ. N02/10.3/37766-2021</w:t>
      </w:r>
      <w:r w:rsidR="00C6605C"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r w:rsidR="00C6605C" w:rsidRPr="00C6605C">
        <w:rPr>
          <w:rFonts w:ascii="GHEA Grapalat" w:hAnsi="GHEA Grapalat" w:cs="Sylfaen"/>
          <w:sz w:val="24"/>
          <w:szCs w:val="24"/>
          <w:lang w:val="hy-AM"/>
        </w:rPr>
        <w:t xml:space="preserve">N05/60.2/18189-2023 </w:t>
      </w:r>
      <w:r w:rsidR="00B86ECF" w:rsidRPr="00B86ECF">
        <w:rPr>
          <w:rFonts w:ascii="GHEA Grapalat" w:hAnsi="GHEA Grapalat" w:cs="Sylfaen"/>
          <w:sz w:val="24"/>
          <w:szCs w:val="24"/>
          <w:lang w:val="hy-AM"/>
        </w:rPr>
        <w:t>հանձնարարական</w:t>
      </w:r>
      <w:r w:rsidR="00C6605C">
        <w:rPr>
          <w:rFonts w:ascii="GHEA Grapalat" w:hAnsi="GHEA Grapalat" w:cs="Sylfaen"/>
          <w:sz w:val="24"/>
          <w:szCs w:val="24"/>
          <w:lang w:val="hy-AM"/>
        </w:rPr>
        <w:t>ների</w:t>
      </w:r>
      <w:r w:rsidR="00B86ECF" w:rsidRPr="00B86EC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B2CCF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="00B86ECF" w:rsidRPr="00B86ECF">
        <w:rPr>
          <w:rFonts w:ascii="GHEA Grapalat" w:hAnsi="GHEA Grapalat" w:cs="Sylfaen"/>
          <w:sz w:val="24"/>
          <w:szCs w:val="24"/>
          <w:lang w:val="hy-AM"/>
        </w:rPr>
        <w:t xml:space="preserve"> շրջանակներում և պայմանավորված է Որոշման նախաբանում բացակայող՝ որոշումն ընդունելու իրավական հիմքը սահմանող՝ լիազորող նորմեր նախատեսելու</w:t>
      </w:r>
      <w:r w:rsidR="00C6605C"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r w:rsidR="00C6605C" w:rsidRPr="00C6605C">
        <w:rPr>
          <w:rFonts w:ascii="GHEA Grapalat" w:hAnsi="GHEA Grapalat" w:cs="Sylfaen"/>
          <w:sz w:val="24"/>
          <w:szCs w:val="24"/>
          <w:lang w:val="hy-AM"/>
        </w:rPr>
        <w:t xml:space="preserve">Պետական (մունիցիպալ) գնումների նպատակով առանձին տեսակների ապրանքների ծագման երկրի որոշման Կանոնների՝ 9-րդ կետի կատարման </w:t>
      </w:r>
      <w:r w:rsidR="00B86ECF" w:rsidRPr="00B86ECF">
        <w:rPr>
          <w:rFonts w:ascii="GHEA Grapalat" w:hAnsi="GHEA Grapalat" w:cs="Sylfaen"/>
          <w:sz w:val="24"/>
          <w:szCs w:val="24"/>
          <w:lang w:val="hy-AM"/>
        </w:rPr>
        <w:t>անհրաժեշտությամբ:</w:t>
      </w:r>
    </w:p>
    <w:p w14:paraId="6E3FEF20" w14:textId="77777777" w:rsidR="00DE29B8" w:rsidRPr="00DE29B8" w:rsidRDefault="00DE29B8" w:rsidP="00DE29B8">
      <w:pPr>
        <w:numPr>
          <w:ilvl w:val="0"/>
          <w:numId w:val="1"/>
        </w:numPr>
        <w:spacing w:after="0" w:line="360" w:lineRule="auto"/>
        <w:ind w:left="786"/>
        <w:contextualSpacing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DE29B8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Ընթացիկ</w:t>
      </w:r>
      <w:r w:rsidRPr="00DE29B8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իրավիճակը և խնդիրները</w:t>
      </w:r>
    </w:p>
    <w:p w14:paraId="3B033F9D" w14:textId="112589BF" w:rsidR="00726CF6" w:rsidRPr="00726CF6" w:rsidRDefault="00C74F03" w:rsidP="00726CF6">
      <w:pPr>
        <w:spacing w:after="0" w:line="360" w:lineRule="auto"/>
        <w:jc w:val="both"/>
        <w:rPr>
          <w:rFonts w:ascii="GHEA Grapalat" w:hAnsi="GHEA Grapalat" w:cs="Helvetica"/>
          <w:b/>
          <w:sz w:val="24"/>
          <w:szCs w:val="24"/>
          <w:lang w:val="hy-AM"/>
        </w:rPr>
      </w:pPr>
      <w:r w:rsidRPr="00886BE4">
        <w:rPr>
          <w:rFonts w:ascii="GHEA Grapalat" w:hAnsi="GHEA Grapalat" w:cs="Helvetica"/>
          <w:sz w:val="24"/>
          <w:szCs w:val="24"/>
          <w:lang w:val="hy-AM"/>
        </w:rPr>
        <w:t xml:space="preserve">    </w:t>
      </w:r>
      <w:r w:rsidR="00726CF6" w:rsidRPr="00726CF6">
        <w:rPr>
          <w:rFonts w:ascii="GHEA Grapalat" w:hAnsi="GHEA Grapalat" w:cs="Helvetica"/>
          <w:sz w:val="24"/>
          <w:szCs w:val="24"/>
          <w:lang w:val="hy-AM"/>
        </w:rPr>
        <w:t xml:space="preserve">Ներկայումս Որոշման </w:t>
      </w:r>
      <w:r w:rsidR="00726CF6" w:rsidRPr="00726CF6">
        <w:rPr>
          <w:rFonts w:ascii="GHEA Grapalat" w:hAnsi="GHEA Grapalat" w:cs="Helvetica"/>
          <w:bCs/>
          <w:sz w:val="24"/>
          <w:szCs w:val="24"/>
          <w:lang w:val="hy-AM"/>
        </w:rPr>
        <w:t xml:space="preserve">նախաբանում բացակայում են Որոշումն ընդունելու իրավական հիմքը սահմանող լիազորող նորմերը: Այս առումով նկատի է առնվում այն հանգամանքը, որ </w:t>
      </w:r>
      <w:r w:rsidR="00726CF6" w:rsidRPr="00726CF6">
        <w:rPr>
          <w:rFonts w:ascii="GHEA Grapalat" w:hAnsi="GHEA Grapalat" w:cs="Helvetica"/>
          <w:sz w:val="24"/>
          <w:szCs w:val="24"/>
          <w:lang w:val="hy-AM"/>
        </w:rPr>
        <w:t>ՀՀ սահմանադրության 6-րդ հոդվածի 2-րդ մասի դրույթների համաձայն՝ Սահմանադրության և օրենքների հիման վրա և դրանց իրականացումն ապահովելու նպատակով Սահմանադրությամբ նախատեսված մարմինները կարող են օրենքով լիազորվել՝</w:t>
      </w:r>
      <w:r w:rsidR="00726CF6" w:rsidRPr="00726CF6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726CF6" w:rsidRPr="00726CF6">
        <w:rPr>
          <w:rFonts w:ascii="GHEA Grapalat" w:hAnsi="GHEA Grapalat" w:cs="Helvetica"/>
          <w:sz w:val="24"/>
          <w:szCs w:val="24"/>
          <w:lang w:val="hy-AM"/>
        </w:rPr>
        <w:t>ընդունելու ենթաօրենսդրական նորմատիվ իրավական ակտեր</w:t>
      </w:r>
      <w:r w:rsidR="00726CF6" w:rsidRPr="00726CF6">
        <w:rPr>
          <w:rFonts w:ascii="GHEA Grapalat" w:hAnsi="GHEA Grapalat" w:cs="Helvetica"/>
          <w:b/>
          <w:sz w:val="24"/>
          <w:szCs w:val="24"/>
          <w:lang w:val="hy-AM"/>
        </w:rPr>
        <w:t xml:space="preserve">: </w:t>
      </w:r>
    </w:p>
    <w:p w14:paraId="13A02EF8" w14:textId="7A6632DA" w:rsidR="00CC713A" w:rsidRDefault="00CC713A" w:rsidP="00CC713A">
      <w:pPr>
        <w:spacing w:after="0" w:line="360" w:lineRule="auto"/>
        <w:ind w:firstLine="454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964A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Ելնելով վերոգրյալից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Pr="002964A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22503">
        <w:rPr>
          <w:rFonts w:ascii="GHEA Grapalat" w:hAnsi="GHEA Grapalat"/>
          <w:sz w:val="24"/>
          <w:szCs w:val="24"/>
          <w:lang w:val="ro-RO"/>
        </w:rPr>
        <w:t>Նախագծով</w:t>
      </w:r>
      <w:r w:rsidRPr="002964A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առաջարկվում է </w:t>
      </w:r>
      <w:r w:rsidRPr="002964A9">
        <w:rPr>
          <w:rFonts w:ascii="GHEA Grapalat" w:hAnsi="GHEA Grapalat" w:cs="Sylfaen"/>
          <w:sz w:val="24"/>
          <w:szCs w:val="24"/>
          <w:lang w:val="hy-AM"/>
        </w:rPr>
        <w:t>Ո</w:t>
      </w:r>
      <w:r w:rsidRPr="002964A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րոշման</w:t>
      </w:r>
      <w:r w:rsidRPr="002964A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964A9">
        <w:rPr>
          <w:rFonts w:ascii="GHEA Grapalat" w:hAnsi="GHEA Grapalat" w:cs="Sylfaen"/>
          <w:sz w:val="24"/>
          <w:szCs w:val="24"/>
          <w:lang w:val="hy-AM"/>
        </w:rPr>
        <w:t>նախաբան</w:t>
      </w:r>
      <w:r w:rsidRPr="00CD20E5">
        <w:rPr>
          <w:rFonts w:ascii="GHEA Grapalat" w:hAnsi="GHEA Grapalat" w:cs="Sylfaen"/>
          <w:sz w:val="24"/>
          <w:szCs w:val="24"/>
          <w:lang w:val="hy-AM"/>
        </w:rPr>
        <w:t>ը շարադրել նոր խմբագրությամբ և, ըստ այդմ,</w:t>
      </w:r>
      <w:r w:rsidRPr="002964A9">
        <w:rPr>
          <w:rFonts w:ascii="GHEA Grapalat" w:hAnsi="GHEA Grapalat" w:cs="Sylfaen"/>
          <w:sz w:val="24"/>
          <w:szCs w:val="24"/>
          <w:lang w:val="hy-AM"/>
        </w:rPr>
        <w:t xml:space="preserve"> հղում կատարել այն իրավական ակտերին</w:t>
      </w:r>
      <w:r w:rsidRPr="002964A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որով </w:t>
      </w:r>
      <w:r w:rsidRPr="00CC713A">
        <w:rPr>
          <w:rFonts w:ascii="GHEA Grapalat" w:hAnsi="GHEA Grapalat"/>
          <w:sz w:val="24"/>
          <w:szCs w:val="24"/>
          <w:lang w:val="hy-AM"/>
        </w:rPr>
        <w:t>Հ</w:t>
      </w:r>
      <w:r w:rsidRPr="00CC713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lang w:val="hy-AM"/>
        </w:rPr>
        <w:t>Հ կառավարությունը</w:t>
      </w:r>
      <w:r w:rsidRPr="00CC713A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C713A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լիազորված</w:t>
      </w:r>
      <w:r w:rsidRPr="002964A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է ընդունելու </w:t>
      </w:r>
      <w:r w:rsidRPr="00C0140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</w:t>
      </w:r>
      <w:r w:rsidRPr="002964A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րոշումը:</w:t>
      </w:r>
    </w:p>
    <w:p w14:paraId="34090F01" w14:textId="388A4838" w:rsidR="00A00DDC" w:rsidRPr="002964A9" w:rsidRDefault="00A00DDC" w:rsidP="00CC713A">
      <w:pPr>
        <w:spacing w:after="0" w:line="360" w:lineRule="auto"/>
        <w:ind w:firstLine="454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Նախագծով հաստատվում են նաև </w:t>
      </w:r>
      <w:r w:rsidRPr="00A00D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պետական (մունիցիպալ) գնումների համար առանձին տեսակի ապրանքների ծագման երկրի որոշման կանոններով նախատեսված՝ Հայաստանի Հանրապետությունում արդյունաբերական արտադրանքի արտադրության պայմանների, արտադրական և տեխնոլոգիական գործողությունների կատարման փորձաքննությ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 ակտի և </w:t>
      </w:r>
      <w:r w:rsidRPr="00A00D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արդյունաբերական ապրանք արտադրողներ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կողմից </w:t>
      </w:r>
      <w:r w:rsidRPr="00A00D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փորձաքննություն անցկացնելու և փորձաքննության ակտ ստանալու համար դիմում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ձևերը։</w:t>
      </w:r>
    </w:p>
    <w:p w14:paraId="2B729A18" w14:textId="7C1A8BB9" w:rsidR="00C74F03" w:rsidRPr="00D2438E" w:rsidRDefault="0089161B" w:rsidP="00DE29B8">
      <w:pPr>
        <w:spacing w:after="0" w:line="360" w:lineRule="auto"/>
        <w:ind w:left="720" w:hanging="294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D2438E">
        <w:rPr>
          <w:rFonts w:ascii="GHEA Grapalat" w:hAnsi="GHEA Grapalat" w:cs="Cambria Math"/>
          <w:b/>
          <w:bCs/>
          <w:sz w:val="24"/>
          <w:szCs w:val="24"/>
          <w:lang w:val="hy-AM"/>
        </w:rPr>
        <w:t>3</w:t>
      </w:r>
      <w:r w:rsidR="00DE29B8" w:rsidRPr="00D2438E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DE29B8" w:rsidRPr="00D2438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Կարգավորման</w:t>
      </w:r>
      <w:r w:rsidR="00DE29B8" w:rsidRPr="00D2438E">
        <w:rPr>
          <w:rFonts w:ascii="GHEA Grapalat" w:hAnsi="GHEA Grapalat"/>
          <w:b/>
          <w:bCs/>
          <w:sz w:val="24"/>
          <w:szCs w:val="24"/>
          <w:lang w:val="hy-AM"/>
        </w:rPr>
        <w:t xml:space="preserve"> նպատակը և բնույթը</w:t>
      </w:r>
    </w:p>
    <w:p w14:paraId="22EF3EAC" w14:textId="085AB8EC" w:rsidR="0089161B" w:rsidRPr="00D2438E" w:rsidRDefault="0089161B" w:rsidP="0089161B">
      <w:pPr>
        <w:spacing w:line="360" w:lineRule="auto"/>
        <w:ind w:left="-142" w:firstLine="502"/>
        <w:jc w:val="both"/>
        <w:rPr>
          <w:rFonts w:ascii="GHEA Grapalat" w:hAnsi="GHEA Grapalat"/>
          <w:sz w:val="24"/>
          <w:szCs w:val="24"/>
          <w:lang w:val="hy-AM"/>
        </w:rPr>
      </w:pPr>
      <w:r w:rsidRPr="00D2438E">
        <w:rPr>
          <w:rFonts w:ascii="GHEA Grapalat" w:hAnsi="GHEA Grapalat"/>
          <w:color w:val="000000"/>
          <w:sz w:val="24"/>
          <w:szCs w:val="24"/>
          <w:lang w:val="hy-AM"/>
        </w:rPr>
        <w:t xml:space="preserve">Նախագծի ընդունման նպատակը </w:t>
      </w:r>
      <w:r w:rsidR="00F724D3" w:rsidRPr="00F724D3">
        <w:rPr>
          <w:rFonts w:ascii="GHEA Grapalat" w:hAnsi="GHEA Grapalat"/>
          <w:color w:val="000000"/>
          <w:sz w:val="24"/>
          <w:szCs w:val="24"/>
          <w:lang w:val="hy-AM"/>
        </w:rPr>
        <w:t xml:space="preserve">ՀՀ վարչապետի </w:t>
      </w:r>
      <w:r w:rsidR="00F724D3">
        <w:rPr>
          <w:rFonts w:ascii="GHEA Grapalat" w:hAnsi="GHEA Grapalat"/>
          <w:color w:val="000000"/>
          <w:sz w:val="24"/>
          <w:szCs w:val="24"/>
          <w:lang w:val="hy-AM"/>
        </w:rPr>
        <w:t>վերոնշյալ հ</w:t>
      </w:r>
      <w:r w:rsidRPr="00D2438E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անձնարարականի կատարումն է, և այդ առումով</w:t>
      </w:r>
      <w:r w:rsidRPr="00D2438E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2438E">
        <w:rPr>
          <w:rFonts w:ascii="GHEA Grapalat" w:hAnsi="GHEA Grapalat"/>
          <w:sz w:val="24"/>
          <w:szCs w:val="24"/>
          <w:lang w:val="hy-AM"/>
        </w:rPr>
        <w:t>Որոշման նախաբանում բացակայող՝ Որոշումն ընդունելու իրավական հիմքը սահմանող լիազորող նորմերի նախատեսումը, որի ադյունքում ակնկալվում</w:t>
      </w:r>
      <w:r w:rsidRPr="00D243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438E">
        <w:rPr>
          <w:rFonts w:ascii="GHEA Grapalat" w:hAnsi="GHEA Grapalat"/>
          <w:sz w:val="24"/>
          <w:szCs w:val="24"/>
          <w:lang w:val="hy-AM"/>
        </w:rPr>
        <w:t>է</w:t>
      </w:r>
      <w:r w:rsidRPr="00D243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438E">
        <w:rPr>
          <w:rFonts w:ascii="GHEA Grapalat" w:hAnsi="GHEA Grapalat"/>
          <w:sz w:val="24"/>
          <w:szCs w:val="24"/>
          <w:lang w:val="hy-AM"/>
        </w:rPr>
        <w:t>Որոշման</w:t>
      </w:r>
      <w:r w:rsidRPr="00D243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438E">
        <w:rPr>
          <w:rFonts w:ascii="GHEA Grapalat" w:hAnsi="GHEA Grapalat"/>
          <w:sz w:val="24"/>
          <w:szCs w:val="24"/>
          <w:lang w:val="hy-AM"/>
        </w:rPr>
        <w:t>հետագա</w:t>
      </w:r>
      <w:r w:rsidRPr="00D2438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438E">
        <w:rPr>
          <w:rFonts w:ascii="GHEA Grapalat" w:hAnsi="GHEA Grapalat"/>
          <w:sz w:val="24"/>
          <w:szCs w:val="24"/>
          <w:lang w:val="hy-AM"/>
        </w:rPr>
        <w:t>կիրարկման</w:t>
      </w:r>
      <w:r w:rsidRPr="00D2438E">
        <w:rPr>
          <w:rFonts w:ascii="GHEA Grapalat" w:hAnsi="GHEA Grapalat"/>
          <w:sz w:val="24"/>
          <w:szCs w:val="24"/>
          <w:lang w:val="af-ZA"/>
        </w:rPr>
        <w:t xml:space="preserve"> ապահովում</w:t>
      </w:r>
      <w:r w:rsidR="00A45845">
        <w:rPr>
          <w:rFonts w:ascii="GHEA Grapalat" w:hAnsi="GHEA Grapalat"/>
          <w:sz w:val="24"/>
          <w:szCs w:val="24"/>
          <w:lang w:val="hy-AM"/>
        </w:rPr>
        <w:t xml:space="preserve">, ինչպես նաև սահմանվում են </w:t>
      </w:r>
      <w:r w:rsidR="00A45845" w:rsidRPr="00A00D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պետական (մունիցիպալ) գնումների համար առանձին տեսակի ապրանքների ծագման երկրի որոշման կանոններով նախատեսված՝ Հայաստանի Հանրապետությունում արդյունաբերական արտադրանքի արտադրության պայմանների, արտադրական և տեխնոլոգիական գործողությունների կատարման փորձաքննությ</w:t>
      </w:r>
      <w:r w:rsidR="00A458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 անցկացման և </w:t>
      </w:r>
      <w:r w:rsidR="00A45845" w:rsidRPr="00A00D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փորձաքննությ</w:t>
      </w:r>
      <w:r w:rsidR="00A458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 ակտի ստացման </w:t>
      </w:r>
      <w:r w:rsidR="00A45845" w:rsidRPr="00D24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A45845">
        <w:rPr>
          <w:rFonts w:ascii="GHEA Grapalat" w:hAnsi="GHEA Grapalat"/>
          <w:sz w:val="24"/>
          <w:szCs w:val="24"/>
          <w:lang w:val="hy-AM"/>
        </w:rPr>
        <w:t>կարգավորումները</w:t>
      </w:r>
      <w:r w:rsidRPr="00D2438E">
        <w:rPr>
          <w:rFonts w:ascii="GHEA Grapalat" w:hAnsi="GHEA Grapalat"/>
          <w:sz w:val="24"/>
          <w:szCs w:val="24"/>
          <w:lang w:val="hy-AM"/>
        </w:rPr>
        <w:t>։</w:t>
      </w:r>
    </w:p>
    <w:p w14:paraId="26E1719C" w14:textId="4F4419E2" w:rsidR="00DE29B8" w:rsidRPr="00D2438E" w:rsidRDefault="0089161B" w:rsidP="0089161B">
      <w:pPr>
        <w:spacing w:after="0" w:line="360" w:lineRule="auto"/>
        <w:ind w:firstLine="464"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D2438E">
        <w:rPr>
          <w:rFonts w:ascii="GHEA Grapalat" w:hAnsi="GHEA Grapalat" w:cs="Sylfaen"/>
          <w:b/>
          <w:bCs/>
          <w:sz w:val="24"/>
          <w:szCs w:val="24"/>
          <w:lang w:val="hy-AM"/>
        </w:rPr>
        <w:t>4</w:t>
      </w:r>
      <w:r w:rsidR="00DE29B8" w:rsidRPr="00D2438E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DE29B8" w:rsidRPr="00D2438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DE29B8" w:rsidRPr="00D2438E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Նախագծի</w:t>
      </w:r>
      <w:r w:rsidR="00DE29B8" w:rsidRPr="00D2438E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մշակման գործընթացում ներգրավված ինստիտուտները </w:t>
      </w:r>
    </w:p>
    <w:p w14:paraId="0CF9F972" w14:textId="77777777" w:rsidR="00C74F03" w:rsidRPr="00D2438E" w:rsidRDefault="00C74F03" w:rsidP="00C74F03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D2438E">
        <w:rPr>
          <w:rFonts w:ascii="GHEA Grapalat" w:hAnsi="GHEA Grapalat"/>
          <w:sz w:val="24"/>
          <w:szCs w:val="24"/>
          <w:lang w:val="hy-AM"/>
        </w:rPr>
        <w:t>Նախագիծը մշակվել է ՀՀ էկոնոմիկայի նախարարության կողմից:</w:t>
      </w:r>
    </w:p>
    <w:p w14:paraId="1D742728" w14:textId="6004C7B7" w:rsidR="00DE29B8" w:rsidRPr="00D2438E" w:rsidRDefault="0089161B" w:rsidP="00DE29B8">
      <w:pPr>
        <w:spacing w:after="0" w:line="360" w:lineRule="auto"/>
        <w:ind w:left="709" w:hanging="283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2438E">
        <w:rPr>
          <w:rFonts w:ascii="GHEA Grapalat" w:hAnsi="GHEA Grapalat" w:cs="Sylfaen"/>
          <w:sz w:val="24"/>
          <w:szCs w:val="24"/>
          <w:lang w:val="hy-AM"/>
        </w:rPr>
        <w:t>5</w:t>
      </w:r>
      <w:r w:rsidR="00DE29B8" w:rsidRPr="00D2438E">
        <w:rPr>
          <w:rFonts w:ascii="Cambria Math" w:hAnsi="Cambria Math" w:cs="Cambria Math"/>
          <w:sz w:val="24"/>
          <w:szCs w:val="24"/>
          <w:lang w:val="hy-AM"/>
        </w:rPr>
        <w:t>․</w:t>
      </w:r>
      <w:r w:rsidR="00DE29B8" w:rsidRPr="00D243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E29B8" w:rsidRPr="00D2438E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Կապը ռազմավարական փաստաթղթերի հետ, Հայաստանի վերափոխման ռազմավարություն 2050, կառավարության 2021 – 2026թթ. ծրագիր, ոլորտային և/կամ այլ ռազմավարություններ</w:t>
      </w:r>
      <w:r w:rsidR="00DE29B8" w:rsidRPr="00D2438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296BED9" w14:textId="2C60ED16" w:rsidR="00C74F03" w:rsidRPr="00D2438E" w:rsidRDefault="00C74F03" w:rsidP="00573108">
      <w:pPr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2438E">
        <w:rPr>
          <w:rFonts w:ascii="GHEA Grapalat" w:hAnsi="GHEA Grapalat"/>
          <w:sz w:val="24"/>
          <w:szCs w:val="24"/>
          <w:lang w:val="hy-AM"/>
        </w:rPr>
        <w:lastRenderedPageBreak/>
        <w:t>Նախագիծը չի բխում</w:t>
      </w:r>
      <w:r w:rsidRPr="00D2438E">
        <w:rPr>
          <w:rFonts w:ascii="Calibri" w:hAnsi="Calibri" w:cs="Calibri"/>
          <w:sz w:val="24"/>
          <w:szCs w:val="24"/>
          <w:lang w:val="hy-AM"/>
        </w:rPr>
        <w:t> </w:t>
      </w:r>
      <w:r w:rsidRPr="00D2438E">
        <w:rPr>
          <w:rFonts w:ascii="GHEA Grapalat" w:hAnsi="GHEA Grapalat"/>
          <w:sz w:val="24"/>
          <w:szCs w:val="24"/>
          <w:lang w:val="hy-AM"/>
        </w:rPr>
        <w:t>ռազմավարական փաստաթղթերից, մասնավորապես՝ Հայաստանի վերափոխման մինչև 2050 թվականի ռազմավարությունից,</w:t>
      </w:r>
      <w:r w:rsidRPr="00D2438E">
        <w:rPr>
          <w:rFonts w:ascii="Calibri" w:hAnsi="Calibri" w:cs="Calibri"/>
          <w:sz w:val="24"/>
          <w:szCs w:val="24"/>
          <w:lang w:val="hy-AM"/>
        </w:rPr>
        <w:t>  </w:t>
      </w:r>
      <w:r w:rsidRPr="00D2438E">
        <w:rPr>
          <w:rFonts w:ascii="GHEA Grapalat" w:hAnsi="GHEA Grapalat"/>
          <w:sz w:val="24"/>
          <w:szCs w:val="24"/>
          <w:lang w:val="hy-AM"/>
        </w:rPr>
        <w:t>ՀՀ կառավարության 2021 թվականի օգոստոսի 18-ի №1363-Ա որոշմամբ հավանության արժանացած Կառավարության 2021-2026թթ. ծրագրից։</w:t>
      </w:r>
    </w:p>
    <w:p w14:paraId="307AEA47" w14:textId="57901F89" w:rsidR="00DE29B8" w:rsidRPr="00D2438E" w:rsidRDefault="0089161B" w:rsidP="002261E1">
      <w:pPr>
        <w:spacing w:after="0" w:line="360" w:lineRule="auto"/>
        <w:ind w:firstLine="426"/>
        <w:rPr>
          <w:rFonts w:ascii="GHEA Grapalat" w:hAnsi="GHEA Grapalat"/>
          <w:b/>
          <w:bCs/>
          <w:sz w:val="24"/>
          <w:szCs w:val="24"/>
          <w:lang w:val="hy-AM"/>
        </w:rPr>
      </w:pPr>
      <w:r w:rsidRPr="00D2438E">
        <w:rPr>
          <w:rFonts w:ascii="GHEA Grapalat" w:hAnsi="GHEA Grapalat" w:cs="Cambria Math"/>
          <w:sz w:val="24"/>
          <w:szCs w:val="24"/>
          <w:lang w:val="hy-AM"/>
        </w:rPr>
        <w:t>6</w:t>
      </w:r>
      <w:r w:rsidR="00DE29B8" w:rsidRPr="00D2438E">
        <w:rPr>
          <w:rFonts w:ascii="Cambria Math" w:hAnsi="Cambria Math" w:cs="Cambria Math"/>
          <w:sz w:val="24"/>
          <w:szCs w:val="24"/>
          <w:lang w:val="hy-AM"/>
        </w:rPr>
        <w:t>․</w:t>
      </w:r>
      <w:r w:rsidR="00DE29B8" w:rsidRPr="00D24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DE29B8" w:rsidRPr="00D2438E">
        <w:rPr>
          <w:rFonts w:ascii="GHEA Grapalat" w:hAnsi="GHEA Grapalat"/>
          <w:b/>
          <w:bCs/>
          <w:sz w:val="24"/>
          <w:szCs w:val="24"/>
          <w:lang w:val="hy-AM"/>
        </w:rPr>
        <w:t>Լրացուցիչ ֆինանսական միջոցների անհրաժեշտության վերաբերյալ</w:t>
      </w:r>
    </w:p>
    <w:p w14:paraId="767A6375" w14:textId="77777777" w:rsidR="00DE29B8" w:rsidRPr="00D2438E" w:rsidRDefault="00DE29B8" w:rsidP="002261E1">
      <w:pPr>
        <w:spacing w:after="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D2438E">
        <w:rPr>
          <w:rFonts w:ascii="GHEA Grapalat" w:hAnsi="GHEA Grapalat"/>
          <w:sz w:val="24"/>
          <w:szCs w:val="24"/>
          <w:lang w:val="hy-AM"/>
        </w:rPr>
        <w:t>Նախագծի ընդունմամբ լրացուցիչ ֆինանսական միջոցների ներգրավման անհրաժեշտություն առկա չէ:</w:t>
      </w:r>
    </w:p>
    <w:p w14:paraId="38AFD655" w14:textId="3605C032" w:rsidR="00DE29B8" w:rsidRPr="00D2438E" w:rsidRDefault="0089161B" w:rsidP="002261E1">
      <w:pPr>
        <w:spacing w:after="0" w:line="360" w:lineRule="auto"/>
        <w:ind w:firstLine="426"/>
        <w:rPr>
          <w:rFonts w:ascii="GHEA Grapalat" w:hAnsi="GHEA Grapalat"/>
          <w:b/>
          <w:bCs/>
          <w:sz w:val="24"/>
          <w:szCs w:val="24"/>
          <w:lang w:val="hy-AM"/>
        </w:rPr>
      </w:pPr>
      <w:r w:rsidRPr="00D2438E">
        <w:rPr>
          <w:rFonts w:ascii="GHEA Grapalat" w:hAnsi="GHEA Grapalat" w:cs="Cambria Math"/>
          <w:b/>
          <w:bCs/>
          <w:sz w:val="24"/>
          <w:szCs w:val="24"/>
          <w:lang w:val="hy-AM"/>
        </w:rPr>
        <w:t>7</w:t>
      </w:r>
      <w:r w:rsidR="00DE29B8" w:rsidRPr="00D2438E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DE29B8" w:rsidRPr="00D2438E">
        <w:rPr>
          <w:rFonts w:ascii="GHEA Grapalat" w:hAnsi="GHEA Grapalat"/>
          <w:b/>
          <w:bCs/>
          <w:sz w:val="24"/>
          <w:szCs w:val="24"/>
          <w:lang w:val="hy-AM"/>
        </w:rPr>
        <w:t xml:space="preserve"> Պետական բյուջեի եկամուտներում և ծախսերում սպասվելիք փոփոխությունների վերաբերյալ</w:t>
      </w:r>
    </w:p>
    <w:p w14:paraId="4CBE3D44" w14:textId="00ADEC66" w:rsidR="00DE29B8" w:rsidRPr="00D2438E" w:rsidRDefault="002261E1" w:rsidP="00DE29B8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D2438E"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DE29B8" w:rsidRPr="00D2438E">
        <w:rPr>
          <w:rFonts w:ascii="GHEA Grapalat" w:hAnsi="GHEA Grapalat"/>
          <w:sz w:val="24"/>
          <w:szCs w:val="24"/>
          <w:lang w:val="hy-AM"/>
        </w:rPr>
        <w:t>Նախագծի ընդունմամբ Հայաստանի Հանրապետության պետական բյուջեում եկամուտների և ծախսերի ավելացում կամ նվազեցում չի նախատեսվում։</w:t>
      </w:r>
    </w:p>
    <w:p w14:paraId="4C246678" w14:textId="77777777" w:rsidR="00C74F03" w:rsidRPr="00D2438E" w:rsidRDefault="00C74F03" w:rsidP="00C74F03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14:paraId="6AAC237E" w14:textId="77777777" w:rsidR="00255951" w:rsidRDefault="00255951" w:rsidP="00255951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Calibri" w:hAnsi="GHEA Grapalat" w:cs="Times New Roman"/>
          <w:b/>
          <w:i/>
          <w:color w:val="000000"/>
          <w:sz w:val="24"/>
          <w:szCs w:val="24"/>
          <w:lang w:val="hy-AM" w:eastAsia="hy-AM"/>
        </w:rPr>
      </w:pPr>
    </w:p>
    <w:sectPr w:rsidR="00255951" w:rsidSect="00882CFD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AC620" w14:textId="77777777" w:rsidR="00CA0813" w:rsidRDefault="00CA0813">
      <w:pPr>
        <w:spacing w:after="0" w:line="240" w:lineRule="auto"/>
      </w:pPr>
      <w:r>
        <w:separator/>
      </w:r>
    </w:p>
  </w:endnote>
  <w:endnote w:type="continuationSeparator" w:id="0">
    <w:p w14:paraId="5F53183F" w14:textId="77777777" w:rsidR="00CA0813" w:rsidRDefault="00CA0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BE90E" w14:textId="77777777" w:rsidR="00882CFD" w:rsidRPr="0001123B" w:rsidRDefault="00882CFD" w:rsidP="00882CFD">
    <w:pPr>
      <w:pStyle w:val="Footer"/>
      <w:jc w:val="both"/>
      <w:rPr>
        <w:rFonts w:ascii="GHEA Grapalat" w:hAnsi="GHEA Grapalat"/>
        <w:lang w:val="hy-A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28703" w14:textId="77777777" w:rsidR="00CA0813" w:rsidRDefault="00CA0813">
      <w:pPr>
        <w:spacing w:after="0" w:line="240" w:lineRule="auto"/>
      </w:pPr>
      <w:r>
        <w:separator/>
      </w:r>
    </w:p>
  </w:footnote>
  <w:footnote w:type="continuationSeparator" w:id="0">
    <w:p w14:paraId="4BA280E3" w14:textId="77777777" w:rsidR="00CA0813" w:rsidRDefault="00CA0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6742"/>
    <w:multiLevelType w:val="hybridMultilevel"/>
    <w:tmpl w:val="FCB6963C"/>
    <w:lvl w:ilvl="0" w:tplc="19089324">
      <w:start w:val="1"/>
      <w:numFmt w:val="decimal"/>
      <w:lvlText w:val="%1."/>
      <w:lvlJc w:val="left"/>
      <w:pPr>
        <w:ind w:left="1287" w:hanging="360"/>
      </w:pPr>
      <w:rPr>
        <w:rFonts w:ascii="GHEA Grapalat" w:hAnsi="GHEA Grapalat" w:hint="default"/>
        <w:b/>
        <w:i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06F2A9E"/>
    <w:multiLevelType w:val="hybridMultilevel"/>
    <w:tmpl w:val="313E6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729407">
    <w:abstractNumId w:val="1"/>
  </w:num>
  <w:num w:numId="2" w16cid:durableId="11194476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4A6A"/>
    <w:rsid w:val="0003222D"/>
    <w:rsid w:val="000478CD"/>
    <w:rsid w:val="002261E1"/>
    <w:rsid w:val="00226C84"/>
    <w:rsid w:val="00255951"/>
    <w:rsid w:val="002B2CCF"/>
    <w:rsid w:val="002F3500"/>
    <w:rsid w:val="00347508"/>
    <w:rsid w:val="00426531"/>
    <w:rsid w:val="004E7BE3"/>
    <w:rsid w:val="0054601D"/>
    <w:rsid w:val="00573108"/>
    <w:rsid w:val="005923AA"/>
    <w:rsid w:val="0060635B"/>
    <w:rsid w:val="00621013"/>
    <w:rsid w:val="00726CF6"/>
    <w:rsid w:val="0075264D"/>
    <w:rsid w:val="007F0531"/>
    <w:rsid w:val="00841AEC"/>
    <w:rsid w:val="00882CFD"/>
    <w:rsid w:val="0089161B"/>
    <w:rsid w:val="008E7F13"/>
    <w:rsid w:val="00950EAE"/>
    <w:rsid w:val="00964A6A"/>
    <w:rsid w:val="009F5861"/>
    <w:rsid w:val="00A00DDC"/>
    <w:rsid w:val="00A40187"/>
    <w:rsid w:val="00A45845"/>
    <w:rsid w:val="00A55442"/>
    <w:rsid w:val="00AB0885"/>
    <w:rsid w:val="00B20F10"/>
    <w:rsid w:val="00B441DC"/>
    <w:rsid w:val="00B71405"/>
    <w:rsid w:val="00B86ECF"/>
    <w:rsid w:val="00BE62ED"/>
    <w:rsid w:val="00C201E7"/>
    <w:rsid w:val="00C6605C"/>
    <w:rsid w:val="00C74F03"/>
    <w:rsid w:val="00CA0813"/>
    <w:rsid w:val="00CC713A"/>
    <w:rsid w:val="00CE745D"/>
    <w:rsid w:val="00D2438E"/>
    <w:rsid w:val="00DE29B8"/>
    <w:rsid w:val="00E7752B"/>
    <w:rsid w:val="00F724D3"/>
    <w:rsid w:val="00F72BCF"/>
    <w:rsid w:val="00F8527C"/>
    <w:rsid w:val="00FA64C3"/>
    <w:rsid w:val="00FE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CC22C"/>
  <w15:docId w15:val="{F67894F5-2C76-462C-BFC7-2C9EA0FE7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F0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74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F03"/>
  </w:style>
  <w:style w:type="paragraph" w:styleId="ListParagraph">
    <w:name w:val="List Paragraph"/>
    <w:basedOn w:val="Normal"/>
    <w:uiPriority w:val="34"/>
    <w:qFormat/>
    <w:rsid w:val="00255951"/>
    <w:pPr>
      <w:spacing w:after="160" w:line="256" w:lineRule="auto"/>
      <w:ind w:left="720"/>
      <w:contextualSpacing/>
    </w:pPr>
  </w:style>
  <w:style w:type="character" w:styleId="Strong">
    <w:name w:val="Strong"/>
    <w:uiPriority w:val="22"/>
    <w:qFormat/>
    <w:rsid w:val="00CC713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4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A. Movsisyan</dc:creator>
  <cp:keywords/>
  <dc:description/>
  <cp:lastModifiedBy>Azgush A. Elazyan</cp:lastModifiedBy>
  <cp:revision>9</cp:revision>
  <cp:lastPrinted>2023-02-13T11:13:00Z</cp:lastPrinted>
  <dcterms:created xsi:type="dcterms:W3CDTF">2022-08-31T12:28:00Z</dcterms:created>
  <dcterms:modified xsi:type="dcterms:W3CDTF">2023-07-03T12:46:00Z</dcterms:modified>
</cp:coreProperties>
</file>