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003C9B" w14:textId="77777777" w:rsidR="0018072B" w:rsidRPr="00506948" w:rsidRDefault="00CF1B46" w:rsidP="00506948">
      <w:pPr>
        <w:pStyle w:val="Normal1"/>
        <w:spacing w:line="360" w:lineRule="auto"/>
        <w:jc w:val="center"/>
        <w:rPr>
          <w:rFonts w:ascii="GHEA Grapalat" w:hAnsi="GHEA Grapalat" w:cs="Sylfaen"/>
          <w:b/>
          <w:bCs/>
          <w:sz w:val="24"/>
          <w:szCs w:val="24"/>
          <w:lang w:val="hy-AM"/>
        </w:rPr>
      </w:pPr>
      <w:bookmarkStart w:id="0" w:name="_GoBack"/>
      <w:bookmarkEnd w:id="0"/>
      <w:r w:rsidRPr="00506948">
        <w:rPr>
          <w:rFonts w:ascii="GHEA Grapalat" w:hAnsi="GHEA Grapalat" w:cs="Sylfaen"/>
          <w:b/>
          <w:bCs/>
          <w:sz w:val="24"/>
          <w:szCs w:val="24"/>
          <w:lang w:val="hy-AM"/>
        </w:rPr>
        <w:t>ՀԻՄՆԱՎՈՐՈՒՄ</w:t>
      </w:r>
    </w:p>
    <w:p w14:paraId="4021E9F7" w14:textId="26934701" w:rsidR="00CF1B46" w:rsidRPr="00506948" w:rsidRDefault="00CF1B46" w:rsidP="00506948">
      <w:pPr>
        <w:spacing w:after="0" w:line="36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1"/>
          <w:shd w:val="clear" w:color="auto" w:fill="FFFFFF"/>
          <w:lang w:val="hy-AM" w:eastAsia="en-GB"/>
        </w:rPr>
      </w:pPr>
      <w:r w:rsidRPr="00506948">
        <w:rPr>
          <w:rFonts w:ascii="GHEA Grapalat" w:eastAsia="Times New Roman" w:hAnsi="GHEA Grapalat" w:cs="Times New Roman"/>
          <w:b/>
          <w:bCs/>
          <w:color w:val="000000"/>
          <w:sz w:val="24"/>
          <w:szCs w:val="21"/>
          <w:shd w:val="clear" w:color="auto" w:fill="FFFFFF"/>
          <w:lang w:val="hy-AM" w:eastAsia="en-GB"/>
        </w:rPr>
        <w:t>«ՏԵՂԵԿԱՏՎԱԿԱՆ ԱՆՎՏԱՆԳՈՒԹՅԱՆ</w:t>
      </w:r>
      <w:r w:rsidR="00AD3A0D" w:rsidRPr="00506948">
        <w:rPr>
          <w:rFonts w:ascii="GHEA Grapalat" w:eastAsia="Times New Roman" w:hAnsi="GHEA Grapalat" w:cs="Times New Roman"/>
          <w:b/>
          <w:bCs/>
          <w:color w:val="000000"/>
          <w:sz w:val="24"/>
          <w:szCs w:val="21"/>
          <w:shd w:val="clear" w:color="auto" w:fill="FFFFFF"/>
          <w:lang w:val="hy-AM" w:eastAsia="en-GB"/>
        </w:rPr>
        <w:t xml:space="preserve"> ԵՎ ԿՐԻՊՏՈԳՐԱՖԻԱՅԻ</w:t>
      </w:r>
      <w:r w:rsidRPr="00506948">
        <w:rPr>
          <w:rFonts w:ascii="GHEA Grapalat" w:eastAsia="Times New Roman" w:hAnsi="GHEA Grapalat" w:cs="Times New Roman"/>
          <w:b/>
          <w:bCs/>
          <w:color w:val="000000"/>
          <w:sz w:val="24"/>
          <w:szCs w:val="21"/>
          <w:shd w:val="clear" w:color="auto" w:fill="FFFFFF"/>
          <w:lang w:val="hy-AM" w:eastAsia="en-GB"/>
        </w:rPr>
        <w:t xml:space="preserve"> ԱԶԳԱՅԻՆ ԿԵՆՏՐՈՆ» ՊԵՏԱԿԱՆ ՈՉ ԱՌԵՎՏՐԱՅԻՆ ԿԱԶՄԱԿԵՐՊՈՒԹՅՈՒՆ ՍՏԵՂԾԵԼՈՒ ՄԱՍԻՆ ԿԱՌԱՎԱՐՈՒԹՅԱՆ ՈՐՈՇՄԱՆ ՆԱԽԱԳԾԻ</w:t>
      </w:r>
    </w:p>
    <w:p w14:paraId="70197288" w14:textId="77777777" w:rsidR="003F19F0" w:rsidRPr="00506948" w:rsidRDefault="003F19F0" w:rsidP="00506948">
      <w:pPr>
        <w:pStyle w:val="Normal1"/>
        <w:spacing w:line="360" w:lineRule="auto"/>
        <w:jc w:val="center"/>
        <w:rPr>
          <w:rFonts w:ascii="GHEA Grapalat" w:hAnsi="GHEA Grapalat"/>
          <w:sz w:val="24"/>
          <w:szCs w:val="24"/>
          <w:lang w:val="hy-AM"/>
        </w:rPr>
      </w:pPr>
    </w:p>
    <w:p w14:paraId="1B4BC864" w14:textId="77777777" w:rsidR="003724BA" w:rsidRPr="00506948" w:rsidRDefault="003724BA" w:rsidP="00506948">
      <w:pPr>
        <w:tabs>
          <w:tab w:val="num" w:pos="709"/>
        </w:tabs>
        <w:spacing w:after="0" w:line="360" w:lineRule="auto"/>
        <w:ind w:firstLine="567"/>
        <w:jc w:val="both"/>
        <w:rPr>
          <w:rFonts w:ascii="GHEA Grapalat" w:hAnsi="GHEA Grapalat" w:cs="Sylfaen"/>
          <w:bCs/>
          <w:sz w:val="24"/>
          <w:szCs w:val="24"/>
          <w:lang w:val="hy-AM"/>
        </w:rPr>
      </w:pPr>
    </w:p>
    <w:p w14:paraId="455356E8" w14:textId="77777777" w:rsidR="00CF1B46" w:rsidRPr="00506948" w:rsidRDefault="00CF1B46" w:rsidP="00506948">
      <w:pPr>
        <w:spacing w:after="0" w:line="360" w:lineRule="auto"/>
        <w:ind w:firstLine="426"/>
        <w:jc w:val="both"/>
        <w:rPr>
          <w:rFonts w:ascii="GHEA Grapalat" w:eastAsia="Times New Roman" w:hAnsi="GHEA Grapalat" w:cs="Sylfaen"/>
          <w:b/>
          <w:sz w:val="24"/>
          <w:szCs w:val="24"/>
          <w:lang w:val="fr-FR" w:eastAsia="ru-RU"/>
        </w:rPr>
      </w:pPr>
      <w:r w:rsidRPr="00506948">
        <w:rPr>
          <w:rFonts w:ascii="GHEA Grapalat" w:hAnsi="GHEA Grapalat" w:cs="Sylfaen"/>
          <w:b/>
          <w:bCs/>
          <w:sz w:val="24"/>
          <w:szCs w:val="24"/>
          <w:lang w:val="hy-AM"/>
        </w:rPr>
        <w:t>1.</w:t>
      </w:r>
      <w:r w:rsidR="00B8303F" w:rsidRPr="00506948">
        <w:rPr>
          <w:rFonts w:ascii="GHEA Grapalat" w:eastAsia="Times New Roman" w:hAnsi="GHEA Grapalat" w:cs="Sylfaen"/>
          <w:b/>
          <w:sz w:val="24"/>
          <w:szCs w:val="24"/>
          <w:lang w:val="fr-FR" w:eastAsia="ru-RU"/>
        </w:rPr>
        <w:t xml:space="preserve"> </w:t>
      </w:r>
      <w:proofErr w:type="spellStart"/>
      <w:r w:rsidR="0058315A" w:rsidRPr="00506948">
        <w:rPr>
          <w:rFonts w:ascii="GHEA Grapalat" w:eastAsia="Times New Roman" w:hAnsi="GHEA Grapalat" w:cs="Sylfaen"/>
          <w:b/>
          <w:sz w:val="24"/>
          <w:szCs w:val="24"/>
          <w:lang w:val="fr-FR" w:eastAsia="ru-RU"/>
        </w:rPr>
        <w:t>Կարգավորման</w:t>
      </w:r>
      <w:proofErr w:type="spellEnd"/>
      <w:r w:rsidR="0058315A" w:rsidRPr="00506948">
        <w:rPr>
          <w:rFonts w:ascii="GHEA Grapalat" w:eastAsia="Times New Roman" w:hAnsi="GHEA Grapalat" w:cs="Sylfaen"/>
          <w:b/>
          <w:sz w:val="24"/>
          <w:szCs w:val="24"/>
          <w:lang w:val="fr-FR" w:eastAsia="ru-RU"/>
        </w:rPr>
        <w:t xml:space="preserve"> </w:t>
      </w:r>
      <w:proofErr w:type="spellStart"/>
      <w:r w:rsidR="0058315A" w:rsidRPr="00506948">
        <w:rPr>
          <w:rFonts w:ascii="GHEA Grapalat" w:eastAsia="Times New Roman" w:hAnsi="GHEA Grapalat" w:cs="Sylfaen"/>
          <w:b/>
          <w:sz w:val="24"/>
          <w:szCs w:val="24"/>
          <w:lang w:val="fr-FR" w:eastAsia="ru-RU"/>
        </w:rPr>
        <w:t>հարաբերությունների</w:t>
      </w:r>
      <w:proofErr w:type="spellEnd"/>
      <w:r w:rsidR="0058315A" w:rsidRPr="00506948">
        <w:rPr>
          <w:rFonts w:ascii="GHEA Grapalat" w:eastAsia="Times New Roman" w:hAnsi="GHEA Grapalat" w:cs="Sylfaen"/>
          <w:b/>
          <w:sz w:val="24"/>
          <w:szCs w:val="24"/>
          <w:lang w:val="fr-FR" w:eastAsia="ru-RU"/>
        </w:rPr>
        <w:t xml:space="preserve"> </w:t>
      </w:r>
      <w:proofErr w:type="spellStart"/>
      <w:r w:rsidR="0058315A" w:rsidRPr="00506948">
        <w:rPr>
          <w:rFonts w:ascii="GHEA Grapalat" w:eastAsia="Times New Roman" w:hAnsi="GHEA Grapalat" w:cs="Sylfaen"/>
          <w:b/>
          <w:sz w:val="24"/>
          <w:szCs w:val="24"/>
          <w:lang w:val="fr-FR" w:eastAsia="ru-RU"/>
        </w:rPr>
        <w:t>ներկա</w:t>
      </w:r>
      <w:proofErr w:type="spellEnd"/>
      <w:r w:rsidR="0058315A" w:rsidRPr="00506948">
        <w:rPr>
          <w:rFonts w:ascii="GHEA Grapalat" w:eastAsia="Times New Roman" w:hAnsi="GHEA Grapalat" w:cs="Sylfaen"/>
          <w:b/>
          <w:sz w:val="24"/>
          <w:szCs w:val="24"/>
          <w:lang w:val="fr-FR" w:eastAsia="ru-RU"/>
        </w:rPr>
        <w:t xml:space="preserve"> </w:t>
      </w:r>
      <w:proofErr w:type="spellStart"/>
      <w:r w:rsidR="0058315A" w:rsidRPr="00506948">
        <w:rPr>
          <w:rFonts w:ascii="GHEA Grapalat" w:eastAsia="Times New Roman" w:hAnsi="GHEA Grapalat" w:cs="Sylfaen"/>
          <w:b/>
          <w:sz w:val="24"/>
          <w:szCs w:val="24"/>
          <w:lang w:val="fr-FR" w:eastAsia="ru-RU"/>
        </w:rPr>
        <w:t>վիճակը</w:t>
      </w:r>
      <w:proofErr w:type="spellEnd"/>
      <w:r w:rsidR="0058315A" w:rsidRPr="00506948">
        <w:rPr>
          <w:rFonts w:ascii="GHEA Grapalat" w:eastAsia="Times New Roman" w:hAnsi="GHEA Grapalat" w:cs="Sylfaen"/>
          <w:b/>
          <w:sz w:val="24"/>
          <w:szCs w:val="24"/>
          <w:lang w:val="fr-FR" w:eastAsia="ru-RU"/>
        </w:rPr>
        <w:t xml:space="preserve"> և </w:t>
      </w:r>
      <w:proofErr w:type="spellStart"/>
      <w:r w:rsidR="0058315A" w:rsidRPr="00506948">
        <w:rPr>
          <w:rFonts w:ascii="GHEA Grapalat" w:eastAsia="Times New Roman" w:hAnsi="GHEA Grapalat" w:cs="Sylfaen"/>
          <w:b/>
          <w:sz w:val="24"/>
          <w:szCs w:val="24"/>
          <w:lang w:val="fr-FR" w:eastAsia="ru-RU"/>
        </w:rPr>
        <w:t>առկա</w:t>
      </w:r>
      <w:proofErr w:type="spellEnd"/>
      <w:r w:rsidR="0058315A" w:rsidRPr="00506948">
        <w:rPr>
          <w:rFonts w:ascii="GHEA Grapalat" w:eastAsia="Times New Roman" w:hAnsi="GHEA Grapalat" w:cs="Sylfaen"/>
          <w:b/>
          <w:sz w:val="24"/>
          <w:szCs w:val="24"/>
          <w:lang w:val="fr-FR" w:eastAsia="ru-RU"/>
        </w:rPr>
        <w:t xml:space="preserve"> </w:t>
      </w:r>
      <w:proofErr w:type="spellStart"/>
      <w:r w:rsidR="0058315A" w:rsidRPr="00506948">
        <w:rPr>
          <w:rFonts w:ascii="GHEA Grapalat" w:eastAsia="Times New Roman" w:hAnsi="GHEA Grapalat" w:cs="Sylfaen"/>
          <w:b/>
          <w:sz w:val="24"/>
          <w:szCs w:val="24"/>
          <w:lang w:val="fr-FR" w:eastAsia="ru-RU"/>
        </w:rPr>
        <w:t>խնդիրները</w:t>
      </w:r>
      <w:proofErr w:type="spellEnd"/>
      <w:r w:rsidR="00B8303F" w:rsidRPr="00506948">
        <w:rPr>
          <w:rFonts w:ascii="GHEA Grapalat" w:eastAsia="Times New Roman" w:hAnsi="GHEA Grapalat" w:cs="Sylfaen"/>
          <w:b/>
          <w:sz w:val="24"/>
          <w:szCs w:val="24"/>
          <w:lang w:val="fr-FR" w:eastAsia="ru-RU"/>
        </w:rPr>
        <w:t xml:space="preserve">. </w:t>
      </w:r>
    </w:p>
    <w:p w14:paraId="2939CD10" w14:textId="35592DB2" w:rsidR="0058315A" w:rsidRPr="00506948" w:rsidRDefault="0058315A" w:rsidP="00506948">
      <w:pPr>
        <w:spacing w:after="0" w:line="360" w:lineRule="auto"/>
        <w:ind w:firstLine="426"/>
        <w:jc w:val="both"/>
        <w:rPr>
          <w:rFonts w:ascii="GHEA Grapalat" w:hAnsi="GHEA Grapalat" w:cs="Sylfaen"/>
          <w:sz w:val="24"/>
          <w:szCs w:val="24"/>
          <w:lang w:val="fr-FR"/>
        </w:rPr>
      </w:pPr>
      <w:proofErr w:type="gramStart"/>
      <w:r w:rsidRPr="00506948">
        <w:rPr>
          <w:rFonts w:ascii="GHEA Grapalat" w:hAnsi="GHEA Grapalat" w:cs="Sylfaen"/>
          <w:sz w:val="24"/>
          <w:szCs w:val="24"/>
          <w:lang w:val="fr-FR"/>
        </w:rPr>
        <w:t>«</w:t>
      </w:r>
      <w:proofErr w:type="spellStart"/>
      <w:r w:rsidRPr="00506948">
        <w:rPr>
          <w:rFonts w:ascii="GHEA Grapalat" w:hAnsi="GHEA Grapalat" w:cs="Sylfaen"/>
          <w:sz w:val="24"/>
          <w:szCs w:val="24"/>
          <w:lang w:val="fr-FR"/>
        </w:rPr>
        <w:t>Կառավարության</w:t>
      </w:r>
      <w:proofErr w:type="spellEnd"/>
      <w:proofErr w:type="gramEnd"/>
      <w:r w:rsidRPr="00506948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506948">
        <w:rPr>
          <w:rFonts w:ascii="GHEA Grapalat" w:hAnsi="GHEA Grapalat" w:cs="Sylfaen"/>
          <w:sz w:val="24"/>
          <w:szCs w:val="24"/>
          <w:lang w:val="fr-FR"/>
        </w:rPr>
        <w:t>կառուցվածք</w:t>
      </w:r>
      <w:r w:rsidR="00574E4B" w:rsidRPr="00506948">
        <w:rPr>
          <w:rFonts w:ascii="GHEA Grapalat" w:hAnsi="GHEA Grapalat" w:cs="Sylfaen"/>
          <w:sz w:val="24"/>
          <w:szCs w:val="24"/>
          <w:lang w:val="fr-FR"/>
        </w:rPr>
        <w:t>ի</w:t>
      </w:r>
      <w:proofErr w:type="spellEnd"/>
      <w:r w:rsidRPr="00506948">
        <w:rPr>
          <w:rFonts w:ascii="GHEA Grapalat" w:hAnsi="GHEA Grapalat" w:cs="Sylfaen"/>
          <w:sz w:val="24"/>
          <w:szCs w:val="24"/>
          <w:lang w:val="fr-FR"/>
        </w:rPr>
        <w:t xml:space="preserve"> և </w:t>
      </w:r>
      <w:proofErr w:type="spellStart"/>
      <w:r w:rsidRPr="00506948">
        <w:rPr>
          <w:rFonts w:ascii="GHEA Grapalat" w:hAnsi="GHEA Grapalat" w:cs="Sylfaen"/>
          <w:sz w:val="24"/>
          <w:szCs w:val="24"/>
          <w:lang w:val="fr-FR"/>
        </w:rPr>
        <w:t>գործունեության</w:t>
      </w:r>
      <w:proofErr w:type="spellEnd"/>
      <w:r w:rsidRPr="00506948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506948">
        <w:rPr>
          <w:rFonts w:ascii="GHEA Grapalat" w:hAnsi="GHEA Grapalat" w:cs="Sylfaen"/>
          <w:sz w:val="24"/>
          <w:szCs w:val="24"/>
          <w:lang w:val="fr-FR"/>
        </w:rPr>
        <w:t>մասին</w:t>
      </w:r>
      <w:proofErr w:type="spellEnd"/>
      <w:r w:rsidRPr="00506948">
        <w:rPr>
          <w:rFonts w:ascii="GHEA Grapalat" w:hAnsi="GHEA Grapalat" w:cs="Sylfaen"/>
          <w:sz w:val="24"/>
          <w:szCs w:val="24"/>
          <w:lang w:val="fr-FR"/>
        </w:rPr>
        <w:t xml:space="preserve">» </w:t>
      </w:r>
      <w:proofErr w:type="spellStart"/>
      <w:r w:rsidRPr="00506948">
        <w:rPr>
          <w:rFonts w:ascii="GHEA Grapalat" w:hAnsi="GHEA Grapalat" w:cs="Sylfaen"/>
          <w:sz w:val="24"/>
          <w:szCs w:val="24"/>
          <w:lang w:val="fr-FR"/>
        </w:rPr>
        <w:t>օրենքի</w:t>
      </w:r>
      <w:proofErr w:type="spellEnd"/>
      <w:r w:rsidRPr="00506948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506948">
        <w:rPr>
          <w:rFonts w:ascii="GHEA Grapalat" w:hAnsi="GHEA Grapalat" w:cs="Sylfaen"/>
          <w:sz w:val="24"/>
          <w:szCs w:val="24"/>
          <w:lang w:val="fr-FR"/>
        </w:rPr>
        <w:t>հավելվածի</w:t>
      </w:r>
      <w:proofErr w:type="spellEnd"/>
      <w:r w:rsidRPr="00506948">
        <w:rPr>
          <w:rFonts w:ascii="GHEA Grapalat" w:hAnsi="GHEA Grapalat" w:cs="Sylfaen"/>
          <w:sz w:val="24"/>
          <w:szCs w:val="24"/>
          <w:lang w:val="fr-FR"/>
        </w:rPr>
        <w:t xml:space="preserve"> 16-րդ </w:t>
      </w:r>
      <w:proofErr w:type="spellStart"/>
      <w:r w:rsidRPr="00506948">
        <w:rPr>
          <w:rFonts w:ascii="GHEA Grapalat" w:hAnsi="GHEA Grapalat" w:cs="Sylfaen"/>
          <w:sz w:val="24"/>
          <w:szCs w:val="24"/>
          <w:lang w:val="fr-FR"/>
        </w:rPr>
        <w:t>կետի</w:t>
      </w:r>
      <w:proofErr w:type="spellEnd"/>
      <w:r w:rsidRPr="00506948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506948">
        <w:rPr>
          <w:rFonts w:ascii="GHEA Grapalat" w:hAnsi="GHEA Grapalat" w:cs="Sylfaen"/>
          <w:sz w:val="24"/>
          <w:szCs w:val="24"/>
          <w:lang w:val="fr-FR"/>
        </w:rPr>
        <w:t>համաձայն</w:t>
      </w:r>
      <w:proofErr w:type="spellEnd"/>
      <w:r w:rsidRPr="00506948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506948">
        <w:rPr>
          <w:rFonts w:ascii="GHEA Grapalat" w:hAnsi="GHEA Grapalat" w:cs="Sylfaen"/>
          <w:sz w:val="24"/>
          <w:szCs w:val="24"/>
          <w:lang w:val="fr-FR"/>
        </w:rPr>
        <w:t>Հայաստանի</w:t>
      </w:r>
      <w:proofErr w:type="spellEnd"/>
      <w:r w:rsidRPr="00506948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506948">
        <w:rPr>
          <w:rFonts w:ascii="GHEA Grapalat" w:hAnsi="GHEA Grapalat" w:cs="Sylfaen"/>
          <w:sz w:val="24"/>
          <w:szCs w:val="24"/>
          <w:lang w:val="fr-FR"/>
        </w:rPr>
        <w:t>Հանրապետության</w:t>
      </w:r>
      <w:proofErr w:type="spellEnd"/>
      <w:r w:rsidRPr="00506948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506948">
        <w:rPr>
          <w:rFonts w:ascii="GHEA Grapalat" w:hAnsi="GHEA Grapalat" w:cs="Sylfaen"/>
          <w:sz w:val="24"/>
          <w:szCs w:val="24"/>
          <w:lang w:val="fr-FR"/>
        </w:rPr>
        <w:t>բարձր</w:t>
      </w:r>
      <w:proofErr w:type="spellEnd"/>
      <w:r w:rsidRPr="00506948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506948">
        <w:rPr>
          <w:rFonts w:ascii="GHEA Grapalat" w:hAnsi="GHEA Grapalat" w:cs="Sylfaen"/>
          <w:sz w:val="24"/>
          <w:szCs w:val="24"/>
          <w:lang w:val="fr-FR"/>
        </w:rPr>
        <w:t>տեխնոլոգիական</w:t>
      </w:r>
      <w:proofErr w:type="spellEnd"/>
      <w:r w:rsidRPr="00506948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506948">
        <w:rPr>
          <w:rFonts w:ascii="GHEA Grapalat" w:hAnsi="GHEA Grapalat" w:cs="Sylfaen"/>
          <w:sz w:val="24"/>
          <w:szCs w:val="24"/>
          <w:lang w:val="fr-FR"/>
        </w:rPr>
        <w:t>արդյունաբերության</w:t>
      </w:r>
      <w:proofErr w:type="spellEnd"/>
      <w:r w:rsidRPr="00506948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506948">
        <w:rPr>
          <w:rFonts w:ascii="GHEA Grapalat" w:hAnsi="GHEA Grapalat" w:cs="Sylfaen"/>
          <w:sz w:val="24"/>
          <w:szCs w:val="24"/>
          <w:lang w:val="fr-FR"/>
        </w:rPr>
        <w:t>նախարարությունը</w:t>
      </w:r>
      <w:proofErr w:type="spellEnd"/>
      <w:r w:rsidRPr="00506948">
        <w:rPr>
          <w:rFonts w:ascii="GHEA Grapalat" w:hAnsi="GHEA Grapalat" w:cs="Sylfaen"/>
          <w:sz w:val="24"/>
          <w:szCs w:val="24"/>
          <w:lang w:val="fr-FR"/>
        </w:rPr>
        <w:t xml:space="preserve"> (</w:t>
      </w:r>
      <w:proofErr w:type="spellStart"/>
      <w:r w:rsidRPr="00506948">
        <w:rPr>
          <w:rFonts w:ascii="GHEA Grapalat" w:hAnsi="GHEA Grapalat" w:cs="Sylfaen"/>
          <w:sz w:val="24"/>
          <w:szCs w:val="24"/>
          <w:lang w:val="fr-FR"/>
        </w:rPr>
        <w:t>այսուհետ</w:t>
      </w:r>
      <w:proofErr w:type="spellEnd"/>
      <w:r w:rsidRPr="00506948">
        <w:rPr>
          <w:rFonts w:ascii="GHEA Grapalat" w:hAnsi="GHEA Grapalat" w:cs="Sylfaen"/>
          <w:sz w:val="24"/>
          <w:szCs w:val="24"/>
          <w:lang w:val="fr-FR"/>
        </w:rPr>
        <w:t xml:space="preserve">՝ </w:t>
      </w:r>
      <w:proofErr w:type="spellStart"/>
      <w:r w:rsidRPr="00506948">
        <w:rPr>
          <w:rFonts w:ascii="GHEA Grapalat" w:hAnsi="GHEA Grapalat" w:cs="Sylfaen"/>
          <w:sz w:val="24"/>
          <w:szCs w:val="24"/>
          <w:lang w:val="fr-FR"/>
        </w:rPr>
        <w:t>նախարարություն</w:t>
      </w:r>
      <w:proofErr w:type="spellEnd"/>
      <w:r w:rsidRPr="00506948">
        <w:rPr>
          <w:rFonts w:ascii="GHEA Grapalat" w:hAnsi="GHEA Grapalat" w:cs="Sylfaen"/>
          <w:sz w:val="24"/>
          <w:szCs w:val="24"/>
          <w:lang w:val="fr-FR"/>
        </w:rPr>
        <w:t xml:space="preserve">) </w:t>
      </w:r>
      <w:proofErr w:type="spellStart"/>
      <w:r w:rsidRPr="00506948">
        <w:rPr>
          <w:rFonts w:ascii="GHEA Grapalat" w:hAnsi="GHEA Grapalat" w:cs="Sylfaen"/>
          <w:sz w:val="24"/>
          <w:szCs w:val="24"/>
          <w:lang w:val="fr-FR"/>
        </w:rPr>
        <w:t>մշակում</w:t>
      </w:r>
      <w:proofErr w:type="spellEnd"/>
      <w:r w:rsidRPr="00506948">
        <w:rPr>
          <w:rFonts w:ascii="GHEA Grapalat" w:hAnsi="GHEA Grapalat" w:cs="Sylfaen"/>
          <w:sz w:val="24"/>
          <w:szCs w:val="24"/>
          <w:lang w:val="fr-FR"/>
        </w:rPr>
        <w:t xml:space="preserve"> և </w:t>
      </w:r>
      <w:proofErr w:type="spellStart"/>
      <w:r w:rsidRPr="00506948">
        <w:rPr>
          <w:rFonts w:ascii="GHEA Grapalat" w:hAnsi="GHEA Grapalat" w:cs="Sylfaen"/>
          <w:sz w:val="24"/>
          <w:szCs w:val="24"/>
          <w:lang w:val="fr-FR"/>
        </w:rPr>
        <w:t>իրականացնում</w:t>
      </w:r>
      <w:proofErr w:type="spellEnd"/>
      <w:r w:rsidRPr="00506948">
        <w:rPr>
          <w:rFonts w:ascii="GHEA Grapalat" w:hAnsi="GHEA Grapalat" w:cs="Sylfaen"/>
          <w:sz w:val="24"/>
          <w:szCs w:val="24"/>
          <w:lang w:val="fr-FR"/>
        </w:rPr>
        <w:t xml:space="preserve"> է </w:t>
      </w:r>
      <w:proofErr w:type="spellStart"/>
      <w:r w:rsidRPr="00506948">
        <w:rPr>
          <w:rFonts w:ascii="GHEA Grapalat" w:hAnsi="GHEA Grapalat" w:cs="Sylfaen"/>
          <w:sz w:val="24"/>
          <w:szCs w:val="24"/>
          <w:lang w:val="fr-FR"/>
        </w:rPr>
        <w:t>տեղեկատ</w:t>
      </w:r>
      <w:r w:rsidR="000B55FE" w:rsidRPr="00506948">
        <w:rPr>
          <w:rFonts w:ascii="GHEA Grapalat" w:hAnsi="GHEA Grapalat" w:cs="Sylfaen"/>
          <w:sz w:val="24"/>
          <w:szCs w:val="24"/>
          <w:lang w:val="fr-FR"/>
        </w:rPr>
        <w:softHyphen/>
      </w:r>
      <w:r w:rsidRPr="00506948">
        <w:rPr>
          <w:rFonts w:ascii="GHEA Grapalat" w:hAnsi="GHEA Grapalat" w:cs="Sylfaen"/>
          <w:sz w:val="24"/>
          <w:szCs w:val="24"/>
          <w:lang w:val="fr-FR"/>
        </w:rPr>
        <w:t>վական</w:t>
      </w:r>
      <w:proofErr w:type="spellEnd"/>
      <w:r w:rsidRPr="00506948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506948">
        <w:rPr>
          <w:rFonts w:ascii="GHEA Grapalat" w:hAnsi="GHEA Grapalat" w:cs="Sylfaen"/>
          <w:sz w:val="24"/>
          <w:szCs w:val="24"/>
          <w:lang w:val="fr-FR"/>
        </w:rPr>
        <w:t>անվտանգության</w:t>
      </w:r>
      <w:proofErr w:type="spellEnd"/>
      <w:r w:rsidRPr="00506948">
        <w:rPr>
          <w:rFonts w:ascii="GHEA Grapalat" w:hAnsi="GHEA Grapalat" w:cs="Sylfaen"/>
          <w:sz w:val="24"/>
          <w:szCs w:val="24"/>
          <w:lang w:val="fr-FR"/>
        </w:rPr>
        <w:t xml:space="preserve">, </w:t>
      </w:r>
      <w:proofErr w:type="spellStart"/>
      <w:r w:rsidRPr="00506948">
        <w:rPr>
          <w:rFonts w:ascii="GHEA Grapalat" w:hAnsi="GHEA Grapalat" w:cs="Sylfaen"/>
          <w:sz w:val="24"/>
          <w:szCs w:val="24"/>
          <w:lang w:val="fr-FR"/>
        </w:rPr>
        <w:t>էլեկտրոնային</w:t>
      </w:r>
      <w:proofErr w:type="spellEnd"/>
      <w:r w:rsidRPr="00506948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506948">
        <w:rPr>
          <w:rFonts w:ascii="GHEA Grapalat" w:hAnsi="GHEA Grapalat" w:cs="Sylfaen"/>
          <w:sz w:val="24"/>
          <w:szCs w:val="24"/>
          <w:lang w:val="fr-FR"/>
        </w:rPr>
        <w:t>կառավարման</w:t>
      </w:r>
      <w:proofErr w:type="spellEnd"/>
      <w:r w:rsidRPr="00506948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506948">
        <w:rPr>
          <w:rFonts w:ascii="GHEA Grapalat" w:hAnsi="GHEA Grapalat" w:cs="Sylfaen"/>
          <w:sz w:val="24"/>
          <w:szCs w:val="24"/>
          <w:lang w:val="fr-FR"/>
        </w:rPr>
        <w:t>համակարգի</w:t>
      </w:r>
      <w:proofErr w:type="spellEnd"/>
      <w:r w:rsidRPr="00506948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506948">
        <w:rPr>
          <w:rFonts w:ascii="GHEA Grapalat" w:hAnsi="GHEA Grapalat" w:cs="Sylfaen"/>
          <w:sz w:val="24"/>
          <w:szCs w:val="24"/>
          <w:lang w:val="fr-FR"/>
        </w:rPr>
        <w:t>ներդրման</w:t>
      </w:r>
      <w:proofErr w:type="spellEnd"/>
      <w:r w:rsidRPr="00506948">
        <w:rPr>
          <w:rFonts w:ascii="GHEA Grapalat" w:hAnsi="GHEA Grapalat" w:cs="Sylfaen"/>
          <w:sz w:val="24"/>
          <w:szCs w:val="24"/>
          <w:lang w:val="fr-FR"/>
        </w:rPr>
        <w:t xml:space="preserve"> և </w:t>
      </w:r>
      <w:proofErr w:type="spellStart"/>
      <w:r w:rsidRPr="00506948">
        <w:rPr>
          <w:rFonts w:ascii="GHEA Grapalat" w:hAnsi="GHEA Grapalat" w:cs="Sylfaen"/>
          <w:sz w:val="24"/>
          <w:szCs w:val="24"/>
          <w:lang w:val="fr-FR"/>
        </w:rPr>
        <w:t>զարգացման</w:t>
      </w:r>
      <w:proofErr w:type="spellEnd"/>
      <w:r w:rsidRPr="00506948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506948">
        <w:rPr>
          <w:rFonts w:ascii="GHEA Grapalat" w:hAnsi="GHEA Grapalat" w:cs="Sylfaen"/>
          <w:sz w:val="24"/>
          <w:szCs w:val="24"/>
          <w:lang w:val="fr-FR"/>
        </w:rPr>
        <w:t>ոլորտներում</w:t>
      </w:r>
      <w:proofErr w:type="spellEnd"/>
      <w:r w:rsidRPr="00506948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506948">
        <w:rPr>
          <w:rFonts w:ascii="GHEA Grapalat" w:hAnsi="GHEA Grapalat" w:cs="Sylfaen"/>
          <w:sz w:val="24"/>
          <w:szCs w:val="24"/>
          <w:lang w:val="fr-FR"/>
        </w:rPr>
        <w:t>Կառավարության</w:t>
      </w:r>
      <w:proofErr w:type="spellEnd"/>
      <w:r w:rsidRPr="00506948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506948">
        <w:rPr>
          <w:rFonts w:ascii="GHEA Grapalat" w:hAnsi="GHEA Grapalat" w:cs="Sylfaen"/>
          <w:sz w:val="24"/>
          <w:szCs w:val="24"/>
          <w:lang w:val="fr-FR"/>
        </w:rPr>
        <w:t>քաղաքականությունը</w:t>
      </w:r>
      <w:proofErr w:type="spellEnd"/>
      <w:r w:rsidRPr="00506948">
        <w:rPr>
          <w:rFonts w:ascii="GHEA Grapalat" w:hAnsi="GHEA Grapalat" w:cs="Sylfaen"/>
          <w:sz w:val="24"/>
          <w:szCs w:val="24"/>
          <w:lang w:val="fr-FR"/>
        </w:rPr>
        <w:t>:</w:t>
      </w:r>
    </w:p>
    <w:p w14:paraId="297C9CEE" w14:textId="23B9BCBC" w:rsidR="0058315A" w:rsidRPr="00506948" w:rsidRDefault="0058315A" w:rsidP="00506948">
      <w:pPr>
        <w:spacing w:after="0" w:line="360" w:lineRule="auto"/>
        <w:ind w:firstLine="426"/>
        <w:jc w:val="both"/>
        <w:rPr>
          <w:rFonts w:ascii="GHEA Grapalat" w:hAnsi="GHEA Grapalat" w:cs="Sylfaen"/>
          <w:sz w:val="24"/>
          <w:szCs w:val="24"/>
          <w:lang w:val="fr-FR"/>
        </w:rPr>
      </w:pPr>
      <w:r w:rsidRPr="00506948">
        <w:rPr>
          <w:rFonts w:ascii="GHEA Grapalat" w:hAnsi="GHEA Grapalat" w:cs="Sylfaen"/>
          <w:sz w:val="24"/>
          <w:szCs w:val="24"/>
          <w:lang w:val="fr-FR"/>
        </w:rPr>
        <w:t xml:space="preserve">ՀՀ </w:t>
      </w:r>
      <w:proofErr w:type="spellStart"/>
      <w:r w:rsidRPr="00506948">
        <w:rPr>
          <w:rFonts w:ascii="GHEA Grapalat" w:hAnsi="GHEA Grapalat" w:cs="Sylfaen"/>
          <w:sz w:val="24"/>
          <w:szCs w:val="24"/>
          <w:lang w:val="fr-FR"/>
        </w:rPr>
        <w:t>վարչապետի</w:t>
      </w:r>
      <w:proofErr w:type="spellEnd"/>
      <w:r w:rsidRPr="00506948">
        <w:rPr>
          <w:rFonts w:ascii="GHEA Grapalat" w:hAnsi="GHEA Grapalat" w:cs="Sylfaen"/>
          <w:sz w:val="24"/>
          <w:szCs w:val="24"/>
          <w:lang w:val="fr-FR"/>
        </w:rPr>
        <w:t xml:space="preserve"> 2018 </w:t>
      </w:r>
      <w:proofErr w:type="spellStart"/>
      <w:r w:rsidRPr="00506948">
        <w:rPr>
          <w:rFonts w:ascii="GHEA Grapalat" w:hAnsi="GHEA Grapalat" w:cs="Sylfaen"/>
          <w:sz w:val="24"/>
          <w:szCs w:val="24"/>
          <w:lang w:val="fr-FR"/>
        </w:rPr>
        <w:t>թվականի</w:t>
      </w:r>
      <w:proofErr w:type="spellEnd"/>
      <w:r w:rsidRPr="00506948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506948">
        <w:rPr>
          <w:rFonts w:ascii="GHEA Grapalat" w:hAnsi="GHEA Grapalat" w:cs="Sylfaen"/>
          <w:sz w:val="24"/>
          <w:szCs w:val="24"/>
          <w:lang w:val="fr-FR"/>
        </w:rPr>
        <w:t>հունիս</w:t>
      </w:r>
      <w:proofErr w:type="spellEnd"/>
      <w:r w:rsidRPr="00506948">
        <w:rPr>
          <w:rFonts w:ascii="GHEA Grapalat" w:hAnsi="GHEA Grapalat" w:cs="Sylfaen"/>
          <w:sz w:val="24"/>
          <w:szCs w:val="24"/>
          <w:lang w:val="fr-FR"/>
        </w:rPr>
        <w:t xml:space="preserve"> 11-ի N 698-Լ </w:t>
      </w:r>
      <w:proofErr w:type="spellStart"/>
      <w:r w:rsidRPr="00506948">
        <w:rPr>
          <w:rFonts w:ascii="GHEA Grapalat" w:hAnsi="GHEA Grapalat" w:cs="Sylfaen"/>
          <w:sz w:val="24"/>
          <w:szCs w:val="24"/>
          <w:lang w:val="fr-FR"/>
        </w:rPr>
        <w:t>որոշմամբ</w:t>
      </w:r>
      <w:proofErr w:type="spellEnd"/>
      <w:r w:rsidRPr="00506948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506948">
        <w:rPr>
          <w:rFonts w:ascii="GHEA Grapalat" w:hAnsi="GHEA Grapalat" w:cs="Sylfaen"/>
          <w:sz w:val="24"/>
          <w:szCs w:val="24"/>
          <w:lang w:val="fr-FR"/>
        </w:rPr>
        <w:t>հաստատված</w:t>
      </w:r>
      <w:proofErr w:type="spellEnd"/>
      <w:r w:rsidRPr="00506948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506948">
        <w:rPr>
          <w:rFonts w:ascii="GHEA Grapalat" w:hAnsi="GHEA Grapalat" w:cs="Sylfaen"/>
          <w:sz w:val="24"/>
          <w:szCs w:val="24"/>
          <w:lang w:val="fr-FR"/>
        </w:rPr>
        <w:t>Հայաստանի</w:t>
      </w:r>
      <w:proofErr w:type="spellEnd"/>
      <w:r w:rsidRPr="00506948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506948">
        <w:rPr>
          <w:rFonts w:ascii="GHEA Grapalat" w:hAnsi="GHEA Grapalat" w:cs="Sylfaen"/>
          <w:sz w:val="24"/>
          <w:szCs w:val="24"/>
          <w:lang w:val="fr-FR"/>
        </w:rPr>
        <w:t>Հանրապետության</w:t>
      </w:r>
      <w:proofErr w:type="spellEnd"/>
      <w:r w:rsidRPr="00506948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506948">
        <w:rPr>
          <w:rFonts w:ascii="GHEA Grapalat" w:hAnsi="GHEA Grapalat" w:cs="Sylfaen"/>
          <w:sz w:val="24"/>
          <w:szCs w:val="24"/>
          <w:lang w:val="fr-FR"/>
        </w:rPr>
        <w:t>բարձր</w:t>
      </w:r>
      <w:proofErr w:type="spellEnd"/>
      <w:r w:rsidRPr="00506948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506948">
        <w:rPr>
          <w:rFonts w:ascii="GHEA Grapalat" w:hAnsi="GHEA Grapalat" w:cs="Sylfaen"/>
          <w:sz w:val="24"/>
          <w:szCs w:val="24"/>
          <w:lang w:val="fr-FR"/>
        </w:rPr>
        <w:t>տեխնոլոգիական</w:t>
      </w:r>
      <w:proofErr w:type="spellEnd"/>
      <w:r w:rsidRPr="00506948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506948">
        <w:rPr>
          <w:rFonts w:ascii="GHEA Grapalat" w:hAnsi="GHEA Grapalat" w:cs="Sylfaen"/>
          <w:sz w:val="24"/>
          <w:szCs w:val="24"/>
          <w:lang w:val="fr-FR"/>
        </w:rPr>
        <w:t>արդյունաբերության</w:t>
      </w:r>
      <w:proofErr w:type="spellEnd"/>
      <w:r w:rsidRPr="00506948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506948">
        <w:rPr>
          <w:rFonts w:ascii="GHEA Grapalat" w:hAnsi="GHEA Grapalat" w:cs="Sylfaen"/>
          <w:sz w:val="24"/>
          <w:szCs w:val="24"/>
          <w:lang w:val="fr-FR"/>
        </w:rPr>
        <w:t>նախարարության</w:t>
      </w:r>
      <w:proofErr w:type="spellEnd"/>
      <w:r w:rsidRPr="00506948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506948">
        <w:rPr>
          <w:rFonts w:ascii="GHEA Grapalat" w:hAnsi="GHEA Grapalat" w:cs="Sylfaen"/>
          <w:sz w:val="24"/>
          <w:szCs w:val="24"/>
          <w:lang w:val="fr-FR"/>
        </w:rPr>
        <w:t>կանո</w:t>
      </w:r>
      <w:r w:rsidR="000B55FE" w:rsidRPr="00506948">
        <w:rPr>
          <w:rFonts w:ascii="GHEA Grapalat" w:hAnsi="GHEA Grapalat" w:cs="Sylfaen"/>
          <w:sz w:val="24"/>
          <w:szCs w:val="24"/>
          <w:lang w:val="fr-FR"/>
        </w:rPr>
        <w:softHyphen/>
      </w:r>
      <w:r w:rsidRPr="00506948">
        <w:rPr>
          <w:rFonts w:ascii="GHEA Grapalat" w:hAnsi="GHEA Grapalat" w:cs="Sylfaen"/>
          <w:sz w:val="24"/>
          <w:szCs w:val="24"/>
          <w:lang w:val="fr-FR"/>
        </w:rPr>
        <w:t>նադրու</w:t>
      </w:r>
      <w:r w:rsidR="000B55FE" w:rsidRPr="00506948">
        <w:rPr>
          <w:rFonts w:ascii="GHEA Grapalat" w:hAnsi="GHEA Grapalat" w:cs="Sylfaen"/>
          <w:sz w:val="24"/>
          <w:szCs w:val="24"/>
          <w:lang w:val="fr-FR"/>
        </w:rPr>
        <w:softHyphen/>
      </w:r>
      <w:r w:rsidRPr="00506948">
        <w:rPr>
          <w:rFonts w:ascii="GHEA Grapalat" w:hAnsi="GHEA Grapalat" w:cs="Sylfaen"/>
          <w:sz w:val="24"/>
          <w:szCs w:val="24"/>
          <w:lang w:val="fr-FR"/>
        </w:rPr>
        <w:t>թյան</w:t>
      </w:r>
      <w:proofErr w:type="spellEnd"/>
      <w:r w:rsidRPr="00506948">
        <w:rPr>
          <w:rFonts w:ascii="GHEA Grapalat" w:hAnsi="GHEA Grapalat" w:cs="Sylfaen"/>
          <w:sz w:val="24"/>
          <w:szCs w:val="24"/>
          <w:lang w:val="fr-FR"/>
        </w:rPr>
        <w:t xml:space="preserve"> 11-րդ </w:t>
      </w:r>
      <w:proofErr w:type="spellStart"/>
      <w:r w:rsidRPr="00506948">
        <w:rPr>
          <w:rFonts w:ascii="GHEA Grapalat" w:hAnsi="GHEA Grapalat" w:cs="Sylfaen"/>
          <w:sz w:val="24"/>
          <w:szCs w:val="24"/>
          <w:lang w:val="fr-FR"/>
        </w:rPr>
        <w:t>կետի</w:t>
      </w:r>
      <w:proofErr w:type="spellEnd"/>
      <w:r w:rsidRPr="00506948">
        <w:rPr>
          <w:rFonts w:ascii="GHEA Grapalat" w:hAnsi="GHEA Grapalat" w:cs="Sylfaen"/>
          <w:sz w:val="24"/>
          <w:szCs w:val="24"/>
          <w:lang w:val="fr-FR"/>
        </w:rPr>
        <w:t xml:space="preserve"> 41-րդ </w:t>
      </w:r>
      <w:proofErr w:type="spellStart"/>
      <w:r w:rsidRPr="00506948">
        <w:rPr>
          <w:rFonts w:ascii="GHEA Grapalat" w:hAnsi="GHEA Grapalat" w:cs="Sylfaen"/>
          <w:sz w:val="24"/>
          <w:szCs w:val="24"/>
          <w:lang w:val="fr-FR"/>
        </w:rPr>
        <w:t>ենթակետի</w:t>
      </w:r>
      <w:proofErr w:type="spellEnd"/>
      <w:r w:rsidRPr="00506948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506948">
        <w:rPr>
          <w:rFonts w:ascii="GHEA Grapalat" w:hAnsi="GHEA Grapalat" w:cs="Sylfaen"/>
          <w:sz w:val="24"/>
          <w:szCs w:val="24"/>
          <w:lang w:val="fr-FR"/>
        </w:rPr>
        <w:t>համաձայն</w:t>
      </w:r>
      <w:proofErr w:type="spellEnd"/>
      <w:r w:rsidRPr="00506948">
        <w:rPr>
          <w:rFonts w:ascii="GHEA Grapalat" w:hAnsi="GHEA Grapalat" w:cs="Sylfaen"/>
          <w:sz w:val="24"/>
          <w:szCs w:val="24"/>
          <w:lang w:val="fr-FR"/>
        </w:rPr>
        <w:t xml:space="preserve">՝ </w:t>
      </w:r>
      <w:proofErr w:type="spellStart"/>
      <w:r w:rsidRPr="00506948">
        <w:rPr>
          <w:rFonts w:ascii="GHEA Grapalat" w:hAnsi="GHEA Grapalat" w:cs="Sylfaen"/>
          <w:sz w:val="24"/>
          <w:szCs w:val="24"/>
          <w:lang w:val="fr-FR"/>
        </w:rPr>
        <w:t>նախարարությունը</w:t>
      </w:r>
      <w:proofErr w:type="spellEnd"/>
      <w:r w:rsidRPr="00506948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506948">
        <w:rPr>
          <w:rFonts w:ascii="GHEA Grapalat" w:hAnsi="GHEA Grapalat" w:cs="Sylfaen"/>
          <w:sz w:val="24"/>
          <w:szCs w:val="24"/>
          <w:lang w:val="fr-FR"/>
        </w:rPr>
        <w:t>իր</w:t>
      </w:r>
      <w:proofErr w:type="spellEnd"/>
      <w:r w:rsidRPr="00506948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506948">
        <w:rPr>
          <w:rFonts w:ascii="GHEA Grapalat" w:hAnsi="GHEA Grapalat" w:cs="Sylfaen"/>
          <w:sz w:val="24"/>
          <w:szCs w:val="24"/>
          <w:lang w:val="fr-FR"/>
        </w:rPr>
        <w:t>նպատակների</w:t>
      </w:r>
      <w:proofErr w:type="spellEnd"/>
      <w:r w:rsidRPr="00506948">
        <w:rPr>
          <w:rFonts w:ascii="GHEA Grapalat" w:hAnsi="GHEA Grapalat" w:cs="Sylfaen"/>
          <w:sz w:val="24"/>
          <w:szCs w:val="24"/>
          <w:lang w:val="fr-FR"/>
        </w:rPr>
        <w:t xml:space="preserve"> և </w:t>
      </w:r>
      <w:proofErr w:type="spellStart"/>
      <w:r w:rsidRPr="00506948">
        <w:rPr>
          <w:rFonts w:ascii="GHEA Grapalat" w:hAnsi="GHEA Grapalat" w:cs="Sylfaen"/>
          <w:sz w:val="24"/>
          <w:szCs w:val="24"/>
          <w:lang w:val="fr-FR"/>
        </w:rPr>
        <w:t>խնդիրների</w:t>
      </w:r>
      <w:proofErr w:type="spellEnd"/>
      <w:r w:rsidRPr="00506948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506948">
        <w:rPr>
          <w:rFonts w:ascii="GHEA Grapalat" w:hAnsi="GHEA Grapalat" w:cs="Sylfaen"/>
          <w:sz w:val="24"/>
          <w:szCs w:val="24"/>
          <w:lang w:val="fr-FR"/>
        </w:rPr>
        <w:t>կենսագործման</w:t>
      </w:r>
      <w:proofErr w:type="spellEnd"/>
      <w:r w:rsidRPr="00506948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506948">
        <w:rPr>
          <w:rFonts w:ascii="GHEA Grapalat" w:hAnsi="GHEA Grapalat" w:cs="Sylfaen"/>
          <w:sz w:val="24"/>
          <w:szCs w:val="24"/>
          <w:lang w:val="fr-FR"/>
        </w:rPr>
        <w:t>նպատակով</w:t>
      </w:r>
      <w:proofErr w:type="spellEnd"/>
      <w:r w:rsidRPr="00506948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506948">
        <w:rPr>
          <w:rFonts w:ascii="GHEA Grapalat" w:hAnsi="GHEA Grapalat" w:cs="Sylfaen"/>
          <w:sz w:val="24"/>
          <w:szCs w:val="24"/>
          <w:lang w:val="fr-FR"/>
        </w:rPr>
        <w:t>իրականացնում</w:t>
      </w:r>
      <w:proofErr w:type="spellEnd"/>
      <w:r w:rsidRPr="00506948">
        <w:rPr>
          <w:rFonts w:ascii="GHEA Grapalat" w:hAnsi="GHEA Grapalat" w:cs="Sylfaen"/>
          <w:sz w:val="24"/>
          <w:szCs w:val="24"/>
          <w:lang w:val="fr-FR"/>
        </w:rPr>
        <w:t xml:space="preserve"> է </w:t>
      </w:r>
      <w:proofErr w:type="spellStart"/>
      <w:r w:rsidRPr="00506948">
        <w:rPr>
          <w:rFonts w:ascii="GHEA Grapalat" w:hAnsi="GHEA Grapalat" w:cs="Sylfaen"/>
          <w:sz w:val="24"/>
          <w:szCs w:val="24"/>
          <w:lang w:val="fr-FR"/>
        </w:rPr>
        <w:t>Հայաստանի</w:t>
      </w:r>
      <w:proofErr w:type="spellEnd"/>
      <w:r w:rsidRPr="00506948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506948">
        <w:rPr>
          <w:rFonts w:ascii="GHEA Grapalat" w:hAnsi="GHEA Grapalat" w:cs="Sylfaen"/>
          <w:sz w:val="24"/>
          <w:szCs w:val="24"/>
          <w:lang w:val="fr-FR"/>
        </w:rPr>
        <w:t>Հանրապետության</w:t>
      </w:r>
      <w:proofErr w:type="spellEnd"/>
      <w:r w:rsidRPr="00506948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506948">
        <w:rPr>
          <w:rFonts w:ascii="GHEA Grapalat" w:hAnsi="GHEA Grapalat" w:cs="Sylfaen"/>
          <w:sz w:val="24"/>
          <w:szCs w:val="24"/>
          <w:lang w:val="fr-FR"/>
        </w:rPr>
        <w:t>պետական</w:t>
      </w:r>
      <w:proofErr w:type="spellEnd"/>
      <w:r w:rsidRPr="00506948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506948">
        <w:rPr>
          <w:rFonts w:ascii="GHEA Grapalat" w:hAnsi="GHEA Grapalat" w:cs="Sylfaen"/>
          <w:sz w:val="24"/>
          <w:szCs w:val="24"/>
          <w:lang w:val="fr-FR"/>
        </w:rPr>
        <w:t>մարմինների</w:t>
      </w:r>
      <w:proofErr w:type="spellEnd"/>
      <w:r w:rsidRPr="00506948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506948">
        <w:rPr>
          <w:rFonts w:ascii="GHEA Grapalat" w:hAnsi="GHEA Grapalat" w:cs="Sylfaen"/>
          <w:sz w:val="24"/>
          <w:szCs w:val="24"/>
          <w:lang w:val="fr-FR"/>
        </w:rPr>
        <w:t>կողմից</w:t>
      </w:r>
      <w:proofErr w:type="spellEnd"/>
      <w:r w:rsidRPr="00506948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506948">
        <w:rPr>
          <w:rFonts w:ascii="GHEA Grapalat" w:hAnsi="GHEA Grapalat" w:cs="Sylfaen"/>
          <w:sz w:val="24"/>
          <w:szCs w:val="24"/>
          <w:lang w:val="fr-FR"/>
        </w:rPr>
        <w:t>կիրառվող</w:t>
      </w:r>
      <w:proofErr w:type="spellEnd"/>
      <w:r w:rsidRPr="00506948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506948">
        <w:rPr>
          <w:rFonts w:ascii="GHEA Grapalat" w:hAnsi="GHEA Grapalat" w:cs="Sylfaen"/>
          <w:sz w:val="24"/>
          <w:szCs w:val="24"/>
          <w:lang w:val="fr-FR"/>
        </w:rPr>
        <w:t>էլեկտրոնային</w:t>
      </w:r>
      <w:proofErr w:type="spellEnd"/>
      <w:r w:rsidRPr="00506948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506948">
        <w:rPr>
          <w:rFonts w:ascii="GHEA Grapalat" w:hAnsi="GHEA Grapalat" w:cs="Sylfaen"/>
          <w:sz w:val="24"/>
          <w:szCs w:val="24"/>
          <w:lang w:val="fr-FR"/>
        </w:rPr>
        <w:t>կառավարման</w:t>
      </w:r>
      <w:proofErr w:type="spellEnd"/>
      <w:r w:rsidRPr="00506948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506948">
        <w:rPr>
          <w:rFonts w:ascii="GHEA Grapalat" w:hAnsi="GHEA Grapalat" w:cs="Sylfaen"/>
          <w:sz w:val="24"/>
          <w:szCs w:val="24"/>
          <w:lang w:val="fr-FR"/>
        </w:rPr>
        <w:t>համակարգերի</w:t>
      </w:r>
      <w:proofErr w:type="spellEnd"/>
      <w:r w:rsidRPr="00506948">
        <w:rPr>
          <w:rFonts w:ascii="GHEA Grapalat" w:hAnsi="GHEA Grapalat" w:cs="Sylfaen"/>
          <w:sz w:val="24"/>
          <w:szCs w:val="24"/>
          <w:lang w:val="fr-FR"/>
        </w:rPr>
        <w:t xml:space="preserve"> և </w:t>
      </w:r>
      <w:proofErr w:type="spellStart"/>
      <w:r w:rsidRPr="00506948">
        <w:rPr>
          <w:rFonts w:ascii="GHEA Grapalat" w:hAnsi="GHEA Grapalat" w:cs="Sylfaen"/>
          <w:sz w:val="24"/>
          <w:szCs w:val="24"/>
          <w:lang w:val="fr-FR"/>
        </w:rPr>
        <w:t>տեղեկատվության</w:t>
      </w:r>
      <w:proofErr w:type="spellEnd"/>
      <w:r w:rsidRPr="00506948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506948">
        <w:rPr>
          <w:rFonts w:ascii="GHEA Grapalat" w:hAnsi="GHEA Grapalat" w:cs="Sylfaen"/>
          <w:sz w:val="24"/>
          <w:szCs w:val="24"/>
          <w:lang w:val="fr-FR"/>
        </w:rPr>
        <w:t>փոխանակման</w:t>
      </w:r>
      <w:proofErr w:type="spellEnd"/>
      <w:r w:rsidRPr="00506948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506948">
        <w:rPr>
          <w:rFonts w:ascii="GHEA Grapalat" w:hAnsi="GHEA Grapalat" w:cs="Sylfaen"/>
          <w:sz w:val="24"/>
          <w:szCs w:val="24"/>
          <w:lang w:val="fr-FR"/>
        </w:rPr>
        <w:t>գործընթացների</w:t>
      </w:r>
      <w:proofErr w:type="spellEnd"/>
      <w:r w:rsidRPr="00506948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506948">
        <w:rPr>
          <w:rFonts w:ascii="GHEA Grapalat" w:hAnsi="GHEA Grapalat" w:cs="Sylfaen"/>
          <w:sz w:val="24"/>
          <w:szCs w:val="24"/>
          <w:lang w:val="fr-FR"/>
        </w:rPr>
        <w:t>արդյունավետության</w:t>
      </w:r>
      <w:proofErr w:type="spellEnd"/>
      <w:r w:rsidRPr="00506948">
        <w:rPr>
          <w:rFonts w:ascii="GHEA Grapalat" w:hAnsi="GHEA Grapalat" w:cs="Sylfaen"/>
          <w:sz w:val="24"/>
          <w:szCs w:val="24"/>
          <w:lang w:val="fr-FR"/>
        </w:rPr>
        <w:t xml:space="preserve"> և </w:t>
      </w:r>
      <w:proofErr w:type="spellStart"/>
      <w:r w:rsidRPr="00506948">
        <w:rPr>
          <w:rFonts w:ascii="GHEA Grapalat" w:hAnsi="GHEA Grapalat" w:cs="Sylfaen"/>
          <w:sz w:val="24"/>
          <w:szCs w:val="24"/>
          <w:lang w:val="fr-FR"/>
        </w:rPr>
        <w:t>անվտանգության</w:t>
      </w:r>
      <w:proofErr w:type="spellEnd"/>
      <w:r w:rsidRPr="00506948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506948">
        <w:rPr>
          <w:rFonts w:ascii="GHEA Grapalat" w:hAnsi="GHEA Grapalat" w:cs="Sylfaen"/>
          <w:sz w:val="24"/>
          <w:szCs w:val="24"/>
          <w:lang w:val="fr-FR"/>
        </w:rPr>
        <w:t>ապահովում</w:t>
      </w:r>
      <w:r w:rsidR="00283417" w:rsidRPr="00506948">
        <w:rPr>
          <w:rFonts w:ascii="GHEA Grapalat" w:hAnsi="GHEA Grapalat" w:cs="Sylfaen"/>
          <w:sz w:val="24"/>
          <w:szCs w:val="24"/>
          <w:lang w:val="fr-FR"/>
        </w:rPr>
        <w:t>ը</w:t>
      </w:r>
      <w:proofErr w:type="spellEnd"/>
      <w:r w:rsidRPr="00506948">
        <w:rPr>
          <w:rFonts w:ascii="GHEA Grapalat" w:hAnsi="GHEA Grapalat" w:cs="Sylfaen"/>
          <w:sz w:val="24"/>
          <w:szCs w:val="24"/>
          <w:lang w:val="fr-FR"/>
        </w:rPr>
        <w:t xml:space="preserve">, </w:t>
      </w:r>
      <w:proofErr w:type="spellStart"/>
      <w:r w:rsidRPr="00506948">
        <w:rPr>
          <w:rFonts w:ascii="GHEA Grapalat" w:hAnsi="GHEA Grapalat" w:cs="Sylfaen"/>
          <w:sz w:val="24"/>
          <w:szCs w:val="24"/>
          <w:lang w:val="fr-FR"/>
        </w:rPr>
        <w:t>ինչպես</w:t>
      </w:r>
      <w:proofErr w:type="spellEnd"/>
      <w:r w:rsidRPr="00506948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506948">
        <w:rPr>
          <w:rFonts w:ascii="GHEA Grapalat" w:hAnsi="GHEA Grapalat" w:cs="Sylfaen"/>
          <w:sz w:val="24"/>
          <w:szCs w:val="24"/>
          <w:lang w:val="fr-FR"/>
        </w:rPr>
        <w:t>նաև</w:t>
      </w:r>
      <w:proofErr w:type="spellEnd"/>
      <w:r w:rsidRPr="00506948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506948">
        <w:rPr>
          <w:rFonts w:ascii="GHEA Grapalat" w:hAnsi="GHEA Grapalat" w:cs="Sylfaen"/>
          <w:sz w:val="24"/>
          <w:szCs w:val="24"/>
          <w:lang w:val="fr-FR"/>
        </w:rPr>
        <w:t>առաջնահերթությունների</w:t>
      </w:r>
      <w:proofErr w:type="spellEnd"/>
      <w:r w:rsidRPr="00506948">
        <w:rPr>
          <w:rFonts w:ascii="GHEA Grapalat" w:hAnsi="GHEA Grapalat" w:cs="Sylfaen"/>
          <w:sz w:val="24"/>
          <w:szCs w:val="24"/>
          <w:lang w:val="fr-FR"/>
        </w:rPr>
        <w:t xml:space="preserve"> և </w:t>
      </w:r>
      <w:proofErr w:type="spellStart"/>
      <w:r w:rsidRPr="00506948">
        <w:rPr>
          <w:rFonts w:ascii="GHEA Grapalat" w:hAnsi="GHEA Grapalat" w:cs="Sylfaen"/>
          <w:sz w:val="24"/>
          <w:szCs w:val="24"/>
          <w:lang w:val="fr-FR"/>
        </w:rPr>
        <w:t>նպատակների</w:t>
      </w:r>
      <w:proofErr w:type="spellEnd"/>
      <w:r w:rsidRPr="00506948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506948">
        <w:rPr>
          <w:rFonts w:ascii="GHEA Grapalat" w:hAnsi="GHEA Grapalat" w:cs="Sylfaen"/>
          <w:sz w:val="24"/>
          <w:szCs w:val="24"/>
          <w:lang w:val="fr-FR"/>
        </w:rPr>
        <w:t>ձևավորման</w:t>
      </w:r>
      <w:proofErr w:type="spellEnd"/>
      <w:r w:rsidRPr="00506948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506948">
        <w:rPr>
          <w:rFonts w:ascii="GHEA Grapalat" w:hAnsi="GHEA Grapalat" w:cs="Sylfaen"/>
          <w:sz w:val="24"/>
          <w:szCs w:val="24"/>
          <w:lang w:val="fr-FR"/>
        </w:rPr>
        <w:t>աջակցությունը</w:t>
      </w:r>
      <w:proofErr w:type="spellEnd"/>
      <w:r w:rsidR="00283417" w:rsidRPr="00506948">
        <w:rPr>
          <w:rFonts w:ascii="GHEA Grapalat" w:hAnsi="GHEA Grapalat" w:cs="Sylfaen"/>
          <w:sz w:val="24"/>
          <w:szCs w:val="24"/>
          <w:lang w:val="fr-FR"/>
        </w:rPr>
        <w:t>:</w:t>
      </w:r>
    </w:p>
    <w:p w14:paraId="2C9D2031" w14:textId="56C855AC" w:rsidR="007B339D" w:rsidRDefault="00574248" w:rsidP="00506948">
      <w:pPr>
        <w:spacing w:after="0" w:line="360" w:lineRule="auto"/>
        <w:ind w:firstLine="426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506948">
        <w:rPr>
          <w:rFonts w:ascii="GHEA Grapalat" w:hAnsi="GHEA Grapalat" w:cs="Sylfaen"/>
          <w:bCs/>
          <w:sz w:val="24"/>
          <w:szCs w:val="24"/>
          <w:lang w:val="hy-AM"/>
        </w:rPr>
        <w:t xml:space="preserve">Բարձր </w:t>
      </w:r>
      <w:r w:rsidR="00F93162" w:rsidRPr="00506948">
        <w:rPr>
          <w:rFonts w:ascii="GHEA Grapalat" w:hAnsi="GHEA Grapalat" w:cs="Sylfaen"/>
          <w:bCs/>
          <w:sz w:val="24"/>
          <w:szCs w:val="24"/>
          <w:lang w:val="hy-AM"/>
        </w:rPr>
        <w:t>տեխնոլոգիաների զարգաց</w:t>
      </w:r>
      <w:r w:rsidR="002C0730" w:rsidRPr="00506948">
        <w:rPr>
          <w:rFonts w:ascii="GHEA Grapalat" w:hAnsi="GHEA Grapalat" w:cs="Sylfaen"/>
          <w:bCs/>
          <w:sz w:val="24"/>
          <w:szCs w:val="24"/>
          <w:lang w:val="hy-AM"/>
        </w:rPr>
        <w:t xml:space="preserve">ման և </w:t>
      </w:r>
      <w:r w:rsidR="00F93162" w:rsidRPr="00506948">
        <w:rPr>
          <w:rFonts w:ascii="GHEA Grapalat" w:hAnsi="GHEA Grapalat" w:cs="Sylfaen"/>
          <w:bCs/>
          <w:sz w:val="24"/>
          <w:szCs w:val="24"/>
          <w:lang w:val="hy-AM"/>
        </w:rPr>
        <w:t xml:space="preserve">թվայնացման </w:t>
      </w:r>
      <w:r w:rsidR="002C0730" w:rsidRPr="00506948">
        <w:rPr>
          <w:rFonts w:ascii="GHEA Grapalat" w:hAnsi="GHEA Grapalat" w:cs="Sylfaen"/>
          <w:bCs/>
          <w:sz w:val="24"/>
          <w:szCs w:val="24"/>
          <w:lang w:val="hy-AM"/>
        </w:rPr>
        <w:t xml:space="preserve">տեմպերի </w:t>
      </w:r>
      <w:r w:rsidR="006B2846" w:rsidRPr="00506948">
        <w:rPr>
          <w:rFonts w:ascii="GHEA Grapalat" w:hAnsi="GHEA Grapalat" w:cs="Sylfaen"/>
          <w:bCs/>
          <w:sz w:val="24"/>
          <w:szCs w:val="24"/>
          <w:lang w:val="en-US"/>
        </w:rPr>
        <w:t>զ</w:t>
      </w:r>
      <w:r w:rsidR="00F93162" w:rsidRPr="00506948">
        <w:rPr>
          <w:rFonts w:ascii="GHEA Grapalat" w:hAnsi="GHEA Grapalat" w:cs="Sylfaen"/>
          <w:bCs/>
          <w:sz w:val="24"/>
          <w:szCs w:val="24"/>
          <w:lang w:val="hy-AM"/>
        </w:rPr>
        <w:t>արագացման</w:t>
      </w:r>
      <w:r w:rsidRPr="00506948">
        <w:rPr>
          <w:rFonts w:ascii="GHEA Grapalat" w:hAnsi="GHEA Grapalat" w:cs="Sylfaen"/>
          <w:bCs/>
          <w:sz w:val="24"/>
          <w:szCs w:val="24"/>
          <w:lang w:val="hy-AM"/>
        </w:rPr>
        <w:t xml:space="preserve"> հետ մեկ տեղ առավել կարևորվում է</w:t>
      </w:r>
      <w:r w:rsidR="00283417" w:rsidRPr="00506948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proofErr w:type="spellStart"/>
      <w:r w:rsidR="00283417" w:rsidRPr="00506948">
        <w:rPr>
          <w:rFonts w:ascii="GHEA Grapalat" w:hAnsi="GHEA Grapalat" w:cs="Sylfaen"/>
          <w:bCs/>
          <w:sz w:val="24"/>
          <w:szCs w:val="24"/>
          <w:lang w:val="en-US"/>
        </w:rPr>
        <w:t>պետական</w:t>
      </w:r>
      <w:proofErr w:type="spellEnd"/>
      <w:r w:rsidR="00283417" w:rsidRPr="00506948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proofErr w:type="spellStart"/>
      <w:r w:rsidR="00283417" w:rsidRPr="00506948">
        <w:rPr>
          <w:rFonts w:ascii="GHEA Grapalat" w:hAnsi="GHEA Grapalat" w:cs="Sylfaen"/>
          <w:bCs/>
          <w:sz w:val="24"/>
          <w:szCs w:val="24"/>
          <w:lang w:val="en-US"/>
        </w:rPr>
        <w:t>մարմիններում</w:t>
      </w:r>
      <w:proofErr w:type="spellEnd"/>
      <w:r w:rsidR="00283417" w:rsidRPr="00506948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proofErr w:type="spellStart"/>
      <w:r w:rsidR="00283417" w:rsidRPr="00506948">
        <w:rPr>
          <w:rFonts w:ascii="GHEA Grapalat" w:hAnsi="GHEA Grapalat" w:cs="Sylfaen"/>
          <w:bCs/>
          <w:sz w:val="24"/>
          <w:szCs w:val="24"/>
          <w:lang w:val="en-US"/>
        </w:rPr>
        <w:t>կիրառվող</w:t>
      </w:r>
      <w:proofErr w:type="spellEnd"/>
      <w:r w:rsidR="00283417" w:rsidRPr="00506948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proofErr w:type="spellStart"/>
      <w:r w:rsidR="00283417" w:rsidRPr="00506948">
        <w:rPr>
          <w:rFonts w:ascii="GHEA Grapalat" w:hAnsi="GHEA Grapalat" w:cs="Sylfaen"/>
          <w:bCs/>
          <w:sz w:val="24"/>
          <w:szCs w:val="24"/>
          <w:lang w:val="en-US"/>
        </w:rPr>
        <w:t>էլեկտրոնային</w:t>
      </w:r>
      <w:proofErr w:type="spellEnd"/>
      <w:r w:rsidR="00283417" w:rsidRPr="00506948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proofErr w:type="spellStart"/>
      <w:r w:rsidR="00010044" w:rsidRPr="00506948">
        <w:rPr>
          <w:rFonts w:ascii="GHEA Grapalat" w:hAnsi="GHEA Grapalat" w:cs="Sylfaen"/>
          <w:bCs/>
          <w:sz w:val="24"/>
          <w:szCs w:val="24"/>
          <w:lang w:val="fr-FR"/>
        </w:rPr>
        <w:t>կառավարման</w:t>
      </w:r>
      <w:proofErr w:type="spellEnd"/>
      <w:r w:rsidR="00010044" w:rsidRPr="00506948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proofErr w:type="spellStart"/>
      <w:r w:rsidR="00283417" w:rsidRPr="00506948">
        <w:rPr>
          <w:rFonts w:ascii="GHEA Grapalat" w:hAnsi="GHEA Grapalat" w:cs="Sylfaen"/>
          <w:bCs/>
          <w:sz w:val="24"/>
          <w:szCs w:val="24"/>
          <w:lang w:val="en-US"/>
        </w:rPr>
        <w:t>համակարգերի</w:t>
      </w:r>
      <w:proofErr w:type="spellEnd"/>
      <w:r w:rsidR="00283417" w:rsidRPr="00506948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r w:rsidR="00283417" w:rsidRPr="00506948">
        <w:rPr>
          <w:rFonts w:ascii="GHEA Grapalat" w:hAnsi="GHEA Grapalat" w:cs="Sylfaen"/>
          <w:bCs/>
          <w:sz w:val="24"/>
          <w:szCs w:val="24"/>
          <w:lang w:val="en-US"/>
        </w:rPr>
        <w:t>և</w:t>
      </w:r>
      <w:r w:rsidR="00283417" w:rsidRPr="00506948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proofErr w:type="spellStart"/>
      <w:r w:rsidR="00283417" w:rsidRPr="00506948">
        <w:rPr>
          <w:rFonts w:ascii="GHEA Grapalat" w:hAnsi="GHEA Grapalat" w:cs="Sylfaen"/>
          <w:bCs/>
          <w:sz w:val="24"/>
          <w:szCs w:val="24"/>
          <w:lang w:val="en-US"/>
        </w:rPr>
        <w:t>տեղեկատվության</w:t>
      </w:r>
      <w:proofErr w:type="spellEnd"/>
      <w:r w:rsidR="00283417" w:rsidRPr="00506948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proofErr w:type="spellStart"/>
      <w:r w:rsidR="00283417" w:rsidRPr="00506948">
        <w:rPr>
          <w:rFonts w:ascii="GHEA Grapalat" w:hAnsi="GHEA Grapalat" w:cs="Sylfaen"/>
          <w:bCs/>
          <w:sz w:val="24"/>
          <w:szCs w:val="24"/>
          <w:lang w:val="en-US"/>
        </w:rPr>
        <w:t>փոխանակման</w:t>
      </w:r>
      <w:proofErr w:type="spellEnd"/>
      <w:r w:rsidR="00283417" w:rsidRPr="00506948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r w:rsidR="00283417" w:rsidRPr="00506948">
        <w:rPr>
          <w:rFonts w:ascii="GHEA Grapalat" w:hAnsi="GHEA Grapalat" w:cs="Sylfaen"/>
          <w:bCs/>
          <w:sz w:val="24"/>
          <w:szCs w:val="24"/>
          <w:lang w:val="en-US"/>
        </w:rPr>
        <w:t>գ</w:t>
      </w:r>
      <w:r w:rsidR="007B339D" w:rsidRPr="00506948">
        <w:rPr>
          <w:rFonts w:ascii="GHEA Grapalat" w:hAnsi="GHEA Grapalat" w:cs="Sylfaen"/>
          <w:bCs/>
          <w:sz w:val="24"/>
          <w:szCs w:val="24"/>
          <w:lang w:val="hy-AM"/>
        </w:rPr>
        <w:t xml:space="preserve">ործընթացների </w:t>
      </w:r>
      <w:r w:rsidRPr="00506948">
        <w:rPr>
          <w:rFonts w:ascii="GHEA Grapalat" w:hAnsi="GHEA Grapalat" w:cs="Sylfaen"/>
          <w:bCs/>
          <w:sz w:val="24"/>
          <w:szCs w:val="24"/>
          <w:lang w:val="hy-AM"/>
        </w:rPr>
        <w:t>տեղեկատվական անվտանգության ապահով</w:t>
      </w:r>
      <w:proofErr w:type="spellStart"/>
      <w:r w:rsidR="00283417" w:rsidRPr="00506948">
        <w:rPr>
          <w:rFonts w:ascii="GHEA Grapalat" w:hAnsi="GHEA Grapalat" w:cs="Sylfaen"/>
          <w:bCs/>
          <w:sz w:val="24"/>
          <w:szCs w:val="24"/>
          <w:lang w:val="en-US"/>
        </w:rPr>
        <w:t>ումը</w:t>
      </w:r>
      <w:proofErr w:type="spellEnd"/>
      <w:r w:rsidR="00283417" w:rsidRPr="00506948">
        <w:rPr>
          <w:rFonts w:ascii="GHEA Grapalat" w:hAnsi="GHEA Grapalat" w:cs="Sylfaen"/>
          <w:bCs/>
          <w:sz w:val="24"/>
          <w:szCs w:val="24"/>
          <w:lang w:val="fr-FR"/>
        </w:rPr>
        <w:t xml:space="preserve">, </w:t>
      </w:r>
      <w:proofErr w:type="spellStart"/>
      <w:r w:rsidR="00283417" w:rsidRPr="00506948">
        <w:rPr>
          <w:rFonts w:ascii="GHEA Grapalat" w:hAnsi="GHEA Grapalat" w:cs="Sylfaen"/>
          <w:sz w:val="24"/>
          <w:szCs w:val="24"/>
          <w:lang w:val="en-US"/>
        </w:rPr>
        <w:t>վերջինիս</w:t>
      </w:r>
      <w:proofErr w:type="spellEnd"/>
      <w:r w:rsidR="00283417" w:rsidRPr="00506948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283417" w:rsidRPr="00506948">
        <w:rPr>
          <w:rFonts w:ascii="GHEA Grapalat" w:hAnsi="GHEA Grapalat" w:cs="Sylfaen"/>
          <w:sz w:val="24"/>
          <w:szCs w:val="24"/>
          <w:lang w:val="en-US"/>
        </w:rPr>
        <w:t>հուսալիության</w:t>
      </w:r>
      <w:proofErr w:type="spellEnd"/>
      <w:r w:rsidR="00283417" w:rsidRPr="00506948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283417" w:rsidRPr="00506948">
        <w:rPr>
          <w:rFonts w:ascii="GHEA Grapalat" w:hAnsi="GHEA Grapalat" w:cs="Sylfaen"/>
          <w:sz w:val="24"/>
          <w:szCs w:val="24"/>
          <w:lang w:val="en-US"/>
        </w:rPr>
        <w:t>բարձրացմանն</w:t>
      </w:r>
      <w:proofErr w:type="spellEnd"/>
      <w:r w:rsidR="00283417" w:rsidRPr="00506948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283417" w:rsidRPr="00506948">
        <w:rPr>
          <w:rFonts w:ascii="GHEA Grapalat" w:hAnsi="GHEA Grapalat" w:cs="Sylfaen"/>
          <w:sz w:val="24"/>
          <w:szCs w:val="24"/>
          <w:lang w:val="en-US"/>
        </w:rPr>
        <w:t>ուղղված</w:t>
      </w:r>
      <w:proofErr w:type="spellEnd"/>
      <w:r w:rsidR="00283417" w:rsidRPr="00506948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283417" w:rsidRPr="00506948">
        <w:rPr>
          <w:rFonts w:ascii="GHEA Grapalat" w:hAnsi="GHEA Grapalat" w:cs="Sylfaen"/>
          <w:sz w:val="24"/>
          <w:szCs w:val="24"/>
          <w:lang w:val="en-US"/>
        </w:rPr>
        <w:t>աշխատանքների</w:t>
      </w:r>
      <w:proofErr w:type="spellEnd"/>
      <w:r w:rsidR="00283417" w:rsidRPr="00506948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283417" w:rsidRPr="00506948">
        <w:rPr>
          <w:rFonts w:ascii="GHEA Grapalat" w:hAnsi="GHEA Grapalat" w:cs="Sylfaen"/>
          <w:sz w:val="24"/>
          <w:szCs w:val="24"/>
          <w:lang w:val="en-US"/>
        </w:rPr>
        <w:t>մշտական</w:t>
      </w:r>
      <w:proofErr w:type="spellEnd"/>
      <w:r w:rsidR="00283417" w:rsidRPr="00506948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283417" w:rsidRPr="00506948">
        <w:rPr>
          <w:rFonts w:ascii="GHEA Grapalat" w:hAnsi="GHEA Grapalat" w:cs="Sylfaen"/>
          <w:sz w:val="24"/>
          <w:szCs w:val="24"/>
          <w:lang w:val="en-US"/>
        </w:rPr>
        <w:t>իրականացումը</w:t>
      </w:r>
      <w:proofErr w:type="spellEnd"/>
      <w:r w:rsidRPr="00506948">
        <w:rPr>
          <w:rFonts w:ascii="GHEA Grapalat" w:hAnsi="GHEA Grapalat" w:cs="Sylfaen"/>
          <w:sz w:val="24"/>
          <w:szCs w:val="24"/>
          <w:lang w:val="hy-AM"/>
        </w:rPr>
        <w:t>:</w:t>
      </w:r>
      <w:r w:rsidR="000B55FE" w:rsidRPr="00506948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r w:rsidR="00E02FB4" w:rsidRPr="00506948">
        <w:rPr>
          <w:rFonts w:ascii="GHEA Grapalat" w:hAnsi="GHEA Grapalat" w:cs="Sylfaen"/>
          <w:bCs/>
          <w:sz w:val="24"/>
          <w:szCs w:val="24"/>
          <w:lang w:val="hy-AM"/>
        </w:rPr>
        <w:t>Հայաստանի Հանրապետության պետական մարմինների կողմից կիրառվող էլեկտրոնային կառավարման համակարգերի և տեղեկատվության փոխանակման գործընթացների արդյունավետության և անվտանգության ապահովման</w:t>
      </w:r>
      <w:r w:rsidR="00815037" w:rsidRPr="00506948">
        <w:rPr>
          <w:rFonts w:ascii="GHEA Grapalat" w:hAnsi="GHEA Grapalat" w:cs="Sylfaen"/>
          <w:bCs/>
          <w:sz w:val="24"/>
          <w:szCs w:val="24"/>
          <w:lang w:val="hy-AM"/>
        </w:rPr>
        <w:t xml:space="preserve"> գործում</w:t>
      </w:r>
      <w:r w:rsidR="00E02FB4" w:rsidRPr="00506948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 w:rsidR="007B339D" w:rsidRPr="00506948">
        <w:rPr>
          <w:rFonts w:ascii="GHEA Grapalat" w:hAnsi="GHEA Grapalat" w:cs="Sylfaen"/>
          <w:bCs/>
          <w:sz w:val="24"/>
          <w:szCs w:val="24"/>
          <w:lang w:val="hy-AM"/>
        </w:rPr>
        <w:t xml:space="preserve">հատկապես կարևորվում է տեղեկատվության պաշտպանության ոլորտի </w:t>
      </w:r>
      <w:r w:rsidR="00815037" w:rsidRPr="00506948">
        <w:rPr>
          <w:rFonts w:ascii="GHEA Grapalat" w:hAnsi="GHEA Grapalat" w:cs="Sylfaen"/>
          <w:bCs/>
          <w:sz w:val="24"/>
          <w:szCs w:val="24"/>
          <w:lang w:val="hy-AM"/>
        </w:rPr>
        <w:t xml:space="preserve">զարգացումը և </w:t>
      </w:r>
      <w:r w:rsidR="007B339D" w:rsidRPr="00506948">
        <w:rPr>
          <w:rFonts w:ascii="GHEA Grapalat" w:hAnsi="GHEA Grapalat" w:cs="Sylfaen"/>
          <w:bCs/>
          <w:sz w:val="24"/>
          <w:szCs w:val="24"/>
          <w:lang w:val="hy-AM"/>
        </w:rPr>
        <w:t>անկախացումը</w:t>
      </w:r>
      <w:r w:rsidR="00010044" w:rsidRPr="00506948">
        <w:rPr>
          <w:rFonts w:ascii="GHEA Grapalat" w:hAnsi="GHEA Grapalat" w:cs="Sylfaen"/>
          <w:bCs/>
          <w:sz w:val="24"/>
          <w:szCs w:val="24"/>
          <w:lang w:val="en-US"/>
        </w:rPr>
        <w:t>՝</w:t>
      </w:r>
      <w:r w:rsidR="00010044" w:rsidRPr="00506948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proofErr w:type="spellStart"/>
      <w:r w:rsidR="00010044" w:rsidRPr="00506948">
        <w:rPr>
          <w:rFonts w:ascii="GHEA Grapalat" w:hAnsi="GHEA Grapalat" w:cs="Sylfaen"/>
          <w:sz w:val="24"/>
          <w:szCs w:val="24"/>
          <w:lang w:val="en-US"/>
        </w:rPr>
        <w:t>տեղեկատվության</w:t>
      </w:r>
      <w:proofErr w:type="spellEnd"/>
      <w:r w:rsidR="00010044" w:rsidRPr="00506948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010044" w:rsidRPr="00506948">
        <w:rPr>
          <w:rFonts w:ascii="GHEA Grapalat" w:hAnsi="GHEA Grapalat" w:cs="Sylfaen"/>
          <w:sz w:val="24"/>
          <w:szCs w:val="24"/>
          <w:lang w:val="en-US"/>
        </w:rPr>
        <w:t>պաշտպանության</w:t>
      </w:r>
      <w:proofErr w:type="spellEnd"/>
      <w:r w:rsidR="00010044" w:rsidRPr="00506948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010044" w:rsidRPr="00506948">
        <w:rPr>
          <w:rFonts w:ascii="GHEA Grapalat" w:hAnsi="GHEA Grapalat" w:cs="Sylfaen"/>
          <w:sz w:val="24"/>
          <w:szCs w:val="24"/>
          <w:lang w:val="en-US"/>
        </w:rPr>
        <w:t>ոլորտում</w:t>
      </w:r>
      <w:proofErr w:type="spellEnd"/>
      <w:r w:rsidR="00010044" w:rsidRPr="00506948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010044" w:rsidRPr="00506948">
        <w:rPr>
          <w:rFonts w:ascii="GHEA Grapalat" w:hAnsi="GHEA Grapalat" w:cs="Sylfaen"/>
          <w:sz w:val="24"/>
          <w:szCs w:val="24"/>
          <w:lang w:val="en-US"/>
        </w:rPr>
        <w:t>սեփական</w:t>
      </w:r>
      <w:proofErr w:type="spellEnd"/>
      <w:r w:rsidR="00010044" w:rsidRPr="00506948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010044" w:rsidRPr="00506948">
        <w:rPr>
          <w:rFonts w:ascii="GHEA Grapalat" w:hAnsi="GHEA Grapalat" w:cs="Sylfaen"/>
          <w:sz w:val="24"/>
          <w:szCs w:val="24"/>
          <w:lang w:val="en-US"/>
        </w:rPr>
        <w:t>լուծումների</w:t>
      </w:r>
      <w:proofErr w:type="spellEnd"/>
      <w:r w:rsidR="00010044" w:rsidRPr="00506948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010044" w:rsidRPr="00506948">
        <w:rPr>
          <w:rFonts w:ascii="GHEA Grapalat" w:hAnsi="GHEA Grapalat" w:cs="Sylfaen"/>
          <w:sz w:val="24"/>
          <w:szCs w:val="24"/>
          <w:lang w:val="en-US"/>
        </w:rPr>
        <w:t>կիրառումը</w:t>
      </w:r>
      <w:proofErr w:type="spellEnd"/>
      <w:r w:rsidR="007B339D" w:rsidRPr="00506948">
        <w:rPr>
          <w:rFonts w:ascii="GHEA Grapalat" w:hAnsi="GHEA Grapalat" w:cs="Sylfaen"/>
          <w:sz w:val="24"/>
          <w:szCs w:val="24"/>
          <w:lang w:val="hy-AM"/>
        </w:rPr>
        <w:t xml:space="preserve">: </w:t>
      </w:r>
    </w:p>
    <w:p w14:paraId="6910A788" w14:textId="77777777" w:rsidR="00506948" w:rsidRPr="00506948" w:rsidRDefault="00506948" w:rsidP="00506948">
      <w:pPr>
        <w:spacing w:after="0" w:line="360" w:lineRule="auto"/>
        <w:ind w:firstLine="426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573863D6" w14:textId="2792505F" w:rsidR="00493DA3" w:rsidRPr="00506948" w:rsidRDefault="00B8303F" w:rsidP="00506948">
      <w:pPr>
        <w:tabs>
          <w:tab w:val="left" w:pos="1620"/>
        </w:tabs>
        <w:spacing w:after="0" w:line="360" w:lineRule="auto"/>
        <w:ind w:firstLine="426"/>
        <w:jc w:val="both"/>
        <w:rPr>
          <w:rFonts w:ascii="GHEA Grapalat" w:eastAsia="Times New Roman" w:hAnsi="GHEA Grapalat" w:cs="Sylfaen"/>
          <w:b/>
          <w:sz w:val="24"/>
          <w:szCs w:val="24"/>
          <w:lang w:val="fr-FR" w:eastAsia="ru-RU"/>
        </w:rPr>
      </w:pPr>
      <w:r w:rsidRPr="00506948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lastRenderedPageBreak/>
        <w:t>2.</w:t>
      </w:r>
      <w:r w:rsidR="00926029" w:rsidRPr="00506948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>Ա</w:t>
      </w:r>
      <w:proofErr w:type="spellStart"/>
      <w:r w:rsidRPr="00506948">
        <w:rPr>
          <w:rFonts w:ascii="GHEA Grapalat" w:eastAsia="Times New Roman" w:hAnsi="GHEA Grapalat" w:cs="Sylfaen"/>
          <w:b/>
          <w:sz w:val="24"/>
          <w:szCs w:val="24"/>
          <w:lang w:val="fr-FR" w:eastAsia="ru-RU"/>
        </w:rPr>
        <w:t>ռաջարկվող</w:t>
      </w:r>
      <w:proofErr w:type="spellEnd"/>
      <w:r w:rsidRPr="00506948">
        <w:rPr>
          <w:rFonts w:ascii="GHEA Grapalat" w:eastAsia="Times New Roman" w:hAnsi="GHEA Grapalat" w:cs="Sylfaen"/>
          <w:b/>
          <w:sz w:val="24"/>
          <w:szCs w:val="24"/>
          <w:lang w:val="fr-FR" w:eastAsia="ru-RU"/>
        </w:rPr>
        <w:t xml:space="preserve"> </w:t>
      </w:r>
      <w:proofErr w:type="spellStart"/>
      <w:r w:rsidRPr="00506948">
        <w:rPr>
          <w:rFonts w:ascii="GHEA Grapalat" w:eastAsia="Times New Roman" w:hAnsi="GHEA Grapalat" w:cs="Sylfaen"/>
          <w:b/>
          <w:sz w:val="24"/>
          <w:szCs w:val="24"/>
          <w:lang w:val="fr-FR" w:eastAsia="ru-RU"/>
        </w:rPr>
        <w:t>լուծումները</w:t>
      </w:r>
      <w:proofErr w:type="spellEnd"/>
      <w:r w:rsidRPr="00506948">
        <w:rPr>
          <w:rFonts w:ascii="GHEA Grapalat" w:eastAsia="Times New Roman" w:hAnsi="GHEA Grapalat" w:cs="Sylfaen"/>
          <w:b/>
          <w:sz w:val="24"/>
          <w:szCs w:val="24"/>
          <w:lang w:val="fr-FR" w:eastAsia="ru-RU"/>
        </w:rPr>
        <w:t xml:space="preserve">. </w:t>
      </w:r>
    </w:p>
    <w:p w14:paraId="295AF983" w14:textId="0EF5B088" w:rsidR="00B8303F" w:rsidRPr="00506948" w:rsidRDefault="00073242" w:rsidP="00506948">
      <w:pPr>
        <w:pStyle w:val="ListParagraph"/>
        <w:tabs>
          <w:tab w:val="num" w:pos="709"/>
        </w:tabs>
        <w:spacing w:after="0" w:line="360" w:lineRule="auto"/>
        <w:ind w:left="0" w:firstLine="426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506948">
        <w:rPr>
          <w:rFonts w:ascii="GHEA Grapalat" w:hAnsi="GHEA Grapalat" w:cs="Sylfaen"/>
          <w:sz w:val="24"/>
          <w:szCs w:val="24"/>
          <w:lang w:val="hy-AM"/>
        </w:rPr>
        <w:t>Տեղեկատվության պաշտպանության ոլորտում</w:t>
      </w:r>
      <w:r w:rsidR="002B558A" w:rsidRPr="00506948">
        <w:rPr>
          <w:rFonts w:ascii="GHEA Grapalat" w:hAnsi="GHEA Grapalat" w:cs="Sylfaen"/>
          <w:bCs/>
          <w:sz w:val="24"/>
          <w:szCs w:val="24"/>
          <w:lang w:val="hy-AM"/>
        </w:rPr>
        <w:t xml:space="preserve"> Հայաստանի Հանրապետություն</w:t>
      </w:r>
      <w:r w:rsidR="00D7600C" w:rsidRPr="00506948">
        <w:rPr>
          <w:rFonts w:ascii="GHEA Grapalat" w:hAnsi="GHEA Grapalat" w:cs="Sylfaen"/>
          <w:bCs/>
          <w:sz w:val="24"/>
          <w:szCs w:val="24"/>
          <w:lang w:val="hy-AM"/>
        </w:rPr>
        <w:t>ն</w:t>
      </w:r>
      <w:r w:rsidR="002B558A" w:rsidRPr="00506948">
        <w:rPr>
          <w:rFonts w:ascii="GHEA Grapalat" w:hAnsi="GHEA Grapalat" w:cs="Sylfaen"/>
          <w:bCs/>
          <w:sz w:val="24"/>
          <w:szCs w:val="24"/>
          <w:lang w:val="hy-AM"/>
        </w:rPr>
        <w:t xml:space="preserve"> անկախ դարձնելու համար </w:t>
      </w:r>
      <w:r w:rsidR="00B8303F" w:rsidRPr="00506948">
        <w:rPr>
          <w:rFonts w:ascii="GHEA Grapalat" w:hAnsi="GHEA Grapalat" w:cs="Sylfaen"/>
          <w:bCs/>
          <w:sz w:val="24"/>
          <w:szCs w:val="24"/>
          <w:lang w:val="hy-AM"/>
        </w:rPr>
        <w:t>նախագծով առաջարկվում</w:t>
      </w:r>
      <w:r w:rsidR="002B558A" w:rsidRPr="00506948">
        <w:rPr>
          <w:rFonts w:ascii="GHEA Grapalat" w:hAnsi="GHEA Grapalat" w:cs="Sylfaen"/>
          <w:bCs/>
          <w:sz w:val="24"/>
          <w:szCs w:val="24"/>
          <w:lang w:val="hy-AM"/>
        </w:rPr>
        <w:t xml:space="preserve"> է </w:t>
      </w:r>
      <w:r w:rsidR="007A5A9A" w:rsidRPr="00506948">
        <w:rPr>
          <w:rFonts w:ascii="GHEA Grapalat" w:hAnsi="GHEA Grapalat" w:cs="Sylfaen"/>
          <w:bCs/>
          <w:sz w:val="24"/>
          <w:szCs w:val="24"/>
          <w:lang w:val="hy-AM"/>
        </w:rPr>
        <w:t>ստեղծել</w:t>
      </w:r>
      <w:r w:rsidR="002B558A" w:rsidRPr="00506948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 w:rsidR="007A5A9A" w:rsidRPr="00506948">
        <w:rPr>
          <w:rFonts w:ascii="GHEA Grapalat" w:hAnsi="GHEA Grapalat" w:cs="Sylfaen"/>
          <w:sz w:val="24"/>
          <w:szCs w:val="24"/>
          <w:lang w:val="hy-AM"/>
        </w:rPr>
        <w:t>«Տեղեկատվական անվտանգության</w:t>
      </w:r>
      <w:r w:rsidR="00AD3A0D" w:rsidRPr="00506948">
        <w:rPr>
          <w:rFonts w:ascii="GHEA Grapalat" w:hAnsi="GHEA Grapalat" w:cs="Sylfaen"/>
          <w:sz w:val="24"/>
          <w:szCs w:val="24"/>
          <w:lang w:val="hy-AM"/>
        </w:rPr>
        <w:t xml:space="preserve"> և կրիպտոգրաֆիայի</w:t>
      </w:r>
      <w:r w:rsidR="006B2846" w:rsidRPr="00506948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7A5A9A" w:rsidRPr="00506948">
        <w:rPr>
          <w:rFonts w:ascii="GHEA Grapalat" w:hAnsi="GHEA Grapalat" w:cs="Sylfaen"/>
          <w:sz w:val="24"/>
          <w:szCs w:val="24"/>
          <w:lang w:val="hy-AM"/>
        </w:rPr>
        <w:t xml:space="preserve">ազգային կենտրոն» անվանումով </w:t>
      </w:r>
      <w:r w:rsidR="00B8303F" w:rsidRPr="00506948">
        <w:rPr>
          <w:rFonts w:ascii="GHEA Grapalat" w:hAnsi="GHEA Grapalat" w:cs="Sylfaen"/>
          <w:sz w:val="24"/>
          <w:szCs w:val="24"/>
          <w:lang w:val="hy-AM"/>
        </w:rPr>
        <w:t xml:space="preserve">պետական ոչ առևտրային </w:t>
      </w:r>
      <w:r w:rsidR="007A5A9A" w:rsidRPr="00506948">
        <w:rPr>
          <w:rFonts w:ascii="GHEA Grapalat" w:hAnsi="GHEA Grapalat" w:cs="Sylfaen"/>
          <w:sz w:val="24"/>
          <w:szCs w:val="24"/>
          <w:lang w:val="hy-AM"/>
        </w:rPr>
        <w:t>կազմակերպություն</w:t>
      </w:r>
      <w:r w:rsidR="00132DCF" w:rsidRPr="00506948">
        <w:rPr>
          <w:rFonts w:ascii="GHEA Grapalat" w:hAnsi="GHEA Grapalat" w:cs="Sylfaen"/>
          <w:sz w:val="24"/>
          <w:szCs w:val="24"/>
          <w:lang w:val="hy-AM"/>
        </w:rPr>
        <w:t xml:space="preserve"> (այսուհետ՝ կազմակերպություն), </w:t>
      </w:r>
      <w:r w:rsidR="00132DCF" w:rsidRPr="00506948">
        <w:rPr>
          <w:rFonts w:ascii="GHEA Grapalat" w:hAnsi="GHEA Grapalat" w:cs="Sylfaen"/>
          <w:bCs/>
          <w:sz w:val="24"/>
          <w:szCs w:val="24"/>
          <w:lang w:val="hy-AM"/>
        </w:rPr>
        <w:t xml:space="preserve">որը </w:t>
      </w:r>
      <w:r w:rsidR="000B55FE" w:rsidRPr="00506948">
        <w:rPr>
          <w:rFonts w:ascii="GHEA Grapalat" w:hAnsi="GHEA Grapalat" w:cs="Sylfaen"/>
          <w:bCs/>
          <w:sz w:val="24"/>
          <w:szCs w:val="24"/>
          <w:lang w:val="hy-AM"/>
        </w:rPr>
        <w:t>համագործակցելով</w:t>
      </w:r>
      <w:r w:rsidR="000B55FE" w:rsidRPr="00506948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r w:rsidR="000B55FE" w:rsidRPr="00506948">
        <w:rPr>
          <w:rFonts w:ascii="GHEA Grapalat" w:eastAsia="Times New Roman" w:hAnsi="GHEA Grapalat" w:cs="Times New Roman"/>
          <w:color w:val="000000"/>
          <w:sz w:val="24"/>
          <w:szCs w:val="21"/>
          <w:lang w:val="hy-AM" w:eastAsia="en-GB"/>
        </w:rPr>
        <w:t>տեղեկատվության</w:t>
      </w:r>
      <w:r w:rsidR="000B55FE" w:rsidRPr="00506948">
        <w:rPr>
          <w:rFonts w:ascii="GHEA Grapalat" w:eastAsia="Times New Roman" w:hAnsi="GHEA Grapalat" w:cs="Times New Roman"/>
          <w:color w:val="000000"/>
          <w:sz w:val="24"/>
          <w:szCs w:val="21"/>
          <w:lang w:val="fr-FR" w:eastAsia="en-GB"/>
        </w:rPr>
        <w:t xml:space="preserve"> </w:t>
      </w:r>
      <w:r w:rsidR="000B55FE" w:rsidRPr="00506948">
        <w:rPr>
          <w:rFonts w:ascii="GHEA Grapalat" w:eastAsia="Times New Roman" w:hAnsi="GHEA Grapalat" w:cs="Times New Roman"/>
          <w:color w:val="000000"/>
          <w:sz w:val="24"/>
          <w:szCs w:val="21"/>
          <w:lang w:val="hy-AM" w:eastAsia="en-GB"/>
        </w:rPr>
        <w:t>անվտանգության</w:t>
      </w:r>
      <w:r w:rsidR="000B55FE" w:rsidRPr="00506948">
        <w:rPr>
          <w:rFonts w:ascii="GHEA Grapalat" w:eastAsia="Times New Roman" w:hAnsi="GHEA Grapalat" w:cs="Times New Roman"/>
          <w:color w:val="000000"/>
          <w:sz w:val="24"/>
          <w:szCs w:val="21"/>
          <w:lang w:val="fr-FR" w:eastAsia="en-GB"/>
        </w:rPr>
        <w:t xml:space="preserve"> </w:t>
      </w:r>
      <w:r w:rsidR="000B55FE" w:rsidRPr="00506948">
        <w:rPr>
          <w:rFonts w:ascii="GHEA Grapalat" w:eastAsia="Times New Roman" w:hAnsi="GHEA Grapalat" w:cs="Times New Roman"/>
          <w:color w:val="000000"/>
          <w:sz w:val="24"/>
          <w:szCs w:val="21"/>
          <w:lang w:val="hy-AM" w:eastAsia="en-GB"/>
        </w:rPr>
        <w:t>ապահովման</w:t>
      </w:r>
      <w:r w:rsidR="000B55FE" w:rsidRPr="00506948">
        <w:rPr>
          <w:rFonts w:ascii="GHEA Grapalat" w:eastAsia="Times New Roman" w:hAnsi="GHEA Grapalat" w:cs="Times New Roman"/>
          <w:color w:val="000000"/>
          <w:sz w:val="24"/>
          <w:szCs w:val="21"/>
          <w:lang w:val="fr-FR" w:eastAsia="en-GB"/>
        </w:rPr>
        <w:t xml:space="preserve"> </w:t>
      </w:r>
      <w:r w:rsidR="000B55FE" w:rsidRPr="00506948">
        <w:rPr>
          <w:rFonts w:ascii="GHEA Grapalat" w:eastAsia="Times New Roman" w:hAnsi="GHEA Grapalat" w:cs="Times New Roman"/>
          <w:color w:val="000000"/>
          <w:sz w:val="24"/>
          <w:szCs w:val="21"/>
          <w:lang w:val="hy-AM" w:eastAsia="en-GB"/>
        </w:rPr>
        <w:t>աշխատանքների</w:t>
      </w:r>
      <w:r w:rsidR="000B55FE" w:rsidRPr="00506948">
        <w:rPr>
          <w:rFonts w:ascii="GHEA Grapalat" w:eastAsia="Times New Roman" w:hAnsi="GHEA Grapalat" w:cs="Times New Roman"/>
          <w:color w:val="000000"/>
          <w:sz w:val="24"/>
          <w:szCs w:val="21"/>
          <w:lang w:val="fr-FR" w:eastAsia="en-GB"/>
        </w:rPr>
        <w:t xml:space="preserve"> </w:t>
      </w:r>
      <w:r w:rsidR="000B55FE" w:rsidRPr="00506948">
        <w:rPr>
          <w:rFonts w:ascii="GHEA Grapalat" w:eastAsia="Times New Roman" w:hAnsi="GHEA Grapalat" w:cs="Times New Roman"/>
          <w:color w:val="000000"/>
          <w:sz w:val="24"/>
          <w:szCs w:val="21"/>
          <w:lang w:val="hy-AM" w:eastAsia="en-GB"/>
        </w:rPr>
        <w:t>իրականացումը</w:t>
      </w:r>
      <w:r w:rsidR="000B55FE" w:rsidRPr="00506948">
        <w:rPr>
          <w:rFonts w:ascii="GHEA Grapalat" w:eastAsia="Times New Roman" w:hAnsi="GHEA Grapalat" w:cs="Times New Roman"/>
          <w:color w:val="000000"/>
          <w:sz w:val="24"/>
          <w:szCs w:val="21"/>
          <w:lang w:val="fr-FR" w:eastAsia="en-GB"/>
        </w:rPr>
        <w:t xml:space="preserve"> </w:t>
      </w:r>
      <w:r w:rsidR="000B55FE" w:rsidRPr="00506948">
        <w:rPr>
          <w:rFonts w:ascii="GHEA Grapalat" w:eastAsia="Times New Roman" w:hAnsi="GHEA Grapalat" w:cs="Times New Roman"/>
          <w:color w:val="000000"/>
          <w:sz w:val="24"/>
          <w:szCs w:val="21"/>
          <w:lang w:val="hy-AM" w:eastAsia="en-GB"/>
        </w:rPr>
        <w:t>համակարգող</w:t>
      </w:r>
      <w:r w:rsidR="000B55FE" w:rsidRPr="00506948">
        <w:rPr>
          <w:rFonts w:ascii="GHEA Grapalat" w:eastAsia="Times New Roman" w:hAnsi="GHEA Grapalat" w:cs="Times New Roman"/>
          <w:color w:val="000000"/>
          <w:sz w:val="24"/>
          <w:szCs w:val="21"/>
          <w:lang w:val="fr-FR" w:eastAsia="en-GB"/>
        </w:rPr>
        <w:t xml:space="preserve"> </w:t>
      </w:r>
      <w:r w:rsidR="000B55FE" w:rsidRPr="00506948">
        <w:rPr>
          <w:rFonts w:ascii="GHEA Grapalat" w:eastAsia="Times New Roman" w:hAnsi="GHEA Grapalat" w:cs="Times New Roman"/>
          <w:color w:val="000000"/>
          <w:sz w:val="24"/>
          <w:szCs w:val="21"/>
          <w:lang w:val="hy-AM" w:eastAsia="en-GB"/>
        </w:rPr>
        <w:t>լիազոր</w:t>
      </w:r>
      <w:r w:rsidR="000B55FE" w:rsidRPr="00506948">
        <w:rPr>
          <w:rFonts w:ascii="GHEA Grapalat" w:eastAsia="Times New Roman" w:hAnsi="GHEA Grapalat" w:cs="Times New Roman"/>
          <w:color w:val="000000"/>
          <w:sz w:val="24"/>
          <w:szCs w:val="21"/>
          <w:lang w:val="fr-FR" w:eastAsia="en-GB"/>
        </w:rPr>
        <w:t xml:space="preserve"> </w:t>
      </w:r>
      <w:proofErr w:type="spellStart"/>
      <w:r w:rsidR="000B55FE" w:rsidRPr="00506948">
        <w:rPr>
          <w:rFonts w:ascii="GHEA Grapalat" w:eastAsia="Times New Roman" w:hAnsi="GHEA Grapalat" w:cs="Times New Roman"/>
          <w:color w:val="000000"/>
          <w:sz w:val="24"/>
          <w:szCs w:val="21"/>
          <w:lang w:val="fr-FR" w:eastAsia="en-GB"/>
        </w:rPr>
        <w:t>մարմնի</w:t>
      </w:r>
      <w:proofErr w:type="spellEnd"/>
      <w:r w:rsidR="000B55FE" w:rsidRPr="00506948">
        <w:rPr>
          <w:rFonts w:ascii="GHEA Grapalat" w:eastAsia="Times New Roman" w:hAnsi="GHEA Grapalat" w:cs="Times New Roman"/>
          <w:color w:val="000000"/>
          <w:sz w:val="24"/>
          <w:szCs w:val="21"/>
          <w:lang w:val="fr-FR" w:eastAsia="en-GB"/>
        </w:rPr>
        <w:t xml:space="preserve"> </w:t>
      </w:r>
      <w:proofErr w:type="spellStart"/>
      <w:r w:rsidR="000B55FE" w:rsidRPr="00506948">
        <w:rPr>
          <w:rFonts w:ascii="GHEA Grapalat" w:eastAsia="Times New Roman" w:hAnsi="GHEA Grapalat" w:cs="Times New Roman"/>
          <w:color w:val="000000"/>
          <w:sz w:val="24"/>
          <w:szCs w:val="21"/>
          <w:lang w:val="fr-FR" w:eastAsia="en-GB"/>
        </w:rPr>
        <w:t>հետ</w:t>
      </w:r>
      <w:proofErr w:type="spellEnd"/>
      <w:r w:rsidR="000B55FE" w:rsidRPr="00506948">
        <w:rPr>
          <w:rFonts w:ascii="GHEA Grapalat" w:eastAsia="Times New Roman" w:hAnsi="GHEA Grapalat" w:cs="Times New Roman"/>
          <w:color w:val="000000"/>
          <w:sz w:val="24"/>
          <w:szCs w:val="21"/>
          <w:lang w:val="fr-FR" w:eastAsia="en-GB"/>
        </w:rPr>
        <w:t>՝</w:t>
      </w:r>
      <w:r w:rsidR="000B55FE" w:rsidRPr="00506948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r w:rsidR="00132DCF" w:rsidRPr="00506948">
        <w:rPr>
          <w:rFonts w:ascii="GHEA Grapalat" w:hAnsi="GHEA Grapalat" w:cs="Sylfaen"/>
          <w:bCs/>
          <w:sz w:val="24"/>
          <w:szCs w:val="24"/>
          <w:lang w:val="hy-AM"/>
        </w:rPr>
        <w:t xml:space="preserve">կիրականացնի  պետական մարմիններում կիրառվող </w:t>
      </w:r>
      <w:r w:rsidR="00132DCF" w:rsidRPr="00506948">
        <w:rPr>
          <w:rFonts w:ascii="GHEA Grapalat" w:eastAsia="Times New Roman" w:hAnsi="GHEA Grapalat" w:cs="Times New Roman"/>
          <w:bCs/>
          <w:color w:val="000000"/>
          <w:sz w:val="24"/>
          <w:szCs w:val="21"/>
          <w:lang w:val="hy-AM" w:eastAsia="en-GB"/>
        </w:rPr>
        <w:t>էլեկտրոնային կառավարման համակարգերի և տեղեկատվության փոխանակման գործընթացների անվտանգության ապահովման նորմերի մշակումը, համապատասխան մեթոդական ուղեցույցների կազմումը, ինչպես նաև կկազմակերպի մասնագիտական դասընթացներ, կիրականացնի համապատասխան մասնագետների որակավորման բարձրացման աշխատանքները, կմշակի տեխնիկական, ծրագրաապարատային նոր լուծումների: Բացի այդ, կազմակերպությունը կիրականացնի տեղեկատվական անվտանգության բնագավառում հետազոտական, գիտահետազոտական աշխատանքներ, ինչպես նաև տեղեկատվական անվտանգության ապահովման բնագահավռում իր իրավասությունների շրջանակներում Հայաստանի Հանրապետության օրենսդրությամ</w:t>
      </w:r>
      <w:r w:rsidR="000B55FE" w:rsidRPr="00506948">
        <w:rPr>
          <w:rFonts w:ascii="GHEA Grapalat" w:eastAsia="Times New Roman" w:hAnsi="GHEA Grapalat" w:cs="Times New Roman"/>
          <w:bCs/>
          <w:color w:val="000000"/>
          <w:sz w:val="24"/>
          <w:szCs w:val="21"/>
          <w:lang w:val="hy-AM" w:eastAsia="en-GB"/>
        </w:rPr>
        <w:t>բ</w:t>
      </w:r>
      <w:r w:rsidR="00132DCF" w:rsidRPr="00506948">
        <w:rPr>
          <w:rFonts w:ascii="GHEA Grapalat" w:eastAsia="Times New Roman" w:hAnsi="GHEA Grapalat" w:cs="Times New Roman"/>
          <w:bCs/>
          <w:color w:val="000000"/>
          <w:sz w:val="24"/>
          <w:szCs w:val="21"/>
          <w:lang w:val="hy-AM" w:eastAsia="en-GB"/>
        </w:rPr>
        <w:t xml:space="preserve"> սահմանված կարգով կհամագործակցի պետական մարմիների, այդ թվում՝ տեղեկատվական անվտանգության ապահովման աշխատանք</w:t>
      </w:r>
      <w:r w:rsidR="00132DCF" w:rsidRPr="00506948">
        <w:rPr>
          <w:rFonts w:ascii="GHEA Grapalat" w:eastAsia="Times New Roman" w:hAnsi="GHEA Grapalat" w:cs="Times New Roman"/>
          <w:bCs/>
          <w:color w:val="000000"/>
          <w:sz w:val="24"/>
          <w:szCs w:val="21"/>
          <w:lang w:val="hy-AM" w:eastAsia="en-GB"/>
        </w:rPr>
        <w:softHyphen/>
        <w:t>ների իրականա</w:t>
      </w:r>
      <w:r w:rsidR="007C4645" w:rsidRPr="00506948">
        <w:rPr>
          <w:rFonts w:ascii="GHEA Grapalat" w:eastAsia="Times New Roman" w:hAnsi="GHEA Grapalat" w:cs="Times New Roman"/>
          <w:bCs/>
          <w:color w:val="000000"/>
          <w:sz w:val="24"/>
          <w:szCs w:val="21"/>
          <w:lang w:val="hy-AM" w:eastAsia="en-GB"/>
        </w:rPr>
        <w:t xml:space="preserve">ցումը համակարգող լիազոր մարմնի և </w:t>
      </w:r>
      <w:r w:rsidR="00132DCF" w:rsidRPr="00506948">
        <w:rPr>
          <w:rFonts w:ascii="GHEA Grapalat" w:eastAsia="Times New Roman" w:hAnsi="GHEA Grapalat" w:cs="Times New Roman"/>
          <w:bCs/>
          <w:color w:val="000000"/>
          <w:sz w:val="24"/>
          <w:szCs w:val="21"/>
          <w:lang w:val="hy-AM" w:eastAsia="en-GB"/>
        </w:rPr>
        <w:t>ոլորտային (</w:t>
      </w:r>
      <w:r w:rsidR="007C4645" w:rsidRPr="00506948">
        <w:rPr>
          <w:rFonts w:ascii="GHEA Grapalat" w:eastAsia="Times New Roman" w:hAnsi="GHEA Grapalat" w:cs="Times New Roman"/>
          <w:bCs/>
          <w:color w:val="000000"/>
          <w:sz w:val="24"/>
          <w:szCs w:val="21"/>
          <w:lang w:val="hy-AM" w:eastAsia="en-GB"/>
        </w:rPr>
        <w:t>իրավասու) կազմակեր</w:t>
      </w:r>
      <w:r w:rsidR="007C4645" w:rsidRPr="00506948">
        <w:rPr>
          <w:rFonts w:ascii="GHEA Grapalat" w:eastAsia="Times New Roman" w:hAnsi="GHEA Grapalat" w:cs="Times New Roman"/>
          <w:bCs/>
          <w:color w:val="000000"/>
          <w:sz w:val="24"/>
          <w:szCs w:val="21"/>
          <w:lang w:val="hy-AM" w:eastAsia="en-GB"/>
        </w:rPr>
        <w:softHyphen/>
        <w:t>պությունների հետ</w:t>
      </w:r>
      <w:r w:rsidR="00B8303F" w:rsidRPr="00506948">
        <w:rPr>
          <w:rFonts w:ascii="GHEA Grapalat" w:hAnsi="GHEA Grapalat" w:cs="Sylfaen"/>
          <w:bCs/>
          <w:sz w:val="24"/>
          <w:szCs w:val="24"/>
          <w:lang w:val="hy-AM"/>
        </w:rPr>
        <w:t>:</w:t>
      </w:r>
      <w:r w:rsidR="00B8303F" w:rsidRPr="00506948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B8303F" w:rsidRPr="00506948">
        <w:rPr>
          <w:rFonts w:ascii="GHEA Grapalat" w:eastAsia="Times New Roman" w:hAnsi="GHEA Grapalat" w:cs="Times New Roman"/>
          <w:sz w:val="24"/>
          <w:szCs w:val="21"/>
          <w:lang w:val="hy-AM" w:eastAsia="en-GB"/>
        </w:rPr>
        <w:t>Կազմակերպության կառավարումն իրականացնող պետական մարմին է ճանաչվում Հայաստանի Հանրապետության բարձր տեխնոլոգիական արդյունաբերության նախարարությունը</w:t>
      </w:r>
      <w:r w:rsidR="00605EFC" w:rsidRPr="00506948">
        <w:rPr>
          <w:rFonts w:ascii="GHEA Grapalat" w:eastAsia="Times New Roman" w:hAnsi="GHEA Grapalat" w:cs="Times New Roman"/>
          <w:sz w:val="24"/>
          <w:szCs w:val="21"/>
          <w:lang w:val="hy-AM" w:eastAsia="en-GB"/>
        </w:rPr>
        <w:t xml:space="preserve">, որը կազմակերպության հետ կապված բոլոր </w:t>
      </w:r>
      <w:r w:rsidR="00605EFC" w:rsidRPr="007C2660">
        <w:rPr>
          <w:rFonts w:ascii="GHEA Grapalat" w:eastAsia="Times New Roman" w:hAnsi="GHEA Grapalat" w:cs="Times New Roman"/>
          <w:sz w:val="24"/>
          <w:szCs w:val="21"/>
          <w:lang w:val="hy-AM" w:eastAsia="en-GB"/>
        </w:rPr>
        <w:t>որոշումները համաձայնեցնում է տեղեկատվության պաշտպանության ոլորտի լիազոր մարմնի հետ</w:t>
      </w:r>
      <w:r w:rsidR="00B8303F" w:rsidRPr="007C2660">
        <w:rPr>
          <w:rFonts w:ascii="GHEA Grapalat" w:eastAsia="Times New Roman" w:hAnsi="GHEA Grapalat" w:cs="Times New Roman"/>
          <w:sz w:val="24"/>
          <w:szCs w:val="21"/>
          <w:lang w:val="hy-AM" w:eastAsia="en-GB"/>
        </w:rPr>
        <w:t>:</w:t>
      </w:r>
      <w:r w:rsidR="00120FF6" w:rsidRPr="00506948">
        <w:rPr>
          <w:rFonts w:ascii="GHEA Grapalat" w:hAnsi="GHEA Grapalat" w:cs="Sylfaen"/>
          <w:sz w:val="24"/>
          <w:szCs w:val="24"/>
          <w:lang w:val="hy-AM"/>
        </w:rPr>
        <w:t xml:space="preserve"> </w:t>
      </w:r>
    </w:p>
    <w:p w14:paraId="2222D83B" w14:textId="778A3AC1" w:rsidR="00373002" w:rsidRPr="00506948" w:rsidRDefault="00B8303F" w:rsidP="00506948">
      <w:pPr>
        <w:pStyle w:val="ListParagraph"/>
        <w:tabs>
          <w:tab w:val="num" w:pos="709"/>
        </w:tabs>
        <w:spacing w:after="0" w:line="360" w:lineRule="auto"/>
        <w:ind w:left="0" w:firstLine="426"/>
        <w:jc w:val="both"/>
        <w:rPr>
          <w:rFonts w:ascii="GHEA Grapalat" w:hAnsi="GHEA Grapalat" w:cs="Sylfaen"/>
          <w:bCs/>
          <w:strike/>
          <w:sz w:val="24"/>
          <w:szCs w:val="24"/>
          <w:lang w:val="hy-AM"/>
        </w:rPr>
      </w:pPr>
      <w:r w:rsidRPr="00506948">
        <w:rPr>
          <w:rFonts w:ascii="GHEA Grapalat" w:hAnsi="GHEA Grapalat" w:cs="Sylfaen"/>
          <w:sz w:val="24"/>
          <w:szCs w:val="24"/>
          <w:lang w:val="hy-AM"/>
        </w:rPr>
        <w:t>Կ</w:t>
      </w:r>
      <w:r w:rsidR="00120FF6" w:rsidRPr="00506948">
        <w:rPr>
          <w:rFonts w:ascii="GHEA Grapalat" w:hAnsi="GHEA Grapalat" w:cs="Sylfaen"/>
          <w:sz w:val="24"/>
          <w:szCs w:val="24"/>
          <w:lang w:val="hy-AM"/>
        </w:rPr>
        <w:t xml:space="preserve">ազմակերպությունը </w:t>
      </w:r>
      <w:r w:rsidR="00F90CFC" w:rsidRPr="00506948">
        <w:rPr>
          <w:rFonts w:ascii="GHEA Grapalat" w:hAnsi="GHEA Grapalat" w:cs="Sylfaen"/>
          <w:sz w:val="24"/>
          <w:szCs w:val="24"/>
          <w:lang w:val="hy-AM"/>
        </w:rPr>
        <w:t>համալրված</w:t>
      </w:r>
      <w:r w:rsidR="00373002" w:rsidRPr="00506948">
        <w:rPr>
          <w:rFonts w:ascii="GHEA Grapalat" w:hAnsi="GHEA Grapalat" w:cs="Sylfaen"/>
          <w:sz w:val="24"/>
          <w:szCs w:val="24"/>
          <w:lang w:val="hy-AM"/>
        </w:rPr>
        <w:t xml:space="preserve"> կլինի </w:t>
      </w:r>
      <w:r w:rsidR="007A766A" w:rsidRPr="00506948">
        <w:rPr>
          <w:rFonts w:ascii="GHEA Grapalat" w:hAnsi="GHEA Grapalat" w:cs="Sylfaen"/>
          <w:sz w:val="24"/>
          <w:szCs w:val="24"/>
          <w:lang w:val="hy-AM"/>
        </w:rPr>
        <w:t xml:space="preserve">համապատասխան ստուգում անցած </w:t>
      </w:r>
      <w:r w:rsidR="007C4645" w:rsidRPr="00506948">
        <w:rPr>
          <w:rFonts w:ascii="GHEA Grapalat" w:hAnsi="GHEA Grapalat" w:cs="Sylfaen"/>
          <w:bCs/>
          <w:sz w:val="24"/>
          <w:szCs w:val="24"/>
          <w:lang w:val="hy-AM"/>
        </w:rPr>
        <w:t>մասնագիտական գիտելիքների և փորձառություն</w:t>
      </w:r>
      <w:r w:rsidR="007C4645" w:rsidRPr="00506948">
        <w:rPr>
          <w:rFonts w:ascii="GHEA Grapalat" w:hAnsi="GHEA Grapalat" w:cs="Sylfaen"/>
          <w:sz w:val="24"/>
          <w:szCs w:val="24"/>
          <w:lang w:val="hy-AM"/>
        </w:rPr>
        <w:t xml:space="preserve"> ունեցող </w:t>
      </w:r>
      <w:r w:rsidRPr="00506948">
        <w:rPr>
          <w:rFonts w:ascii="GHEA Grapalat" w:hAnsi="GHEA Grapalat" w:cs="Sylfaen"/>
          <w:sz w:val="24"/>
          <w:szCs w:val="24"/>
          <w:lang w:val="hy-AM"/>
        </w:rPr>
        <w:t>տեղեկատվական տեխնոլոգիաների</w:t>
      </w:r>
      <w:r w:rsidR="00373002" w:rsidRPr="00506948">
        <w:rPr>
          <w:rFonts w:ascii="GHEA Grapalat" w:hAnsi="GHEA Grapalat" w:cs="Sylfaen"/>
          <w:sz w:val="24"/>
          <w:szCs w:val="24"/>
          <w:lang w:val="hy-AM"/>
        </w:rPr>
        <w:t xml:space="preserve"> ոլորտի առաջատար մասնագետներով և կստանձնի </w:t>
      </w:r>
      <w:r w:rsidR="00926029" w:rsidRPr="00506948">
        <w:rPr>
          <w:rFonts w:ascii="GHEA Grapalat" w:hAnsi="GHEA Grapalat" w:cs="Sylfaen"/>
          <w:bCs/>
          <w:sz w:val="24"/>
          <w:szCs w:val="24"/>
          <w:lang w:val="hy-AM"/>
        </w:rPr>
        <w:t>Հայաստանի Հանրապետության պետական կառավարման մարմինների կողմից կիրառվող էլեկտրոնային կառավարման համակարգերում պահպանվող, մշակվող և փոխանացվող տեղեկատվության</w:t>
      </w:r>
      <w:r w:rsidR="007C4645" w:rsidRPr="00506948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 w:rsidR="00926029" w:rsidRPr="00506948">
        <w:rPr>
          <w:rFonts w:ascii="GHEA Grapalat" w:hAnsi="GHEA Grapalat" w:cs="Sylfaen"/>
          <w:sz w:val="24"/>
          <w:szCs w:val="24"/>
          <w:lang w:val="hy-AM"/>
        </w:rPr>
        <w:t>պաշտպանության</w:t>
      </w:r>
      <w:r w:rsidR="007C4645" w:rsidRPr="00506948">
        <w:rPr>
          <w:rFonts w:ascii="GHEA Grapalat" w:hAnsi="GHEA Grapalat" w:cs="Sylfaen"/>
          <w:sz w:val="24"/>
          <w:szCs w:val="24"/>
          <w:lang w:val="hy-AM"/>
        </w:rPr>
        <w:t>,</w:t>
      </w:r>
      <w:r w:rsidR="00926029" w:rsidRPr="00506948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7C4645" w:rsidRPr="00506948">
        <w:rPr>
          <w:rFonts w:ascii="GHEA Grapalat" w:hAnsi="GHEA Grapalat" w:cs="Sylfaen"/>
          <w:sz w:val="24"/>
          <w:szCs w:val="24"/>
          <w:lang w:val="hy-AM"/>
        </w:rPr>
        <w:t>պաշտպանված փոխանցման նպատակով համապատասխան լուծումների (ծրագրային, ծրագրաապարատային և այլն) մշակումը:</w:t>
      </w:r>
      <w:r w:rsidR="007C4645" w:rsidRPr="00506948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 </w:t>
      </w:r>
    </w:p>
    <w:p w14:paraId="2DCE0768" w14:textId="0CFD037D" w:rsidR="00B8303F" w:rsidRPr="00506948" w:rsidRDefault="00B8303F" w:rsidP="00506948">
      <w:pPr>
        <w:pStyle w:val="ListParagraph"/>
        <w:tabs>
          <w:tab w:val="num" w:pos="709"/>
        </w:tabs>
        <w:spacing w:after="0" w:line="360" w:lineRule="auto"/>
        <w:ind w:left="0" w:firstLine="426"/>
        <w:jc w:val="both"/>
        <w:rPr>
          <w:rFonts w:ascii="GHEA Grapalat" w:eastAsia="Times New Roman" w:hAnsi="GHEA Grapalat" w:cs="Times New Roman"/>
          <w:strike/>
          <w:sz w:val="24"/>
          <w:szCs w:val="21"/>
          <w:lang w:val="hy-AM" w:eastAsia="en-GB"/>
        </w:rPr>
      </w:pPr>
      <w:r w:rsidRPr="00506948">
        <w:rPr>
          <w:rFonts w:ascii="GHEA Grapalat" w:eastAsia="Times New Roman" w:hAnsi="GHEA Grapalat" w:cs="Times New Roman"/>
          <w:sz w:val="24"/>
          <w:szCs w:val="21"/>
          <w:lang w:val="hy-AM" w:eastAsia="en-GB"/>
        </w:rPr>
        <w:lastRenderedPageBreak/>
        <w:t xml:space="preserve">Կազմակերպությունը կիրականացնի </w:t>
      </w:r>
      <w:r w:rsidR="00926029" w:rsidRPr="00506948">
        <w:rPr>
          <w:rFonts w:ascii="GHEA Grapalat" w:eastAsia="Times New Roman" w:hAnsi="GHEA Grapalat" w:cs="Times New Roman"/>
          <w:sz w:val="24"/>
          <w:szCs w:val="21"/>
          <w:lang w:val="hy-AM" w:eastAsia="en-GB"/>
        </w:rPr>
        <w:t xml:space="preserve">տեղեկատվական անվտանգության ոլորտում </w:t>
      </w:r>
      <w:r w:rsidR="007C4645" w:rsidRPr="00506948">
        <w:rPr>
          <w:rFonts w:ascii="GHEA Grapalat" w:eastAsia="Times New Roman" w:hAnsi="GHEA Grapalat" w:cs="Times New Roman"/>
          <w:bCs/>
          <w:sz w:val="24"/>
          <w:szCs w:val="21"/>
          <w:lang w:val="hy-AM" w:eastAsia="en-GB"/>
        </w:rPr>
        <w:t>հետազոտական,</w:t>
      </w:r>
      <w:r w:rsidR="007C4645" w:rsidRPr="00506948">
        <w:rPr>
          <w:rFonts w:ascii="GHEA Grapalat" w:eastAsia="Times New Roman" w:hAnsi="GHEA Grapalat" w:cs="Times New Roman"/>
          <w:sz w:val="24"/>
          <w:szCs w:val="21"/>
          <w:lang w:val="hy-AM" w:eastAsia="en-GB"/>
        </w:rPr>
        <w:t xml:space="preserve"> </w:t>
      </w:r>
      <w:r w:rsidRPr="00506948">
        <w:rPr>
          <w:rFonts w:ascii="GHEA Grapalat" w:eastAsia="Times New Roman" w:hAnsi="GHEA Grapalat" w:cs="Times New Roman"/>
          <w:sz w:val="24"/>
          <w:szCs w:val="21"/>
          <w:lang w:val="hy-AM" w:eastAsia="en-GB"/>
        </w:rPr>
        <w:t>գիտահետազոտական</w:t>
      </w:r>
      <w:r w:rsidR="007C4645" w:rsidRPr="00506948">
        <w:rPr>
          <w:rFonts w:ascii="GHEA Grapalat" w:eastAsia="Times New Roman" w:hAnsi="GHEA Grapalat" w:cs="Times New Roman"/>
          <w:sz w:val="24"/>
          <w:szCs w:val="21"/>
          <w:lang w:val="hy-AM" w:eastAsia="en-GB"/>
        </w:rPr>
        <w:t>,</w:t>
      </w:r>
      <w:r w:rsidRPr="00506948">
        <w:rPr>
          <w:rFonts w:ascii="GHEA Grapalat" w:eastAsia="Times New Roman" w:hAnsi="GHEA Grapalat" w:cs="Times New Roman"/>
          <w:sz w:val="24"/>
          <w:szCs w:val="21"/>
          <w:lang w:val="hy-AM" w:eastAsia="en-GB"/>
        </w:rPr>
        <w:t xml:space="preserve"> փորձարարակոնստրուկտորական աշխատանքներ</w:t>
      </w:r>
      <w:r w:rsidR="007C4645" w:rsidRPr="00506948">
        <w:rPr>
          <w:rFonts w:ascii="GHEA Grapalat" w:eastAsia="Times New Roman" w:hAnsi="GHEA Grapalat" w:cs="Times New Roman"/>
          <w:sz w:val="24"/>
          <w:szCs w:val="21"/>
          <w:lang w:val="hy-AM" w:eastAsia="en-GB"/>
        </w:rPr>
        <w:t xml:space="preserve">՝ </w:t>
      </w:r>
      <w:r w:rsidR="007C4645" w:rsidRPr="00506948">
        <w:rPr>
          <w:rFonts w:ascii="GHEA Grapalat" w:eastAsia="Times New Roman" w:hAnsi="GHEA Grapalat" w:cs="Times New Roman"/>
          <w:bCs/>
          <w:sz w:val="24"/>
          <w:szCs w:val="21"/>
          <w:lang w:val="hy-AM" w:eastAsia="en-GB"/>
        </w:rPr>
        <w:t>ուղղված համապատասխան ծրագրային, ծրագրաապարատային լուծումների ստացմանը, գոյություն ունեցող համակարգերի կառավարման, անվտանգության բարձրացման, տեղեկատվության պաշտպանվածության և պաշտպանված փոխանցման հուսալիության բարձրացմանը:</w:t>
      </w:r>
      <w:r w:rsidRPr="00506948">
        <w:rPr>
          <w:rFonts w:ascii="GHEA Grapalat" w:eastAsia="Times New Roman" w:hAnsi="GHEA Grapalat" w:cs="Times New Roman"/>
          <w:sz w:val="24"/>
          <w:szCs w:val="21"/>
          <w:lang w:val="hy-AM" w:eastAsia="en-GB"/>
        </w:rPr>
        <w:t xml:space="preserve"> </w:t>
      </w:r>
    </w:p>
    <w:p w14:paraId="78CE3AD3" w14:textId="77777777" w:rsidR="00113B2C" w:rsidRPr="005F297B" w:rsidRDefault="00B8303F" w:rsidP="00113B2C">
      <w:pPr>
        <w:pStyle w:val="ListParagraph"/>
        <w:tabs>
          <w:tab w:val="num" w:pos="709"/>
        </w:tabs>
        <w:spacing w:after="0" w:line="360" w:lineRule="auto"/>
        <w:ind w:left="0" w:firstLine="426"/>
        <w:jc w:val="both"/>
        <w:rPr>
          <w:rFonts w:ascii="GHEA Grapalat" w:eastAsia="Times New Roman" w:hAnsi="GHEA Grapalat" w:cs="Times New Roman"/>
          <w:sz w:val="24"/>
          <w:szCs w:val="21"/>
          <w:lang w:val="hy-AM" w:eastAsia="en-GB"/>
        </w:rPr>
      </w:pPr>
      <w:r w:rsidRPr="00506948">
        <w:rPr>
          <w:rFonts w:ascii="GHEA Grapalat" w:eastAsia="Times New Roman" w:hAnsi="GHEA Grapalat" w:cs="Times New Roman"/>
          <w:sz w:val="24"/>
          <w:szCs w:val="21"/>
          <w:lang w:val="hy-AM" w:eastAsia="en-GB"/>
        </w:rPr>
        <w:t>Կազմակերպությանը</w:t>
      </w:r>
      <w:r w:rsidR="007C4645" w:rsidRPr="00506948">
        <w:rPr>
          <w:rFonts w:ascii="GHEA Grapalat" w:eastAsia="Times New Roman" w:hAnsi="GHEA Grapalat" w:cs="Times New Roman"/>
          <w:sz w:val="24"/>
          <w:szCs w:val="21"/>
          <w:lang w:val="hy-AM" w:eastAsia="en-GB"/>
        </w:rPr>
        <w:t>,</w:t>
      </w:r>
      <w:r w:rsidRPr="00506948">
        <w:rPr>
          <w:rFonts w:ascii="GHEA Grapalat" w:eastAsia="Times New Roman" w:hAnsi="GHEA Grapalat" w:cs="Times New Roman"/>
          <w:sz w:val="24"/>
          <w:szCs w:val="21"/>
          <w:lang w:val="hy-AM" w:eastAsia="en-GB"/>
        </w:rPr>
        <w:t xml:space="preserve"> միաժամանակ</w:t>
      </w:r>
      <w:r w:rsidR="007C4645" w:rsidRPr="00506948">
        <w:rPr>
          <w:rFonts w:ascii="GHEA Grapalat" w:eastAsia="Times New Roman" w:hAnsi="GHEA Grapalat" w:cs="Times New Roman"/>
          <w:sz w:val="24"/>
          <w:szCs w:val="21"/>
          <w:lang w:val="hy-AM" w:eastAsia="en-GB"/>
        </w:rPr>
        <w:t>,</w:t>
      </w:r>
      <w:r w:rsidRPr="00506948">
        <w:rPr>
          <w:rFonts w:ascii="GHEA Grapalat" w:eastAsia="Times New Roman" w:hAnsi="GHEA Grapalat" w:cs="Times New Roman"/>
          <w:sz w:val="24"/>
          <w:szCs w:val="21"/>
          <w:lang w:val="hy-AM" w:eastAsia="en-GB"/>
        </w:rPr>
        <w:t xml:space="preserve"> վերապահվում է իր կողմից </w:t>
      </w:r>
      <w:r w:rsidR="007C4645" w:rsidRPr="00506948">
        <w:rPr>
          <w:rFonts w:ascii="GHEA Grapalat" w:eastAsia="Times New Roman" w:hAnsi="GHEA Grapalat" w:cs="Times New Roman"/>
          <w:sz w:val="24"/>
          <w:szCs w:val="21"/>
          <w:lang w:val="hy-AM" w:eastAsia="en-GB"/>
        </w:rPr>
        <w:t xml:space="preserve">մշակված լուծումների, արտադրանքի, իրականացված </w:t>
      </w:r>
      <w:r w:rsidRPr="00506948">
        <w:rPr>
          <w:rFonts w:ascii="GHEA Grapalat" w:eastAsia="Times New Roman" w:hAnsi="GHEA Grapalat" w:cs="Times New Roman"/>
          <w:sz w:val="24"/>
          <w:szCs w:val="21"/>
          <w:lang w:val="hy-AM" w:eastAsia="en-GB"/>
        </w:rPr>
        <w:t xml:space="preserve">աշխատանքների </w:t>
      </w:r>
      <w:r w:rsidR="007C4645" w:rsidRPr="009F7D03">
        <w:rPr>
          <w:rFonts w:ascii="GHEA Grapalat" w:eastAsia="Times New Roman" w:hAnsi="GHEA Grapalat" w:cs="Times New Roman"/>
          <w:sz w:val="24"/>
          <w:szCs w:val="21"/>
          <w:lang w:val="hy-AM" w:eastAsia="en-GB"/>
        </w:rPr>
        <w:t>և ծառայությունների վճարովի մատուցում</w:t>
      </w:r>
      <w:r w:rsidR="005472B1" w:rsidRPr="009F7D03">
        <w:rPr>
          <w:rFonts w:ascii="GHEA Grapalat" w:eastAsia="Times New Roman" w:hAnsi="GHEA Grapalat" w:cs="Times New Roman"/>
          <w:sz w:val="24"/>
          <w:szCs w:val="21"/>
          <w:lang w:val="hy-AM" w:eastAsia="en-GB"/>
        </w:rPr>
        <w:t xml:space="preserve">, </w:t>
      </w:r>
      <w:r w:rsidR="007C4645" w:rsidRPr="009F7D03">
        <w:rPr>
          <w:rFonts w:ascii="GHEA Grapalat" w:eastAsia="Times New Roman" w:hAnsi="GHEA Grapalat" w:cs="Times New Roman"/>
          <w:sz w:val="24"/>
          <w:szCs w:val="21"/>
          <w:lang w:val="hy-AM" w:eastAsia="en-GB"/>
        </w:rPr>
        <w:t xml:space="preserve">ինչի արդյունքում ստացված միջոցները կուղղվեն կազմակերպության կանոնադրական խնդիրների </w:t>
      </w:r>
      <w:r w:rsidR="007C4645" w:rsidRPr="005F297B">
        <w:rPr>
          <w:rFonts w:ascii="GHEA Grapalat" w:eastAsia="Times New Roman" w:hAnsi="GHEA Grapalat" w:cs="Times New Roman"/>
          <w:sz w:val="24"/>
          <w:szCs w:val="21"/>
          <w:lang w:val="hy-AM" w:eastAsia="en-GB"/>
        </w:rPr>
        <w:t>իրականացմանը:</w:t>
      </w:r>
    </w:p>
    <w:p w14:paraId="1C03EF9E" w14:textId="4029CF32" w:rsidR="00113B2C" w:rsidRPr="005F297B" w:rsidRDefault="00B97466" w:rsidP="00113B2C">
      <w:pPr>
        <w:pStyle w:val="ListParagraph"/>
        <w:tabs>
          <w:tab w:val="num" w:pos="709"/>
        </w:tabs>
        <w:spacing w:after="0" w:line="360" w:lineRule="auto"/>
        <w:ind w:left="0" w:firstLine="426"/>
        <w:jc w:val="both"/>
        <w:rPr>
          <w:rFonts w:ascii="GHEA Grapalat" w:eastAsia="Times New Roman" w:hAnsi="GHEA Grapalat" w:cs="Times New Roman"/>
          <w:b/>
          <w:sz w:val="24"/>
          <w:szCs w:val="21"/>
          <w:lang w:val="hy-AM" w:eastAsia="en-GB"/>
        </w:rPr>
      </w:pPr>
      <w:r w:rsidRPr="005F297B">
        <w:rPr>
          <w:rFonts w:ascii="GHEA Grapalat" w:eastAsia="Times New Roman" w:hAnsi="GHEA Grapalat" w:cs="Times New Roman"/>
          <w:sz w:val="24"/>
          <w:szCs w:val="21"/>
          <w:lang w:val="hy-AM" w:eastAsia="en-GB"/>
        </w:rPr>
        <w:t xml:space="preserve">Կազմակերպության </w:t>
      </w:r>
      <w:r w:rsidR="00113B2C" w:rsidRPr="005F297B">
        <w:rPr>
          <w:rFonts w:ascii="GHEA Grapalat" w:eastAsia="Times New Roman" w:hAnsi="GHEA Grapalat" w:cs="Times New Roman"/>
          <w:sz w:val="24"/>
          <w:szCs w:val="21"/>
          <w:lang w:val="hy-AM" w:eastAsia="en-GB"/>
        </w:rPr>
        <w:t xml:space="preserve">պահպանման ծախսերի նախնական հաշվարկները 2023 թ. </w:t>
      </w:r>
      <w:r w:rsidR="005F297B" w:rsidRPr="005F297B">
        <w:rPr>
          <w:rFonts w:ascii="GHEA Grapalat" w:eastAsia="Times New Roman" w:hAnsi="GHEA Grapalat" w:cs="Times New Roman"/>
          <w:sz w:val="24"/>
          <w:szCs w:val="21"/>
          <w:lang w:val="hy-AM" w:eastAsia="en-GB"/>
        </w:rPr>
        <w:t>3</w:t>
      </w:r>
      <w:r w:rsidR="00113B2C" w:rsidRPr="005F297B">
        <w:rPr>
          <w:rFonts w:ascii="GHEA Grapalat" w:eastAsia="Times New Roman" w:hAnsi="GHEA Grapalat" w:cs="Times New Roman"/>
          <w:sz w:val="24"/>
          <w:szCs w:val="21"/>
          <w:lang w:val="hy-AM" w:eastAsia="en-GB"/>
        </w:rPr>
        <w:t xml:space="preserve"> ամիսների</w:t>
      </w:r>
      <w:r w:rsidRPr="005F297B">
        <w:rPr>
          <w:rFonts w:ascii="GHEA Grapalat" w:eastAsia="Times New Roman" w:hAnsi="GHEA Grapalat" w:cs="Times New Roman"/>
          <w:sz w:val="24"/>
          <w:szCs w:val="21"/>
          <w:lang w:val="hy-AM" w:eastAsia="en-GB"/>
        </w:rPr>
        <w:t xml:space="preserve"> համար կազմել են </w:t>
      </w:r>
      <w:r w:rsidR="005F297B" w:rsidRPr="005F297B">
        <w:rPr>
          <w:rFonts w:ascii="GHEA Grapalat" w:eastAsia="Times New Roman" w:hAnsi="GHEA Grapalat" w:cs="Times New Roman"/>
          <w:sz w:val="24"/>
          <w:szCs w:val="21"/>
          <w:lang w:val="hy-AM" w:eastAsia="en-GB"/>
        </w:rPr>
        <w:t>771.3</w:t>
      </w:r>
      <w:r w:rsidRPr="005F297B">
        <w:rPr>
          <w:rFonts w:ascii="GHEA Grapalat" w:eastAsia="Times New Roman" w:hAnsi="GHEA Grapalat" w:cs="Times New Roman"/>
          <w:sz w:val="24"/>
          <w:szCs w:val="21"/>
          <w:lang w:val="hy-AM" w:eastAsia="en-GB"/>
        </w:rPr>
        <w:t xml:space="preserve"> մլն դրամ, </w:t>
      </w:r>
      <w:r w:rsidR="00113B2C" w:rsidRPr="005F297B">
        <w:rPr>
          <w:rFonts w:ascii="GHEA Grapalat" w:eastAsia="Times New Roman" w:hAnsi="GHEA Grapalat" w:cs="Times New Roman"/>
          <w:sz w:val="24"/>
          <w:szCs w:val="21"/>
          <w:lang w:val="hy-AM" w:eastAsia="en-GB"/>
        </w:rPr>
        <w:t xml:space="preserve"> </w:t>
      </w:r>
      <w:r w:rsidRPr="005F297B">
        <w:rPr>
          <w:rFonts w:ascii="GHEA Grapalat" w:eastAsia="Times New Roman" w:hAnsi="GHEA Grapalat" w:cs="Times New Roman"/>
          <w:sz w:val="24"/>
          <w:szCs w:val="21"/>
          <w:lang w:val="hy-AM" w:eastAsia="en-GB"/>
        </w:rPr>
        <w:t>իսկ</w:t>
      </w:r>
      <w:r w:rsidR="00113B2C" w:rsidRPr="005F297B">
        <w:rPr>
          <w:rFonts w:ascii="GHEA Grapalat" w:eastAsia="Times New Roman" w:hAnsi="GHEA Grapalat" w:cs="Times New Roman"/>
          <w:sz w:val="24"/>
          <w:szCs w:val="21"/>
          <w:lang w:val="hy-AM" w:eastAsia="en-GB"/>
        </w:rPr>
        <w:t xml:space="preserve"> 2024թ.</w:t>
      </w:r>
      <w:r w:rsidRPr="005F297B">
        <w:rPr>
          <w:rFonts w:ascii="GHEA Grapalat" w:eastAsia="Times New Roman" w:hAnsi="GHEA Grapalat" w:cs="Times New Roman"/>
          <w:sz w:val="24"/>
          <w:szCs w:val="21"/>
          <w:lang w:val="hy-AM" w:eastAsia="en-GB"/>
        </w:rPr>
        <w:t xml:space="preserve"> և յուրաքանչյուր տարվա համար շուրջ 981.6 մլն դրամ, </w:t>
      </w:r>
      <w:r w:rsidR="00113B2C" w:rsidRPr="005F297B">
        <w:rPr>
          <w:rFonts w:ascii="GHEA Grapalat" w:eastAsia="Times New Roman" w:hAnsi="GHEA Grapalat" w:cs="Times New Roman"/>
          <w:sz w:val="24"/>
          <w:szCs w:val="21"/>
          <w:lang w:val="hy-AM" w:eastAsia="en-GB"/>
        </w:rPr>
        <w:t xml:space="preserve"> որի համար հիմք են հանդիսացել կապի կոմունալ ծառայությունն</w:t>
      </w:r>
      <w:r w:rsidR="009C6DD1">
        <w:rPr>
          <w:rFonts w:ascii="GHEA Grapalat" w:eastAsia="Times New Roman" w:hAnsi="GHEA Grapalat" w:cs="Times New Roman"/>
          <w:sz w:val="24"/>
          <w:szCs w:val="21"/>
          <w:lang w:val="hy-AM" w:eastAsia="en-GB"/>
        </w:rPr>
        <w:t xml:space="preserve">երի համար գործող նորմատիվները, </w:t>
      </w:r>
      <w:r w:rsidR="00113B2C" w:rsidRPr="005F297B">
        <w:rPr>
          <w:rFonts w:ascii="GHEA Grapalat" w:eastAsia="Times New Roman" w:hAnsi="GHEA Grapalat" w:cs="Times New Roman"/>
          <w:sz w:val="24"/>
          <w:szCs w:val="21"/>
          <w:lang w:val="hy-AM" w:eastAsia="en-GB"/>
        </w:rPr>
        <w:t xml:space="preserve">նախատեսվող հաստիքների ամսական աշխատավարձի պաշտոնային դրույքաչափերը, 2023 թվականի ընթացքում ձեռքբերման ենթակա կապիտալ սարքավորումների արժեքները: </w:t>
      </w:r>
      <w:r w:rsidRPr="005F297B">
        <w:rPr>
          <w:rFonts w:ascii="GHEA Grapalat" w:eastAsia="Times New Roman" w:hAnsi="GHEA Grapalat" w:cs="Times New Roman"/>
          <w:sz w:val="24"/>
          <w:szCs w:val="21"/>
          <w:lang w:val="hy-AM" w:eastAsia="en-GB"/>
        </w:rPr>
        <w:t>2024 թվականի ՀՀ պետական բյուջեի նախագծում ներառելու նպատակով ն</w:t>
      </w:r>
      <w:r w:rsidR="00113B2C" w:rsidRPr="005F297B">
        <w:rPr>
          <w:rFonts w:ascii="GHEA Grapalat" w:eastAsia="Times New Roman" w:hAnsi="GHEA Grapalat" w:cs="Times New Roman"/>
          <w:sz w:val="24"/>
          <w:szCs w:val="21"/>
          <w:lang w:val="hy-AM" w:eastAsia="en-GB"/>
        </w:rPr>
        <w:t xml:space="preserve">ախատեսվում է </w:t>
      </w:r>
      <w:r w:rsidRPr="005F297B">
        <w:rPr>
          <w:rFonts w:ascii="GHEA Grapalat" w:eastAsia="Times New Roman" w:hAnsi="GHEA Grapalat" w:cs="Times New Roman"/>
          <w:sz w:val="24"/>
          <w:szCs w:val="21"/>
          <w:lang w:val="hy-AM" w:eastAsia="en-GB"/>
        </w:rPr>
        <w:t>կազմակերպության</w:t>
      </w:r>
      <w:r w:rsidR="00113B2C" w:rsidRPr="005F297B">
        <w:rPr>
          <w:rFonts w:ascii="GHEA Grapalat" w:eastAsia="Times New Roman" w:hAnsi="GHEA Grapalat" w:cs="Times New Roman"/>
          <w:sz w:val="24"/>
          <w:szCs w:val="21"/>
          <w:lang w:val="hy-AM" w:eastAsia="en-GB"/>
        </w:rPr>
        <w:t xml:space="preserve"> 2024 թվականի պահպանման ծախսերը ծրագրային բյուջետավորման մեթոդաբանությամբ սահմանված ձևաչափով որպես նոր նախաձեռնությ</w:t>
      </w:r>
      <w:r w:rsidRPr="005F297B">
        <w:rPr>
          <w:rFonts w:ascii="GHEA Grapalat" w:eastAsia="Times New Roman" w:hAnsi="GHEA Grapalat" w:cs="Times New Roman"/>
          <w:sz w:val="24"/>
          <w:szCs w:val="21"/>
          <w:lang w:val="hy-AM" w:eastAsia="en-GB"/>
        </w:rPr>
        <w:t>ուն՝</w:t>
      </w:r>
      <w:r w:rsidR="00113B2C" w:rsidRPr="005F297B">
        <w:rPr>
          <w:rFonts w:ascii="GHEA Grapalat" w:eastAsia="Times New Roman" w:hAnsi="GHEA Grapalat" w:cs="Times New Roman"/>
          <w:sz w:val="24"/>
          <w:szCs w:val="21"/>
          <w:lang w:val="hy-AM" w:eastAsia="en-GB"/>
        </w:rPr>
        <w:t xml:space="preserve"> ներկայացնել ՀՀ ֆինանսների նախարարություն</w:t>
      </w:r>
      <w:r w:rsidRPr="005F297B">
        <w:rPr>
          <w:rFonts w:ascii="GHEA Grapalat" w:eastAsia="Times New Roman" w:hAnsi="GHEA Grapalat" w:cs="Times New Roman"/>
          <w:sz w:val="24"/>
          <w:szCs w:val="21"/>
          <w:lang w:val="hy-AM" w:eastAsia="en-GB"/>
        </w:rPr>
        <w:t xml:space="preserve">: </w:t>
      </w:r>
      <w:r w:rsidR="00113B2C" w:rsidRPr="005F297B">
        <w:rPr>
          <w:rFonts w:ascii="GHEA Grapalat" w:eastAsia="Times New Roman" w:hAnsi="GHEA Grapalat" w:cs="Times New Roman"/>
          <w:sz w:val="24"/>
          <w:szCs w:val="21"/>
          <w:lang w:val="hy-AM" w:eastAsia="en-GB"/>
        </w:rPr>
        <w:t xml:space="preserve"> </w:t>
      </w:r>
    </w:p>
    <w:p w14:paraId="50C8F822" w14:textId="77777777" w:rsidR="00113B2C" w:rsidRPr="005F297B" w:rsidRDefault="00113B2C" w:rsidP="00506948">
      <w:pPr>
        <w:pStyle w:val="ListParagraph"/>
        <w:tabs>
          <w:tab w:val="num" w:pos="709"/>
        </w:tabs>
        <w:spacing w:after="0" w:line="360" w:lineRule="auto"/>
        <w:ind w:left="0" w:firstLine="426"/>
        <w:jc w:val="both"/>
        <w:rPr>
          <w:rFonts w:ascii="GHEA Grapalat" w:eastAsia="Times New Roman" w:hAnsi="GHEA Grapalat" w:cs="Sylfaen"/>
          <w:b/>
          <w:sz w:val="24"/>
          <w:szCs w:val="24"/>
          <w:lang w:val="hy-AM"/>
        </w:rPr>
      </w:pPr>
    </w:p>
    <w:p w14:paraId="7612AC41" w14:textId="65A39CF3" w:rsidR="00E43463" w:rsidRPr="005F297B" w:rsidRDefault="00E43463" w:rsidP="00506948">
      <w:pPr>
        <w:pStyle w:val="ListParagraph"/>
        <w:tabs>
          <w:tab w:val="num" w:pos="709"/>
        </w:tabs>
        <w:spacing w:after="0" w:line="360" w:lineRule="auto"/>
        <w:ind w:left="0" w:firstLine="426"/>
        <w:jc w:val="both"/>
        <w:rPr>
          <w:rFonts w:ascii="GHEA Grapalat" w:hAnsi="GHEA Grapalat" w:cs="Sylfaen"/>
          <w:bCs/>
          <w:sz w:val="24"/>
          <w:szCs w:val="24"/>
          <w:lang w:val="hy-AM"/>
        </w:rPr>
      </w:pPr>
      <w:r w:rsidRPr="005F297B">
        <w:rPr>
          <w:rFonts w:ascii="GHEA Grapalat" w:eastAsia="Times New Roman" w:hAnsi="GHEA Grapalat" w:cs="Sylfaen"/>
          <w:b/>
          <w:sz w:val="24"/>
          <w:szCs w:val="24"/>
          <w:lang w:val="hy-AM"/>
        </w:rPr>
        <w:t>3.</w:t>
      </w:r>
      <w:proofErr w:type="spellStart"/>
      <w:r w:rsidRPr="005F297B">
        <w:rPr>
          <w:rFonts w:ascii="GHEA Grapalat" w:eastAsia="Times New Roman" w:hAnsi="GHEA Grapalat" w:cs="Sylfaen"/>
          <w:b/>
          <w:sz w:val="24"/>
          <w:szCs w:val="24"/>
          <w:lang w:val="fr-FR"/>
        </w:rPr>
        <w:t>Իրավական</w:t>
      </w:r>
      <w:proofErr w:type="spellEnd"/>
      <w:r w:rsidRPr="005F297B">
        <w:rPr>
          <w:rFonts w:ascii="GHEA Grapalat" w:eastAsia="Times New Roman" w:hAnsi="GHEA Grapalat" w:cs="Sylfaen"/>
          <w:b/>
          <w:sz w:val="24"/>
          <w:szCs w:val="24"/>
          <w:lang w:val="fr-FR"/>
        </w:rPr>
        <w:t xml:space="preserve"> </w:t>
      </w:r>
      <w:proofErr w:type="spellStart"/>
      <w:r w:rsidRPr="005F297B">
        <w:rPr>
          <w:rFonts w:ascii="GHEA Grapalat" w:eastAsia="Times New Roman" w:hAnsi="GHEA Grapalat" w:cs="Sylfaen"/>
          <w:b/>
          <w:sz w:val="24"/>
          <w:szCs w:val="24"/>
          <w:lang w:val="fr-FR"/>
        </w:rPr>
        <w:t>ակտի</w:t>
      </w:r>
      <w:proofErr w:type="spellEnd"/>
      <w:r w:rsidRPr="005F297B">
        <w:rPr>
          <w:rFonts w:ascii="GHEA Grapalat" w:eastAsia="Times New Roman" w:hAnsi="GHEA Grapalat" w:cs="Sylfaen"/>
          <w:b/>
          <w:sz w:val="24"/>
          <w:szCs w:val="24"/>
          <w:lang w:val="fr-FR"/>
        </w:rPr>
        <w:t xml:space="preserve"> </w:t>
      </w:r>
      <w:proofErr w:type="spellStart"/>
      <w:r w:rsidRPr="005F297B">
        <w:rPr>
          <w:rFonts w:ascii="GHEA Grapalat" w:eastAsia="Times New Roman" w:hAnsi="GHEA Grapalat" w:cs="Sylfaen"/>
          <w:b/>
          <w:sz w:val="24"/>
          <w:szCs w:val="24"/>
          <w:lang w:val="fr-FR"/>
        </w:rPr>
        <w:t>ընդունման</w:t>
      </w:r>
      <w:proofErr w:type="spellEnd"/>
      <w:r w:rsidRPr="005F297B">
        <w:rPr>
          <w:rFonts w:ascii="GHEA Grapalat" w:eastAsia="Times New Roman" w:hAnsi="GHEA Grapalat" w:cs="Sylfaen"/>
          <w:b/>
          <w:sz w:val="24"/>
          <w:szCs w:val="24"/>
          <w:lang w:val="fr-FR"/>
        </w:rPr>
        <w:t xml:space="preserve"> </w:t>
      </w:r>
      <w:proofErr w:type="spellStart"/>
      <w:r w:rsidRPr="005F297B">
        <w:rPr>
          <w:rFonts w:ascii="GHEA Grapalat" w:eastAsia="Times New Roman" w:hAnsi="GHEA Grapalat" w:cs="Sylfaen"/>
          <w:b/>
          <w:sz w:val="24"/>
          <w:szCs w:val="24"/>
          <w:lang w:val="fr-FR"/>
        </w:rPr>
        <w:t>արդյունքում</w:t>
      </w:r>
      <w:proofErr w:type="spellEnd"/>
      <w:r w:rsidRPr="005F297B">
        <w:rPr>
          <w:rFonts w:ascii="GHEA Grapalat" w:eastAsia="Times New Roman" w:hAnsi="GHEA Grapalat" w:cs="Sylfaen"/>
          <w:b/>
          <w:sz w:val="24"/>
          <w:szCs w:val="24"/>
          <w:lang w:val="fr-FR"/>
        </w:rPr>
        <w:t xml:space="preserve"> </w:t>
      </w:r>
      <w:proofErr w:type="spellStart"/>
      <w:r w:rsidRPr="005F297B">
        <w:rPr>
          <w:rFonts w:ascii="GHEA Grapalat" w:eastAsia="Times New Roman" w:hAnsi="GHEA Grapalat" w:cs="Sylfaen"/>
          <w:b/>
          <w:sz w:val="24"/>
          <w:szCs w:val="24"/>
          <w:lang w:val="fr-FR"/>
        </w:rPr>
        <w:t>ակնկալվող</w:t>
      </w:r>
      <w:proofErr w:type="spellEnd"/>
      <w:r w:rsidRPr="005F297B">
        <w:rPr>
          <w:rFonts w:ascii="GHEA Grapalat" w:eastAsia="Times New Roman" w:hAnsi="GHEA Grapalat" w:cs="Sylfaen"/>
          <w:b/>
          <w:sz w:val="24"/>
          <w:szCs w:val="24"/>
          <w:lang w:val="fr-FR"/>
        </w:rPr>
        <w:t xml:space="preserve"> </w:t>
      </w:r>
      <w:proofErr w:type="spellStart"/>
      <w:r w:rsidRPr="005F297B">
        <w:rPr>
          <w:rFonts w:ascii="GHEA Grapalat" w:eastAsia="Times New Roman" w:hAnsi="GHEA Grapalat" w:cs="Sylfaen"/>
          <w:b/>
          <w:sz w:val="24"/>
          <w:szCs w:val="24"/>
          <w:lang w:val="fr-FR"/>
        </w:rPr>
        <w:t>արդյունքը</w:t>
      </w:r>
      <w:proofErr w:type="spellEnd"/>
      <w:r w:rsidRPr="005F297B">
        <w:rPr>
          <w:rFonts w:ascii="GHEA Grapalat" w:eastAsia="Times New Roman" w:hAnsi="GHEA Grapalat" w:cs="Times New Roman"/>
          <w:b/>
          <w:sz w:val="24"/>
          <w:szCs w:val="24"/>
          <w:lang w:val="fr-FR"/>
        </w:rPr>
        <w:t>.</w:t>
      </w:r>
      <w:r w:rsidR="00373002" w:rsidRPr="005F297B">
        <w:rPr>
          <w:rFonts w:ascii="GHEA Grapalat" w:hAnsi="GHEA Grapalat" w:cs="Sylfaen"/>
          <w:bCs/>
          <w:sz w:val="24"/>
          <w:szCs w:val="24"/>
          <w:lang w:val="hy-AM"/>
        </w:rPr>
        <w:tab/>
      </w:r>
    </w:p>
    <w:p w14:paraId="45671E51" w14:textId="6A7AC0D5" w:rsidR="006B2846" w:rsidRPr="005F297B" w:rsidRDefault="006B2846" w:rsidP="00506948">
      <w:pPr>
        <w:pStyle w:val="ListParagraph"/>
        <w:tabs>
          <w:tab w:val="num" w:pos="709"/>
        </w:tabs>
        <w:spacing w:after="0" w:line="360" w:lineRule="auto"/>
        <w:ind w:left="0" w:firstLine="426"/>
        <w:jc w:val="both"/>
        <w:rPr>
          <w:rFonts w:ascii="GHEA Grapalat" w:hAnsi="GHEA Grapalat" w:cs="Sylfaen"/>
          <w:bCs/>
          <w:sz w:val="24"/>
          <w:szCs w:val="24"/>
          <w:lang w:val="hy-AM"/>
        </w:rPr>
      </w:pPr>
      <w:r w:rsidRPr="005F297B">
        <w:rPr>
          <w:rFonts w:ascii="GHEA Grapalat" w:hAnsi="GHEA Grapalat" w:cs="Sylfaen"/>
          <w:bCs/>
          <w:sz w:val="24"/>
          <w:szCs w:val="24"/>
          <w:lang w:val="hy-AM"/>
        </w:rPr>
        <w:t>Ն</w:t>
      </w:r>
      <w:r w:rsidR="005472B1" w:rsidRPr="005F297B">
        <w:rPr>
          <w:rFonts w:ascii="GHEA Grapalat" w:hAnsi="GHEA Grapalat" w:cs="Sylfaen"/>
          <w:bCs/>
          <w:sz w:val="24"/>
          <w:szCs w:val="24"/>
          <w:lang w:val="hy-AM"/>
        </w:rPr>
        <w:t>ա</w:t>
      </w:r>
      <w:r w:rsidRPr="005F297B">
        <w:rPr>
          <w:rFonts w:ascii="GHEA Grapalat" w:hAnsi="GHEA Grapalat" w:cs="Sylfaen"/>
          <w:bCs/>
          <w:sz w:val="24"/>
          <w:szCs w:val="24"/>
          <w:lang w:val="hy-AM"/>
        </w:rPr>
        <w:t xml:space="preserve">խագծի ընդունման արդյունքում կհիմնադրվի </w:t>
      </w:r>
      <w:r w:rsidRPr="005F297B">
        <w:rPr>
          <w:rFonts w:ascii="GHEA Grapalat" w:hAnsi="GHEA Grapalat" w:cs="Sylfaen"/>
          <w:sz w:val="24"/>
          <w:szCs w:val="24"/>
          <w:lang w:val="hy-AM"/>
        </w:rPr>
        <w:t>«Տեղեկատվական անվտանգության</w:t>
      </w:r>
      <w:r w:rsidR="00AD3A0D" w:rsidRPr="005F297B">
        <w:rPr>
          <w:rFonts w:ascii="GHEA Grapalat" w:hAnsi="GHEA Grapalat" w:cs="Sylfaen"/>
          <w:sz w:val="24"/>
          <w:szCs w:val="24"/>
          <w:lang w:val="hy-AM"/>
        </w:rPr>
        <w:t xml:space="preserve"> և կրիպտոգրաֆիայի</w:t>
      </w:r>
      <w:r w:rsidRPr="005F297B">
        <w:rPr>
          <w:rFonts w:ascii="GHEA Grapalat" w:hAnsi="GHEA Grapalat" w:cs="Sylfaen"/>
          <w:sz w:val="24"/>
          <w:szCs w:val="24"/>
          <w:lang w:val="hy-AM"/>
        </w:rPr>
        <w:t xml:space="preserve"> ազգային կենտրոն» պետական ոչ առևտրային կազմակերպությունը, որն էլ կիրականացնի ՀՀ </w:t>
      </w:r>
      <w:r w:rsidRPr="005F297B">
        <w:rPr>
          <w:rFonts w:ascii="GHEA Grapalat" w:hAnsi="GHEA Grapalat" w:cs="Sylfaen"/>
          <w:bCs/>
          <w:sz w:val="24"/>
          <w:szCs w:val="24"/>
          <w:lang w:val="hy-AM"/>
        </w:rPr>
        <w:t xml:space="preserve">պետական մարմիններում կիրառվող </w:t>
      </w:r>
      <w:r w:rsidRPr="005F297B">
        <w:rPr>
          <w:rFonts w:ascii="GHEA Grapalat" w:eastAsia="Times New Roman" w:hAnsi="GHEA Grapalat" w:cs="Times New Roman"/>
          <w:bCs/>
          <w:sz w:val="24"/>
          <w:szCs w:val="21"/>
          <w:lang w:val="hy-AM" w:eastAsia="en-GB"/>
        </w:rPr>
        <w:t>էլեկտրոնային կառավարման համակարգերի և տեղեկատվության փոխանակման գործընթացների անվտանգության ուղղված նոր, առավել հուսալի և պաշտպանված ծրագրային, ծրագրաապարատային լուծումների մշակումը, գոյություն ունեցող համակարգերի կառավարման, անվտանգության բարձրացման, տեղեկատվության պաշտպան</w:t>
      </w:r>
      <w:r w:rsidRPr="005F297B">
        <w:rPr>
          <w:rFonts w:ascii="GHEA Grapalat" w:eastAsia="Times New Roman" w:hAnsi="GHEA Grapalat" w:cs="Times New Roman"/>
          <w:bCs/>
          <w:sz w:val="24"/>
          <w:szCs w:val="21"/>
          <w:lang w:val="hy-AM" w:eastAsia="en-GB"/>
        </w:rPr>
        <w:softHyphen/>
        <w:t>վածու</w:t>
      </w:r>
      <w:r w:rsidRPr="005F297B">
        <w:rPr>
          <w:rFonts w:ascii="GHEA Grapalat" w:eastAsia="Times New Roman" w:hAnsi="GHEA Grapalat" w:cs="Times New Roman"/>
          <w:bCs/>
          <w:sz w:val="24"/>
          <w:szCs w:val="21"/>
          <w:lang w:val="hy-AM" w:eastAsia="en-GB"/>
        </w:rPr>
        <w:softHyphen/>
        <w:t>թյան և պաշտպանված փոխանցման հուսալիության բարձրացմանը:</w:t>
      </w:r>
    </w:p>
    <w:p w14:paraId="2A8D711A" w14:textId="39A0A28A" w:rsidR="006B2846" w:rsidRPr="005F297B" w:rsidRDefault="006B2846" w:rsidP="00506948">
      <w:pPr>
        <w:pStyle w:val="ListParagraph"/>
        <w:tabs>
          <w:tab w:val="num" w:pos="709"/>
        </w:tabs>
        <w:spacing w:after="0" w:line="360" w:lineRule="auto"/>
        <w:ind w:left="0" w:firstLine="426"/>
        <w:jc w:val="both"/>
        <w:rPr>
          <w:rFonts w:ascii="GHEA Grapalat" w:hAnsi="GHEA Grapalat" w:cs="Sylfaen"/>
          <w:bCs/>
          <w:sz w:val="24"/>
          <w:szCs w:val="24"/>
          <w:lang w:val="hy-AM"/>
        </w:rPr>
      </w:pPr>
      <w:r w:rsidRPr="005F297B">
        <w:rPr>
          <w:rFonts w:ascii="GHEA Grapalat" w:hAnsi="GHEA Grapalat" w:cs="Sylfaen"/>
          <w:bCs/>
          <w:sz w:val="24"/>
          <w:szCs w:val="24"/>
          <w:lang w:val="hy-AM"/>
        </w:rPr>
        <w:lastRenderedPageBreak/>
        <w:t xml:space="preserve">Արդյունքում, բարձր տեխնոլոգիաների զարգացման և թվայնացման տեմպերի զարագացմանը համընթաց պետական մարմինների կողմից կկիրառվեն պաշտպանության ավելի հուսալի մակարդակ ունեցող </w:t>
      </w:r>
      <w:r w:rsidRPr="005F297B">
        <w:rPr>
          <w:rFonts w:ascii="GHEA Grapalat" w:eastAsia="Times New Roman" w:hAnsi="GHEA Grapalat" w:cs="Times New Roman"/>
          <w:bCs/>
          <w:sz w:val="24"/>
          <w:szCs w:val="21"/>
          <w:lang w:val="hy-AM" w:eastAsia="en-GB"/>
        </w:rPr>
        <w:t>կառավարման համակարգեր, իսկ տեղեկատվության փոխանակման գործընթացի անվտանգությունը (պաշտպանվածության հուսալիության մակարդակը) կլինի առավել բարձր:</w:t>
      </w:r>
    </w:p>
    <w:p w14:paraId="0BE8D8E9" w14:textId="77777777" w:rsidR="00E43463" w:rsidRPr="005F297B" w:rsidRDefault="00E43463" w:rsidP="00506948">
      <w:pPr>
        <w:tabs>
          <w:tab w:val="num" w:pos="284"/>
          <w:tab w:val="left" w:pos="1620"/>
        </w:tabs>
        <w:spacing w:after="0" w:line="360" w:lineRule="auto"/>
        <w:ind w:firstLine="567"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  <w:r w:rsidRPr="005F297B">
        <w:rPr>
          <w:rFonts w:ascii="GHEA Grapalat" w:eastAsia="Times New Roman" w:hAnsi="GHEA Grapalat" w:cs="Sylfaen"/>
          <w:b/>
          <w:sz w:val="24"/>
          <w:szCs w:val="24"/>
          <w:lang w:val="hy-AM"/>
        </w:rPr>
        <w:t>4</w:t>
      </w:r>
      <w:r w:rsidR="006B2846" w:rsidRPr="005F297B">
        <w:rPr>
          <w:rFonts w:ascii="GHEA Grapalat" w:eastAsia="Times New Roman" w:hAnsi="GHEA Grapalat" w:cs="Cambria Math"/>
          <w:b/>
          <w:sz w:val="24"/>
          <w:szCs w:val="24"/>
          <w:lang w:val="hy-AM"/>
        </w:rPr>
        <w:t>.</w:t>
      </w:r>
      <w:r w:rsidRPr="005F297B">
        <w:rPr>
          <w:rFonts w:ascii="GHEA Grapalat" w:eastAsia="Times New Roman" w:hAnsi="GHEA Grapalat" w:cs="Cambria Math"/>
          <w:b/>
          <w:sz w:val="24"/>
          <w:szCs w:val="24"/>
          <w:lang w:val="hy-AM"/>
        </w:rPr>
        <w:t xml:space="preserve"> </w:t>
      </w:r>
      <w:r w:rsidRPr="005F297B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Կապը ռազմավարական փաստաթղթերի հետ. Հայաստանի վերափոխման ռազմավարություն 2050, Կառավարության 2021-2026թթ. ծրագիր, ոլորտային և/կամ այլ ռազմավարություններ.</w:t>
      </w:r>
    </w:p>
    <w:p w14:paraId="7ED60CD3" w14:textId="77777777" w:rsidR="00E43463" w:rsidRPr="005F297B" w:rsidRDefault="00E43463" w:rsidP="00506948">
      <w:pPr>
        <w:spacing w:after="0" w:line="360" w:lineRule="auto"/>
        <w:ind w:firstLine="709"/>
        <w:jc w:val="both"/>
        <w:rPr>
          <w:rFonts w:ascii="GHEA Grapalat" w:hAnsi="GHEA Grapalat"/>
          <w:sz w:val="24"/>
          <w:szCs w:val="24"/>
          <w:lang w:val="hy-AM"/>
        </w:rPr>
      </w:pPr>
      <w:r w:rsidRPr="005F297B">
        <w:rPr>
          <w:rFonts w:ascii="GHEA Grapalat" w:hAnsi="GHEA Grapalat"/>
          <w:sz w:val="24"/>
          <w:szCs w:val="24"/>
          <w:lang w:val="hy-AM"/>
        </w:rPr>
        <w:t>Նախագծի ընդունումը բխում է ՀՀ Կառավարության 2021-2026թթ. ծրագրի «Բարձր տեխնոլոգիաներ» մասի դրույթներից:</w:t>
      </w:r>
    </w:p>
    <w:p w14:paraId="74B704F8" w14:textId="77777777" w:rsidR="00E43463" w:rsidRPr="005F297B" w:rsidRDefault="00E43463" w:rsidP="00506948">
      <w:pPr>
        <w:tabs>
          <w:tab w:val="num" w:pos="284"/>
          <w:tab w:val="left" w:pos="1620"/>
        </w:tabs>
        <w:spacing w:after="0" w:line="360" w:lineRule="auto"/>
        <w:ind w:left="567"/>
        <w:jc w:val="both"/>
        <w:rPr>
          <w:rFonts w:ascii="GHEA Grapalat" w:eastAsia="Times New Roman" w:hAnsi="GHEA Grapalat" w:cs="GHEA Grapalat"/>
          <w:b/>
          <w:sz w:val="24"/>
          <w:szCs w:val="24"/>
          <w:lang w:val="fr-FR"/>
        </w:rPr>
      </w:pPr>
      <w:r w:rsidRPr="005F297B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5</w:t>
      </w:r>
      <w:r w:rsidR="006B2846" w:rsidRPr="005F297B">
        <w:rPr>
          <w:rFonts w:ascii="GHEA Grapalat" w:eastAsia="Times New Roman" w:hAnsi="GHEA Grapalat" w:cs="Cambria Math"/>
          <w:b/>
          <w:bCs/>
          <w:sz w:val="24"/>
          <w:szCs w:val="24"/>
          <w:lang w:val="hy-AM"/>
        </w:rPr>
        <w:t>.</w:t>
      </w:r>
      <w:r w:rsidRPr="005F297B">
        <w:rPr>
          <w:rFonts w:ascii="GHEA Grapalat" w:eastAsia="Times New Roman" w:hAnsi="GHEA Grapalat" w:cs="Cambria Math"/>
          <w:b/>
          <w:bCs/>
          <w:sz w:val="24"/>
          <w:szCs w:val="24"/>
          <w:lang w:val="hy-AM"/>
        </w:rPr>
        <w:t xml:space="preserve"> </w:t>
      </w:r>
      <w:r w:rsidRPr="005F297B">
        <w:rPr>
          <w:rFonts w:ascii="GHEA Grapalat" w:eastAsia="Times New Roman" w:hAnsi="GHEA Grapalat" w:cs="GHEA Grapalat"/>
          <w:b/>
          <w:sz w:val="24"/>
          <w:szCs w:val="24"/>
          <w:lang w:val="hy-AM"/>
        </w:rPr>
        <w:t>Նախագծի մշակման գործընթացում ներգրավված ինստիտուտները և անձինք</w:t>
      </w:r>
      <w:r w:rsidRPr="005F297B">
        <w:rPr>
          <w:rFonts w:ascii="GHEA Grapalat" w:eastAsia="Times New Roman" w:hAnsi="GHEA Grapalat" w:cs="GHEA Grapalat"/>
          <w:b/>
          <w:sz w:val="24"/>
          <w:szCs w:val="24"/>
          <w:lang w:val="fr-FR"/>
        </w:rPr>
        <w:t>.</w:t>
      </w:r>
    </w:p>
    <w:p w14:paraId="283FC8E1" w14:textId="1C486FD2" w:rsidR="00E43463" w:rsidRPr="005F297B" w:rsidRDefault="00E43463" w:rsidP="00506948">
      <w:pPr>
        <w:spacing w:after="0" w:line="360" w:lineRule="auto"/>
        <w:ind w:firstLine="567"/>
        <w:jc w:val="both"/>
        <w:rPr>
          <w:rFonts w:ascii="GHEA Grapalat" w:eastAsia="Times New Roman" w:hAnsi="GHEA Grapalat" w:cs="GHEA Grapalat"/>
          <w:sz w:val="24"/>
          <w:szCs w:val="24"/>
          <w:lang w:val="fr-FR"/>
        </w:rPr>
      </w:pPr>
      <w:r w:rsidRPr="005F297B">
        <w:rPr>
          <w:rFonts w:ascii="GHEA Grapalat" w:eastAsia="Times New Roman" w:hAnsi="GHEA Grapalat" w:cs="GHEA Grapalat"/>
          <w:sz w:val="24"/>
          <w:szCs w:val="24"/>
          <w:lang w:val="hy-AM"/>
        </w:rPr>
        <w:t>Նախա</w:t>
      </w:r>
      <w:r w:rsidRPr="005F297B">
        <w:rPr>
          <w:rFonts w:ascii="GHEA Grapalat" w:eastAsia="Times New Roman" w:hAnsi="GHEA Grapalat" w:cs="GHEA Grapalat"/>
          <w:sz w:val="24"/>
          <w:szCs w:val="24"/>
          <w:lang w:val="fr-FR"/>
        </w:rPr>
        <w:softHyphen/>
      </w:r>
      <w:r w:rsidRPr="005F297B">
        <w:rPr>
          <w:rFonts w:ascii="GHEA Grapalat" w:eastAsia="Times New Roman" w:hAnsi="GHEA Grapalat" w:cs="GHEA Grapalat"/>
          <w:sz w:val="24"/>
          <w:szCs w:val="24"/>
          <w:lang w:val="hy-AM"/>
        </w:rPr>
        <w:t>գի</w:t>
      </w:r>
      <w:r w:rsidRPr="005F297B">
        <w:rPr>
          <w:rFonts w:ascii="GHEA Grapalat" w:eastAsia="Times New Roman" w:hAnsi="GHEA Grapalat" w:cs="GHEA Grapalat"/>
          <w:sz w:val="24"/>
          <w:szCs w:val="24"/>
          <w:lang w:val="fr-FR"/>
        </w:rPr>
        <w:softHyphen/>
      </w:r>
      <w:r w:rsidRPr="005F297B">
        <w:rPr>
          <w:rFonts w:ascii="GHEA Grapalat" w:eastAsia="Times New Roman" w:hAnsi="GHEA Grapalat" w:cs="GHEA Grapalat"/>
          <w:sz w:val="24"/>
          <w:szCs w:val="24"/>
          <w:lang w:val="hy-AM"/>
        </w:rPr>
        <w:t>ծը մշակվել է ՀՀ բարձր տեխնոլոգիական արդյունաբերության նախարարության կող</w:t>
      </w:r>
      <w:r w:rsidRPr="005F297B">
        <w:rPr>
          <w:rFonts w:ascii="GHEA Grapalat" w:eastAsia="Times New Roman" w:hAnsi="GHEA Grapalat" w:cs="GHEA Grapalat"/>
          <w:sz w:val="24"/>
          <w:szCs w:val="24"/>
          <w:lang w:val="fr-FR"/>
        </w:rPr>
        <w:softHyphen/>
      </w:r>
      <w:r w:rsidRPr="005F297B">
        <w:rPr>
          <w:rFonts w:ascii="GHEA Grapalat" w:eastAsia="Times New Roman" w:hAnsi="GHEA Grapalat" w:cs="GHEA Grapalat"/>
          <w:sz w:val="24"/>
          <w:szCs w:val="24"/>
          <w:lang w:val="fr-FR"/>
        </w:rPr>
        <w:softHyphen/>
      </w:r>
      <w:r w:rsidRPr="005F297B">
        <w:rPr>
          <w:rFonts w:ascii="GHEA Grapalat" w:eastAsia="Times New Roman" w:hAnsi="GHEA Grapalat" w:cs="GHEA Grapalat"/>
          <w:sz w:val="24"/>
          <w:szCs w:val="24"/>
          <w:lang w:val="hy-AM"/>
        </w:rPr>
        <w:t>մից</w:t>
      </w:r>
      <w:r w:rsidRPr="005F297B">
        <w:rPr>
          <w:rFonts w:ascii="GHEA Grapalat" w:eastAsia="Times New Roman" w:hAnsi="GHEA Grapalat" w:cs="GHEA Grapalat"/>
          <w:sz w:val="24"/>
          <w:szCs w:val="24"/>
          <w:lang w:val="fr-FR"/>
        </w:rPr>
        <w:t>:</w:t>
      </w:r>
    </w:p>
    <w:p w14:paraId="320A38E7" w14:textId="77777777" w:rsidR="00E43463" w:rsidRPr="005F297B" w:rsidRDefault="00E43463" w:rsidP="00506948">
      <w:pPr>
        <w:spacing w:after="0" w:line="360" w:lineRule="auto"/>
        <w:ind w:firstLine="567"/>
        <w:jc w:val="both"/>
        <w:rPr>
          <w:rFonts w:ascii="GHEA Grapalat" w:eastAsia="Times New Roman" w:hAnsi="GHEA Grapalat" w:cs="GHEA Grapalat"/>
          <w:b/>
          <w:sz w:val="24"/>
          <w:szCs w:val="24"/>
          <w:lang w:val="hy-AM"/>
        </w:rPr>
      </w:pPr>
      <w:r w:rsidRPr="005F297B">
        <w:rPr>
          <w:rFonts w:ascii="GHEA Grapalat" w:eastAsia="Times New Roman" w:hAnsi="GHEA Grapalat" w:cs="GHEA Grapalat"/>
          <w:b/>
          <w:sz w:val="24"/>
          <w:szCs w:val="24"/>
          <w:lang w:val="hy-AM"/>
        </w:rPr>
        <w:t>6.Այլ տեղեկություններ.</w:t>
      </w:r>
    </w:p>
    <w:p w14:paraId="4D35D59A" w14:textId="0B6BF24D" w:rsidR="007E5A32" w:rsidRPr="005F297B" w:rsidRDefault="00E43463" w:rsidP="00506948">
      <w:pPr>
        <w:shd w:val="clear" w:color="auto" w:fill="FFFFFF"/>
        <w:tabs>
          <w:tab w:val="left" w:pos="993"/>
        </w:tabs>
        <w:spacing w:after="0" w:line="360" w:lineRule="auto"/>
        <w:ind w:firstLine="567"/>
        <w:jc w:val="both"/>
        <w:rPr>
          <w:rFonts w:ascii="GHEA Grapalat" w:hAnsi="GHEA Grapalat" w:cs="Sylfaen"/>
          <w:bCs/>
          <w:sz w:val="24"/>
          <w:szCs w:val="24"/>
          <w:highlight w:val="yellow"/>
          <w:lang w:val="hy-AM"/>
        </w:rPr>
      </w:pPr>
      <w:r w:rsidRPr="005F297B">
        <w:rPr>
          <w:rFonts w:ascii="GHEA Grapalat" w:hAnsi="GHEA Grapalat"/>
          <w:sz w:val="24"/>
          <w:szCs w:val="24"/>
          <w:lang w:val="hy-AM" w:eastAsia="hy-AM"/>
        </w:rPr>
        <w:t xml:space="preserve">Նախագծի </w:t>
      </w:r>
      <w:r w:rsidRPr="005F297B">
        <w:rPr>
          <w:rFonts w:ascii="GHEA Grapalat" w:hAnsi="GHEA Grapalat"/>
          <w:bCs/>
          <w:sz w:val="24"/>
          <w:szCs w:val="24"/>
          <w:lang w:val="hy-AM" w:eastAsia="hy-AM"/>
        </w:rPr>
        <w:t xml:space="preserve">ընդունմամբ </w:t>
      </w:r>
      <w:r w:rsidR="00B97466" w:rsidRPr="005F297B">
        <w:rPr>
          <w:rFonts w:ascii="GHEA Grapalat" w:hAnsi="GHEA Grapalat"/>
          <w:bCs/>
          <w:sz w:val="24"/>
          <w:szCs w:val="24"/>
          <w:lang w:val="hy-AM" w:eastAsia="hy-AM"/>
        </w:rPr>
        <w:t xml:space="preserve">2023 թվականի </w:t>
      </w:r>
      <w:r w:rsidRPr="005F297B">
        <w:rPr>
          <w:rFonts w:ascii="GHEA Grapalat" w:hAnsi="GHEA Grapalat"/>
          <w:sz w:val="24"/>
          <w:szCs w:val="24"/>
          <w:lang w:val="hy-AM" w:eastAsia="hy-AM"/>
        </w:rPr>
        <w:t xml:space="preserve">Հայաստանի Հանրապետության </w:t>
      </w:r>
      <w:r w:rsidRPr="005F297B">
        <w:rPr>
          <w:rFonts w:ascii="GHEA Grapalat" w:hAnsi="GHEA Grapalat"/>
          <w:bCs/>
          <w:sz w:val="24"/>
          <w:szCs w:val="24"/>
          <w:lang w:val="hy-AM" w:eastAsia="hy-AM"/>
        </w:rPr>
        <w:t xml:space="preserve">պետական </w:t>
      </w:r>
      <w:r w:rsidR="00B97466" w:rsidRPr="005F297B">
        <w:rPr>
          <w:rFonts w:ascii="GHEA Grapalat" w:hAnsi="GHEA Grapalat"/>
          <w:bCs/>
          <w:sz w:val="24"/>
          <w:szCs w:val="24"/>
          <w:lang w:val="hy-AM" w:eastAsia="hy-AM"/>
        </w:rPr>
        <w:t xml:space="preserve">բյուջեի ծախսերը կավելանան </w:t>
      </w:r>
      <w:r w:rsidR="005F297B" w:rsidRPr="005F297B">
        <w:rPr>
          <w:rFonts w:ascii="GHEA Grapalat" w:eastAsia="Times New Roman" w:hAnsi="GHEA Grapalat" w:cs="Times New Roman"/>
          <w:sz w:val="24"/>
          <w:szCs w:val="21"/>
          <w:lang w:val="hy-AM" w:eastAsia="en-GB"/>
        </w:rPr>
        <w:t>771.3</w:t>
      </w:r>
      <w:r w:rsidR="00B97466" w:rsidRPr="005F297B">
        <w:rPr>
          <w:rFonts w:ascii="GHEA Grapalat" w:eastAsia="Times New Roman" w:hAnsi="GHEA Grapalat" w:cs="Times New Roman"/>
          <w:sz w:val="24"/>
          <w:szCs w:val="21"/>
          <w:lang w:val="hy-AM" w:eastAsia="en-GB"/>
        </w:rPr>
        <w:t xml:space="preserve"> մլն դրամով: </w:t>
      </w:r>
    </w:p>
    <w:sectPr w:rsidR="007E5A32" w:rsidRPr="005F297B" w:rsidSect="000B55FE">
      <w:headerReference w:type="default" r:id="rId8"/>
      <w:pgSz w:w="11906" w:h="16838"/>
      <w:pgMar w:top="810" w:right="476" w:bottom="720" w:left="81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586313" w14:textId="77777777" w:rsidR="00B126DF" w:rsidRDefault="00B126DF" w:rsidP="005472B1">
      <w:pPr>
        <w:spacing w:after="0" w:line="240" w:lineRule="auto"/>
      </w:pPr>
      <w:r>
        <w:separator/>
      </w:r>
    </w:p>
  </w:endnote>
  <w:endnote w:type="continuationSeparator" w:id="0">
    <w:p w14:paraId="3E496737" w14:textId="77777777" w:rsidR="00B126DF" w:rsidRDefault="00B126DF" w:rsidP="005472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C510D7" w14:textId="77777777" w:rsidR="00B126DF" w:rsidRDefault="00B126DF" w:rsidP="005472B1">
      <w:pPr>
        <w:spacing w:after="0" w:line="240" w:lineRule="auto"/>
      </w:pPr>
      <w:r>
        <w:separator/>
      </w:r>
    </w:p>
  </w:footnote>
  <w:footnote w:type="continuationSeparator" w:id="0">
    <w:p w14:paraId="15A7EFAC" w14:textId="77777777" w:rsidR="00B126DF" w:rsidRDefault="00B126DF" w:rsidP="005472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0579161"/>
      <w:docPartObj>
        <w:docPartGallery w:val="Page Numbers (Top of Page)"/>
        <w:docPartUnique/>
      </w:docPartObj>
    </w:sdtPr>
    <w:sdtEndPr>
      <w:rPr>
        <w:noProof/>
      </w:rPr>
    </w:sdtEndPr>
    <w:sdtContent>
      <w:p w14:paraId="15221E5A" w14:textId="2FA1CEF1" w:rsidR="005472B1" w:rsidRDefault="005472B1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A280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98A352A" w14:textId="77777777" w:rsidR="005472B1" w:rsidRDefault="005472B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F213C"/>
    <w:multiLevelType w:val="multilevel"/>
    <w:tmpl w:val="CDF251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 w15:restartNumberingAfterBreak="0">
    <w:nsid w:val="08D22346"/>
    <w:multiLevelType w:val="hybridMultilevel"/>
    <w:tmpl w:val="399090E4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E3942198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Sylfaen" w:eastAsia="Times New Roman" w:hAnsi="Sylfaen" w:cs="Sylfaen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BC7732D"/>
    <w:multiLevelType w:val="hybridMultilevel"/>
    <w:tmpl w:val="4EDA6DA4"/>
    <w:lvl w:ilvl="0" w:tplc="04906C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D0238D7"/>
    <w:multiLevelType w:val="hybridMultilevel"/>
    <w:tmpl w:val="9CAC065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2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4743"/>
    <w:rsid w:val="00010044"/>
    <w:rsid w:val="00013FFF"/>
    <w:rsid w:val="00073242"/>
    <w:rsid w:val="000754DF"/>
    <w:rsid w:val="000B176B"/>
    <w:rsid w:val="000B55FE"/>
    <w:rsid w:val="000D0E81"/>
    <w:rsid w:val="000D178E"/>
    <w:rsid w:val="000D63BC"/>
    <w:rsid w:val="000E03D1"/>
    <w:rsid w:val="000E4743"/>
    <w:rsid w:val="000F3CFE"/>
    <w:rsid w:val="000F4C9B"/>
    <w:rsid w:val="00101770"/>
    <w:rsid w:val="00104A38"/>
    <w:rsid w:val="001050C9"/>
    <w:rsid w:val="00105BFC"/>
    <w:rsid w:val="0010644D"/>
    <w:rsid w:val="00113B2C"/>
    <w:rsid w:val="00120FF6"/>
    <w:rsid w:val="00125AB1"/>
    <w:rsid w:val="001326DC"/>
    <w:rsid w:val="00132DCF"/>
    <w:rsid w:val="001432F0"/>
    <w:rsid w:val="00147837"/>
    <w:rsid w:val="00166178"/>
    <w:rsid w:val="0018072B"/>
    <w:rsid w:val="00194411"/>
    <w:rsid w:val="001A47B2"/>
    <w:rsid w:val="001B30DA"/>
    <w:rsid w:val="001E763D"/>
    <w:rsid w:val="0021553D"/>
    <w:rsid w:val="00266E03"/>
    <w:rsid w:val="00283417"/>
    <w:rsid w:val="00291CAA"/>
    <w:rsid w:val="002A2800"/>
    <w:rsid w:val="002B0918"/>
    <w:rsid w:val="002B558A"/>
    <w:rsid w:val="002B6CD3"/>
    <w:rsid w:val="002B6D52"/>
    <w:rsid w:val="002C0730"/>
    <w:rsid w:val="002F1B8E"/>
    <w:rsid w:val="00330613"/>
    <w:rsid w:val="00341640"/>
    <w:rsid w:val="00365AAA"/>
    <w:rsid w:val="003724BA"/>
    <w:rsid w:val="00373002"/>
    <w:rsid w:val="00394CFF"/>
    <w:rsid w:val="003A1429"/>
    <w:rsid w:val="003A414A"/>
    <w:rsid w:val="003B34A8"/>
    <w:rsid w:val="003C2EAC"/>
    <w:rsid w:val="003C686B"/>
    <w:rsid w:val="003F19F0"/>
    <w:rsid w:val="0041196B"/>
    <w:rsid w:val="00415D4D"/>
    <w:rsid w:val="00416E31"/>
    <w:rsid w:val="004218D9"/>
    <w:rsid w:val="004575C7"/>
    <w:rsid w:val="00484D2B"/>
    <w:rsid w:val="00493DA3"/>
    <w:rsid w:val="004D296A"/>
    <w:rsid w:val="004D6746"/>
    <w:rsid w:val="00506948"/>
    <w:rsid w:val="005077F0"/>
    <w:rsid w:val="00531AEC"/>
    <w:rsid w:val="005362E0"/>
    <w:rsid w:val="0054035B"/>
    <w:rsid w:val="005472B1"/>
    <w:rsid w:val="00570680"/>
    <w:rsid w:val="00572867"/>
    <w:rsid w:val="00573768"/>
    <w:rsid w:val="00574248"/>
    <w:rsid w:val="00574E4B"/>
    <w:rsid w:val="0058315A"/>
    <w:rsid w:val="005F1C48"/>
    <w:rsid w:val="005F297B"/>
    <w:rsid w:val="00605EFC"/>
    <w:rsid w:val="00640DD5"/>
    <w:rsid w:val="00666DA4"/>
    <w:rsid w:val="00686B70"/>
    <w:rsid w:val="006B2846"/>
    <w:rsid w:val="006B59D7"/>
    <w:rsid w:val="006B5E4D"/>
    <w:rsid w:val="006C748A"/>
    <w:rsid w:val="0070324F"/>
    <w:rsid w:val="0073255D"/>
    <w:rsid w:val="00752F7D"/>
    <w:rsid w:val="007A5A9A"/>
    <w:rsid w:val="007A766A"/>
    <w:rsid w:val="007B339D"/>
    <w:rsid w:val="007C2660"/>
    <w:rsid w:val="007C3468"/>
    <w:rsid w:val="007C4645"/>
    <w:rsid w:val="007E5A32"/>
    <w:rsid w:val="00800EDB"/>
    <w:rsid w:val="00802B7C"/>
    <w:rsid w:val="00806C18"/>
    <w:rsid w:val="00815037"/>
    <w:rsid w:val="00823F4D"/>
    <w:rsid w:val="0082499C"/>
    <w:rsid w:val="00874D1E"/>
    <w:rsid w:val="00881957"/>
    <w:rsid w:val="008B3DC8"/>
    <w:rsid w:val="008C6062"/>
    <w:rsid w:val="008D29D2"/>
    <w:rsid w:val="008D5BCD"/>
    <w:rsid w:val="00921FCB"/>
    <w:rsid w:val="00924659"/>
    <w:rsid w:val="00926029"/>
    <w:rsid w:val="00934D07"/>
    <w:rsid w:val="00943502"/>
    <w:rsid w:val="00993D41"/>
    <w:rsid w:val="009C6DD1"/>
    <w:rsid w:val="009D4D74"/>
    <w:rsid w:val="009F1AAB"/>
    <w:rsid w:val="009F7D03"/>
    <w:rsid w:val="00A2041B"/>
    <w:rsid w:val="00A4610D"/>
    <w:rsid w:val="00A56F62"/>
    <w:rsid w:val="00A6593D"/>
    <w:rsid w:val="00A85034"/>
    <w:rsid w:val="00A87DE4"/>
    <w:rsid w:val="00AA0CD4"/>
    <w:rsid w:val="00AB4EE2"/>
    <w:rsid w:val="00AC7AF7"/>
    <w:rsid w:val="00AD3A0D"/>
    <w:rsid w:val="00AE42C2"/>
    <w:rsid w:val="00B02857"/>
    <w:rsid w:val="00B118D8"/>
    <w:rsid w:val="00B126DF"/>
    <w:rsid w:val="00B35BB4"/>
    <w:rsid w:val="00B56EC2"/>
    <w:rsid w:val="00B73DC8"/>
    <w:rsid w:val="00B8303F"/>
    <w:rsid w:val="00B97466"/>
    <w:rsid w:val="00B97954"/>
    <w:rsid w:val="00BC120A"/>
    <w:rsid w:val="00BD4EAF"/>
    <w:rsid w:val="00C10A14"/>
    <w:rsid w:val="00C2528A"/>
    <w:rsid w:val="00C52142"/>
    <w:rsid w:val="00C91BD5"/>
    <w:rsid w:val="00C96D9B"/>
    <w:rsid w:val="00CA0239"/>
    <w:rsid w:val="00CB0CE6"/>
    <w:rsid w:val="00CC18FA"/>
    <w:rsid w:val="00CC6F76"/>
    <w:rsid w:val="00CF1B46"/>
    <w:rsid w:val="00D06663"/>
    <w:rsid w:val="00D07D96"/>
    <w:rsid w:val="00D335A9"/>
    <w:rsid w:val="00D37AD4"/>
    <w:rsid w:val="00D479E8"/>
    <w:rsid w:val="00D529E6"/>
    <w:rsid w:val="00D638EE"/>
    <w:rsid w:val="00D7600C"/>
    <w:rsid w:val="00D90235"/>
    <w:rsid w:val="00DA081C"/>
    <w:rsid w:val="00DA5805"/>
    <w:rsid w:val="00DB67AE"/>
    <w:rsid w:val="00DE6D03"/>
    <w:rsid w:val="00DF4435"/>
    <w:rsid w:val="00DF78D7"/>
    <w:rsid w:val="00E02FB4"/>
    <w:rsid w:val="00E0548A"/>
    <w:rsid w:val="00E43463"/>
    <w:rsid w:val="00E52486"/>
    <w:rsid w:val="00E52BD6"/>
    <w:rsid w:val="00E76783"/>
    <w:rsid w:val="00E8262A"/>
    <w:rsid w:val="00ED5DB1"/>
    <w:rsid w:val="00EF3B2F"/>
    <w:rsid w:val="00EF5219"/>
    <w:rsid w:val="00F10E7E"/>
    <w:rsid w:val="00F60B48"/>
    <w:rsid w:val="00F862AB"/>
    <w:rsid w:val="00F86467"/>
    <w:rsid w:val="00F864DB"/>
    <w:rsid w:val="00F90CFC"/>
    <w:rsid w:val="00F93162"/>
    <w:rsid w:val="00FA18D2"/>
    <w:rsid w:val="00FB7DDD"/>
    <w:rsid w:val="00FC18B9"/>
    <w:rsid w:val="00FD6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A929AB"/>
  <w15:docId w15:val="{B621294A-2932-4373-8CB8-87581A618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07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18072B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NoSpacing">
    <w:name w:val="No Spacing"/>
    <w:uiPriority w:val="1"/>
    <w:qFormat/>
    <w:rsid w:val="0018072B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52BD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472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72B1"/>
  </w:style>
  <w:style w:type="paragraph" w:styleId="Footer">
    <w:name w:val="footer"/>
    <w:basedOn w:val="Normal"/>
    <w:link w:val="FooterChar"/>
    <w:uiPriority w:val="99"/>
    <w:unhideWhenUsed/>
    <w:rsid w:val="005472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72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095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3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AB89AD-7095-4D29-9649-D4487AD99E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961</Words>
  <Characters>5484</Characters>
  <Application>Microsoft Office Word</Application>
  <DocSecurity>0</DocSecurity>
  <Lines>45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Lusine Manukyan</cp:lastModifiedBy>
  <cp:revision>2</cp:revision>
  <cp:lastPrinted>2023-04-27T00:21:00Z</cp:lastPrinted>
  <dcterms:created xsi:type="dcterms:W3CDTF">2023-08-22T06:22:00Z</dcterms:created>
  <dcterms:modified xsi:type="dcterms:W3CDTF">2023-08-22T06:22:00Z</dcterms:modified>
</cp:coreProperties>
</file>