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C638" w14:textId="77777777" w:rsidR="00BE70FF" w:rsidRDefault="00BE70FF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20FF38B3" w14:textId="77777777" w:rsidR="00C06AF5" w:rsidRPr="003B1DDA" w:rsidRDefault="00C06AF5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B1DDA">
        <w:rPr>
          <w:rFonts w:ascii="GHEA Grapalat" w:hAnsi="GHEA Grapalat"/>
          <w:sz w:val="24"/>
          <w:szCs w:val="24"/>
        </w:rPr>
        <w:t>ԱՄՓՈՓԱԹԵՐԹ</w:t>
      </w:r>
    </w:p>
    <w:p w14:paraId="7A2EE325" w14:textId="77777777" w:rsidR="00C06AF5" w:rsidRPr="00750EB5" w:rsidRDefault="00C90CC9" w:rsidP="00C06AF5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750EB5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ՏԱՐԱԾՔԻՑ ԵԱՏՄ ԱՏԳ ԱԱ 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ՄԱՍԻՆ» </w:t>
      </w:r>
      <w:r w:rsidR="00C06AF5" w:rsidRPr="00750EB5">
        <w:rPr>
          <w:rFonts w:ascii="GHEA Grapalat" w:hAnsi="GHEA Grapalat"/>
          <w:sz w:val="24"/>
          <w:szCs w:val="24"/>
          <w:lang w:val="hy-AM"/>
        </w:rPr>
        <w:t>ՀԱՅԱՍՏԱՆԻ ՀԱՆՐԱՊԵՏՈԻԹՅԱՆ  ԿԱՌԱՎԱՐՈՒԹՅԱՆ ՈՐՈՇՄԱՆ ՆԱԽԱԳԾԻ</w:t>
      </w:r>
    </w:p>
    <w:p w14:paraId="73CD0484" w14:textId="77777777" w:rsidR="00C06AF5" w:rsidRPr="00676E4C" w:rsidRDefault="00C06AF5" w:rsidP="00C06AF5">
      <w:pPr>
        <w:spacing w:line="360" w:lineRule="auto"/>
        <w:rPr>
          <w:lang w:val="hy-AM"/>
        </w:rPr>
      </w:pPr>
    </w:p>
    <w:tbl>
      <w:tblPr>
        <w:tblW w:w="147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9"/>
        <w:gridCol w:w="4861"/>
        <w:gridCol w:w="2554"/>
      </w:tblGrid>
      <w:tr w:rsidR="00C06AF5" w:rsidRPr="003B1DDA" w14:paraId="59DF4C85" w14:textId="77777777" w:rsidTr="00A00CA6">
        <w:trPr>
          <w:trHeight w:val="709"/>
          <w:tblCellSpacing w:w="0" w:type="dxa"/>
          <w:jc w:val="center"/>
        </w:trPr>
        <w:tc>
          <w:tcPr>
            <w:tcW w:w="121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B332262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3BAC8C5" w14:textId="16C542C3" w:rsidR="00C06AF5" w:rsidRPr="00B42921" w:rsidRDefault="00C06AF5" w:rsidP="00B4292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2921">
              <w:rPr>
                <w:rFonts w:ascii="GHEA Grapalat" w:hAnsi="GHEA Grapalat"/>
                <w:sz w:val="24"/>
                <w:szCs w:val="24"/>
                <w:lang w:val="hy-AM"/>
              </w:rPr>
              <w:t xml:space="preserve">1. </w:t>
            </w:r>
            <w:r w:rsidR="00B42921" w:rsidRPr="00B42921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FB4E5C2" w14:textId="058A1305" w:rsidR="00C06AF5" w:rsidRPr="00BE70FF" w:rsidRDefault="00BE70FF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0FF">
              <w:rPr>
                <w:rFonts w:ascii="GHEA Grapalat" w:hAnsi="GHEA Grapalat"/>
                <w:sz w:val="24"/>
                <w:szCs w:val="24"/>
              </w:rPr>
              <w:t>1</w:t>
            </w:r>
            <w:r w:rsidR="00B42921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BE70FF">
              <w:rPr>
                <w:rFonts w:ascii="GHEA Grapalat" w:hAnsi="GHEA Grapalat"/>
                <w:sz w:val="24"/>
                <w:szCs w:val="24"/>
              </w:rPr>
              <w:t>.0</w:t>
            </w:r>
            <w:r w:rsidR="00B42921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BE70FF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  <w:r w:rsidRPr="00BE70FF">
              <w:rPr>
                <w:rFonts w:ascii="GHEA Grapalat" w:hAnsi="GHEA Grapalat"/>
                <w:sz w:val="24"/>
                <w:szCs w:val="24"/>
              </w:rPr>
              <w:t>202</w:t>
            </w:r>
            <w:r w:rsidR="00B4292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BE70FF">
              <w:rPr>
                <w:rFonts w:ascii="GHEA Grapalat" w:hAnsi="GHEA Grapalat"/>
                <w:sz w:val="24"/>
                <w:szCs w:val="24"/>
              </w:rPr>
              <w:t>թ.</w:t>
            </w:r>
          </w:p>
        </w:tc>
      </w:tr>
      <w:tr w:rsidR="00C06AF5" w:rsidRPr="003B1DDA" w14:paraId="02052793" w14:textId="77777777" w:rsidTr="00A00CA6">
        <w:trPr>
          <w:trHeight w:val="378"/>
          <w:tblCellSpacing w:w="0" w:type="dxa"/>
          <w:jc w:val="center"/>
        </w:trPr>
        <w:tc>
          <w:tcPr>
            <w:tcW w:w="1218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76CB2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461D575" w14:textId="77777777" w:rsidR="00C06AF5" w:rsidRPr="00BE70FF" w:rsidRDefault="00C06AF5" w:rsidP="00BE70FF">
            <w:pPr>
              <w:spacing w:line="360" w:lineRule="auto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  <w:p w14:paraId="6846DFD0" w14:textId="31552D11" w:rsidR="00BE70FF" w:rsidRPr="00BE70FF" w:rsidRDefault="00BE70FF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№</w:t>
            </w:r>
            <w:r w:rsidR="00B42921" w:rsidRPr="00B42921">
              <w:rPr>
                <w:rFonts w:ascii="GHEA Grapalat" w:hAnsi="GHEA Grapalat"/>
                <w:sz w:val="24"/>
                <w:szCs w:val="24"/>
              </w:rPr>
              <w:t>ԳՍ/25</w:t>
            </w:r>
            <w:r w:rsidR="00B42921" w:rsidRPr="00B42921">
              <w:rPr>
                <w:rFonts w:ascii="Cambria Math" w:hAnsi="Cambria Math" w:cs="Cambria Math"/>
                <w:sz w:val="24"/>
                <w:szCs w:val="24"/>
              </w:rPr>
              <w:t>․</w:t>
            </w:r>
            <w:r w:rsidR="00B42921" w:rsidRPr="00B42921">
              <w:rPr>
                <w:rFonts w:ascii="GHEA Grapalat" w:hAnsi="GHEA Grapalat"/>
                <w:sz w:val="24"/>
                <w:szCs w:val="24"/>
              </w:rPr>
              <w:t>2/14357-2023</w:t>
            </w:r>
          </w:p>
        </w:tc>
      </w:tr>
      <w:tr w:rsidR="00C06AF5" w:rsidRPr="00D104DF" w14:paraId="7E020D95" w14:textId="77777777" w:rsidTr="00A00CA6">
        <w:trPr>
          <w:trHeight w:val="4165"/>
          <w:tblCellSpacing w:w="0" w:type="dxa"/>
          <w:jc w:val="center"/>
        </w:trPr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414344" w14:textId="6DFA7FE4" w:rsidR="00C06AF5" w:rsidRPr="00D104DF" w:rsidRDefault="00B42921" w:rsidP="00B42921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Pr="00B42921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Հայտնում ենք, որ «Հայաստանի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մասին» ՀՀ կառավարության որոշման նախագծի վերաբերյալ ՀՀ տարածքային կառավարման և ենթակառուցվածքների նախարարությունն իր իրավասության շրջանակներում առաջարկություններ չունի:</w:t>
            </w:r>
          </w:p>
        </w:tc>
        <w:tc>
          <w:tcPr>
            <w:tcW w:w="7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E48F7" w14:textId="77777777" w:rsidR="00C06AF5" w:rsidRPr="00D104DF" w:rsidRDefault="00BE70FF" w:rsidP="00522E0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104DF">
              <w:rPr>
                <w:rFonts w:ascii="GHEA Grapalat" w:hAnsi="GHEA Grapalat"/>
                <w:b/>
                <w:sz w:val="24"/>
                <w:szCs w:val="24"/>
              </w:rPr>
              <w:t>Ընդունվել</w:t>
            </w:r>
            <w:proofErr w:type="spellEnd"/>
            <w:r w:rsidRPr="00D104DF">
              <w:rPr>
                <w:rFonts w:ascii="GHEA Grapalat" w:hAnsi="GHEA Grapalat"/>
                <w:b/>
                <w:sz w:val="24"/>
                <w:szCs w:val="24"/>
              </w:rPr>
              <w:t xml:space="preserve"> է </w:t>
            </w:r>
          </w:p>
        </w:tc>
      </w:tr>
      <w:tr w:rsidR="00C06AF5" w:rsidRPr="00D104DF" w14:paraId="3591A7AC" w14:textId="77777777" w:rsidTr="00A00CA6">
        <w:trPr>
          <w:trHeight w:val="694"/>
          <w:tblCellSpacing w:w="0" w:type="dxa"/>
          <w:jc w:val="center"/>
        </w:trPr>
        <w:tc>
          <w:tcPr>
            <w:tcW w:w="121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FD01606" w14:textId="77777777" w:rsidR="00C06AF5" w:rsidRPr="00D104DF" w:rsidRDefault="00C06AF5" w:rsidP="000E0FD5">
            <w:pPr>
              <w:spacing w:line="360" w:lineRule="auto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bookmarkStart w:id="0" w:name="_Hlk87001175"/>
          </w:p>
          <w:p w14:paraId="5CE9B89F" w14:textId="0245F053" w:rsidR="00C06AF5" w:rsidRPr="00D104DF" w:rsidRDefault="00C06AF5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04DF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r w:rsidRPr="00D104D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FC303F">
              <w:rPr>
                <w:rFonts w:ascii="GHEA Grapalat" w:hAnsi="GHEA Grapalat"/>
                <w:sz w:val="24"/>
                <w:szCs w:val="24"/>
                <w:lang w:val="hy-AM"/>
              </w:rPr>
              <w:t>շ</w:t>
            </w:r>
            <w:r w:rsidR="00FC303F" w:rsidRPr="00FC303F">
              <w:rPr>
                <w:rFonts w:ascii="GHEA Grapalat" w:hAnsi="GHEA Grapalat"/>
                <w:sz w:val="24"/>
                <w:szCs w:val="24"/>
                <w:lang w:val="hy-AM"/>
              </w:rPr>
              <w:t>րջակա միջավայրի նախարարություն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D5CA0CE" w14:textId="5DED9EC0" w:rsidR="00C06AF5" w:rsidRPr="00D104DF" w:rsidRDefault="00FC303F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="00BE70FF" w:rsidRPr="00D104DF">
              <w:rPr>
                <w:rFonts w:ascii="GHEA Grapalat" w:hAnsi="GHEA Grapalat"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BE70FF" w:rsidRPr="00D104DF">
              <w:rPr>
                <w:rFonts w:ascii="GHEA Grapalat" w:hAnsi="GHEA Grapalat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BE70FF" w:rsidRPr="00D104DF">
              <w:rPr>
                <w:rFonts w:ascii="GHEA Grapalat" w:hAnsi="GHEA Grapalat"/>
                <w:sz w:val="24"/>
                <w:szCs w:val="24"/>
              </w:rPr>
              <w:t>թ.</w:t>
            </w:r>
          </w:p>
        </w:tc>
      </w:tr>
      <w:tr w:rsidR="00C06AF5" w:rsidRPr="00D104DF" w14:paraId="18EFBA5F" w14:textId="77777777" w:rsidTr="00A00CA6">
        <w:trPr>
          <w:trHeight w:val="145"/>
          <w:tblCellSpacing w:w="0" w:type="dxa"/>
          <w:jc w:val="center"/>
        </w:trPr>
        <w:tc>
          <w:tcPr>
            <w:tcW w:w="1218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A4B1A" w14:textId="77777777" w:rsidR="00C06AF5" w:rsidRPr="00D104DF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647FE136" w14:textId="4C229162" w:rsidR="00C06AF5" w:rsidRPr="00D104DF" w:rsidRDefault="00BE70FF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104DF">
              <w:rPr>
                <w:rFonts w:ascii="GHEA Grapalat" w:hAnsi="GHEA Grapalat"/>
                <w:sz w:val="24"/>
                <w:szCs w:val="24"/>
              </w:rPr>
              <w:t>№</w:t>
            </w:r>
            <w:r w:rsidR="00FC303F" w:rsidRPr="00FC303F">
              <w:rPr>
                <w:rFonts w:ascii="GHEA Grapalat" w:hAnsi="GHEA Grapalat"/>
                <w:sz w:val="24"/>
                <w:szCs w:val="24"/>
              </w:rPr>
              <w:t>1/09.2/8228-2023</w:t>
            </w:r>
          </w:p>
        </w:tc>
      </w:tr>
      <w:bookmarkEnd w:id="0"/>
      <w:tr w:rsidR="00C06AF5" w:rsidRPr="00D104DF" w14:paraId="3767F172" w14:textId="77777777" w:rsidTr="00A00CA6">
        <w:trPr>
          <w:trHeight w:val="1373"/>
          <w:tblCellSpacing w:w="0" w:type="dxa"/>
          <w:jc w:val="center"/>
        </w:trPr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D7AC5A" w14:textId="5B548A55" w:rsidR="00C06AF5" w:rsidRPr="00D104DF" w:rsidRDefault="00FC303F" w:rsidP="00BE70FF">
            <w:pPr>
              <w:spacing w:before="120" w:after="0" w:line="360" w:lineRule="auto"/>
              <w:ind w:left="233" w:right="291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303F">
              <w:rPr>
                <w:rFonts w:ascii="GHEA Grapalat" w:hAnsi="GHEA Grapalat" w:cs="Sylfaen"/>
                <w:sz w:val="24"/>
                <w:szCs w:val="24"/>
                <w:lang w:val="hy-AM"/>
              </w:rPr>
              <w:t>Ի պատասխան 2023 թվականի մայիսի 11-ի Ձեր N01/7906 գրության՝ «Հայաստանի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մասին» Կառավարության որոշման նախագծի (այսուհետ՝ Նախագիծ) վերաբերյալ, առաջարկում եմ Նախագծի նախաբանում խմբագրել «Առևտրի և ծառայությունների մասին» օրենքի 2-րդ հոդվածի 27-րդ պարբերությանը կատարված հղումը՝ նշելով արտաքին առևտրի ոլորտում սահմանափակումների և արգելքի ենթակա ապրանքների ցանկը սահմանելու՝ Կառավարության լիազորությունը սահմանող պարբերությունը։</w:t>
            </w:r>
          </w:p>
        </w:tc>
        <w:tc>
          <w:tcPr>
            <w:tcW w:w="7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BDC20" w14:textId="77777777" w:rsidR="00C06AF5" w:rsidRPr="00D104DF" w:rsidRDefault="00C06AF5" w:rsidP="000E0FD5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F3B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</w:p>
          <w:p w14:paraId="0A3892E4" w14:textId="77777777" w:rsidR="00C06AF5" w:rsidRPr="00D104DF" w:rsidRDefault="00C06AF5" w:rsidP="000E0FD5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00CA6" w:rsidRPr="00D104DF" w14:paraId="7A5B2611" w14:textId="77777777" w:rsidTr="00A00CA6">
        <w:trPr>
          <w:trHeight w:val="694"/>
          <w:tblCellSpacing w:w="0" w:type="dxa"/>
          <w:jc w:val="center"/>
        </w:trPr>
        <w:tc>
          <w:tcPr>
            <w:tcW w:w="121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EF11454" w14:textId="77777777" w:rsidR="00A00CA6" w:rsidRPr="00D104DF" w:rsidRDefault="00A00CA6" w:rsidP="008114AC">
            <w:pPr>
              <w:spacing w:line="360" w:lineRule="auto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bookmarkStart w:id="1" w:name="_Hlk98323395"/>
          </w:p>
          <w:p w14:paraId="01A5DA0C" w14:textId="3C8231C0" w:rsidR="00A00CA6" w:rsidRPr="00D104DF" w:rsidRDefault="00ED4919" w:rsidP="008114AC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="00A00CA6" w:rsidRPr="00D104DF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A00CA6" w:rsidRPr="00D104D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FC303F">
              <w:rPr>
                <w:rFonts w:ascii="GHEA Grapalat" w:hAnsi="GHEA Grapalat"/>
                <w:sz w:val="24"/>
                <w:szCs w:val="24"/>
                <w:lang w:val="hy-AM"/>
              </w:rPr>
              <w:t>պետական եկամուտների կոմիտե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52AAB7D4" w14:textId="24DC3AE8" w:rsidR="00A00CA6" w:rsidRPr="00D104DF" w:rsidRDefault="00A00CA6" w:rsidP="008114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104DF">
              <w:rPr>
                <w:rFonts w:ascii="GHEA Grapalat" w:hAnsi="GHEA Grapalat"/>
                <w:sz w:val="24"/>
                <w:szCs w:val="24"/>
              </w:rPr>
              <w:t>2</w:t>
            </w:r>
            <w:r w:rsidR="00FC303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D104DF">
              <w:rPr>
                <w:rFonts w:ascii="GHEA Grapalat" w:hAnsi="GHEA Grapalat"/>
                <w:sz w:val="24"/>
                <w:szCs w:val="24"/>
              </w:rPr>
              <w:t>.0</w:t>
            </w:r>
            <w:r w:rsidR="00FC303F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D104DF">
              <w:rPr>
                <w:rFonts w:ascii="GHEA Grapalat" w:hAnsi="GHEA Grapalat"/>
                <w:sz w:val="24"/>
                <w:szCs w:val="24"/>
              </w:rPr>
              <w:t>.202</w:t>
            </w:r>
            <w:r w:rsidR="00FC303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D104DF">
              <w:rPr>
                <w:rFonts w:ascii="GHEA Grapalat" w:hAnsi="GHEA Grapalat"/>
                <w:sz w:val="24"/>
                <w:szCs w:val="24"/>
              </w:rPr>
              <w:t>թ.</w:t>
            </w:r>
          </w:p>
        </w:tc>
      </w:tr>
      <w:tr w:rsidR="00A00CA6" w:rsidRPr="00D104DF" w14:paraId="7B5AEEF0" w14:textId="77777777" w:rsidTr="00A00CA6">
        <w:trPr>
          <w:trHeight w:val="145"/>
          <w:tblCellSpacing w:w="0" w:type="dxa"/>
          <w:jc w:val="center"/>
        </w:trPr>
        <w:tc>
          <w:tcPr>
            <w:tcW w:w="1218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04E9E" w14:textId="77777777" w:rsidR="00A00CA6" w:rsidRPr="00D104DF" w:rsidRDefault="00A00CA6" w:rsidP="008114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364C15C" w14:textId="419D12AA" w:rsidR="00A00CA6" w:rsidRPr="00D104DF" w:rsidRDefault="00A00CA6" w:rsidP="008114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104DF">
              <w:rPr>
                <w:rFonts w:ascii="GHEA Grapalat" w:hAnsi="GHEA Grapalat"/>
                <w:sz w:val="24"/>
                <w:szCs w:val="24"/>
              </w:rPr>
              <w:t>№</w:t>
            </w:r>
            <w:r w:rsidR="00FC303F">
              <w:t xml:space="preserve"> </w:t>
            </w:r>
            <w:r w:rsidR="00FC303F" w:rsidRPr="00FC303F">
              <w:rPr>
                <w:rFonts w:ascii="GHEA Grapalat" w:hAnsi="GHEA Grapalat"/>
                <w:sz w:val="24"/>
                <w:szCs w:val="24"/>
              </w:rPr>
              <w:t>01/3-2/30406-2023</w:t>
            </w:r>
          </w:p>
        </w:tc>
      </w:tr>
      <w:bookmarkEnd w:id="1"/>
      <w:tr w:rsidR="00A00CA6" w:rsidRPr="00D104DF" w14:paraId="78D61F75" w14:textId="77777777" w:rsidTr="00A00CA6">
        <w:trPr>
          <w:trHeight w:val="1373"/>
          <w:tblCellSpacing w:w="0" w:type="dxa"/>
          <w:jc w:val="center"/>
        </w:trPr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2A004B" w14:textId="53B3BF45" w:rsidR="00A00CA6" w:rsidRPr="00D104DF" w:rsidRDefault="00FC303F" w:rsidP="00C461A2">
            <w:pPr>
              <w:spacing w:before="120" w:after="0" w:line="360" w:lineRule="auto"/>
              <w:ind w:left="204" w:right="139" w:firstLine="33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C303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«Հայաստանի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մասին» Հայաստանի Հանրապետության կառավարության որոշման նախագծի վերաբերյալ հայտնում ենք, որ առաջարկություններ չունենք։</w:t>
            </w:r>
            <w:r w:rsidRPr="00FC30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900447" w14:textId="77777777" w:rsidR="008209A4" w:rsidRPr="00D104DF" w:rsidRDefault="008209A4" w:rsidP="008209A4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104D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</w:p>
          <w:p w14:paraId="555A009B" w14:textId="77777777" w:rsidR="00A00CA6" w:rsidRPr="00D104DF" w:rsidRDefault="00A00CA6" w:rsidP="000E0FD5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ED4919" w:rsidRPr="00D104DF" w14:paraId="068E0194" w14:textId="77777777" w:rsidTr="008817F2">
        <w:trPr>
          <w:trHeight w:val="694"/>
          <w:tblCellSpacing w:w="0" w:type="dxa"/>
          <w:jc w:val="center"/>
        </w:trPr>
        <w:tc>
          <w:tcPr>
            <w:tcW w:w="121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8D0D44A" w14:textId="77777777" w:rsidR="00ED4919" w:rsidRPr="00D104DF" w:rsidRDefault="00ED4919" w:rsidP="008817F2">
            <w:pPr>
              <w:spacing w:line="360" w:lineRule="auto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</w:p>
          <w:p w14:paraId="6E6CD241" w14:textId="787AC10A" w:rsidR="00ED4919" w:rsidRPr="00D104DF" w:rsidRDefault="00ED4919" w:rsidP="00FC30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919">
              <w:rPr>
                <w:rFonts w:ascii="GHEA Grapalat" w:hAnsi="GHEA Grapalat"/>
                <w:sz w:val="24"/>
                <w:szCs w:val="24"/>
                <w:lang w:val="hy-AM"/>
              </w:rPr>
              <w:t xml:space="preserve">4. </w:t>
            </w:r>
            <w:r w:rsidR="00E1394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FC303F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5FCAEA5E" w14:textId="3D4122DC" w:rsidR="00ED4919" w:rsidRPr="00742956" w:rsidRDefault="00FC303F" w:rsidP="008817F2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2</w:t>
            </w:r>
            <w:r w:rsidR="00742956" w:rsidRPr="00742956"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4</w:t>
            </w:r>
            <w:r w:rsidR="00742956" w:rsidRPr="00742956">
              <w:rPr>
                <w:rFonts w:ascii="Cambria Math" w:hAnsi="Cambria Math" w:cs="Cambria Math"/>
                <w:sz w:val="24"/>
                <w:szCs w:val="24"/>
                <w:highlight w:val="lightGray"/>
                <w:lang w:val="hy-AM"/>
              </w:rPr>
              <w:t>․</w:t>
            </w:r>
            <w:r w:rsidR="00742956" w:rsidRPr="00742956"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5</w:t>
            </w:r>
            <w:r w:rsidR="00742956" w:rsidRPr="00742956">
              <w:rPr>
                <w:rFonts w:ascii="Cambria Math" w:hAnsi="Cambria Math" w:cs="Cambria Math"/>
                <w:sz w:val="24"/>
                <w:szCs w:val="24"/>
                <w:highlight w:val="lightGray"/>
                <w:lang w:val="hy-AM"/>
              </w:rPr>
              <w:t>․</w:t>
            </w:r>
            <w:r w:rsidR="00742956" w:rsidRPr="00742956"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202</w:t>
            </w:r>
            <w:r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3</w:t>
            </w:r>
            <w:r w:rsidR="00742956" w:rsidRPr="00742956">
              <w:rPr>
                <w:rFonts w:ascii="GHEA Grapalat" w:hAnsi="GHEA Grapalat"/>
                <w:sz w:val="24"/>
                <w:szCs w:val="24"/>
                <w:highlight w:val="lightGray"/>
                <w:lang w:val="hy-AM"/>
              </w:rPr>
              <w:t>թ</w:t>
            </w:r>
          </w:p>
        </w:tc>
      </w:tr>
      <w:tr w:rsidR="00ED4919" w:rsidRPr="00D104DF" w14:paraId="5988C7B7" w14:textId="77777777" w:rsidTr="008817F2">
        <w:trPr>
          <w:trHeight w:val="145"/>
          <w:tblCellSpacing w:w="0" w:type="dxa"/>
          <w:jc w:val="center"/>
        </w:trPr>
        <w:tc>
          <w:tcPr>
            <w:tcW w:w="1218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F2DAF" w14:textId="77777777" w:rsidR="00ED4919" w:rsidRPr="00D104DF" w:rsidRDefault="00ED4919" w:rsidP="008817F2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5CE85EC6" w14:textId="5E826447" w:rsidR="00ED4919" w:rsidRPr="00742956" w:rsidRDefault="00742956" w:rsidP="008817F2">
            <w:pPr>
              <w:spacing w:line="360" w:lineRule="auto"/>
              <w:rPr>
                <w:rFonts w:ascii="GHEA Grapalat" w:hAnsi="GHEA Grapalat"/>
                <w:sz w:val="24"/>
                <w:szCs w:val="24"/>
                <w:highlight w:val="lightGray"/>
              </w:rPr>
            </w:pPr>
            <w:r w:rsidRPr="00742956">
              <w:rPr>
                <w:rFonts w:ascii="GHEA Grapalat" w:hAnsi="GHEA Grapalat"/>
                <w:sz w:val="24"/>
                <w:szCs w:val="24"/>
                <w:highlight w:val="lightGray"/>
              </w:rPr>
              <w:t>№</w:t>
            </w:r>
            <w:r w:rsidR="00FC303F" w:rsidRPr="00FC303F">
              <w:rPr>
                <w:rFonts w:ascii="GHEA Grapalat" w:hAnsi="GHEA Grapalat"/>
                <w:color w:val="000000"/>
                <w:sz w:val="24"/>
                <w:szCs w:val="24"/>
                <w:highlight w:val="lightGray"/>
                <w:shd w:val="clear" w:color="auto" w:fill="FFFFFF"/>
              </w:rPr>
              <w:t>01/2-1/10209-2023</w:t>
            </w:r>
          </w:p>
        </w:tc>
      </w:tr>
      <w:tr w:rsidR="00ED4919" w:rsidRPr="00B42921" w14:paraId="25951463" w14:textId="77777777" w:rsidTr="00A00CA6">
        <w:trPr>
          <w:trHeight w:val="1373"/>
          <w:tblCellSpacing w:w="0" w:type="dxa"/>
          <w:jc w:val="center"/>
        </w:trPr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4F425E" w14:textId="77777777" w:rsidR="00271E12" w:rsidRDefault="00271E12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24C7B518" w14:textId="77777777" w:rsidR="00FC303F" w:rsidRPr="00FC303F" w:rsidRDefault="00FC303F" w:rsidP="00FC303F">
            <w:pPr>
              <w:suppressAutoHyphens/>
              <w:spacing w:before="120" w:after="0" w:line="360" w:lineRule="auto"/>
              <w:ind w:firstLine="567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val="hy-AM"/>
              </w:rPr>
            </w:pP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t>Ս.թ. մայիսի 11-ի Ձեր թիվ 01/7906-2023 գրությամբ ներ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կա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յա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ց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վա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ծ՝ Հայաստանի Հանրա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պետության տարածքից ԵԱՏՄ ԱՏԳ ԱԱ 7112 99 000 0 ծածկագրին դասվող ավտո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մեքե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նա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ների խլացուցիչների օգտագործված կատալիզատորների կերամիկական թափոնների արտա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հան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ման ժամանակավոր արգելք կիրառելու մասին ՀՀ կառա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վարության որոշման նախագծի վերա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բերյալ հայտ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նում ենք, որ դիտողություններ և առա</w:t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</w:r>
            <w:r w:rsidRPr="00FC303F">
              <w:rPr>
                <w:rFonts w:ascii="GHEA Grapalat" w:eastAsia="Calibri" w:hAnsi="GHEA Grapalat" w:cs="Sylfaen"/>
                <w:color w:val="00000A"/>
                <w:sz w:val="24"/>
                <w:szCs w:val="24"/>
                <w:lang w:val="hy-AM"/>
              </w:rPr>
              <w:softHyphen/>
              <w:t>ջարկություններ չկան։</w:t>
            </w:r>
          </w:p>
          <w:p w14:paraId="2BE55F20" w14:textId="197F1702" w:rsidR="00B82245" w:rsidRDefault="00B82245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3BA26D09" w14:textId="613DCCC8" w:rsidR="00B82245" w:rsidRDefault="00B82245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1AE5FEAF" w14:textId="046833E1" w:rsidR="00B82245" w:rsidRDefault="00B82245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2816D516" w14:textId="0EF97860" w:rsidR="00B82245" w:rsidRDefault="00B82245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138BA404" w14:textId="77777777" w:rsidR="00B82245" w:rsidRDefault="00B82245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6DD77D97" w14:textId="7EFA0C01" w:rsidR="007A6790" w:rsidRDefault="007A6790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59AB6FD5" w14:textId="20EE26C2" w:rsidR="007A6790" w:rsidRDefault="007A6790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6B5194ED" w14:textId="33CB27A2" w:rsidR="007A6790" w:rsidRDefault="007A6790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13BC3C1C" w14:textId="375AB1E0" w:rsidR="007A6790" w:rsidRDefault="007A6790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2D669E97" w14:textId="54DED3E1" w:rsidR="007A6790" w:rsidRDefault="007A6790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03735474" w14:textId="7A7BA753" w:rsidR="007A6790" w:rsidRDefault="007A6790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74CF1C67" w14:textId="77777777" w:rsidR="007A6790" w:rsidRDefault="007A6790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5B47AF26" w14:textId="68173160" w:rsidR="009D319E" w:rsidRDefault="009D319E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5CCE1148" w14:textId="77777777" w:rsidR="009D319E" w:rsidRDefault="009D319E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58B7094A" w14:textId="77777777" w:rsidR="00063309" w:rsidRDefault="00063309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03C12A42" w14:textId="650739BC" w:rsidR="00063309" w:rsidRDefault="00063309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613ECB8B" w14:textId="41138311" w:rsidR="00704020" w:rsidRDefault="00704020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2497E869" w14:textId="1BDB8AAE" w:rsidR="00704020" w:rsidRDefault="00704020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5063F2E0" w14:textId="286A8A48" w:rsidR="00537F62" w:rsidRDefault="00537F62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1A47BD75" w14:textId="77777777" w:rsidR="00537F62" w:rsidRDefault="00537F62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57C87031" w14:textId="77777777" w:rsidR="00537F62" w:rsidRDefault="00537F62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2B4E6915" w14:textId="77777777" w:rsidR="00704020" w:rsidRDefault="00704020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</w:pPr>
          </w:p>
          <w:p w14:paraId="0D72EBF1" w14:textId="00EC4935" w:rsidR="00ED4919" w:rsidRPr="00ED4919" w:rsidRDefault="00ED4919" w:rsidP="003A319C">
            <w:pPr>
              <w:pStyle w:val="ListParagraph"/>
              <w:spacing w:after="0" w:line="276" w:lineRule="auto"/>
              <w:ind w:left="112" w:right="217" w:firstLine="608"/>
              <w:jc w:val="both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 w:rsidRPr="00ED4919">
              <w:rPr>
                <w:rFonts w:eastAsia="Times New Roman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7574E076" w14:textId="77777777" w:rsidR="00ED4919" w:rsidRPr="00D104DF" w:rsidRDefault="00ED4919" w:rsidP="00FC303F">
            <w:pPr>
              <w:pStyle w:val="ListParagraph"/>
              <w:spacing w:after="0" w:line="276" w:lineRule="auto"/>
              <w:ind w:right="217"/>
              <w:jc w:val="both"/>
              <w:rPr>
                <w:rFonts w:cs="Sylfaen"/>
                <w:sz w:val="24"/>
                <w:szCs w:val="24"/>
                <w:lang w:val="hy-AM"/>
              </w:rPr>
            </w:pPr>
          </w:p>
        </w:tc>
        <w:tc>
          <w:tcPr>
            <w:tcW w:w="7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AE62B4" w14:textId="77777777" w:rsidR="00ED4919" w:rsidRDefault="00ED4919" w:rsidP="008209A4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8A2BA71" w14:textId="6DBDEAFF" w:rsidR="00537F62" w:rsidRDefault="00537F62" w:rsidP="00537F62">
            <w:pPr>
              <w:ind w:left="36" w:right="129" w:hanging="141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</w:p>
          <w:p w14:paraId="48CE3DCB" w14:textId="765CDBEA" w:rsidR="00FE233B" w:rsidRDefault="00537F62" w:rsidP="003A319C">
            <w:pPr>
              <w:ind w:left="36" w:right="129" w:hanging="14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 </w:t>
            </w:r>
          </w:p>
          <w:p w14:paraId="6FC18F7C" w14:textId="00DE7B67" w:rsidR="00537F62" w:rsidRDefault="003A319C" w:rsidP="003A319C">
            <w:pPr>
              <w:ind w:left="36" w:right="129" w:hanging="14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</w:t>
            </w:r>
          </w:p>
          <w:p w14:paraId="501A1104" w14:textId="7230C155" w:rsidR="00C01FC5" w:rsidRPr="00C01FC5" w:rsidRDefault="00C01FC5" w:rsidP="00C01FC5">
            <w:pPr>
              <w:ind w:left="178" w:right="129" w:hanging="283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 </w:t>
            </w:r>
            <w:r w:rsidR="00537F62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 </w:t>
            </w:r>
          </w:p>
          <w:p w14:paraId="38F97A16" w14:textId="77777777" w:rsidR="00271E12" w:rsidRDefault="00271E12" w:rsidP="003A319C">
            <w:pPr>
              <w:ind w:left="36" w:right="129" w:hanging="14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4FCDF472" w14:textId="77777777" w:rsidR="003A319C" w:rsidRDefault="003A319C" w:rsidP="003A319C">
            <w:pPr>
              <w:spacing w:line="360" w:lineRule="auto"/>
              <w:ind w:left="36" w:right="129" w:hanging="14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32E66DAD" w14:textId="77777777" w:rsidR="003A319C" w:rsidRDefault="003A319C" w:rsidP="003A319C">
            <w:pPr>
              <w:spacing w:line="360" w:lineRule="auto"/>
              <w:ind w:left="36" w:right="129" w:hanging="14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5774B220" w14:textId="77777777" w:rsidR="003A319C" w:rsidRDefault="003A319C" w:rsidP="003A319C">
            <w:pPr>
              <w:spacing w:line="360" w:lineRule="auto"/>
              <w:ind w:left="36" w:right="129" w:hanging="14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1FD410CC" w14:textId="33FE9606" w:rsidR="003A319C" w:rsidRPr="00DB1ABB" w:rsidRDefault="003A319C" w:rsidP="003A319C">
            <w:pPr>
              <w:spacing w:line="360" w:lineRule="auto"/>
              <w:ind w:left="36" w:right="129" w:hanging="141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</w:tbl>
    <w:p w14:paraId="29A67A3B" w14:textId="77777777" w:rsidR="00241D15" w:rsidRPr="00D104DF" w:rsidRDefault="00241D15">
      <w:pPr>
        <w:rPr>
          <w:sz w:val="24"/>
          <w:szCs w:val="24"/>
          <w:lang w:val="hy-AM"/>
        </w:rPr>
      </w:pPr>
    </w:p>
    <w:sectPr w:rsidR="00241D15" w:rsidRPr="00D104DF" w:rsidSect="00950375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540AF"/>
    <w:multiLevelType w:val="hybridMultilevel"/>
    <w:tmpl w:val="B7C47AF0"/>
    <w:lvl w:ilvl="0" w:tplc="EFFAF4D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660E29"/>
    <w:multiLevelType w:val="hybridMultilevel"/>
    <w:tmpl w:val="2CE48F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62168050">
    <w:abstractNumId w:val="1"/>
  </w:num>
  <w:num w:numId="2" w16cid:durableId="102749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0"/>
    <w:rsid w:val="0003770B"/>
    <w:rsid w:val="000445CA"/>
    <w:rsid w:val="00063309"/>
    <w:rsid w:val="000F3BFE"/>
    <w:rsid w:val="001818C8"/>
    <w:rsid w:val="001B7385"/>
    <w:rsid w:val="00234188"/>
    <w:rsid w:val="002345EF"/>
    <w:rsid w:val="00241D15"/>
    <w:rsid w:val="00256392"/>
    <w:rsid w:val="00271E12"/>
    <w:rsid w:val="002E4FD3"/>
    <w:rsid w:val="002E53BB"/>
    <w:rsid w:val="003038AC"/>
    <w:rsid w:val="003A319C"/>
    <w:rsid w:val="003E4FC9"/>
    <w:rsid w:val="00451FE2"/>
    <w:rsid w:val="004E38CE"/>
    <w:rsid w:val="00502327"/>
    <w:rsid w:val="00522E0F"/>
    <w:rsid w:val="00537F62"/>
    <w:rsid w:val="00563D36"/>
    <w:rsid w:val="00613E10"/>
    <w:rsid w:val="0067206D"/>
    <w:rsid w:val="006C2D23"/>
    <w:rsid w:val="00704020"/>
    <w:rsid w:val="00742956"/>
    <w:rsid w:val="00750EB5"/>
    <w:rsid w:val="007A6790"/>
    <w:rsid w:val="007E35AE"/>
    <w:rsid w:val="008209A4"/>
    <w:rsid w:val="008C11BD"/>
    <w:rsid w:val="00935DE0"/>
    <w:rsid w:val="009D319E"/>
    <w:rsid w:val="00A00CA6"/>
    <w:rsid w:val="00A66057"/>
    <w:rsid w:val="00B41C55"/>
    <w:rsid w:val="00B42921"/>
    <w:rsid w:val="00B82245"/>
    <w:rsid w:val="00B917C2"/>
    <w:rsid w:val="00BE70FF"/>
    <w:rsid w:val="00C01FC5"/>
    <w:rsid w:val="00C06AF5"/>
    <w:rsid w:val="00C24624"/>
    <w:rsid w:val="00C461A2"/>
    <w:rsid w:val="00C4633E"/>
    <w:rsid w:val="00C564E8"/>
    <w:rsid w:val="00C8544D"/>
    <w:rsid w:val="00C90CC9"/>
    <w:rsid w:val="00CC06E5"/>
    <w:rsid w:val="00CD12CE"/>
    <w:rsid w:val="00CF58E1"/>
    <w:rsid w:val="00D037AC"/>
    <w:rsid w:val="00D104DF"/>
    <w:rsid w:val="00DB1ABB"/>
    <w:rsid w:val="00DB3011"/>
    <w:rsid w:val="00E044D8"/>
    <w:rsid w:val="00E13949"/>
    <w:rsid w:val="00E35072"/>
    <w:rsid w:val="00ED4919"/>
    <w:rsid w:val="00F00EEF"/>
    <w:rsid w:val="00F32B7B"/>
    <w:rsid w:val="00FB7309"/>
    <w:rsid w:val="00FC303F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EDDC"/>
  <w15:docId w15:val="{F15F155B-01BB-4EFE-9372-38BDCD47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A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919"/>
    <w:pPr>
      <w:spacing w:after="160" w:line="259" w:lineRule="auto"/>
      <w:ind w:left="720"/>
      <w:contextualSpacing/>
    </w:pPr>
    <w:rPr>
      <w:rFonts w:ascii="GHEA Grapalat" w:hAnsi="GHEA Grapal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A. Ghazaryan</dc:creator>
  <cp:keywords>https:/mul2-mineconomy.gov.am/tasks/294854/oneclick/Ampopatert.docx?token=b3857b789c91f4dde6e285268db1173e</cp:keywords>
  <dc:description/>
  <cp:lastModifiedBy>Azgush A. Elazyan</cp:lastModifiedBy>
  <cp:revision>15</cp:revision>
  <cp:lastPrinted>2022-03-16T10:16:00Z</cp:lastPrinted>
  <dcterms:created xsi:type="dcterms:W3CDTF">2022-03-16T07:38:00Z</dcterms:created>
  <dcterms:modified xsi:type="dcterms:W3CDTF">2023-05-31T12:21:00Z</dcterms:modified>
</cp:coreProperties>
</file>