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E2" w:rsidRPr="00E21487" w:rsidRDefault="00AD33E2" w:rsidP="00E53D61">
      <w:pPr>
        <w:jc w:val="center"/>
        <w:rPr>
          <w:rFonts w:ascii="GHEA Grapalat" w:hAnsi="GHEA Grapalat"/>
          <w:b/>
        </w:rPr>
      </w:pPr>
      <w:r w:rsidRPr="00E21487">
        <w:rPr>
          <w:rFonts w:ascii="GHEA Grapalat" w:hAnsi="GHEA Grapalat"/>
          <w:b/>
        </w:rPr>
        <w:t>ՀԻՄՆԱՎՈՐՈՒՄ</w:t>
      </w:r>
    </w:p>
    <w:p w:rsidR="00AE2E6F" w:rsidRPr="00E21487" w:rsidRDefault="00AE2E6F" w:rsidP="00E53D61">
      <w:pPr>
        <w:jc w:val="center"/>
        <w:rPr>
          <w:rFonts w:ascii="GHEA Grapalat" w:hAnsi="GHEA Grapalat"/>
          <w:b/>
        </w:rPr>
      </w:pPr>
    </w:p>
    <w:p w:rsidR="004655D0" w:rsidRPr="00E21487" w:rsidRDefault="004655D0" w:rsidP="00E53D61">
      <w:pPr>
        <w:jc w:val="center"/>
        <w:rPr>
          <w:rFonts w:ascii="GHEA Grapalat" w:hAnsi="GHEA Grapalat"/>
          <w:b/>
        </w:rPr>
      </w:pPr>
    </w:p>
    <w:p w:rsidR="00413178" w:rsidRPr="00E21487" w:rsidRDefault="00AD33E2" w:rsidP="00E53D61">
      <w:pPr>
        <w:spacing w:line="276" w:lineRule="auto"/>
        <w:jc w:val="center"/>
        <w:rPr>
          <w:rFonts w:ascii="GHEA Grapalat" w:hAnsi="GHEA Grapalat"/>
          <w:b/>
          <w:bCs/>
          <w:color w:val="000000"/>
        </w:rPr>
      </w:pPr>
      <w:r w:rsidRPr="00E21487">
        <w:rPr>
          <w:rFonts w:ascii="GHEA Grapalat" w:hAnsi="GHEA Grapalat"/>
          <w:b/>
          <w:bCs/>
          <w:color w:val="000000"/>
        </w:rPr>
        <w:t>«ՀԱՅԱՍՏԱՆԻ Հ</w:t>
      </w:r>
      <w:r w:rsidR="007D3D65" w:rsidRPr="00E21487">
        <w:rPr>
          <w:rFonts w:ascii="GHEA Grapalat" w:hAnsi="GHEA Grapalat"/>
          <w:b/>
          <w:bCs/>
          <w:color w:val="000000"/>
        </w:rPr>
        <w:t xml:space="preserve">ԱՆՐԱՊԵՏՈՒԹՅԱՆ </w:t>
      </w:r>
      <w:r w:rsidR="007D3D65" w:rsidRPr="00E21487">
        <w:rPr>
          <w:rFonts w:ascii="GHEA Grapalat" w:hAnsi="GHEA Grapalat" w:cs="Sylfaen"/>
          <w:b/>
          <w:bCs/>
          <w:color w:val="000000"/>
        </w:rPr>
        <w:t>ԸՆՏՐԱԿԱՆ ՕՐԵՆՍԳ</w:t>
      </w:r>
      <w:r w:rsidR="007F0FB9" w:rsidRPr="00E21487">
        <w:rPr>
          <w:rFonts w:ascii="GHEA Grapalat" w:hAnsi="GHEA Grapalat" w:cs="Sylfaen"/>
          <w:b/>
          <w:bCs/>
          <w:color w:val="000000"/>
          <w:lang w:val="en-US"/>
        </w:rPr>
        <w:t>ՐՔՈՒՄ</w:t>
      </w:r>
      <w:r w:rsidR="00AE2E6F" w:rsidRPr="00E21487">
        <w:rPr>
          <w:rFonts w:ascii="GHEA Grapalat" w:hAnsi="GHEA Grapalat" w:cs="Sylfaen"/>
          <w:b/>
          <w:bCs/>
          <w:color w:val="000000"/>
        </w:rPr>
        <w:t xml:space="preserve"> </w:t>
      </w:r>
      <w:r w:rsidRPr="00E21487">
        <w:rPr>
          <w:rFonts w:ascii="GHEA Grapalat" w:hAnsi="GHEA Grapalat" w:cs="Sylfaen"/>
          <w:b/>
          <w:bCs/>
          <w:color w:val="000000"/>
        </w:rPr>
        <w:t xml:space="preserve">ՓՈՓՈԽՈՒԹՅՈՒՆՆԵՐ </w:t>
      </w:r>
      <w:r w:rsidR="006A66F7" w:rsidRPr="00E21487">
        <w:rPr>
          <w:rFonts w:ascii="GHEA Grapalat" w:hAnsi="GHEA Grapalat" w:cs="Sylfaen"/>
          <w:b/>
          <w:bCs/>
          <w:color w:val="000000"/>
        </w:rPr>
        <w:t xml:space="preserve">ԵՎ ԼՐԱՑՈՒՄՆԵՐ </w:t>
      </w:r>
      <w:r w:rsidR="00AE2E6F" w:rsidRPr="00E21487">
        <w:rPr>
          <w:rFonts w:ascii="GHEA Grapalat" w:hAnsi="GHEA Grapalat" w:cs="Sylfaen"/>
          <w:b/>
          <w:bCs/>
          <w:color w:val="000000"/>
        </w:rPr>
        <w:t xml:space="preserve">ԿԱՏԱՐԵԼՈՒ ՄԱՍԻՆ», </w:t>
      </w:r>
      <w:r w:rsidRPr="00E21487">
        <w:rPr>
          <w:rFonts w:ascii="GHEA Grapalat" w:hAnsi="GHEA Grapalat" w:cs="Sylfaen"/>
          <w:b/>
          <w:bCs/>
          <w:color w:val="000000"/>
        </w:rPr>
        <w:t>«ԿՈՒՍԱԿՑՈՒԹՅՈՒՆՆԵՐ</w:t>
      </w:r>
      <w:r w:rsidR="00AE2E6F" w:rsidRPr="00E21487">
        <w:rPr>
          <w:rFonts w:ascii="GHEA Grapalat" w:hAnsi="GHEA Grapalat" w:cs="Sylfaen"/>
          <w:b/>
          <w:bCs/>
          <w:color w:val="000000"/>
        </w:rPr>
        <w:t xml:space="preserve">Ի ՄԱՍԻՆ» ՍԱՀՄԱՆԱԴՐԱԿԱՆ ՕՐԵՆՔՈՒՄ </w:t>
      </w:r>
      <w:r w:rsidRPr="00E21487">
        <w:rPr>
          <w:rFonts w:ascii="GHEA Grapalat" w:hAnsi="GHEA Grapalat" w:cs="Sylfaen"/>
          <w:b/>
          <w:bCs/>
          <w:color w:val="000000"/>
        </w:rPr>
        <w:t>ԼՐԱՑՈՒՄՆԵՐ ԿԱՏԱՐԵԼՈՒ ՄԱՍԻՆ»,</w:t>
      </w:r>
      <w:r w:rsidR="004655D0" w:rsidRPr="00E21487">
        <w:rPr>
          <w:rFonts w:ascii="GHEA Grapalat" w:hAnsi="GHEA Grapalat" w:cs="Sylfaen"/>
          <w:b/>
          <w:bCs/>
          <w:color w:val="000000"/>
        </w:rPr>
        <w:t xml:space="preserve"> </w:t>
      </w:r>
      <w:r w:rsidRPr="00E21487">
        <w:rPr>
          <w:rFonts w:ascii="GHEA Grapalat" w:hAnsi="GHEA Grapalat" w:cs="Sylfaen"/>
          <w:b/>
          <w:bCs/>
          <w:color w:val="000000"/>
        </w:rPr>
        <w:t>«ՏԵՂԱԿԱՆ ԻՆՔՆԱԿԱՌԱՎԱՐՄԱՆ</w:t>
      </w:r>
      <w:r w:rsidRPr="00E21487">
        <w:rPr>
          <w:rFonts w:ascii="GHEA Grapalat" w:hAnsi="GHEA Grapalat"/>
          <w:b/>
          <w:bCs/>
          <w:color w:val="000000"/>
        </w:rPr>
        <w:t xml:space="preserve"> ՄԱՍԻՆ» ՕՐԵՆՔՈՒՄ ՓՈՓՈԽՈՒԹՅՈՒՆՆԵՐ ԿԱՏԱՐԵԼՈՒ ՄԱՍԻՆ», </w:t>
      </w:r>
      <w:r w:rsidRPr="00E21487">
        <w:rPr>
          <w:rFonts w:ascii="GHEA Grapalat" w:hAnsi="GHEA Grapalat" w:cs="Sylfaen"/>
          <w:b/>
          <w:bCs/>
          <w:color w:val="000000"/>
        </w:rPr>
        <w:t>«ԵՐԵՎԱՆ ՔԱՂԱՔՈՒՄ ՏԵՂԱԿԱՆ ԻՆՔՆԱԿԱՌԱՎԱՐՄԱՆ ՄԱՍԻՆ» ՕՐԵՆՔՈՒՄ ՓՈՓՈԽՈՒԹՅՈՒՆՆԵՐ ԿԱՏԱՐԵԼՈՒ ՄԱՍԻՆ»,</w:t>
      </w:r>
      <w:r w:rsidR="004655D0" w:rsidRPr="00E21487">
        <w:rPr>
          <w:rFonts w:ascii="GHEA Grapalat" w:hAnsi="GHEA Grapalat"/>
          <w:b/>
          <w:bCs/>
          <w:color w:val="000000"/>
        </w:rPr>
        <w:t xml:space="preserve"> </w:t>
      </w:r>
      <w:r w:rsidRPr="00E21487">
        <w:rPr>
          <w:rFonts w:ascii="GHEA Grapalat" w:hAnsi="GHEA Grapalat" w:cs="Arial"/>
          <w:b/>
          <w:bCs/>
          <w:color w:val="000000"/>
        </w:rPr>
        <w:t>«</w:t>
      </w:r>
      <w:r w:rsidRPr="00E21487">
        <w:rPr>
          <w:rFonts w:ascii="GHEA Grapalat" w:hAnsi="GHEA Grapalat" w:cs="Sylfaen"/>
          <w:b/>
          <w:bCs/>
          <w:color w:val="000000"/>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r w:rsidRPr="00E21487">
        <w:rPr>
          <w:rFonts w:ascii="GHEA Grapalat" w:hAnsi="GHEA Grapalat" w:cs="Arial"/>
          <w:b/>
          <w:bCs/>
          <w:color w:val="000000"/>
        </w:rPr>
        <w:t>»</w:t>
      </w:r>
      <w:r w:rsidR="007A6138" w:rsidRPr="00E21487">
        <w:rPr>
          <w:rFonts w:ascii="GHEA Grapalat" w:hAnsi="GHEA Grapalat"/>
          <w:b/>
          <w:bCs/>
          <w:color w:val="000000"/>
        </w:rPr>
        <w:t xml:space="preserve"> </w:t>
      </w:r>
      <w:r w:rsidRPr="00E21487">
        <w:rPr>
          <w:rFonts w:ascii="GHEA Grapalat" w:hAnsi="GHEA Grapalat"/>
          <w:b/>
          <w:bCs/>
          <w:color w:val="000000"/>
        </w:rPr>
        <w:t>ՕՐԵՆՔՈՒՄ ԼՐԱՑՈՒՄՆԵՐ ԿԱՏԱՐԵԼՈՒ ՄԱՍԻՆ»,</w:t>
      </w:r>
      <w:r w:rsidR="004655D0" w:rsidRPr="00E21487">
        <w:rPr>
          <w:rFonts w:ascii="GHEA Grapalat" w:hAnsi="GHEA Grapalat"/>
          <w:b/>
          <w:bCs/>
          <w:color w:val="000000"/>
        </w:rPr>
        <w:t xml:space="preserve"> </w:t>
      </w:r>
      <w:r w:rsidR="00994B24" w:rsidRPr="00E21487">
        <w:rPr>
          <w:rFonts w:ascii="GHEA Grapalat" w:hAnsi="GHEA Grapalat"/>
          <w:b/>
          <w:bCs/>
          <w:color w:val="000000"/>
        </w:rPr>
        <w:t>«ՊԵՏԱԿԱՆ ՏՈՒՐՔԻ ՄԱՍԻՆ» ՕՐԵՆՔՈՒՄ ԼՐԱՑՈՒՄ ԿԱՏԱՐԵԼՈՒ ՄԱՍԻՆ»</w:t>
      </w:r>
      <w:r w:rsidR="00994B24" w:rsidRPr="00E21487">
        <w:rPr>
          <w:rFonts w:ascii="GHEA Grapalat" w:hAnsi="GHEA Grapalat"/>
          <w:b/>
          <w:bCs/>
          <w:color w:val="000000"/>
          <w:lang w:val="en-US"/>
        </w:rPr>
        <w:t>,</w:t>
      </w:r>
      <w:r w:rsidR="00994B24" w:rsidRPr="00E21487">
        <w:rPr>
          <w:rFonts w:ascii="GHEA Grapalat" w:hAnsi="GHEA Grapalat"/>
          <w:b/>
          <w:bCs/>
          <w:color w:val="000000"/>
        </w:rPr>
        <w:t xml:space="preserve"> </w:t>
      </w:r>
      <w:r w:rsidRPr="00E21487">
        <w:rPr>
          <w:rFonts w:ascii="GHEA Grapalat" w:hAnsi="GHEA Grapalat" w:cs="Arial"/>
          <w:b/>
          <w:bCs/>
          <w:color w:val="000000"/>
        </w:rPr>
        <w:t xml:space="preserve">«ՔԱՂԱՔԱՑԻԱԿԱՆ </w:t>
      </w:r>
      <w:r w:rsidRPr="00E21487">
        <w:rPr>
          <w:rFonts w:ascii="GHEA Grapalat" w:hAnsi="GHEA Grapalat"/>
          <w:b/>
          <w:bCs/>
          <w:color w:val="000000"/>
        </w:rPr>
        <w:t>ԾԱՌԱՅՈՒԹՅԱՆ ՄԱՍԻՆ» ՕՐԵՆՔՈՒՄ ՓՈՓՈԽՈՒԹՅՈՒՆ ԵՎ  ԼՐԱՑՈՒՄՆԵՐ ԿԱՏԱՐԵԼՈ</w:t>
      </w:r>
      <w:r w:rsidR="004655D0" w:rsidRPr="00E21487">
        <w:rPr>
          <w:rFonts w:ascii="GHEA Grapalat" w:hAnsi="GHEA Grapalat"/>
          <w:b/>
          <w:bCs/>
          <w:color w:val="000000"/>
        </w:rPr>
        <w:t xml:space="preserve">Ւ ՄԱՍԻՆ», </w:t>
      </w:r>
      <w:r w:rsidR="00994B24" w:rsidRPr="00E21487">
        <w:rPr>
          <w:rFonts w:ascii="GHEA Grapalat" w:hAnsi="GHEA Grapalat" w:cs="Sylfaen"/>
          <w:b/>
          <w:bCs/>
          <w:color w:val="000000"/>
        </w:rPr>
        <w:t>«</w:t>
      </w:r>
      <w:r w:rsidR="00994B24" w:rsidRPr="00E21487">
        <w:rPr>
          <w:rFonts w:ascii="GHEA Grapalat" w:hAnsi="GHEA Grapalat" w:cs="Arial"/>
          <w:b/>
          <w:bCs/>
          <w:color w:val="000000"/>
        </w:rPr>
        <w:t>ՀԱՅԱՍՏԱՆԻ ՀԱՆՐԱՊԵՏՈՒԹՅԱՆ ՔՐԵԱԿԱՆ ՕՐԵՆՍԳՐՔՈՒՄ</w:t>
      </w:r>
      <w:r w:rsidR="00994B24" w:rsidRPr="00E21487">
        <w:rPr>
          <w:rFonts w:ascii="GHEA Grapalat" w:eastAsia="Tahoma" w:hAnsi="GHEA Grapalat" w:cs="Tahoma"/>
          <w:b/>
        </w:rPr>
        <w:t xml:space="preserve"> ՓՈՓՈԽՈՒԹՅՈՒՆՆԵՐ ԵՎ</w:t>
      </w:r>
      <w:r w:rsidR="00413178" w:rsidRPr="00E21487">
        <w:rPr>
          <w:rFonts w:ascii="GHEA Grapalat" w:eastAsia="Tahoma" w:hAnsi="GHEA Grapalat" w:cs="Tahoma"/>
          <w:b/>
        </w:rPr>
        <w:t xml:space="preserve"> </w:t>
      </w:r>
      <w:r w:rsidR="00994B24" w:rsidRPr="00E21487">
        <w:rPr>
          <w:rFonts w:ascii="GHEA Grapalat" w:eastAsia="Tahoma" w:hAnsi="GHEA Grapalat" w:cs="Tahoma"/>
          <w:b/>
        </w:rPr>
        <w:t>ԼՐԱՑՈՒՄ</w:t>
      </w:r>
      <w:r w:rsidR="00994B24" w:rsidRPr="00E21487">
        <w:rPr>
          <w:rFonts w:ascii="GHEA Grapalat" w:hAnsi="GHEA Grapalat" w:cs="Arial"/>
          <w:b/>
          <w:bCs/>
          <w:color w:val="000000"/>
        </w:rPr>
        <w:t xml:space="preserve"> ԿԱՏԱՐԵԼՈՒ ՄԱՍԻՆ»</w:t>
      </w:r>
      <w:r w:rsidR="00994B24" w:rsidRPr="00E21487">
        <w:rPr>
          <w:rFonts w:ascii="GHEA Grapalat" w:hAnsi="GHEA Grapalat" w:cs="Sylfaen"/>
          <w:b/>
          <w:bCs/>
          <w:color w:val="000000"/>
        </w:rPr>
        <w:t>,</w:t>
      </w:r>
      <w:r w:rsidR="00413178" w:rsidRPr="00E21487">
        <w:rPr>
          <w:rFonts w:ascii="GHEA Grapalat" w:hAnsi="GHEA Grapalat"/>
          <w:b/>
          <w:bCs/>
          <w:color w:val="000000"/>
        </w:rPr>
        <w:t xml:space="preserve"> </w:t>
      </w:r>
      <w:r w:rsidR="00994B24" w:rsidRPr="00E21487">
        <w:rPr>
          <w:rFonts w:ascii="GHEA Grapalat" w:hAnsi="GHEA Grapalat"/>
          <w:b/>
          <w:bCs/>
          <w:color w:val="000000"/>
        </w:rPr>
        <w:t>«ՎԱՐՉԱԿԱՆ</w:t>
      </w:r>
      <w:r w:rsidR="00994B24" w:rsidRPr="00E21487">
        <w:rPr>
          <w:rFonts w:ascii="Calibri" w:hAnsi="Calibri" w:cs="Calibri"/>
          <w:b/>
          <w:bCs/>
          <w:color w:val="000000"/>
        </w:rPr>
        <w:t> </w:t>
      </w:r>
      <w:r w:rsidR="00994B24" w:rsidRPr="00E21487">
        <w:rPr>
          <w:rFonts w:ascii="GHEA Grapalat" w:hAnsi="GHEA Grapalat"/>
          <w:b/>
          <w:bCs/>
          <w:color w:val="000000"/>
        </w:rPr>
        <w:t>ԻՐԱՎԱԽԱԽՏՈՒՄՆԵՐԻ</w:t>
      </w:r>
      <w:r w:rsidR="00994B24" w:rsidRPr="00E21487">
        <w:rPr>
          <w:rFonts w:ascii="Calibri" w:hAnsi="Calibri" w:cs="Calibri"/>
          <w:b/>
          <w:bCs/>
          <w:color w:val="000000"/>
        </w:rPr>
        <w:t> </w:t>
      </w:r>
      <w:r w:rsidR="00994B24" w:rsidRPr="00E21487">
        <w:rPr>
          <w:rFonts w:ascii="GHEA Grapalat" w:hAnsi="GHEA Grapalat"/>
          <w:b/>
          <w:bCs/>
          <w:color w:val="000000"/>
        </w:rPr>
        <w:t>ՎԵՐԱԲԵՐՅԱԼ ՀԱՅԱՍՏԱՆԻ</w:t>
      </w:r>
      <w:r w:rsidR="00994B24" w:rsidRPr="00E21487">
        <w:rPr>
          <w:rFonts w:ascii="Calibri" w:hAnsi="Calibri" w:cs="Calibri"/>
          <w:b/>
          <w:bCs/>
          <w:color w:val="000000"/>
        </w:rPr>
        <w:t> </w:t>
      </w:r>
      <w:r w:rsidR="00994B24" w:rsidRPr="00E21487">
        <w:rPr>
          <w:rFonts w:ascii="GHEA Grapalat" w:hAnsi="GHEA Grapalat"/>
          <w:b/>
          <w:bCs/>
          <w:color w:val="000000"/>
        </w:rPr>
        <w:t>ՀԱՆՐԱՊԵՏՈՒԹՅԱՆ</w:t>
      </w:r>
      <w:r w:rsidR="00994B24" w:rsidRPr="00E21487">
        <w:rPr>
          <w:rFonts w:ascii="Calibri" w:hAnsi="Calibri" w:cs="Calibri"/>
          <w:b/>
          <w:bCs/>
          <w:color w:val="000000"/>
        </w:rPr>
        <w:t> </w:t>
      </w:r>
      <w:r w:rsidR="00994B24" w:rsidRPr="00E21487">
        <w:rPr>
          <w:rFonts w:ascii="GHEA Grapalat" w:hAnsi="GHEA Grapalat"/>
          <w:b/>
          <w:bCs/>
          <w:color w:val="000000"/>
        </w:rPr>
        <w:t>ՕՐԵՆՍԳՐՔՈՒՄ ՓՈՓՈԽՈՒԹՅՈՒՆՆԵՐ ԵՎ ԼՐԱՑՈՒՄՆԵՐ</w:t>
      </w:r>
      <w:r w:rsidR="00994B24" w:rsidRPr="00E21487">
        <w:rPr>
          <w:rFonts w:ascii="Calibri" w:hAnsi="Calibri" w:cs="Calibri"/>
          <w:b/>
          <w:bCs/>
          <w:color w:val="000000"/>
        </w:rPr>
        <w:t> </w:t>
      </w:r>
      <w:r w:rsidR="00994B24" w:rsidRPr="00E21487">
        <w:rPr>
          <w:rFonts w:ascii="GHEA Grapalat" w:hAnsi="GHEA Grapalat"/>
          <w:b/>
          <w:bCs/>
          <w:color w:val="000000"/>
        </w:rPr>
        <w:t>ԿԱՏԱՐԵԼՈՒ</w:t>
      </w:r>
      <w:r w:rsidR="00994B24" w:rsidRPr="00E21487">
        <w:rPr>
          <w:rFonts w:ascii="Calibri" w:hAnsi="Calibri" w:cs="Calibri"/>
          <w:b/>
          <w:bCs/>
          <w:color w:val="000000"/>
        </w:rPr>
        <w:t> </w:t>
      </w:r>
      <w:r w:rsidR="00994B24" w:rsidRPr="00E21487">
        <w:rPr>
          <w:rFonts w:ascii="GHEA Grapalat" w:hAnsi="GHEA Grapalat"/>
          <w:b/>
          <w:bCs/>
          <w:color w:val="000000"/>
        </w:rPr>
        <w:t>ՄԱՍԻՆ»,</w:t>
      </w:r>
      <w:r w:rsidR="00413178" w:rsidRPr="00E21487">
        <w:rPr>
          <w:rFonts w:ascii="GHEA Grapalat" w:hAnsi="GHEA Grapalat"/>
          <w:b/>
          <w:bCs/>
          <w:color w:val="000000"/>
        </w:rPr>
        <w:t xml:space="preserve"> </w:t>
      </w:r>
      <w:r w:rsidR="00E05DB0" w:rsidRPr="00E21487">
        <w:rPr>
          <w:rFonts w:ascii="GHEA Grapalat" w:hAnsi="GHEA Grapalat"/>
          <w:b/>
          <w:bCs/>
          <w:color w:val="000000"/>
        </w:rPr>
        <w:t>«ՀԱՆՐԱՔՎԵԻ</w:t>
      </w:r>
      <w:r w:rsidR="00E05DB0" w:rsidRPr="00E21487">
        <w:rPr>
          <w:rFonts w:ascii="Calibri" w:hAnsi="Calibri" w:cs="Calibri"/>
          <w:b/>
          <w:bCs/>
          <w:color w:val="000000"/>
        </w:rPr>
        <w:t> </w:t>
      </w:r>
      <w:r w:rsidR="00E05DB0" w:rsidRPr="00E21487">
        <w:rPr>
          <w:rFonts w:ascii="GHEA Grapalat" w:hAnsi="GHEA Grapalat"/>
          <w:b/>
          <w:bCs/>
          <w:color w:val="000000"/>
        </w:rPr>
        <w:t xml:space="preserve">ՄԱՍԻՆ» ՍԱՀՄԱՆԱԴՐԱԿԱՆ ՕՐԵՆՔՈՒՄ </w:t>
      </w:r>
      <w:r w:rsidR="00E05DB0" w:rsidRPr="00E21487">
        <w:rPr>
          <w:rFonts w:ascii="GHEA Grapalat" w:hAnsi="GHEA Grapalat"/>
          <w:b/>
          <w:bCs/>
        </w:rPr>
        <w:t>ՓՈՓՈԽՈՒԹՅՈՒՆՆԵՐ ԵՎ ԼՐԱՑՈՒՄՆԵՐ ԿԱՏԱՐԵԼՈՒ</w:t>
      </w:r>
      <w:r w:rsidR="00E05DB0" w:rsidRPr="00E21487">
        <w:rPr>
          <w:rFonts w:ascii="Calibri" w:hAnsi="Calibri" w:cs="Calibri"/>
          <w:b/>
          <w:bCs/>
        </w:rPr>
        <w:t> </w:t>
      </w:r>
      <w:r w:rsidR="00E05DB0" w:rsidRPr="00E21487">
        <w:rPr>
          <w:rFonts w:ascii="GHEA Grapalat" w:hAnsi="GHEA Grapalat"/>
          <w:b/>
          <w:bCs/>
        </w:rPr>
        <w:t>ՄԱՍԻՆ</w:t>
      </w:r>
      <w:r w:rsidR="00E05DB0" w:rsidRPr="00E21487">
        <w:rPr>
          <w:rFonts w:ascii="GHEA Grapalat" w:hAnsi="GHEA Grapalat"/>
          <w:b/>
          <w:bCs/>
          <w:color w:val="000000"/>
        </w:rPr>
        <w:t>»</w:t>
      </w:r>
      <w:r w:rsidR="00E05DB0" w:rsidRPr="00E21487">
        <w:rPr>
          <w:rFonts w:ascii="GHEA Grapalat" w:hAnsi="GHEA Grapalat"/>
          <w:b/>
          <w:bCs/>
          <w:color w:val="000000"/>
          <w:lang w:val="en-US"/>
        </w:rPr>
        <w:t>,</w:t>
      </w:r>
      <w:r w:rsidR="00E05DB0" w:rsidRPr="00E21487">
        <w:rPr>
          <w:rFonts w:ascii="GHEA Grapalat" w:hAnsi="GHEA Grapalat"/>
          <w:b/>
          <w:bCs/>
        </w:rPr>
        <w:t xml:space="preserve"> </w:t>
      </w:r>
      <w:r w:rsidR="00413178" w:rsidRPr="00E21487">
        <w:rPr>
          <w:rFonts w:ascii="GHEA Grapalat" w:hAnsi="GHEA Grapalat"/>
          <w:b/>
          <w:bCs/>
          <w:color w:val="000000"/>
        </w:rPr>
        <w:t xml:space="preserve">«ՏԵՂԱԿԱՆ ՀԱՆՐԱՔՎԵԻ </w:t>
      </w:r>
      <w:r w:rsidR="00E05DB0" w:rsidRPr="00E21487">
        <w:rPr>
          <w:rFonts w:ascii="GHEA Grapalat" w:hAnsi="GHEA Grapalat"/>
          <w:b/>
          <w:bCs/>
          <w:color w:val="000000"/>
        </w:rPr>
        <w:t>ՄԱՍԻՆ»</w:t>
      </w:r>
      <w:r w:rsidR="00E05DB0" w:rsidRPr="00E21487">
        <w:rPr>
          <w:rFonts w:ascii="Calibri" w:hAnsi="Calibri" w:cs="Calibri"/>
          <w:b/>
          <w:bCs/>
          <w:color w:val="000000"/>
        </w:rPr>
        <w:t> </w:t>
      </w:r>
      <w:r w:rsidR="00E05DB0" w:rsidRPr="00E21487">
        <w:rPr>
          <w:rFonts w:ascii="GHEA Grapalat" w:hAnsi="GHEA Grapalat"/>
          <w:b/>
          <w:bCs/>
        </w:rPr>
        <w:t>ՕՐԵՆՔՈՒՄ</w:t>
      </w:r>
      <w:r w:rsidR="00E05DB0" w:rsidRPr="00E21487">
        <w:rPr>
          <w:rFonts w:ascii="Calibri" w:hAnsi="Calibri" w:cs="Calibri"/>
          <w:b/>
          <w:bCs/>
        </w:rPr>
        <w:t> </w:t>
      </w:r>
      <w:r w:rsidR="00E05DB0" w:rsidRPr="00E21487">
        <w:rPr>
          <w:rFonts w:ascii="GHEA Grapalat" w:hAnsi="GHEA Grapalat" w:cs="Calibri"/>
          <w:b/>
          <w:bCs/>
        </w:rPr>
        <w:t xml:space="preserve">ՓՈՓՈԽՈՒԹՅՈՒՆՆԵՐ ԵՎ </w:t>
      </w:r>
      <w:r w:rsidR="00E05DB0" w:rsidRPr="00E21487">
        <w:rPr>
          <w:rFonts w:ascii="GHEA Grapalat" w:hAnsi="GHEA Grapalat"/>
          <w:b/>
          <w:bCs/>
        </w:rPr>
        <w:t>ԼՐԱՑՈՒՄ</w:t>
      </w:r>
      <w:r w:rsidR="00E05DB0" w:rsidRPr="00E21487">
        <w:rPr>
          <w:rFonts w:ascii="Calibri" w:hAnsi="Calibri" w:cs="Calibri"/>
          <w:b/>
          <w:bCs/>
        </w:rPr>
        <w:t> </w:t>
      </w:r>
      <w:r w:rsidR="00E05DB0" w:rsidRPr="00E21487">
        <w:rPr>
          <w:rFonts w:ascii="GHEA Grapalat" w:hAnsi="GHEA Grapalat"/>
          <w:b/>
          <w:bCs/>
        </w:rPr>
        <w:t>ԿԱՏԱՐԵԼՈՒ</w:t>
      </w:r>
      <w:r w:rsidR="00E05DB0" w:rsidRPr="00E21487">
        <w:rPr>
          <w:rFonts w:ascii="Calibri" w:hAnsi="Calibri" w:cs="Calibri"/>
          <w:b/>
          <w:bCs/>
        </w:rPr>
        <w:t> </w:t>
      </w:r>
      <w:r w:rsidR="00E05DB0" w:rsidRPr="00E21487">
        <w:rPr>
          <w:rFonts w:ascii="GHEA Grapalat" w:hAnsi="GHEA Grapalat"/>
          <w:b/>
          <w:bCs/>
        </w:rPr>
        <w:t>ՄԱՍԻՆ</w:t>
      </w:r>
      <w:r w:rsidR="00E05DB0" w:rsidRPr="00E21487">
        <w:rPr>
          <w:rFonts w:ascii="GHEA Grapalat" w:hAnsi="GHEA Grapalat"/>
          <w:b/>
          <w:bCs/>
          <w:color w:val="000000"/>
        </w:rPr>
        <w:t>»</w:t>
      </w:r>
      <w:r w:rsidR="00413178" w:rsidRPr="00E21487">
        <w:rPr>
          <w:rFonts w:ascii="GHEA Grapalat" w:hAnsi="GHEA Grapalat"/>
          <w:b/>
          <w:bCs/>
          <w:color w:val="000000"/>
          <w:lang w:val="en-US"/>
        </w:rPr>
        <w:t xml:space="preserve">, </w:t>
      </w:r>
      <w:r w:rsidRPr="00E21487">
        <w:rPr>
          <w:rFonts w:ascii="GHEA Grapalat" w:hAnsi="GHEA Grapalat"/>
          <w:b/>
          <w:bCs/>
        </w:rPr>
        <w:t>«ԿՈՌՈՒՊՑԻԱՅԻ</w:t>
      </w:r>
      <w:r w:rsidRPr="00E21487">
        <w:rPr>
          <w:rFonts w:ascii="Calibri" w:hAnsi="Calibri" w:cs="Calibri"/>
          <w:b/>
          <w:bCs/>
        </w:rPr>
        <w:t> </w:t>
      </w:r>
      <w:r w:rsidRPr="00E21487">
        <w:rPr>
          <w:rFonts w:ascii="GHEA Grapalat" w:hAnsi="GHEA Grapalat"/>
          <w:b/>
          <w:bCs/>
        </w:rPr>
        <w:t>ԿԱՆԽԱՐԳԵԼՄԱՆ</w:t>
      </w:r>
      <w:r w:rsidRPr="00E21487">
        <w:rPr>
          <w:rFonts w:ascii="Calibri" w:hAnsi="Calibri" w:cs="Calibri"/>
          <w:b/>
          <w:bCs/>
        </w:rPr>
        <w:t> </w:t>
      </w:r>
      <w:r w:rsidRPr="00E21487">
        <w:rPr>
          <w:rFonts w:ascii="GHEA Grapalat" w:hAnsi="GHEA Grapalat"/>
          <w:b/>
          <w:bCs/>
        </w:rPr>
        <w:t>ՀԱՆՁՆԱԺՈՂՈՎԻ</w:t>
      </w:r>
      <w:r w:rsidRPr="00E21487">
        <w:rPr>
          <w:rFonts w:ascii="Calibri" w:hAnsi="Calibri" w:cs="Calibri"/>
          <w:b/>
          <w:bCs/>
        </w:rPr>
        <w:t> </w:t>
      </w:r>
      <w:r w:rsidRPr="00E21487">
        <w:rPr>
          <w:rFonts w:ascii="GHEA Grapalat" w:hAnsi="GHEA Grapalat"/>
          <w:b/>
          <w:bCs/>
        </w:rPr>
        <w:t>ՄԱՍԻՆ»</w:t>
      </w:r>
      <w:r w:rsidRPr="00E21487">
        <w:rPr>
          <w:rFonts w:ascii="Calibri" w:hAnsi="Calibri" w:cs="Calibri"/>
          <w:b/>
          <w:bCs/>
        </w:rPr>
        <w:t> </w:t>
      </w:r>
      <w:r w:rsidRPr="00E21487">
        <w:rPr>
          <w:rFonts w:ascii="GHEA Grapalat" w:hAnsi="GHEA Grapalat"/>
          <w:b/>
          <w:bCs/>
        </w:rPr>
        <w:t>ՕՐԵՆՔՈՒՄ ԼՐԱՑՈՒՄՆԵՐ</w:t>
      </w:r>
      <w:r w:rsidRPr="00E21487">
        <w:rPr>
          <w:rFonts w:ascii="Calibri" w:hAnsi="Calibri" w:cs="Calibri"/>
          <w:b/>
          <w:bCs/>
        </w:rPr>
        <w:t> </w:t>
      </w:r>
      <w:r w:rsidRPr="00E21487">
        <w:rPr>
          <w:rFonts w:ascii="GHEA Grapalat" w:hAnsi="GHEA Grapalat"/>
          <w:b/>
          <w:bCs/>
        </w:rPr>
        <w:t>ԿԱՏԱՐԵԼՈՒ</w:t>
      </w:r>
      <w:r w:rsidRPr="00E21487">
        <w:rPr>
          <w:rFonts w:ascii="Calibri" w:hAnsi="Calibri" w:cs="Calibri"/>
          <w:b/>
          <w:bCs/>
        </w:rPr>
        <w:t> </w:t>
      </w:r>
      <w:r w:rsidRPr="00E21487">
        <w:rPr>
          <w:rFonts w:ascii="GHEA Grapalat" w:hAnsi="GHEA Grapalat"/>
          <w:b/>
          <w:bCs/>
        </w:rPr>
        <w:t xml:space="preserve">ՄԱՍԻՆ» </w:t>
      </w:r>
      <w:r w:rsidRPr="00E21487">
        <w:rPr>
          <w:rFonts w:ascii="GHEA Grapalat" w:hAnsi="GHEA Grapalat"/>
          <w:b/>
          <w:bCs/>
          <w:color w:val="000000"/>
        </w:rPr>
        <w:t xml:space="preserve">ՕՐԵՆՔԸ ՉԵՂՅԱԼ </w:t>
      </w:r>
      <w:r w:rsidR="004655D0" w:rsidRPr="00E21487">
        <w:rPr>
          <w:rFonts w:ascii="GHEA Grapalat" w:hAnsi="GHEA Grapalat"/>
          <w:b/>
          <w:bCs/>
          <w:color w:val="000000"/>
        </w:rPr>
        <w:t>ՃԱՆԱՉԵԼՈՒ</w:t>
      </w:r>
      <w:r w:rsidR="00413178" w:rsidRPr="00E21487">
        <w:rPr>
          <w:rFonts w:ascii="GHEA Grapalat" w:hAnsi="GHEA Grapalat"/>
          <w:b/>
          <w:bCs/>
          <w:color w:val="000000"/>
        </w:rPr>
        <w:t xml:space="preserve"> ՄԱՍԻՆ», «ՀԱՅԱՍՏԱՆԻ ՀԱՆՐԱՊԵՏՈՒԹՅԱՆ ԸՆՏՐԱԿԱՆ ՕՐԵՆՍԳԻՐՔ» ՍԱՀՄԱՆԱԴՐԱԿԱՆ ՕՐԵՆՔՈՒՄ ՓՈՓՈԽՈՒԹՅՈՒՆՆԵՐ ԵՎ ԼՐԱՑՈՒՄՆԵՐ ԿԱՏԱՐԵԼՈՒ ՄԱՍԻՆ» ՍԱՀՄԱՆԱԴՐԱԿԱՆ ՕՐԵՆՔՈՒՄ</w:t>
      </w:r>
    </w:p>
    <w:p w:rsidR="00BF3BB9" w:rsidRPr="00E21487" w:rsidRDefault="00413178" w:rsidP="00E53D61">
      <w:pPr>
        <w:spacing w:line="276" w:lineRule="auto"/>
        <w:jc w:val="center"/>
        <w:rPr>
          <w:rFonts w:ascii="GHEA Grapalat" w:eastAsiaTheme="minorHAnsi" w:hAnsi="GHEA Grapalat" w:cstheme="minorBidi"/>
          <w:b/>
          <w:bCs/>
          <w:color w:val="000000"/>
          <w:shd w:val="clear" w:color="auto" w:fill="FFFFFF"/>
          <w:lang w:val="en-US"/>
        </w:rPr>
      </w:pPr>
      <w:r w:rsidRPr="00E21487">
        <w:rPr>
          <w:rFonts w:ascii="GHEA Grapalat" w:hAnsi="GHEA Grapalat"/>
          <w:b/>
          <w:bCs/>
          <w:color w:val="000000"/>
        </w:rPr>
        <w:t>ՓՈՓՈԽՈՒԹՅՈՒՆՆԵՐ ԿԱՏԱՐԵԼՈՒ ՄԱՍԻՆ»</w:t>
      </w:r>
      <w:r w:rsidRPr="00E21487">
        <w:rPr>
          <w:rFonts w:ascii="GHEA Grapalat" w:hAnsi="GHEA Grapalat"/>
          <w:b/>
          <w:bCs/>
          <w:color w:val="000000"/>
          <w:lang w:val="en-US"/>
        </w:rPr>
        <w:t>,</w:t>
      </w:r>
      <w:r w:rsidRPr="00E21487">
        <w:rPr>
          <w:rFonts w:ascii="GHEA Grapalat" w:eastAsiaTheme="minorHAnsi" w:hAnsi="GHEA Grapalat" w:cstheme="minorBidi"/>
          <w:b/>
          <w:bCs/>
          <w:color w:val="000000"/>
          <w:shd w:val="clear" w:color="auto" w:fill="FFFFFF"/>
        </w:rPr>
        <w:t xml:space="preserve"> </w:t>
      </w:r>
      <w:r w:rsidR="00BF3BB9" w:rsidRPr="00E21487">
        <w:rPr>
          <w:rFonts w:ascii="GHEA Grapalat" w:eastAsiaTheme="minorHAnsi" w:hAnsi="GHEA Grapalat" w:cstheme="minorBidi"/>
          <w:b/>
          <w:bCs/>
          <w:color w:val="000000"/>
          <w:shd w:val="clear" w:color="auto" w:fill="FFFFFF"/>
        </w:rPr>
        <w:t>«ՀԱՆՐԱՔՎԵԻ ՄԱՍԻՆ</w:t>
      </w:r>
      <w:r w:rsidRPr="00E21487">
        <w:rPr>
          <w:rFonts w:ascii="GHEA Grapalat" w:eastAsiaTheme="minorHAnsi" w:hAnsi="GHEA Grapalat" w:cstheme="minorBidi"/>
          <w:b/>
          <w:bCs/>
          <w:color w:val="000000"/>
          <w:shd w:val="clear" w:color="auto" w:fill="FFFFFF"/>
        </w:rPr>
        <w:t xml:space="preserve">» </w:t>
      </w:r>
      <w:r w:rsidR="00BF3BB9" w:rsidRPr="00E21487">
        <w:rPr>
          <w:rFonts w:ascii="GHEA Grapalat" w:eastAsiaTheme="minorHAnsi" w:hAnsi="GHEA Grapalat" w:cstheme="minorBidi"/>
          <w:b/>
          <w:bCs/>
          <w:color w:val="000000"/>
          <w:shd w:val="clear" w:color="auto" w:fill="FFFFFF"/>
          <w:lang w:val="en-US"/>
        </w:rPr>
        <w:t xml:space="preserve">ՍԱՀՄԱՆԱԴՐԱԿԱՆ </w:t>
      </w:r>
      <w:r w:rsidR="00BF3BB9" w:rsidRPr="00E21487">
        <w:rPr>
          <w:rFonts w:ascii="GHEA Grapalat" w:eastAsiaTheme="minorHAnsi" w:hAnsi="GHEA Grapalat" w:cstheme="minorBidi"/>
          <w:b/>
          <w:bCs/>
          <w:color w:val="000000"/>
          <w:shd w:val="clear" w:color="auto" w:fill="FFFFFF"/>
        </w:rPr>
        <w:t>ՕՐԵՆՔՈՒՄ ՓՈՓՈԽՈՒԹՅՈՒՆՆԵՐ ԵՎ ԼՐԱՑՈՒՄ ԿԱՏԱՐԵԼՈՒ ՄԱՍԻՆ»</w:t>
      </w:r>
      <w:r w:rsidR="00BF3BB9" w:rsidRPr="00E21487">
        <w:rPr>
          <w:rFonts w:ascii="GHEA Grapalat" w:eastAsiaTheme="minorHAnsi" w:hAnsi="GHEA Grapalat" w:cstheme="minorBidi"/>
          <w:b/>
          <w:bCs/>
          <w:color w:val="000000"/>
          <w:shd w:val="clear" w:color="auto" w:fill="FFFFFF"/>
          <w:lang w:val="en-US"/>
        </w:rPr>
        <w:t xml:space="preserve"> </w:t>
      </w:r>
      <w:r w:rsidR="00BF3BB9" w:rsidRPr="00BF3BB9">
        <w:rPr>
          <w:rFonts w:ascii="GHEA Grapalat" w:eastAsiaTheme="minorHAnsi" w:hAnsi="GHEA Grapalat" w:cstheme="minorBidi"/>
          <w:b/>
          <w:bCs/>
          <w:color w:val="000000"/>
          <w:shd w:val="clear" w:color="auto" w:fill="FFFFFF"/>
          <w:lang w:val="en-US"/>
        </w:rPr>
        <w:t xml:space="preserve">ՍԱՀՄԱՆԱԴՐԱԿԱՆ </w:t>
      </w:r>
      <w:r w:rsidR="00BF3BB9" w:rsidRPr="00BF3BB9">
        <w:rPr>
          <w:rFonts w:ascii="GHEA Grapalat" w:eastAsiaTheme="minorHAnsi" w:hAnsi="GHEA Grapalat" w:cstheme="minorBidi"/>
          <w:b/>
          <w:bCs/>
          <w:color w:val="000000"/>
          <w:shd w:val="clear" w:color="auto" w:fill="FFFFFF"/>
        </w:rPr>
        <w:t>ՕՐԵՆՔՈՒՄ ՓՈՓՈԽՈՒԹՅՈՒՆՆԵՐ</w:t>
      </w:r>
      <w:r w:rsidR="00BF3BB9" w:rsidRPr="00BF3BB9">
        <w:rPr>
          <w:rFonts w:ascii="Calibri" w:eastAsiaTheme="minorHAnsi" w:hAnsi="Calibri" w:cs="Calibri"/>
          <w:b/>
          <w:bCs/>
          <w:color w:val="000000"/>
          <w:shd w:val="clear" w:color="auto" w:fill="FFFFFF"/>
        </w:rPr>
        <w:t> </w:t>
      </w:r>
      <w:r w:rsidR="00BF3BB9" w:rsidRPr="00BF3BB9">
        <w:rPr>
          <w:rFonts w:ascii="GHEA Grapalat" w:eastAsiaTheme="minorHAnsi" w:hAnsi="GHEA Grapalat" w:cstheme="minorBidi"/>
          <w:b/>
          <w:bCs/>
          <w:color w:val="000000"/>
          <w:shd w:val="clear" w:color="auto" w:fill="FFFFFF"/>
        </w:rPr>
        <w:t>ԿԱՏԱՐԵԼՈՒ</w:t>
      </w:r>
      <w:r w:rsidR="00BF3BB9" w:rsidRPr="00BF3BB9">
        <w:rPr>
          <w:rFonts w:ascii="Calibri" w:eastAsiaTheme="minorHAnsi" w:hAnsi="Calibri" w:cs="Calibri"/>
          <w:b/>
          <w:bCs/>
          <w:color w:val="000000"/>
          <w:shd w:val="clear" w:color="auto" w:fill="FFFFFF"/>
        </w:rPr>
        <w:t> </w:t>
      </w:r>
      <w:r w:rsidR="00BF3BB9" w:rsidRPr="00BF3BB9">
        <w:rPr>
          <w:rFonts w:ascii="GHEA Grapalat" w:eastAsiaTheme="minorHAnsi" w:hAnsi="GHEA Grapalat" w:cstheme="minorBidi"/>
          <w:b/>
          <w:bCs/>
          <w:color w:val="000000"/>
          <w:shd w:val="clear" w:color="auto" w:fill="FFFFFF"/>
        </w:rPr>
        <w:t>ՄԱՍԻՆ</w:t>
      </w:r>
      <w:r w:rsidR="00BF3BB9" w:rsidRPr="00E21487">
        <w:rPr>
          <w:rFonts w:ascii="GHEA Grapalat" w:eastAsiaTheme="minorHAnsi" w:hAnsi="GHEA Grapalat" w:cstheme="minorBidi"/>
          <w:b/>
          <w:bCs/>
          <w:color w:val="000000"/>
          <w:shd w:val="clear" w:color="auto" w:fill="FFFFFF"/>
        </w:rPr>
        <w:t>»</w:t>
      </w:r>
      <w:r w:rsidR="00BF3BB9" w:rsidRPr="00E21487">
        <w:rPr>
          <w:rFonts w:ascii="GHEA Grapalat" w:eastAsiaTheme="minorHAnsi" w:hAnsi="GHEA Grapalat" w:cstheme="minorBidi"/>
          <w:b/>
          <w:bCs/>
          <w:color w:val="000000"/>
          <w:shd w:val="clear" w:color="auto" w:fill="FFFFFF"/>
          <w:lang w:val="en-US"/>
        </w:rPr>
        <w:t>,</w:t>
      </w:r>
      <w:r w:rsidRPr="00E21487">
        <w:rPr>
          <w:rFonts w:ascii="GHEA Grapalat" w:hAnsi="GHEA Grapalat"/>
          <w:b/>
          <w:bCs/>
          <w:color w:val="000000"/>
        </w:rPr>
        <w:t xml:space="preserve"> «ՏԵՂԱԿԱՆ ՀԱՆՐԱՔՎԵԻ ՄԱՍԻՆ» </w:t>
      </w:r>
      <w:r w:rsidR="00BF3BB9" w:rsidRPr="00E21487">
        <w:rPr>
          <w:rFonts w:ascii="GHEA Grapalat" w:hAnsi="GHEA Grapalat"/>
          <w:b/>
          <w:bCs/>
          <w:color w:val="000000"/>
        </w:rPr>
        <w:t>ՕՐԵՆՔՈՒՄ ԼՐԱՑՈ</w:t>
      </w:r>
      <w:r w:rsidR="00AE2E6F" w:rsidRPr="00E21487">
        <w:rPr>
          <w:rFonts w:ascii="GHEA Grapalat" w:hAnsi="GHEA Grapalat"/>
          <w:b/>
          <w:bCs/>
          <w:color w:val="000000"/>
        </w:rPr>
        <w:t xml:space="preserve">ՒՄ ԵՎ ՓՈՓՈԽՈՒԹՅՈՒՆՆԵՐ ԿԱՏԱՐԵԼՈՒ </w:t>
      </w:r>
      <w:r w:rsidR="00BF3BB9" w:rsidRPr="00E21487">
        <w:rPr>
          <w:rFonts w:ascii="GHEA Grapalat" w:hAnsi="GHEA Grapalat"/>
          <w:b/>
          <w:bCs/>
          <w:color w:val="000000"/>
        </w:rPr>
        <w:t>ՄԱՍԻՆ»</w:t>
      </w:r>
    </w:p>
    <w:p w:rsidR="00AD33E2" w:rsidRPr="00E21487" w:rsidRDefault="00BF3BB9" w:rsidP="00E53D61">
      <w:pPr>
        <w:spacing w:afterLines="40" w:after="96"/>
        <w:jc w:val="center"/>
        <w:rPr>
          <w:rFonts w:ascii="GHEA Grapalat" w:hAnsi="GHEA Grapalat"/>
          <w:b/>
          <w:bCs/>
          <w:color w:val="000000"/>
          <w:lang w:val="en-US"/>
        </w:rPr>
      </w:pPr>
      <w:r w:rsidRPr="00E21487">
        <w:rPr>
          <w:rFonts w:ascii="GHEA Grapalat" w:hAnsi="GHEA Grapalat"/>
          <w:b/>
          <w:bCs/>
          <w:color w:val="000000"/>
        </w:rPr>
        <w:t>ՕՐԵՆՔՈՒՄ ՓՈՓՈԽՈՒԹՅՈՒՆՆԵՐ ԿԱՏԱՐԵԼՈՒ ՄԱՍԻՆ</w:t>
      </w:r>
      <w:r w:rsidR="00413178" w:rsidRPr="00E21487">
        <w:rPr>
          <w:rFonts w:ascii="GHEA Grapalat" w:hAnsi="GHEA Grapalat"/>
          <w:b/>
          <w:bCs/>
          <w:color w:val="000000"/>
        </w:rPr>
        <w:t>»</w:t>
      </w:r>
      <w:r w:rsidR="00413178" w:rsidRPr="00E21487">
        <w:rPr>
          <w:rFonts w:ascii="GHEA Grapalat" w:hAnsi="GHEA Grapalat"/>
          <w:b/>
          <w:bCs/>
          <w:color w:val="000000"/>
          <w:lang w:val="en-US"/>
        </w:rPr>
        <w:t xml:space="preserve"> </w:t>
      </w:r>
      <w:r w:rsidR="00AD33E2" w:rsidRPr="00E21487">
        <w:rPr>
          <w:rFonts w:ascii="GHEA Grapalat" w:hAnsi="GHEA Grapalat"/>
          <w:b/>
          <w:bCs/>
          <w:color w:val="000000"/>
        </w:rPr>
        <w:t>ՕՐԵՆՔՆԵՐԻ ՆԱԽԱԳԾԵՐԻ ՓԱԹԵԹԻ ԸՆԴՈՒՆՄԱՆ</w:t>
      </w:r>
    </w:p>
    <w:p w:rsidR="00AD33E2" w:rsidRPr="00E21487" w:rsidRDefault="00AD33E2" w:rsidP="00E53D61">
      <w:pPr>
        <w:ind w:firstLine="720"/>
        <w:jc w:val="both"/>
        <w:rPr>
          <w:rFonts w:ascii="GHEA Grapalat" w:hAnsi="GHEA Grapalat" w:cs="Arial"/>
          <w:b/>
        </w:rPr>
      </w:pPr>
    </w:p>
    <w:p w:rsidR="00435EFF" w:rsidRPr="00E21487" w:rsidRDefault="00127F30" w:rsidP="00E53D61">
      <w:pPr>
        <w:pStyle w:val="ListParagraph"/>
        <w:numPr>
          <w:ilvl w:val="0"/>
          <w:numId w:val="7"/>
        </w:numPr>
        <w:spacing w:line="360" w:lineRule="auto"/>
        <w:ind w:left="0" w:firstLine="720"/>
        <w:jc w:val="both"/>
        <w:rPr>
          <w:rFonts w:ascii="GHEA Grapalat" w:hAnsi="GHEA Grapalat"/>
        </w:rPr>
      </w:pPr>
      <w:r w:rsidRPr="00E21487">
        <w:rPr>
          <w:rFonts w:ascii="GHEA Grapalat" w:eastAsia="Times New Roman" w:hAnsi="GHEA Grapalat" w:cs="Times New Roman"/>
          <w:b/>
          <w:bCs/>
          <w:color w:val="000000"/>
        </w:rPr>
        <w:lastRenderedPageBreak/>
        <w:t>Առկա իրավիճակը և իրավական ակտի ընդունման անհրաժեշտությունը</w:t>
      </w:r>
      <w:r w:rsidR="00435EFF" w:rsidRPr="00E21487">
        <w:rPr>
          <w:rFonts w:ascii="GHEA Grapalat" w:hAnsi="GHEA Grapalat" w:cs="Arial"/>
          <w:b/>
        </w:rPr>
        <w:t>.</w:t>
      </w:r>
    </w:p>
    <w:p w:rsidR="00065AD7" w:rsidRPr="00065AD7" w:rsidRDefault="00065AD7" w:rsidP="00E53D61">
      <w:pPr>
        <w:shd w:val="clear" w:color="auto" w:fill="FFFFFF"/>
        <w:spacing w:line="360" w:lineRule="auto"/>
        <w:ind w:firstLine="720"/>
        <w:jc w:val="both"/>
        <w:rPr>
          <w:rFonts w:ascii="GHEA Grapalat" w:hAnsi="GHEA Grapalat"/>
          <w:bCs/>
          <w:color w:val="000000"/>
        </w:rPr>
      </w:pPr>
      <w:r w:rsidRPr="00065AD7">
        <w:rPr>
          <w:rFonts w:ascii="GHEA Grapalat" w:hAnsi="GHEA Grapalat"/>
          <w:bCs/>
          <w:color w:val="000000"/>
        </w:rPr>
        <w:t xml:space="preserve">Ժողովրդավարության ամրապնդման գործում առանցքային նշանակություն ունի ժողովրդավարական ինստիտուտների, մասնավորապես՝ ընտրական համակարգի շարունակական բարելավումը։ Ընտրական օրենսդրությունը բարեփոխելու նախաձեռնությունը Հայաստանի Հանրապետությունում սկիզբ է առել դեռևս 2018 թվականի ժողովրդավարական գործընթացների ընթացքում, որի արդյունքում մշակվեց </w:t>
      </w:r>
      <w:r w:rsidRPr="00E21487">
        <w:rPr>
          <w:rFonts w:ascii="GHEA Grapalat" w:hAnsi="GHEA Grapalat"/>
          <w:bCs/>
          <w:color w:val="000000"/>
        </w:rPr>
        <w:t>Հայաստանի Հանրապետության ը</w:t>
      </w:r>
      <w:r>
        <w:rPr>
          <w:rFonts w:ascii="GHEA Grapalat" w:hAnsi="GHEA Grapalat"/>
          <w:bCs/>
          <w:color w:val="000000"/>
        </w:rPr>
        <w:t>նտրական օրենսգրքում</w:t>
      </w:r>
      <w:r w:rsidRPr="00E21487">
        <w:rPr>
          <w:rFonts w:ascii="GHEA Grapalat" w:hAnsi="GHEA Grapalat"/>
          <w:bCs/>
          <w:color w:val="000000"/>
        </w:rPr>
        <w:t xml:space="preserve"> (այսուհետ</w:t>
      </w:r>
      <w:r>
        <w:rPr>
          <w:rFonts w:ascii="GHEA Grapalat" w:hAnsi="GHEA Grapalat"/>
          <w:bCs/>
          <w:color w:val="000000"/>
          <w:lang w:val="en-US"/>
        </w:rPr>
        <w:t xml:space="preserve"> նաև</w:t>
      </w:r>
      <w:r w:rsidRPr="00E21487">
        <w:rPr>
          <w:rFonts w:ascii="GHEA Grapalat" w:hAnsi="GHEA Grapalat"/>
          <w:bCs/>
          <w:color w:val="000000"/>
        </w:rPr>
        <w:t xml:space="preserve">՝ Ընտրական օրենսգիրք) </w:t>
      </w:r>
      <w:r w:rsidRPr="00065AD7">
        <w:rPr>
          <w:rFonts w:ascii="GHEA Grapalat" w:hAnsi="GHEA Grapalat"/>
          <w:bCs/>
          <w:color w:val="000000"/>
        </w:rPr>
        <w:t>փոփոխությունների նախագիծը: Ընտրական օրենսդրության բարելավման քաղաքականությունը շարունակվեց նաև հետագայում։ Այն ամրագրվեց ՀՀ Կառավարության՝ 2019 թվականի հոկտեմբերի 10-ի՝ «ՀՀ դատական և իրավական բարեփոխումների 2019-2023թթ</w:t>
      </w:r>
      <w:r w:rsidRPr="00065AD7">
        <w:rPr>
          <w:rFonts w:ascii="MS Mincho" w:eastAsia="MS Mincho" w:hAnsi="MS Mincho" w:cs="MS Mincho" w:hint="eastAsia"/>
          <w:bCs/>
          <w:color w:val="000000"/>
        </w:rPr>
        <w:t>․</w:t>
      </w:r>
      <w:r w:rsidRPr="00065AD7">
        <w:rPr>
          <w:rFonts w:ascii="GHEA Grapalat" w:hAnsi="GHEA Grapalat"/>
          <w:bCs/>
          <w:color w:val="000000"/>
        </w:rPr>
        <w:t xml:space="preserve"> </w:t>
      </w:r>
      <w:r w:rsidRPr="00065AD7">
        <w:rPr>
          <w:rFonts w:ascii="GHEA Grapalat" w:hAnsi="GHEA Grapalat" w:cs="GHEA Grapalat"/>
          <w:bCs/>
          <w:color w:val="000000"/>
        </w:rPr>
        <w:t>ռազմավարությունը</w:t>
      </w:r>
      <w:r w:rsidRPr="00065AD7">
        <w:rPr>
          <w:rFonts w:ascii="GHEA Grapalat" w:hAnsi="GHEA Grapalat"/>
          <w:bCs/>
          <w:color w:val="000000"/>
        </w:rPr>
        <w:t xml:space="preserve"> </w:t>
      </w:r>
      <w:r w:rsidRPr="00065AD7">
        <w:rPr>
          <w:rFonts w:ascii="GHEA Grapalat" w:hAnsi="GHEA Grapalat" w:cs="GHEA Grapalat"/>
          <w:bCs/>
          <w:color w:val="000000"/>
        </w:rPr>
        <w:t>և</w:t>
      </w:r>
      <w:r w:rsidRPr="00065AD7">
        <w:rPr>
          <w:rFonts w:ascii="GHEA Grapalat" w:hAnsi="GHEA Grapalat"/>
          <w:bCs/>
          <w:color w:val="000000"/>
        </w:rPr>
        <w:t xml:space="preserve"> </w:t>
      </w:r>
      <w:r w:rsidRPr="00065AD7">
        <w:rPr>
          <w:rFonts w:ascii="GHEA Grapalat" w:hAnsi="GHEA Grapalat" w:cs="GHEA Grapalat"/>
          <w:bCs/>
          <w:color w:val="000000"/>
        </w:rPr>
        <w:t>դրանից</w:t>
      </w:r>
      <w:r w:rsidRPr="00065AD7">
        <w:rPr>
          <w:rFonts w:ascii="GHEA Grapalat" w:hAnsi="GHEA Grapalat"/>
          <w:bCs/>
          <w:color w:val="000000"/>
        </w:rPr>
        <w:t xml:space="preserve"> </w:t>
      </w:r>
      <w:r w:rsidRPr="00065AD7">
        <w:rPr>
          <w:rFonts w:ascii="GHEA Grapalat" w:hAnsi="GHEA Grapalat" w:cs="GHEA Grapalat"/>
          <w:bCs/>
          <w:color w:val="000000"/>
        </w:rPr>
        <w:t>բխող</w:t>
      </w:r>
      <w:r w:rsidRPr="00065AD7">
        <w:rPr>
          <w:rFonts w:ascii="GHEA Grapalat" w:hAnsi="GHEA Grapalat"/>
          <w:bCs/>
          <w:color w:val="000000"/>
        </w:rPr>
        <w:t xml:space="preserve"> </w:t>
      </w:r>
      <w:r w:rsidRPr="00065AD7">
        <w:rPr>
          <w:rFonts w:ascii="GHEA Grapalat" w:hAnsi="GHEA Grapalat" w:cs="GHEA Grapalat"/>
          <w:bCs/>
          <w:color w:val="000000"/>
        </w:rPr>
        <w:t>միջոցառումների</w:t>
      </w:r>
      <w:r w:rsidRPr="00065AD7">
        <w:rPr>
          <w:rFonts w:ascii="GHEA Grapalat" w:hAnsi="GHEA Grapalat"/>
          <w:bCs/>
          <w:color w:val="000000"/>
        </w:rPr>
        <w:t xml:space="preserve"> </w:t>
      </w:r>
      <w:r w:rsidRPr="00065AD7">
        <w:rPr>
          <w:rFonts w:ascii="GHEA Grapalat" w:hAnsi="GHEA Grapalat" w:cs="GHEA Grapalat"/>
          <w:bCs/>
          <w:color w:val="000000"/>
        </w:rPr>
        <w:t>ծրագիրը</w:t>
      </w:r>
      <w:r w:rsidRPr="00065AD7">
        <w:rPr>
          <w:rFonts w:ascii="GHEA Grapalat" w:hAnsi="GHEA Grapalat"/>
          <w:bCs/>
          <w:color w:val="000000"/>
        </w:rPr>
        <w:t xml:space="preserve"> </w:t>
      </w:r>
      <w:r w:rsidRPr="00065AD7">
        <w:rPr>
          <w:rFonts w:ascii="GHEA Grapalat" w:hAnsi="GHEA Grapalat" w:cs="GHEA Grapalat"/>
          <w:bCs/>
          <w:color w:val="000000"/>
        </w:rPr>
        <w:t>հաստատելու</w:t>
      </w:r>
      <w:r w:rsidRPr="00065AD7">
        <w:rPr>
          <w:rFonts w:ascii="GHEA Grapalat" w:hAnsi="GHEA Grapalat"/>
          <w:bCs/>
          <w:color w:val="000000"/>
        </w:rPr>
        <w:t xml:space="preserve"> </w:t>
      </w:r>
      <w:r w:rsidRPr="00065AD7">
        <w:rPr>
          <w:rFonts w:ascii="GHEA Grapalat" w:hAnsi="GHEA Grapalat" w:cs="GHEA Grapalat"/>
          <w:bCs/>
          <w:color w:val="000000"/>
        </w:rPr>
        <w:t>մասին»</w:t>
      </w:r>
      <w:r w:rsidRPr="00065AD7">
        <w:rPr>
          <w:rFonts w:ascii="GHEA Grapalat" w:hAnsi="GHEA Grapalat"/>
          <w:bCs/>
          <w:color w:val="000000"/>
        </w:rPr>
        <w:t xml:space="preserve"> </w:t>
      </w:r>
      <w:r w:rsidRPr="00065AD7">
        <w:rPr>
          <w:rFonts w:ascii="GHEA Grapalat" w:hAnsi="GHEA Grapalat" w:cs="GHEA Grapalat"/>
          <w:bCs/>
          <w:color w:val="000000"/>
        </w:rPr>
        <w:t>որոշմամբ</w:t>
      </w:r>
      <w:r w:rsidR="00903801">
        <w:rPr>
          <w:rStyle w:val="FootnoteReference"/>
          <w:rFonts w:ascii="GHEA Grapalat" w:hAnsi="GHEA Grapalat" w:cs="GHEA Grapalat"/>
          <w:bCs/>
          <w:color w:val="000000"/>
        </w:rPr>
        <w:footnoteReference w:id="1"/>
      </w:r>
      <w:r w:rsidRPr="00065AD7">
        <w:rPr>
          <w:rFonts w:ascii="GHEA Grapalat" w:hAnsi="GHEA Grapalat" w:cs="GHEA Grapalat"/>
          <w:bCs/>
          <w:color w:val="000000"/>
        </w:rPr>
        <w:t>։</w:t>
      </w:r>
      <w:r w:rsidRPr="00065AD7">
        <w:rPr>
          <w:rFonts w:ascii="GHEA Grapalat" w:hAnsi="GHEA Grapalat"/>
          <w:bCs/>
          <w:color w:val="000000"/>
        </w:rPr>
        <w:t xml:space="preserve"> </w:t>
      </w:r>
      <w:r w:rsidRPr="00065AD7">
        <w:rPr>
          <w:rFonts w:ascii="GHEA Grapalat" w:hAnsi="GHEA Grapalat" w:cs="GHEA Grapalat"/>
          <w:bCs/>
          <w:color w:val="000000"/>
        </w:rPr>
        <w:t>Արդյունքում</w:t>
      </w:r>
      <w:r w:rsidRPr="00065AD7">
        <w:rPr>
          <w:rFonts w:ascii="GHEA Grapalat" w:hAnsi="GHEA Grapalat"/>
          <w:bCs/>
          <w:color w:val="000000"/>
        </w:rPr>
        <w:t xml:space="preserve"> 2021</w:t>
      </w:r>
      <w:r w:rsidRPr="00065AD7">
        <w:rPr>
          <w:rFonts w:ascii="GHEA Grapalat" w:hAnsi="GHEA Grapalat" w:cs="GHEA Grapalat"/>
          <w:bCs/>
          <w:color w:val="000000"/>
        </w:rPr>
        <w:t>թ</w:t>
      </w:r>
      <w:r w:rsidRPr="00065AD7">
        <w:rPr>
          <w:rFonts w:ascii="GHEA Grapalat" w:hAnsi="GHEA Grapalat"/>
          <w:bCs/>
          <w:color w:val="000000"/>
        </w:rPr>
        <w:t xml:space="preserve">. </w:t>
      </w:r>
      <w:r w:rsidRPr="00065AD7">
        <w:rPr>
          <w:rFonts w:ascii="GHEA Grapalat" w:hAnsi="GHEA Grapalat" w:cs="GHEA Grapalat"/>
          <w:bCs/>
          <w:color w:val="000000"/>
        </w:rPr>
        <w:t>ապրիլի</w:t>
      </w:r>
      <w:r w:rsidRPr="00065AD7">
        <w:rPr>
          <w:rFonts w:ascii="GHEA Grapalat" w:hAnsi="GHEA Grapalat"/>
          <w:bCs/>
          <w:color w:val="000000"/>
        </w:rPr>
        <w:t xml:space="preserve"> 1-</w:t>
      </w:r>
      <w:r w:rsidRPr="00065AD7">
        <w:rPr>
          <w:rFonts w:ascii="GHEA Grapalat" w:hAnsi="GHEA Grapalat" w:cs="GHEA Grapalat"/>
          <w:bCs/>
          <w:color w:val="000000"/>
        </w:rPr>
        <w:t>ին</w:t>
      </w:r>
      <w:r w:rsidRPr="00065AD7">
        <w:rPr>
          <w:rFonts w:ascii="GHEA Grapalat" w:hAnsi="GHEA Grapalat"/>
          <w:bCs/>
          <w:color w:val="000000"/>
        </w:rPr>
        <w:t xml:space="preserve"> </w:t>
      </w:r>
      <w:r w:rsidRPr="00065AD7">
        <w:rPr>
          <w:rFonts w:ascii="GHEA Grapalat" w:hAnsi="GHEA Grapalat" w:cs="GHEA Grapalat"/>
          <w:bCs/>
          <w:color w:val="000000"/>
        </w:rPr>
        <w:t>Ընտրական</w:t>
      </w:r>
      <w:r w:rsidRPr="00065AD7">
        <w:rPr>
          <w:rFonts w:ascii="GHEA Grapalat" w:hAnsi="GHEA Grapalat"/>
          <w:bCs/>
          <w:color w:val="000000"/>
        </w:rPr>
        <w:t xml:space="preserve"> </w:t>
      </w:r>
      <w:r w:rsidRPr="00065AD7">
        <w:rPr>
          <w:rFonts w:ascii="GHEA Grapalat" w:hAnsi="GHEA Grapalat" w:cs="GHEA Grapalat"/>
          <w:bCs/>
          <w:color w:val="000000"/>
        </w:rPr>
        <w:t>օրենսգրքում</w:t>
      </w:r>
      <w:r w:rsidRPr="00065AD7">
        <w:rPr>
          <w:rFonts w:ascii="GHEA Grapalat" w:hAnsi="GHEA Grapalat"/>
          <w:bCs/>
          <w:color w:val="000000"/>
        </w:rPr>
        <w:t xml:space="preserve"> </w:t>
      </w:r>
      <w:r w:rsidRPr="00065AD7">
        <w:rPr>
          <w:rFonts w:ascii="GHEA Grapalat" w:hAnsi="GHEA Grapalat" w:cs="GHEA Grapalat"/>
          <w:bCs/>
          <w:color w:val="000000"/>
        </w:rPr>
        <w:t>կատարված</w:t>
      </w:r>
      <w:r w:rsidRPr="00065AD7">
        <w:rPr>
          <w:rFonts w:ascii="GHEA Grapalat" w:hAnsi="GHEA Grapalat"/>
          <w:bCs/>
          <w:color w:val="000000"/>
        </w:rPr>
        <w:t xml:space="preserve"> </w:t>
      </w:r>
      <w:r w:rsidRPr="00065AD7">
        <w:rPr>
          <w:rFonts w:ascii="GHEA Grapalat" w:hAnsi="GHEA Grapalat" w:cs="GHEA Grapalat"/>
          <w:bCs/>
          <w:color w:val="000000"/>
        </w:rPr>
        <w:t>փոփոխություններով</w:t>
      </w:r>
      <w:r w:rsidRPr="00065AD7">
        <w:rPr>
          <w:rFonts w:ascii="GHEA Grapalat" w:hAnsi="GHEA Grapalat"/>
          <w:bCs/>
          <w:color w:val="000000"/>
        </w:rPr>
        <w:t xml:space="preserve"> </w:t>
      </w:r>
      <w:r w:rsidRPr="00065AD7">
        <w:rPr>
          <w:rFonts w:ascii="GHEA Grapalat" w:hAnsi="GHEA Grapalat" w:cs="GHEA Grapalat"/>
          <w:bCs/>
          <w:color w:val="000000"/>
        </w:rPr>
        <w:t>անցում</w:t>
      </w:r>
      <w:r w:rsidRPr="00065AD7">
        <w:rPr>
          <w:rFonts w:ascii="GHEA Grapalat" w:hAnsi="GHEA Grapalat"/>
          <w:bCs/>
          <w:color w:val="000000"/>
        </w:rPr>
        <w:t xml:space="preserve"> </w:t>
      </w:r>
      <w:r w:rsidRPr="00065AD7">
        <w:rPr>
          <w:rFonts w:ascii="GHEA Grapalat" w:hAnsi="GHEA Grapalat" w:cs="GHEA Grapalat"/>
          <w:bCs/>
          <w:color w:val="000000"/>
        </w:rPr>
        <w:t>կատարվեց</w:t>
      </w:r>
      <w:r w:rsidRPr="00065AD7">
        <w:rPr>
          <w:rFonts w:ascii="GHEA Grapalat" w:hAnsi="GHEA Grapalat"/>
          <w:bCs/>
          <w:color w:val="000000"/>
        </w:rPr>
        <w:t xml:space="preserve"> </w:t>
      </w:r>
      <w:r w:rsidRPr="00065AD7">
        <w:rPr>
          <w:rFonts w:ascii="GHEA Grapalat" w:hAnsi="GHEA Grapalat" w:cs="GHEA Grapalat"/>
          <w:bCs/>
          <w:color w:val="000000"/>
        </w:rPr>
        <w:t>մաքուր</w:t>
      </w:r>
      <w:r w:rsidRPr="00065AD7">
        <w:rPr>
          <w:rFonts w:ascii="GHEA Grapalat" w:hAnsi="GHEA Grapalat"/>
          <w:bCs/>
          <w:color w:val="000000"/>
        </w:rPr>
        <w:t xml:space="preserve"> </w:t>
      </w:r>
      <w:r w:rsidRPr="00065AD7">
        <w:rPr>
          <w:rFonts w:ascii="GHEA Grapalat" w:hAnsi="GHEA Grapalat" w:cs="GHEA Grapalat"/>
          <w:bCs/>
          <w:color w:val="000000"/>
        </w:rPr>
        <w:t>համամ</w:t>
      </w:r>
      <w:r w:rsidR="001E3414">
        <w:rPr>
          <w:rFonts w:ascii="GHEA Grapalat" w:hAnsi="GHEA Grapalat"/>
          <w:bCs/>
          <w:color w:val="000000"/>
        </w:rPr>
        <w:t>ասնական ընտրակարգի</w:t>
      </w:r>
      <w:r w:rsidRPr="00065AD7">
        <w:rPr>
          <w:rFonts w:ascii="GHEA Grapalat" w:hAnsi="GHEA Grapalat"/>
          <w:bCs/>
          <w:color w:val="000000"/>
        </w:rPr>
        <w:t xml:space="preserve">, հաջորդ փուլով՝ 2021թ. ապրիլի 28-ին Քրեական օրենսգրքում և Վարչական իրավախախտումների վերաբերյալ ՀՀ օրենսգրքում նախատեսվեցին ընտրական օրենսդրության խախտման համար պատասխանատվություն նախատեսող մի շարք նորմեր։ Իսկ ավելի ուշ՝ 2021 մայիսի 7-ին, Ընտրական օրենսգրքում և հարակից օրենքներում կատարված մեծածավալ փոփոխություններով ընտրական օրենսդրությունը ենթարկվեց էական բարեփոխման։ </w:t>
      </w:r>
    </w:p>
    <w:p w:rsidR="00065AD7" w:rsidRPr="00065AD7" w:rsidRDefault="00065AD7" w:rsidP="00E53D61">
      <w:pPr>
        <w:shd w:val="clear" w:color="auto" w:fill="FFFFFF"/>
        <w:spacing w:line="360" w:lineRule="auto"/>
        <w:ind w:firstLine="720"/>
        <w:jc w:val="both"/>
        <w:rPr>
          <w:rFonts w:ascii="GHEA Grapalat" w:hAnsi="GHEA Grapalat"/>
          <w:bCs/>
          <w:color w:val="000000"/>
        </w:rPr>
      </w:pPr>
      <w:r w:rsidRPr="00065AD7">
        <w:rPr>
          <w:rFonts w:ascii="GHEA Grapalat" w:hAnsi="GHEA Grapalat"/>
          <w:bCs/>
          <w:color w:val="000000"/>
        </w:rPr>
        <w:t xml:space="preserve">Ընտրական օրենսդրությունը բարեփոխելու անհրաժեշտությունը վերահաստատվեց նաև Հայաստանի Հանրապետության դատական և իրավական բարեփոխումների` 2022-2026 թվականների  ռազմավարությամբ, որը նախատեսում է մինչև 2023թ. 1-ին կիսամյակը մշակել ընտրական օրենսդրության փոփոխություններ նախատեսող իրավական ակտերի նախագծերի փաթեթ՝ հիմք ընդունելով 2018-2021թթ. կատարաված ընտրական բարեփոխումների վերաբերյալ </w:t>
      </w:r>
      <w:r w:rsidRPr="00065AD7">
        <w:rPr>
          <w:rFonts w:ascii="GHEA Grapalat" w:hAnsi="GHEA Grapalat"/>
          <w:bCs/>
          <w:color w:val="000000"/>
        </w:rPr>
        <w:lastRenderedPageBreak/>
        <w:t>միջազգային կառույցների դիրքորոշումը, ինչպես նաև 2021թ. տեղի ունեցած Ազգային ժողովի և տեղական ինքնակառավարման մարմինների ընտրությունների ընթացքում գույքագրված խնդիրները։</w:t>
      </w:r>
    </w:p>
    <w:p w:rsidR="00A23AE5" w:rsidRPr="00E21487" w:rsidRDefault="00A23AE5" w:rsidP="00E53D61">
      <w:pPr>
        <w:shd w:val="clear" w:color="auto" w:fill="FFFFFF"/>
        <w:spacing w:line="360" w:lineRule="auto"/>
        <w:ind w:firstLine="720"/>
        <w:jc w:val="both"/>
        <w:rPr>
          <w:rFonts w:ascii="GHEA Grapalat" w:hAnsi="GHEA Grapalat"/>
          <w:bCs/>
          <w:color w:val="000000"/>
        </w:rPr>
      </w:pPr>
      <w:r w:rsidRPr="00E21487">
        <w:rPr>
          <w:rFonts w:ascii="GHEA Grapalat" w:hAnsi="GHEA Grapalat"/>
          <w:bCs/>
          <w:color w:val="000000"/>
        </w:rPr>
        <w:t>2021 թվականի</w:t>
      </w:r>
      <w:r w:rsidR="00201CEF" w:rsidRPr="00E21487">
        <w:rPr>
          <w:rFonts w:ascii="GHEA Grapalat" w:hAnsi="GHEA Grapalat"/>
          <w:bCs/>
          <w:color w:val="000000"/>
        </w:rPr>
        <w:t xml:space="preserve"> հունիսի 20-ի</w:t>
      </w:r>
      <w:r w:rsidRPr="00E21487">
        <w:rPr>
          <w:rFonts w:ascii="GHEA Grapalat" w:hAnsi="GHEA Grapalat"/>
          <w:bCs/>
          <w:color w:val="000000"/>
        </w:rPr>
        <w:t>ն կայացած Ազգային ժողովի արտահերթ ընտրությունների և 2021-2022թթ</w:t>
      </w:r>
      <w:r w:rsidR="00201CEF" w:rsidRPr="00E21487">
        <w:rPr>
          <w:rFonts w:ascii="GHEA Grapalat" w:hAnsi="GHEA Grapalat"/>
          <w:bCs/>
          <w:color w:val="000000"/>
        </w:rPr>
        <w:t>.</w:t>
      </w:r>
      <w:r w:rsidRPr="00E21487">
        <w:rPr>
          <w:rFonts w:ascii="GHEA Grapalat" w:hAnsi="GHEA Grapalat"/>
          <w:bCs/>
          <w:color w:val="000000"/>
        </w:rPr>
        <w:t xml:space="preserve"> համամասնական ընտրակարգով </w:t>
      </w:r>
      <w:r w:rsidR="004655D0" w:rsidRPr="00E21487">
        <w:rPr>
          <w:rFonts w:ascii="GHEA Grapalat" w:hAnsi="GHEA Grapalat"/>
          <w:bCs/>
          <w:color w:val="000000"/>
        </w:rPr>
        <w:t>անցկացվ</w:t>
      </w:r>
      <w:r w:rsidR="00201CEF" w:rsidRPr="00E21487">
        <w:rPr>
          <w:rFonts w:ascii="GHEA Grapalat" w:hAnsi="GHEA Grapalat"/>
          <w:bCs/>
          <w:color w:val="000000"/>
        </w:rPr>
        <w:t>ած</w:t>
      </w:r>
      <w:r w:rsidR="004655D0" w:rsidRPr="00E21487">
        <w:rPr>
          <w:rFonts w:ascii="GHEA Grapalat" w:hAnsi="GHEA Grapalat"/>
          <w:bCs/>
          <w:color w:val="000000"/>
        </w:rPr>
        <w:t xml:space="preserve"> </w:t>
      </w:r>
      <w:r w:rsidRPr="00E21487">
        <w:rPr>
          <w:rFonts w:ascii="GHEA Grapalat" w:hAnsi="GHEA Grapalat"/>
          <w:bCs/>
          <w:color w:val="000000"/>
        </w:rPr>
        <w:t>տեղական ինքնակառավարման մարմինների ընտրությունների ընթացքում ծագել են բազմաթիվ խնդիրներ, որոնք արձանագրվել են ինչպես իրավակիրառ մարմինների, այնպես էլ դիտորդական առաքելություն իրականացրած տեղական և միջազգային կազմակերպությունների և ընտրությունների</w:t>
      </w:r>
      <w:r w:rsidR="00201CEF" w:rsidRPr="00E21487">
        <w:rPr>
          <w:rFonts w:ascii="GHEA Grapalat" w:hAnsi="GHEA Grapalat"/>
          <w:bCs/>
          <w:color w:val="000000"/>
        </w:rPr>
        <w:t>ն</w:t>
      </w:r>
      <w:r w:rsidRPr="00E21487">
        <w:rPr>
          <w:rFonts w:ascii="GHEA Grapalat" w:hAnsi="GHEA Grapalat"/>
          <w:bCs/>
          <w:color w:val="000000"/>
        </w:rPr>
        <w:t xml:space="preserve"> մասնակց</w:t>
      </w:r>
      <w:r w:rsidR="00201CEF" w:rsidRPr="00E21487">
        <w:rPr>
          <w:rFonts w:ascii="GHEA Grapalat" w:hAnsi="GHEA Grapalat"/>
          <w:bCs/>
          <w:color w:val="000000"/>
        </w:rPr>
        <w:t>ած</w:t>
      </w:r>
      <w:r w:rsidRPr="00E21487">
        <w:rPr>
          <w:rFonts w:ascii="GHEA Grapalat" w:hAnsi="GHEA Grapalat"/>
          <w:bCs/>
          <w:color w:val="000000"/>
        </w:rPr>
        <w:t xml:space="preserve"> քաղաքական ուժերի կողմից։  </w:t>
      </w:r>
    </w:p>
    <w:p w:rsidR="00A23AE5" w:rsidRPr="00E21487" w:rsidRDefault="00A23AE5" w:rsidP="00E53D61">
      <w:pPr>
        <w:shd w:val="clear" w:color="auto" w:fill="FFFFFF"/>
        <w:spacing w:line="360" w:lineRule="auto"/>
        <w:ind w:firstLine="720"/>
        <w:jc w:val="both"/>
        <w:rPr>
          <w:rFonts w:ascii="GHEA Grapalat" w:hAnsi="GHEA Grapalat"/>
          <w:bCs/>
          <w:color w:val="000000"/>
        </w:rPr>
      </w:pPr>
      <w:r w:rsidRPr="00E21487">
        <w:rPr>
          <w:rFonts w:ascii="GHEA Grapalat" w:hAnsi="GHEA Grapalat"/>
          <w:bCs/>
          <w:color w:val="000000"/>
        </w:rPr>
        <w:t>Հաշվի առ</w:t>
      </w:r>
      <w:r w:rsidR="00A73C7D">
        <w:rPr>
          <w:rFonts w:ascii="GHEA Grapalat" w:hAnsi="GHEA Grapalat"/>
          <w:bCs/>
          <w:color w:val="000000"/>
        </w:rPr>
        <w:t xml:space="preserve">նելով վերոնշյալը՝ առաջարկվում է </w:t>
      </w:r>
      <w:r w:rsidRPr="00E21487">
        <w:rPr>
          <w:rFonts w:ascii="GHEA Grapalat" w:hAnsi="GHEA Grapalat"/>
          <w:bCs/>
          <w:color w:val="000000"/>
        </w:rPr>
        <w:t xml:space="preserve">Հայաստանի Հանրապետության </w:t>
      </w:r>
      <w:r w:rsidR="00201CEF" w:rsidRPr="00E21487">
        <w:rPr>
          <w:rFonts w:ascii="GHEA Grapalat" w:hAnsi="GHEA Grapalat"/>
          <w:bCs/>
          <w:color w:val="000000"/>
        </w:rPr>
        <w:t>ը</w:t>
      </w:r>
      <w:r w:rsidR="00A73C7D">
        <w:rPr>
          <w:rFonts w:ascii="GHEA Grapalat" w:hAnsi="GHEA Grapalat"/>
          <w:bCs/>
          <w:color w:val="000000"/>
        </w:rPr>
        <w:t>նտրական օրենսգրքում</w:t>
      </w:r>
      <w:r w:rsidRPr="00E21487">
        <w:rPr>
          <w:rFonts w:ascii="GHEA Grapalat" w:hAnsi="GHEA Grapalat"/>
          <w:bCs/>
          <w:color w:val="000000"/>
        </w:rPr>
        <w:t xml:space="preserve"> փոփոխություններ և լրացումներ </w:t>
      </w:r>
      <w:r w:rsidR="00201CEF" w:rsidRPr="00E21487">
        <w:rPr>
          <w:rFonts w:ascii="GHEA Grapalat" w:hAnsi="GHEA Grapalat"/>
          <w:bCs/>
          <w:color w:val="000000"/>
        </w:rPr>
        <w:t xml:space="preserve">կատարելու մասին ներկայացված նախագծով </w:t>
      </w:r>
      <w:r w:rsidRPr="00E21487">
        <w:rPr>
          <w:rFonts w:ascii="GHEA Grapalat" w:hAnsi="GHEA Grapalat"/>
          <w:bCs/>
          <w:color w:val="000000"/>
        </w:rPr>
        <w:t xml:space="preserve">ու </w:t>
      </w:r>
      <w:r w:rsidR="00201CEF" w:rsidRPr="00E21487">
        <w:rPr>
          <w:rFonts w:ascii="GHEA Grapalat" w:hAnsi="GHEA Grapalat"/>
          <w:bCs/>
          <w:color w:val="000000"/>
        </w:rPr>
        <w:t xml:space="preserve">վերջինիս </w:t>
      </w:r>
      <w:r w:rsidRPr="00E21487">
        <w:rPr>
          <w:rFonts w:ascii="GHEA Grapalat" w:hAnsi="GHEA Grapalat"/>
          <w:bCs/>
          <w:color w:val="000000"/>
        </w:rPr>
        <w:t xml:space="preserve">կից </w:t>
      </w:r>
      <w:r w:rsidR="00201CEF" w:rsidRPr="00E21487">
        <w:rPr>
          <w:rFonts w:ascii="GHEA Grapalat" w:hAnsi="GHEA Grapalat"/>
          <w:bCs/>
          <w:color w:val="000000"/>
        </w:rPr>
        <w:t xml:space="preserve">ներկայացված </w:t>
      </w:r>
      <w:r w:rsidRPr="00E21487">
        <w:rPr>
          <w:rFonts w:ascii="GHEA Grapalat" w:hAnsi="GHEA Grapalat"/>
          <w:bCs/>
          <w:color w:val="000000"/>
        </w:rPr>
        <w:t>նախագծերի փաթեթով  լուծել ի հայտ եկած խնդիրները։</w:t>
      </w:r>
    </w:p>
    <w:p w:rsidR="00A23AE5" w:rsidRPr="00E21487" w:rsidRDefault="00A23AE5" w:rsidP="00E53D61">
      <w:pPr>
        <w:pStyle w:val="ListParagraph"/>
        <w:numPr>
          <w:ilvl w:val="0"/>
          <w:numId w:val="9"/>
        </w:numPr>
        <w:shd w:val="clear" w:color="auto" w:fill="FFFFFF"/>
        <w:spacing w:after="160" w:line="360" w:lineRule="auto"/>
        <w:ind w:left="0"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color w:val="000000"/>
          <w:shd w:val="clear" w:color="auto" w:fill="FFFFFF"/>
        </w:rPr>
        <w:t>Թեև նախորդիվ տեղի ունեցած ընտրությունների անցկացման համար մատչելիությանն ուղղված տարբեր միջոցառումներ են իրականացվել, բայց</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տեղամասային կենտրոնների մեծ մասը դեռևս մատչելի չ</w:t>
      </w:r>
      <w:r w:rsidR="00201CEF" w:rsidRPr="00E21487">
        <w:rPr>
          <w:rFonts w:ascii="GHEA Grapalat" w:eastAsia="Arial Unicode" w:hAnsi="GHEA Grapalat" w:cs="Arial Unicode"/>
          <w:color w:val="000000"/>
          <w:shd w:val="clear" w:color="auto" w:fill="FFFFFF"/>
        </w:rPr>
        <w:t>են</w:t>
      </w:r>
      <w:r w:rsidRPr="00E21487">
        <w:rPr>
          <w:rFonts w:ascii="GHEA Grapalat" w:eastAsia="Arial Unicode" w:hAnsi="GHEA Grapalat" w:cs="Arial Unicode"/>
          <w:color w:val="000000"/>
          <w:shd w:val="clear" w:color="auto" w:fill="FFFFFF"/>
        </w:rPr>
        <w:t xml:space="preserve"> հաշմանդամություն կամ տեղաշարժման</w:t>
      </w:r>
      <w:r w:rsidR="009919B5">
        <w:rPr>
          <w:rFonts w:ascii="GHEA Grapalat" w:eastAsia="Arial Unicode" w:hAnsi="GHEA Grapalat" w:cs="Arial Unicode"/>
          <w:color w:val="000000"/>
          <w:shd w:val="clear" w:color="auto" w:fill="FFFFFF"/>
          <w:lang w:val="en-US"/>
        </w:rPr>
        <w:t xml:space="preserve"> </w:t>
      </w:r>
      <w:r w:rsidR="009919B5" w:rsidRPr="009919B5">
        <w:rPr>
          <w:rFonts w:ascii="GHEA Grapalat" w:eastAsia="Arial Unicode" w:hAnsi="GHEA Grapalat" w:cs="Arial Unicode"/>
          <w:bCs/>
          <w:color w:val="000000"/>
          <w:shd w:val="clear" w:color="auto" w:fill="FFFFFF"/>
        </w:rPr>
        <w:t>(</w:t>
      </w:r>
      <w:r w:rsidR="009919B5">
        <w:rPr>
          <w:rFonts w:ascii="GHEA Grapalat" w:eastAsia="Arial Unicode" w:hAnsi="GHEA Grapalat" w:cs="Arial Unicode"/>
          <w:bCs/>
          <w:color w:val="000000"/>
          <w:shd w:val="clear" w:color="auto" w:fill="FFFFFF"/>
        </w:rPr>
        <w:t>հենաշարժական</w:t>
      </w:r>
      <w:r w:rsidR="009919B5" w:rsidRPr="009919B5">
        <w:rPr>
          <w:rFonts w:ascii="GHEA Grapalat" w:eastAsia="Arial Unicode" w:hAnsi="GHEA Grapalat" w:cs="Arial Unicode"/>
          <w:bCs/>
          <w:color w:val="000000"/>
          <w:shd w:val="clear" w:color="auto" w:fill="FFFFFF"/>
        </w:rPr>
        <w:t xml:space="preserve">) </w:t>
      </w:r>
      <w:r w:rsidRPr="00E21487">
        <w:rPr>
          <w:rFonts w:ascii="GHEA Grapalat" w:eastAsia="Arial Unicode" w:hAnsi="GHEA Grapalat" w:cs="Arial Unicode"/>
          <w:color w:val="000000"/>
          <w:shd w:val="clear" w:color="auto" w:fill="FFFFFF"/>
        </w:rPr>
        <w:t xml:space="preserve"> դժվարություններ ունեցող անձանց համար։ Ընտրական օրենսդրությամբ բավարար իրավական երաշխիքների ընդլայնումը խթան կհանդիսանար պետության կողմից հաշմանդամություն </w:t>
      </w:r>
      <w:r w:rsidR="009919B5">
        <w:rPr>
          <w:rFonts w:ascii="GHEA Grapalat" w:eastAsia="Arial Unicode" w:hAnsi="GHEA Grapalat" w:cs="Arial Unicode"/>
          <w:color w:val="000000"/>
          <w:shd w:val="clear" w:color="auto" w:fill="FFFFFF"/>
        </w:rPr>
        <w:t>և</w:t>
      </w:r>
      <w:r w:rsidR="009919B5" w:rsidRPr="009919B5">
        <w:rPr>
          <w:rFonts w:ascii="GHEA Grapalat" w:eastAsia="Arial Unicode" w:hAnsi="GHEA Grapalat" w:cs="Arial Unicode"/>
          <w:color w:val="000000"/>
          <w:shd w:val="clear" w:color="auto" w:fill="FFFFFF"/>
        </w:rPr>
        <w:t xml:space="preserve"> տեղաշարժման</w:t>
      </w:r>
      <w:r w:rsidR="009919B5" w:rsidRPr="009919B5">
        <w:rPr>
          <w:rFonts w:ascii="GHEA Grapalat" w:eastAsia="Arial Unicode" w:hAnsi="GHEA Grapalat" w:cs="Arial Unicode"/>
          <w:color w:val="000000"/>
          <w:shd w:val="clear" w:color="auto" w:fill="FFFFFF"/>
          <w:lang w:val="en-US"/>
        </w:rPr>
        <w:t xml:space="preserve"> </w:t>
      </w:r>
      <w:r w:rsidR="009919B5" w:rsidRPr="009919B5">
        <w:rPr>
          <w:rFonts w:ascii="GHEA Grapalat" w:eastAsia="Arial Unicode" w:hAnsi="GHEA Grapalat" w:cs="Arial Unicode"/>
          <w:bCs/>
          <w:color w:val="000000"/>
          <w:shd w:val="clear" w:color="auto" w:fill="FFFFFF"/>
        </w:rPr>
        <w:t xml:space="preserve">(հենաշարժական) </w:t>
      </w:r>
      <w:r w:rsidR="009919B5" w:rsidRPr="009919B5">
        <w:rPr>
          <w:rFonts w:ascii="GHEA Grapalat" w:eastAsia="Arial Unicode" w:hAnsi="GHEA Grapalat" w:cs="Arial Unicode"/>
          <w:color w:val="000000"/>
          <w:shd w:val="clear" w:color="auto" w:fill="FFFFFF"/>
        </w:rPr>
        <w:t xml:space="preserve"> դժվարություններ </w:t>
      </w:r>
      <w:r w:rsidRPr="00E21487">
        <w:rPr>
          <w:rFonts w:ascii="GHEA Grapalat" w:eastAsia="Arial Unicode" w:hAnsi="GHEA Grapalat" w:cs="Arial Unicode"/>
          <w:color w:val="000000"/>
          <w:shd w:val="clear" w:color="auto" w:fill="FFFFFF"/>
        </w:rPr>
        <w:t xml:space="preserve">ունեցող անձանց ընտրական իրավունքի իրականացման </w:t>
      </w:r>
      <w:r w:rsidR="00201CEF" w:rsidRPr="00E21487">
        <w:rPr>
          <w:rFonts w:ascii="GHEA Grapalat" w:eastAsia="Arial Unicode" w:hAnsi="GHEA Grapalat" w:cs="Arial Unicode"/>
          <w:color w:val="000000"/>
          <w:shd w:val="clear" w:color="auto" w:fill="FFFFFF"/>
        </w:rPr>
        <w:t xml:space="preserve">նպատակով </w:t>
      </w:r>
      <w:r w:rsidRPr="00E21487">
        <w:rPr>
          <w:rFonts w:ascii="GHEA Grapalat" w:eastAsia="Arial Unicode" w:hAnsi="GHEA Grapalat" w:cs="Arial Unicode"/>
          <w:color w:val="000000"/>
          <w:shd w:val="clear" w:color="auto" w:fill="FFFFFF"/>
        </w:rPr>
        <w:t xml:space="preserve">անհրաժեշտ համալիր միջոցառումներ իրականացնելու համար։ </w:t>
      </w:r>
    </w:p>
    <w:p w:rsidR="00A23AE5" w:rsidRPr="00E21487" w:rsidRDefault="00A23AE5" w:rsidP="00E53D61">
      <w:pPr>
        <w:pStyle w:val="ListParagraph"/>
        <w:numPr>
          <w:ilvl w:val="0"/>
          <w:numId w:val="9"/>
        </w:numPr>
        <w:shd w:val="clear" w:color="auto" w:fill="FFFFFF"/>
        <w:spacing w:after="160" w:line="360" w:lineRule="auto"/>
        <w:ind w:left="0"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color w:val="000000"/>
          <w:shd w:val="clear" w:color="auto" w:fill="FFFFFF"/>
        </w:rPr>
        <w:t>Ներկայումս Կենտրոնական ընտրական հանձնաժողովի աշխատակազմում իրա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նացվում է քաղաքացիական ծառայություն և սահմանված չեն</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առանձ</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հատ</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կություններ: Այսպիսով</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Կ</w:t>
      </w:r>
      <w:r w:rsidR="00201CEF" w:rsidRPr="00E21487">
        <w:rPr>
          <w:rFonts w:ascii="GHEA Grapalat" w:eastAsia="Arial Unicode" w:hAnsi="GHEA Grapalat" w:cs="Arial Unicode"/>
          <w:color w:val="000000"/>
          <w:shd w:val="clear" w:color="auto" w:fill="FFFFFF"/>
        </w:rPr>
        <w:t>ենտրոնական ընտրական հանձ</w:t>
      </w:r>
      <w:r w:rsidR="00201CEF" w:rsidRPr="00E21487">
        <w:rPr>
          <w:rFonts w:ascii="GHEA Grapalat" w:eastAsia="Arial Unicode" w:hAnsi="GHEA Grapalat" w:cs="Arial Unicode"/>
          <w:color w:val="000000"/>
          <w:shd w:val="clear" w:color="auto" w:fill="FFFFFF"/>
        </w:rPr>
        <w:softHyphen/>
        <w:t>նա</w:t>
      </w:r>
      <w:r w:rsidR="00201CEF" w:rsidRPr="00E21487">
        <w:rPr>
          <w:rFonts w:ascii="GHEA Grapalat" w:eastAsia="Arial Unicode" w:hAnsi="GHEA Grapalat" w:cs="Arial Unicode"/>
          <w:color w:val="000000"/>
          <w:shd w:val="clear" w:color="auto" w:fill="FFFFFF"/>
        </w:rPr>
        <w:softHyphen/>
        <w:t>ժո</w:t>
      </w:r>
      <w:r w:rsidR="00201CEF" w:rsidRPr="00E21487">
        <w:rPr>
          <w:rFonts w:ascii="GHEA Grapalat" w:eastAsia="Arial Unicode" w:hAnsi="GHEA Grapalat" w:cs="Arial Unicode"/>
          <w:color w:val="000000"/>
          <w:shd w:val="clear" w:color="auto" w:fill="FFFFFF"/>
        </w:rPr>
        <w:softHyphen/>
        <w:t>ղովը</w:t>
      </w:r>
      <w:r w:rsidRPr="00E21487">
        <w:rPr>
          <w:rFonts w:ascii="GHEA Grapalat" w:eastAsia="Arial Unicode" w:hAnsi="GHEA Grapalat" w:cs="Arial Unicode"/>
          <w:color w:val="000000"/>
          <w:shd w:val="clear" w:color="auto" w:fill="FFFFFF"/>
        </w:rPr>
        <w:t>, լինելով ան</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կախ սահմանադրական մարմին</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պետք է ունենա աշխա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տա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կազմի</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ձևա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վոր</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ման օրենքով սահմանված այնպիսի առանձնա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հատ</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կություններ, որոնք կերաշ</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խա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 xml:space="preserve">վորեն վերջինիս </w:t>
      </w:r>
      <w:r w:rsidR="00201CEF" w:rsidRPr="00E21487">
        <w:rPr>
          <w:rFonts w:ascii="GHEA Grapalat" w:eastAsia="Arial Unicode" w:hAnsi="GHEA Grapalat" w:cs="Arial Unicode"/>
          <w:color w:val="000000"/>
          <w:shd w:val="clear" w:color="auto" w:fill="FFFFFF"/>
        </w:rPr>
        <w:t>ինքնուրու</w:t>
      </w:r>
      <w:r w:rsidRPr="00E21487">
        <w:rPr>
          <w:rFonts w:ascii="GHEA Grapalat" w:eastAsia="Arial Unicode" w:hAnsi="GHEA Grapalat" w:cs="Arial Unicode"/>
          <w:color w:val="000000"/>
          <w:shd w:val="clear" w:color="auto" w:fill="FFFFFF"/>
        </w:rPr>
        <w:t>նությունն ու անկախությունը քաղաքական իշխա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նութ</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 xml:space="preserve">յունից։ </w:t>
      </w:r>
    </w:p>
    <w:p w:rsidR="00A23AE5" w:rsidRPr="00E21487" w:rsidRDefault="00A23AE5" w:rsidP="00E53D61">
      <w:pPr>
        <w:pStyle w:val="ListParagraph"/>
        <w:numPr>
          <w:ilvl w:val="1"/>
          <w:numId w:val="9"/>
        </w:numPr>
        <w:shd w:val="clear" w:color="auto" w:fill="FFFFFF"/>
        <w:spacing w:line="360" w:lineRule="auto"/>
        <w:ind w:left="0" w:firstLine="720"/>
        <w:jc w:val="both"/>
        <w:rPr>
          <w:rFonts w:ascii="GHEA Grapalat" w:eastAsia="Times New Roman" w:hAnsi="GHEA Grapalat" w:cs="Times New Roman"/>
        </w:rPr>
      </w:pPr>
      <w:r w:rsidRPr="00E21487">
        <w:rPr>
          <w:rFonts w:ascii="GHEA Grapalat" w:eastAsia="Times New Roman" w:hAnsi="GHEA Grapalat" w:cs="Sylfaen"/>
          <w:color w:val="000000"/>
        </w:rPr>
        <w:lastRenderedPageBreak/>
        <w:t>Սահմանադրությունը, ինչպես նաև Ընտրական օրենսգիրքը արգելում են ընտրությունների նշանակումն ու անցկացում</w:t>
      </w:r>
      <w:r w:rsidR="00051D5D" w:rsidRPr="00E21487">
        <w:rPr>
          <w:rFonts w:ascii="GHEA Grapalat" w:eastAsia="Times New Roman" w:hAnsi="GHEA Grapalat" w:cs="Sylfaen"/>
          <w:color w:val="000000"/>
        </w:rPr>
        <w:t>ն</w:t>
      </w:r>
      <w:r w:rsidRPr="00E21487">
        <w:rPr>
          <w:rFonts w:ascii="GHEA Grapalat" w:eastAsia="Times New Roman" w:hAnsi="GHEA Grapalat" w:cs="Sylfaen"/>
          <w:color w:val="000000"/>
        </w:rPr>
        <w:t xml:space="preserve"> արտակարգ և ռազմական դրության պայմաններում։ Օրենքով կարգավորված չեն այն դեպքերը, երբ ռազմական կամ արտակարգ դրություն հայտարարվում է ընտրություններ նշանակվելուց հետո կամ քվեարկության օրվանից հետո՝ մինչև ընտրությունների արդյունքների ամփոփումը, ինչպես նաև հստակ չէ ընտրական գործընթացի ընթացքի կարգավորումը  ռազմական կամ արտակարգ դրության ավարտից</w:t>
      </w:r>
      <w:r w:rsidR="005B6B7B" w:rsidRPr="00E21487">
        <w:rPr>
          <w:rFonts w:ascii="GHEA Grapalat" w:eastAsia="Times New Roman" w:hAnsi="GHEA Grapalat" w:cs="Sylfaen"/>
          <w:color w:val="000000"/>
        </w:rPr>
        <w:t xml:space="preserve"> հետո</w:t>
      </w:r>
      <w:r w:rsidRPr="00E21487">
        <w:rPr>
          <w:rFonts w:ascii="GHEA Grapalat" w:eastAsia="Times New Roman" w:hAnsi="GHEA Grapalat" w:cs="Sylfaen"/>
          <w:color w:val="000000"/>
        </w:rPr>
        <w:t xml:space="preserve">:  </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hAnsi="GHEA Grapalat"/>
        </w:rPr>
        <w:t>Ընտրական ցուցակները ճշգրտելու համար կարևոր նշանակություն ունի</w:t>
      </w:r>
      <w:r w:rsidRPr="00E21487">
        <w:rPr>
          <w:rFonts w:ascii="GHEA Grapalat" w:eastAsia="Arial Unicode" w:hAnsi="GHEA Grapalat" w:cs="Arial Unicode"/>
          <w:color w:val="000000"/>
          <w:shd w:val="clear" w:color="auto" w:fill="FFFFFF"/>
        </w:rPr>
        <w:t xml:space="preserve"> ընտրողի անձը հաստատող մեկ միասնական փաստաթղթի՝ նույնականացման քարտի ներդրումը, ներկայիս նույնականացման քարտի, կենսաչափական անձնագրի, ոչ կենսաչափական անձնագրի, անձնագրին կամ նույնականացման քարտին փոխարինող՝</w:t>
      </w:r>
      <w:r w:rsidR="005B6B7B"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 xml:space="preserve">լիազոր մարմնի կողմից տրված ժամանակավոր փաստաթղթի փոխարեն: </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eastAsia="Times New Roman" w:hAnsi="GHEA Grapalat" w:cs="Times New Roman"/>
          <w:bCs/>
          <w:color w:val="000000"/>
        </w:rPr>
        <w:t>Համամասնական ընտրակարգով տեղական ինքնակառավարման մարմինների ընտրությունների ժամանակ կուսակցությունների (կուսակցությունների դաշինքների) նախընտրական հիմնադրամները մասնավոր բանկերում ձևավորելու պրակտիկան ցույց տվեց, որ նախընտրական հիմնադրամների կառավարման և ֆինանսական վերահսկողության ու թափանցիկության ապահովման, ինչպես նաև օրենսդրության միատեսակ կիրառումն ապահովելու տեսանկյունից բազմաթիվ, այդ թվում նաև օբյեկտիվ, խնդիրներ ի հայտ եկան։</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eastAsia="Times New Roman" w:hAnsi="GHEA Grapalat" w:cs="Times New Roman"/>
          <w:bCs/>
          <w:color w:val="000000"/>
        </w:rPr>
        <w:t xml:space="preserve">Համամասնական ընտրակարգով տեղական ինքնակառավարման մարմինների ընտրությունների արդյունքում ձևավորված ավագանիների առաջին նիստերի ընթացքում ի հայտ եկած խնդիրները ցույց տվեցին, որ այդ գործընթացի օրենսդրական կարգավորումները թերի են։ </w:t>
      </w:r>
    </w:p>
    <w:p w:rsidR="001149A5" w:rsidRPr="00E21487" w:rsidRDefault="00A23AE5" w:rsidP="00E53D61">
      <w:pPr>
        <w:pStyle w:val="ListParagraph"/>
        <w:numPr>
          <w:ilvl w:val="0"/>
          <w:numId w:val="9"/>
        </w:numPr>
        <w:shd w:val="clear" w:color="auto" w:fill="FFFFFF"/>
        <w:spacing w:line="360" w:lineRule="auto"/>
        <w:ind w:left="0" w:firstLine="720"/>
        <w:jc w:val="both"/>
        <w:rPr>
          <w:rFonts w:ascii="GHEA Grapalat" w:hAnsi="GHEA Grapalat"/>
        </w:rPr>
      </w:pPr>
      <w:r w:rsidRPr="00E21487">
        <w:rPr>
          <w:rFonts w:ascii="GHEA Grapalat" w:eastAsia="GHEA Grapalat" w:hAnsi="GHEA Grapalat" w:cs="GHEA Grapalat"/>
        </w:rPr>
        <w:t xml:space="preserve">Ընտրական օրենսգրքի 2021 թվականի բարեփոխումներով առաջարկվեց ընտրությունների ֆինանսական վերահսկողության գործառույթը վերապահել Կոռուպցիայի կանխարգելման հանձնաժողովին։ Անցած ժամանակաշրջանի փորձը և ուսումնասիրությունները վկայում են, որ այս մոտեցման իրագործումը կարող է լրջագույն խնդիրներ ստեղծել՝ այդ թվում </w:t>
      </w:r>
      <w:r w:rsidRPr="00E21487">
        <w:rPr>
          <w:rFonts w:ascii="GHEA Grapalat" w:eastAsia="GHEA Grapalat" w:hAnsi="GHEA Grapalat" w:cs="GHEA Grapalat"/>
        </w:rPr>
        <w:lastRenderedPageBreak/>
        <w:t>անկանխատեսելի։ Միևնույն ժամանակ միջազգային փորձագետները («Ժողովրդավարություն` իրավունքի միջոցով» եվրոպական հանձնաժողովն իր  20.06.2011 թվականի թիվ CDL-AD(2011)020 կարծիք</w:t>
      </w:r>
      <w:r w:rsidRPr="00E21487">
        <w:rPr>
          <w:rFonts w:ascii="GHEA Grapalat" w:eastAsia="GHEA Grapalat" w:hAnsi="GHEA Grapalat" w:cs="GHEA Grapalat"/>
          <w:vertAlign w:val="superscript"/>
        </w:rPr>
        <w:footnoteReference w:id="2"/>
      </w:r>
      <w:r w:rsidRPr="00E21487">
        <w:rPr>
          <w:rFonts w:ascii="GHEA Grapalat" w:eastAsia="GHEA Grapalat" w:hAnsi="GHEA Grapalat" w:cs="GHEA Grapalat"/>
        </w:rPr>
        <w:t>) արձանագրել են, որ ընտրական գործընթացների նկատմամբ վերահսկողություն իրականացնող մարմինը պետք է օժտված լինի բավարար անկախությամբ։ Կենտրոնական ընտրական հանձնաժողովը, որպես Սահմանադրությամբ նախատեսված անկախ մարմին, Կոռուպցիայի կանխարգելման հանձնաժողովի համեմատ օժտված է ավելի բարձր՝ Սահմանադրությամբ երաշխավորված անկախությամբ։</w:t>
      </w:r>
    </w:p>
    <w:p w:rsidR="00435EFF" w:rsidRPr="00E21487" w:rsidRDefault="00435EFF" w:rsidP="00E53D61">
      <w:pPr>
        <w:pStyle w:val="ListParagraph"/>
        <w:numPr>
          <w:ilvl w:val="0"/>
          <w:numId w:val="9"/>
        </w:numPr>
        <w:shd w:val="clear" w:color="auto" w:fill="FFFFFF"/>
        <w:spacing w:line="360" w:lineRule="auto"/>
        <w:ind w:left="0" w:firstLine="720"/>
        <w:jc w:val="both"/>
        <w:rPr>
          <w:rFonts w:ascii="GHEA Grapalat" w:hAnsi="GHEA Grapalat"/>
        </w:rPr>
      </w:pPr>
      <w:r w:rsidRPr="00E21487">
        <w:rPr>
          <w:rFonts w:ascii="GHEA Grapalat" w:hAnsi="GHEA Grapalat"/>
        </w:rPr>
        <w:t xml:space="preserve">Կենտրոնական ընտրական հանձնաժողովը սահմանադրական կարգավիճակով օժտված անկախ պետական մարմին է։ Սահմանադրության 194-րդ հոդվածի համաձայն՝ </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rPr>
        <w:t>«</w:t>
      </w:r>
      <w:r w:rsidRPr="00E21487">
        <w:rPr>
          <w:rFonts w:ascii="GHEA Grapalat" w:hAnsi="GHEA Grapalat"/>
          <w:color w:val="000000"/>
        </w:rPr>
        <w:t>1. Կենտրոնական ընտրական հանձնաժողովն անկախ պետական մարմին է, որը կազմակերպում է Ազգային ժողովի և տեղական ինքնակառավարման մարմինների ընտրությունները, հանրաքվեները, ինչպես նաև վերահսկողություն է իրականացնում դրանց օրինականության նկատմամբ:</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2. Օրենքով սահմանված դեպքերում և կարգով Կենտրոնական ընտրական հանձնաժողովն ընդունում է ենթաօրենսդրական նորմատիվ իրավական ակտեր:</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3. Կենտրոնական ընտրական հանձնաժողովը հաղորդում է ներկայացնում Ազգային ժողով իր գործունեության մասին:</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4. Ընտրական հանձնաժողովների համակարգը, ընտրական հանձնաժողովների լիազորությունները, կազմավորման և գործունեության կարգը, գործունեության երաշխիքները սահմանվում են Ընտրական օրենսգրքով:»։</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Նման կարգավիճակ Կենտրոնական ընտրական հանձնաժողովը ձեռք է բերել 2015 թվականի սահմանադրական փոփոխությունների արդյունքում։</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2015 թվականի ՀՀ սահմանադրական փոփոխություններով նախատեսված կանոնակրգումներին համապա</w:t>
      </w:r>
      <w:r w:rsidR="002F67BD">
        <w:rPr>
          <w:rFonts w:ascii="GHEA Grapalat" w:hAnsi="GHEA Grapalat"/>
          <w:color w:val="000000"/>
        </w:rPr>
        <w:t xml:space="preserve">տասխան՝ 2016 թվականին ընդունված </w:t>
      </w:r>
      <w:r w:rsidRPr="00E21487">
        <w:rPr>
          <w:rFonts w:ascii="GHEA Grapalat" w:hAnsi="GHEA Grapalat"/>
          <w:color w:val="000000"/>
        </w:rPr>
        <w:t>Հայաստանի Հա</w:t>
      </w:r>
      <w:r w:rsidR="002F67BD">
        <w:rPr>
          <w:rFonts w:ascii="GHEA Grapalat" w:hAnsi="GHEA Grapalat"/>
          <w:color w:val="000000"/>
        </w:rPr>
        <w:t xml:space="preserve">նրապետության ընտրական օրենսգրքով </w:t>
      </w:r>
      <w:r w:rsidRPr="00E21487">
        <w:rPr>
          <w:rFonts w:ascii="GHEA Grapalat" w:hAnsi="GHEA Grapalat"/>
          <w:color w:val="000000"/>
        </w:rPr>
        <w:t xml:space="preserve">սահմանվեցին Կենտրոնական ընտրական հանձնաժողովի անկախության մի շարք երաշխիքներ, որոնք արտացոլվեցին Կենտրոնական ընտրական հանձնաժողովի կազմավորման </w:t>
      </w:r>
      <w:r w:rsidRPr="00E21487">
        <w:rPr>
          <w:rFonts w:ascii="GHEA Grapalat" w:hAnsi="GHEA Grapalat"/>
          <w:color w:val="000000"/>
        </w:rPr>
        <w:lastRenderedPageBreak/>
        <w:t>կարգի, ընտրական հանձնաժողովների ֆինանսավորման, ընտրական հանձնաժողովների անդամների վարձատրության, ընտրական հանձնաժողովների անդամների կարգավիճակի վերաբերյալ դրույթներում։</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Անկախ ընտրական մարմինների (ընտրական հանձնաժողովների) կողմից ընտրությունների անցկացման պահանջը ժողովրդավարական ընտրությունների միջազգային չափանիշներից է։</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Ընտրությունների օրենսդրական դաշտի վերլուծության վերաբերյալ ԵԱՀԿ/ԺՀՄԻԳ-ի առաջարկությունների  VI բաժնում նշված է. «Անկախ ձևավորման եղանակից և սեփական համոզմունքներից՝ ընտրական հանձնաժողովները պետք է աշխատեն անկախ, կոլեգիալ և անաչառ։ Ձևավորման իսկ պահից ընտրական հանձնաժողովները պետք է ծառայեն բոլոր քաղաքացիների և ընտրական գործընթացի մասնակիցների շահերին։ Որևէ ընտրական մարմին իր պարտականությունները կատարելիս չպետք է ցուցադրի ընտրովի մոտեցում։»</w:t>
      </w:r>
      <w:r w:rsidR="006F0C36" w:rsidRPr="00E21487">
        <w:rPr>
          <w:rFonts w:ascii="GHEA Grapalat" w:hAnsi="GHEA Grapalat"/>
          <w:color w:val="000000"/>
          <w:vertAlign w:val="superscript"/>
        </w:rPr>
        <w:footnoteReference w:id="3"/>
      </w:r>
      <w:r w:rsidRPr="00E21487">
        <w:rPr>
          <w:rFonts w:ascii="GHEA Grapalat" w:hAnsi="GHEA Grapalat"/>
          <w:color w:val="000000"/>
        </w:rPr>
        <w:t>։</w:t>
      </w:r>
    </w:p>
    <w:p w:rsidR="00435EFF" w:rsidRPr="00E21487" w:rsidRDefault="00435EFF" w:rsidP="00E53D61">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E21487">
        <w:rPr>
          <w:rFonts w:ascii="GHEA Grapalat" w:hAnsi="GHEA Grapalat"/>
          <w:bCs/>
        </w:rPr>
        <w:t>Անկախ Պետությունների Համագործակցության մասնակից պետություններում ժողովրդավարական ընտրությունների, ընտրական իրավունքների և ազատությունների չափանիշների մասին</w:t>
      </w:r>
      <w:r w:rsidRPr="00E21487">
        <w:rPr>
          <w:rFonts w:ascii="GHEA Grapalat" w:hAnsi="GHEA Grapalat"/>
          <w:color w:val="000000"/>
        </w:rPr>
        <w:t xml:space="preserve"> Կոնվենցիայի 11-րդ հոդվածի 1-ին և 2-րդ մասերում նշված է.</w:t>
      </w:r>
    </w:p>
    <w:p w:rsidR="00435EFF" w:rsidRPr="00E21487" w:rsidRDefault="00435EFF" w:rsidP="00E53D61">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«1. Ընտրությունների նախապատրաստումը և անցկացումը, քաղաքացիների ընտրական իրավունքների ապահովումն ու պաշտպանությունը, դրանց պահպանման նկատմամբ վերահսկողությունը դրվում է ընտրական մարմինների (ընտրական հանձնաժողովների) վրա, որոնց կարգավիճակը, իրավասությունները և լիազորությունները սահմանվում են Սահմանադրությամբ, օրենսդրական այլ ակտերով:</w:t>
      </w:r>
    </w:p>
    <w:p w:rsidR="00435EFF" w:rsidRPr="00E21487" w:rsidRDefault="00435EFF" w:rsidP="00E53D61">
      <w:pPr>
        <w:shd w:val="clear" w:color="auto" w:fill="FFFFFF"/>
        <w:spacing w:line="360" w:lineRule="auto"/>
        <w:ind w:firstLine="720"/>
        <w:jc w:val="both"/>
        <w:rPr>
          <w:rFonts w:ascii="GHEA Grapalat" w:hAnsi="GHEA Grapalat"/>
          <w:color w:val="000000"/>
        </w:rPr>
      </w:pPr>
      <w:r w:rsidRPr="00E21487">
        <w:rPr>
          <w:rFonts w:ascii="GHEA Grapalat" w:hAnsi="GHEA Grapalat"/>
          <w:color w:val="000000"/>
          <w:lang w:eastAsia="hy-AM"/>
        </w:rPr>
        <w:t xml:space="preserve">2. Չի թույլատրվում այլ համակարգերի (մարմինների, կազմակերպությունների) ստեղծումը և գործունեությունը, որոնք փոխարինում են ընտրական մարմիններին կամ ամբողջապես կամ մասամբ իրականացնում են նրանց գործառույթները կամ խոչընդոտում են նրանց օրինական գործունեությանը </w:t>
      </w:r>
      <w:r w:rsidRPr="00E21487">
        <w:rPr>
          <w:rFonts w:ascii="GHEA Grapalat" w:hAnsi="GHEA Grapalat"/>
          <w:color w:val="000000"/>
          <w:lang w:eastAsia="hy-AM"/>
        </w:rPr>
        <w:lastRenderedPageBreak/>
        <w:t>կամ ապօրինաբար միջամտում են նրանց գործունեությանը կամ յուրացնում են նրանց կարգավիճակը և լիազորությունները:</w:t>
      </w:r>
      <w:r w:rsidRPr="00E21487">
        <w:rPr>
          <w:rFonts w:ascii="GHEA Grapalat" w:hAnsi="GHEA Grapalat"/>
          <w:color w:val="000000"/>
        </w:rPr>
        <w:t>»</w:t>
      </w:r>
      <w:r w:rsidR="008074AF" w:rsidRPr="008074AF">
        <w:rPr>
          <w:rFonts w:ascii="GHEA Grapalat" w:hAnsi="GHEA Grapalat"/>
          <w:vertAlign w:val="superscript"/>
        </w:rPr>
        <w:t xml:space="preserve"> </w:t>
      </w:r>
      <w:r w:rsidR="008074AF" w:rsidRPr="00E21487">
        <w:rPr>
          <w:rFonts w:ascii="GHEA Grapalat" w:hAnsi="GHEA Grapalat"/>
          <w:vertAlign w:val="superscript"/>
        </w:rPr>
        <w:footnoteReference w:id="4"/>
      </w:r>
      <w:r w:rsidRPr="00E21487">
        <w:rPr>
          <w:rFonts w:ascii="GHEA Grapalat" w:hAnsi="GHEA Grapalat"/>
          <w:color w:val="000000"/>
        </w:rPr>
        <w:t>։</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lang w:eastAsia="hy-AM"/>
        </w:rPr>
        <w:t>Միժամանակ, ընտրական հանձնաժողովների անկախության բաղադրիչ է դիտվում ընտրական հանձնաժողովների աշխատակազմն ինքնուրույն և անկախ ձևավոր</w:t>
      </w:r>
      <w:r w:rsidR="00571006">
        <w:rPr>
          <w:rFonts w:ascii="GHEA Grapalat" w:hAnsi="GHEA Grapalat"/>
          <w:color w:val="000000"/>
          <w:lang w:eastAsia="hy-AM"/>
        </w:rPr>
        <w:t xml:space="preserve">ելու, նրա գործունեության կարգը </w:t>
      </w:r>
      <w:r w:rsidR="00571006">
        <w:rPr>
          <w:rFonts w:ascii="GHEA Grapalat" w:hAnsi="GHEA Grapalat"/>
          <w:color w:val="000000"/>
          <w:lang w:val="en-US" w:eastAsia="hy-AM"/>
        </w:rPr>
        <w:t xml:space="preserve">սահմանելու </w:t>
      </w:r>
      <w:r w:rsidRPr="00E21487">
        <w:rPr>
          <w:rFonts w:ascii="GHEA Grapalat" w:hAnsi="GHEA Grapalat"/>
          <w:color w:val="000000"/>
          <w:lang w:eastAsia="hy-AM"/>
        </w:rPr>
        <w:t>լիազորությամբ օժտված լինելը։  Ընտրական հանձնաժողովների կամ ընտրությունները կազմակերպող մարմինների լայն իմաստով անկախության հարցերին բազմիցս անդրադարձ են</w:t>
      </w:r>
      <w:r w:rsidRPr="00E21487">
        <w:rPr>
          <w:rFonts w:ascii="GHEA Grapalat" w:hAnsi="GHEA Grapalat"/>
          <w:color w:val="000000"/>
        </w:rPr>
        <w:t xml:space="preserve"> կատարել և կատարում գիտականանները։ </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olor w:val="000000"/>
        </w:rPr>
        <w:t>Այսպես, պ</w:t>
      </w:r>
      <w:r w:rsidRPr="00E21487">
        <w:rPr>
          <w:rFonts w:ascii="GHEA Grapalat" w:hAnsi="GHEA Grapalat"/>
        </w:rPr>
        <w:t>րոֆեսոր Ն</w:t>
      </w:r>
      <w:r w:rsidRPr="00E21487">
        <w:rPr>
          <w:rFonts w:ascii="MS Mincho" w:eastAsia="MS Mincho" w:hAnsi="MS Mincho" w:cs="MS Mincho" w:hint="eastAsia"/>
        </w:rPr>
        <w:t>․</w:t>
      </w:r>
      <w:r w:rsidRPr="00E21487">
        <w:rPr>
          <w:rFonts w:ascii="GHEA Grapalat" w:hAnsi="GHEA Grapalat"/>
        </w:rPr>
        <w:t xml:space="preserve"> </w:t>
      </w:r>
      <w:r w:rsidRPr="00E21487">
        <w:rPr>
          <w:rFonts w:ascii="GHEA Grapalat" w:hAnsi="GHEA Grapalat" w:cs="GHEA Grapalat"/>
        </w:rPr>
        <w:t>Չիզմանը</w:t>
      </w:r>
      <w:r w:rsidRPr="00E21487">
        <w:rPr>
          <w:rFonts w:ascii="GHEA Grapalat" w:hAnsi="GHEA Grapalat"/>
        </w:rPr>
        <w:t xml:space="preserve"> </w:t>
      </w:r>
      <w:r w:rsidRPr="00E21487">
        <w:rPr>
          <w:rFonts w:ascii="GHEA Grapalat" w:hAnsi="GHEA Grapalat" w:cs="GHEA Grapalat"/>
        </w:rPr>
        <w:t>և</w:t>
      </w:r>
      <w:r w:rsidRPr="00E21487">
        <w:rPr>
          <w:rFonts w:ascii="GHEA Grapalat" w:hAnsi="GHEA Grapalat"/>
        </w:rPr>
        <w:t xml:space="preserve"> Է</w:t>
      </w:r>
      <w:r w:rsidRPr="00E21487">
        <w:rPr>
          <w:rFonts w:ascii="MS Mincho" w:eastAsia="MS Mincho" w:hAnsi="MS Mincho" w:cs="MS Mincho" w:hint="eastAsia"/>
        </w:rPr>
        <w:t>․</w:t>
      </w:r>
      <w:r w:rsidRPr="00E21487">
        <w:rPr>
          <w:rFonts w:ascii="GHEA Grapalat" w:hAnsi="GHEA Grapalat"/>
        </w:rPr>
        <w:t xml:space="preserve"> Յորգենն ընտրական հանձնաժողովների անկախությանը նվիրված իրենց հետազոտությունում նշում են, որ  «</w:t>
      </w:r>
      <w:r w:rsidRPr="00E21487">
        <w:rPr>
          <w:rFonts w:ascii="GHEA Grapalat" w:hAnsi="GHEA Grapalat" w:cs="Courier New"/>
          <w:color w:val="202124"/>
          <w:lang w:eastAsia="hy-AM"/>
        </w:rPr>
        <w:t>հանձնաժողովականների ընտրության և քարտուղարության ձևավորման կարգը և նրանց պաշտոնավարման անվտանգությունը կարևոր դեր է խաղում քաղաքական ճնշումներին դիմակայելու գործում հանձնաժողովի կարողության ձևավորման հարցում»։ Միևնույն ժամանակ նշում են, որ թեև այս ոլորտում հիմնական ուշադրությունը կենտրոնանում են հանձնաժողովի նախագահի և հանձնաժողովի անդամների վրա, սակայն «Գործադիր տնօրենի և քարտուղարության նշանակման գործընթացը նույնպես կարևոր է` ապահովելու համար, որ հանձնաժողովականները լինեն լիովին կազմակերպության վերահսկողության ներքո»։ Հեղինակները բարձրաձայնում են նաև ընտրական հանձնաժոովներում վարձատրության, աշխատակիցների հավաքագրման և նրան աշխատանքները վերահսկելու հնարավորությունների մասին՝ դիտելով նշվածները որպես անկախության երաշխիքներ</w:t>
      </w:r>
      <w:r w:rsidR="00C13482" w:rsidRPr="00E21487">
        <w:rPr>
          <w:rStyle w:val="FootnoteReference"/>
          <w:rFonts w:ascii="GHEA Grapalat" w:hAnsi="GHEA Grapalat" w:cs="Courier New"/>
          <w:color w:val="202124"/>
          <w:lang w:eastAsia="hy-AM"/>
        </w:rPr>
        <w:footnoteReference w:id="5"/>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International IDEA հեղինակավոր կազմակերպության հրատարակությամբ Օ. Ջոզեֆի կողմից ներկայացված հետազոտության մեջ նշվում է. «Անձնակազմի պահանջների որոշումը, ինչպես նաև այն պայմանները, որոնց դեպքում անձնակազմը հավաքագրվում և ազատվում է աշխատանքից, ինչպես նաև </w:t>
      </w:r>
      <w:r w:rsidRPr="00E21487">
        <w:rPr>
          <w:rFonts w:ascii="GHEA Grapalat" w:hAnsi="GHEA Grapalat" w:cs="Courier New"/>
          <w:color w:val="202124"/>
          <w:lang w:eastAsia="hy-AM"/>
        </w:rPr>
        <w:lastRenderedPageBreak/>
        <w:t xml:space="preserve">գործուղված անձնակազմի հավաքագրման վրա անկախ վերահսկողություն ունենալը ընտրությունները կազմակերպող մարմինների անկախության անբաժանելի մասն է: Աշխատակազմի հավաքագրման և վարձատրության քաղաքականությունը, որը պաշտոնապես առանձնացված է պետական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քաղաքացիական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ծառայության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քաղաքականությունից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ծառայում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է</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անձնակազմին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քաղաքական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հովանավորությունից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պաշտպանելուն</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անկողմնակալության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պահպանումը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կախված</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կլինի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անձնակազմի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գործադիր</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իշխանությունից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անկախությունից</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մեծամասնությունն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ունեն</w:t>
      </w:r>
      <w:r w:rsidRPr="00E21487">
        <w:rPr>
          <w:rFonts w:ascii="GHEA Grapalat" w:hAnsi="GHEA Grapalat" w:cs="Courier New"/>
          <w:color w:val="202124"/>
          <w:lang w:eastAsia="hy-AM"/>
        </w:rPr>
        <w:t xml:space="preserve"> մշտական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անձնակազմ, որն ապահովում է</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իրենց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մանդատի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ներքո</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գործող</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շարունակական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գործողությունները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որոնք</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տեղի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են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ունենում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ընտրական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գործընթացներում</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նաև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հիմնվում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են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բազմաթիվ</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ժամանակավոր</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աշխատողների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վրա՝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ընտրությունների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օրը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դրա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շուրջ՝</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աջակցելու</w:t>
      </w:r>
      <w:r w:rsidRPr="00E21487">
        <w:rPr>
          <w:rFonts w:ascii="GHEA Grapalat" w:hAnsi="GHEA Grapalat" w:cs="Courier New"/>
          <w:color w:val="202124"/>
          <w:lang w:eastAsia="hy-AM"/>
        </w:rPr>
        <w:t xml:space="preserve"> ընտրատեղամասում քվեարկության կազմակերպմանը և ընտրողների գրանցման ակտիվ համակարգ ունեցող երկրներում ընտրողների գրանցմանը:»</w:t>
      </w:r>
      <w:r w:rsidR="000F082A" w:rsidRPr="000F082A">
        <w:rPr>
          <w:rStyle w:val="FootnoteReference"/>
          <w:rFonts w:ascii="GHEA Grapalat" w:hAnsi="GHEA Grapalat" w:cs="Courier New"/>
          <w:color w:val="202124"/>
          <w:lang w:eastAsia="hy-AM"/>
        </w:rPr>
        <w:t xml:space="preserve"> </w:t>
      </w:r>
      <w:r w:rsidR="000F082A" w:rsidRPr="00E21487">
        <w:rPr>
          <w:rStyle w:val="FootnoteReference"/>
          <w:rFonts w:ascii="GHEA Grapalat" w:hAnsi="GHEA Grapalat" w:cs="Courier New"/>
          <w:color w:val="202124"/>
          <w:lang w:eastAsia="hy-AM"/>
        </w:rPr>
        <w:footnoteReference w:id="6"/>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Ընտրական մարմինների անկախության երաշխավորման տեսանկյունից ինքնուրույն աշխատակազմ ձևավորելու փորձ կա նաև արտասահմանյան երկրներում։ Այսպես, </w:t>
      </w:r>
    </w:p>
    <w:p w:rsidR="00435EFF" w:rsidRPr="00E21487" w:rsidRDefault="00435EFF" w:rsidP="00E53D61">
      <w:pPr>
        <w:shd w:val="clear" w:color="auto" w:fill="FFFFFF"/>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Ղրղզստանի Հանրապետության</w:t>
      </w:r>
      <w:r w:rsidRPr="00E21487">
        <w:rPr>
          <w:rFonts w:ascii="GHEA Grapalat" w:hAnsi="GHEA Grapalat" w:cs="Courier New"/>
          <w:color w:val="202124"/>
          <w:lang w:eastAsia="hy-AM"/>
        </w:rPr>
        <w:t xml:space="preserve"> 2021 թվականի հունիսի 26-ի օրենքը «Ղրղզստանի Հանրապետության ընտրությունների և հանրաքվեների անցկացման կենտրոնական հանձնաժողովի մասին» սահմանում է</w:t>
      </w:r>
      <w:r w:rsidRPr="00E21487">
        <w:rPr>
          <w:rFonts w:ascii="MS Mincho" w:eastAsia="MS Mincho" w:hAnsi="MS Mincho" w:cs="MS Mincho" w:hint="eastAsia"/>
          <w:color w:val="202124"/>
          <w:lang w:eastAsia="hy-AM"/>
        </w:rPr>
        <w:t>․</w:t>
      </w:r>
      <w:r w:rsidRPr="00E21487">
        <w:rPr>
          <w:rFonts w:ascii="GHEA Grapalat" w:hAnsi="GHEA Grapalat" w:cs="Courier New"/>
          <w:color w:val="202124"/>
          <w:lang w:eastAsia="hy-AM"/>
        </w:rPr>
        <w:t xml:space="preserve"> «1. Կենտրոնական ընտրական հանձնաժողովի գործունեությունն իրականացվու է կոլեգիալ, հրապարակայնորեն և բաց՝ ազատ քննարկման և իր լիազորությունների շրջանակներում հարցերի լուծման հիման վրա։</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2. Կենտրոնական ընտրական հանձնաժողովն իրավասում է սկսել աշխատանքը, եթե իր կազմը կազմավորված է Կենտրոնական ընտրական հանձնաժողովի անդամների սահմանված թվի առնվազն 2/3-ի չափով։</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lastRenderedPageBreak/>
        <w:t>3. Կենտրոնական ընտրական հանձնաժողովի գործունեության ներքին կազմակերպման հարցերը սահմանվում են Կենտրոնական ընտրական հանձնաժողովի կանոնակարգով» (հոդված 5)</w:t>
      </w:r>
      <w:r w:rsidRPr="00E21487">
        <w:rPr>
          <w:rStyle w:val="FootnoteReference"/>
          <w:rFonts w:ascii="GHEA Grapalat" w:hAnsi="GHEA Grapalat" w:cs="Courier New"/>
          <w:color w:val="202124"/>
          <w:lang w:eastAsia="hy-AM"/>
        </w:rPr>
        <w:footnoteReference w:id="7"/>
      </w:r>
      <w:r w:rsidRPr="00E21487">
        <w:rPr>
          <w:rFonts w:ascii="GHEA Grapalat" w:hAnsi="GHEA Grapalat" w:cs="Courier New"/>
          <w:color w:val="202124"/>
          <w:lang w:eastAsia="hy-AM"/>
        </w:rPr>
        <w:t>։</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Courier New"/>
          <w:color w:val="202124"/>
          <w:lang w:eastAsia="hy-AM"/>
        </w:rPr>
        <w:t>Նույն օրենքի 12-րդ հոդվածի  համաձայն՝ «</w:t>
      </w:r>
      <w:r w:rsidRPr="00E21487">
        <w:rPr>
          <w:rFonts w:ascii="GHEA Grapalat" w:hAnsi="GHEA Grapalat" w:cs="Arial"/>
          <w:color w:val="2B2B2B"/>
          <w:lang w:eastAsia="hy-AM"/>
        </w:rPr>
        <w:t>1. Կենտրոնական ընտրական հանձնաժողովի գործունեության կազմակերպամեթոդական, տեղեկատվական-վերլուծական, նյութատեխնիկական ապահովումն իրականացնում է Կենտրոնական ընտրական հանձնաժողովի աշխատակազմը։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olor w:val="2B2B2B"/>
          <w:lang w:eastAsia="hy-AM"/>
        </w:rPr>
        <w:t xml:space="preserve">2. </w:t>
      </w:r>
      <w:r w:rsidRPr="00E21487">
        <w:rPr>
          <w:rFonts w:ascii="GHEA Grapalat" w:hAnsi="GHEA Grapalat" w:cs="Arial"/>
          <w:color w:val="2B2B2B"/>
          <w:lang w:eastAsia="hy-AM"/>
        </w:rPr>
        <w:t>Կենտրոնական ընտրական հանձնաժողովի աշխատակազմի ղեկավարումն իրականացնում է Կենտրոնական ընտրական հանձնաժողովի աշխատակազմի ղեկավարը։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3. Կենտրոնական ընտրական հանձնաժողովը յուրաքանչյուր տարածքային ընտրական հանձնաժողովում ունի մշտական հատուկ ներկայացուցիչ և համակարգային ադմինիստատոր (системный администратор), որոնք իրականացնում են տարածքային ընտրական հանձնաժողովի գործունեության համակարգումը, կազմակերպամեթոդական և նյութատեխնիկական ապահովումը, ինչպես նաև ընտրողների, հանրաքվեի մասնակիցների ցուցակների վարումը, թարմացումն ու հստակեցումը։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4. Հատուկ ներկայացուցիչն ու համակարգային ադմինիստատորը Կենտրոնական ընտրական հանձնաժողովի աշխատակազմի աշխատակիցներ են, որոնք պաշտոնի են նշանակվում համապատասխան տարածքային ընտրական հանձնաժողովում  Կենտրոնական ընտրական հանձնաժողովի նախագահի կողմից։ տարածքային ընտրական հանձնաժողովի հատուկ ներկայացուցչի և համակարգային ադմինիստատորի գործունեության կարգը հաստատվում է Կենտրոնական ընտրական հանձնաժողովի որոշմամբ։</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5. Կենտրոնական ընտրական հանձնաժողովի աշխատակազմի աշխատակիցները պետական քաղաքացիական ծառայողներ են։</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lastRenderedPageBreak/>
        <w:t>6. Կենտրոնական ընտրական հանձնաժողովի աշխատակազմի կազմակերպական կառուցվածքը և հաստիքային քանակը որոշվում են Կենտրոնական ընտրական հանձնաժողովի նախագահի կողմից։</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7. Կենտրոնական ընտրական հանձնաժողովի աշխատակազմի աշխատակիցների իրավունքները, պարտականությունները և պատասխանատվությունը, ինչպես նաև պետական քաղաքացիական ծառայության անցման պայմանները սահմանվում են Ղրղզստանի Հանրապետության օրենսդրությամբ և Կենտրոնական ընտրական հանձնաժողովի նախագահի հաստատած ծառայողական հրահանգներով</w:t>
      </w:r>
      <w:r w:rsidR="00CB2348">
        <w:rPr>
          <w:rFonts w:ascii="GHEA Grapalat" w:hAnsi="GHEA Grapalat" w:cs="Arial"/>
          <w:color w:val="2B2B2B"/>
          <w:lang w:val="en-US" w:eastAsia="hy-AM"/>
        </w:rPr>
        <w:t>:</w:t>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Վրաստանի</w:t>
      </w:r>
      <w:r w:rsidRPr="00E21487">
        <w:rPr>
          <w:rFonts w:ascii="GHEA Grapalat" w:hAnsi="GHEA Grapalat" w:cs="Courier New"/>
          <w:color w:val="202124"/>
          <w:lang w:eastAsia="hy-AM"/>
        </w:rPr>
        <w:t xml:space="preserve"> Ընտրական օրենսգրքի 7-րդ հոդվածի 5-դ մասի համաձայն՝ «</w:t>
      </w:r>
      <w:r w:rsidRPr="00E21487">
        <w:rPr>
          <w:rFonts w:ascii="GHEA Grapalat" w:hAnsi="GHEA Grapalat"/>
          <w:color w:val="202124"/>
        </w:rPr>
        <w:t xml:space="preserve">1. Վրաստանի ընտրական վարչարարությունը անկախ վարչական մարմինների համակարգ է, որը </w:t>
      </w:r>
      <w:r w:rsidRPr="00E21487">
        <w:rPr>
          <w:rFonts w:ascii="GHEA Grapalat" w:hAnsi="GHEA Grapalat" w:cs="Courier New"/>
          <w:color w:val="202124"/>
          <w:lang w:eastAsia="hy-AM"/>
        </w:rPr>
        <w:t xml:space="preserve">իր լիազորությունների շրջանակներում անկախ է այլ պետական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մարմիններից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պետ</w:t>
      </w:r>
      <w:r w:rsidRPr="00E21487">
        <w:rPr>
          <w:rFonts w:ascii="GHEA Grapalat" w:hAnsi="GHEA Grapalat" w:cs="Courier New"/>
          <w:color w:val="202124"/>
          <w:lang w:eastAsia="hy-AM"/>
        </w:rPr>
        <w:t>ք է ստեղշվի սահմանված սույն օրենքի համաձայն: Սույն օրենքով սահմանվում են Վրաստանի ընտրական վարչարարության համակարգի ստեղծման իրավասություններն ու ընթացակարգերը։</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2. Վրաստանի ընտրական վարչարարությունը կազմված է.</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ա) ԿԸՀ-ից և նրա աշխատակազմից.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բ) Աջարիայի բարձրագույն ընտրական հանձնաժողովից և նրա աշխատակազմից.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գ) ԸԸՀ-ներից.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դ) ՏԸՀ-ներից: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3. ԿԸՀ-ն Վրաստանի ընտրական վարչարարության համակարգի բարձրագույն մարմինն է, որն իր լիազորությունների շրջանակներում կառավարում և վերահսկում է բոլոր մակարդակներում ընտրական հանձնաժողովների գործունեութունը և ապահովում ընտրական օրենսդրության միասնական կիրառումը Վրաստանի ողջ տարածքում։</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4. Եթե միաժամանակ անցկացվեն համընդհանուր ընտրություններ և Աջարիայի Գերագույն խորհրդի ընտրություններ, ապա ընդհանուր ընտրությունների համար ստեղծված ԸԸՀ-ները և ՏԸՀ-ները կատարում են ԸԸՀ-ների և ՏԸՀ-ների պարտականությունները։</w:t>
      </w:r>
    </w:p>
    <w:p w:rsidR="00435EFF" w:rsidRPr="00CD060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val="en-US" w:eastAsia="hy-AM"/>
        </w:rPr>
      </w:pPr>
      <w:r w:rsidRPr="00E21487">
        <w:rPr>
          <w:rFonts w:ascii="GHEA Grapalat" w:hAnsi="GHEA Grapalat" w:cs="Courier New"/>
          <w:color w:val="202124"/>
          <w:lang w:eastAsia="hy-AM"/>
        </w:rPr>
        <w:lastRenderedPageBreak/>
        <w:t>5. ԿԸՀ-ի և ԿԸՀ-ի աշխատակազմը (բացառությամբ աշխատանքային պայմանագրերով ընդունված անձանց) հանրային ծառայողներ են և նրանց վրա տարածվում է «Հանրային ծառայության մասին» Վրաստանի օրենքը</w:t>
      </w:r>
      <w:r w:rsidR="00CD0607">
        <w:rPr>
          <w:rFonts w:ascii="GHEA Grapalat" w:hAnsi="GHEA Grapalat" w:cs="Courier New"/>
          <w:color w:val="202124"/>
          <w:lang w:val="en-US" w:eastAsia="hy-AM"/>
        </w:rPr>
        <w:t>:</w:t>
      </w:r>
      <w:r w:rsidRPr="00E21487">
        <w:rPr>
          <w:rFonts w:ascii="GHEA Grapalat" w:hAnsi="GHEA Grapalat" w:cs="Courier New"/>
          <w:color w:val="202124"/>
          <w:lang w:eastAsia="hy-AM"/>
        </w:rPr>
        <w:t>»</w:t>
      </w:r>
      <w:r w:rsidR="00CD0607">
        <w:rPr>
          <w:rFonts w:ascii="GHEA Grapalat" w:hAnsi="GHEA Grapalat" w:cs="Courier New"/>
          <w:color w:val="202124"/>
          <w:lang w:val="en-US" w:eastAsia="hy-AM"/>
        </w:rPr>
        <w:t>:</w:t>
      </w:r>
    </w:p>
    <w:p w:rsidR="00435EFF" w:rsidRPr="00E21487" w:rsidRDefault="00435EFF" w:rsidP="00E53D61">
      <w:pPr>
        <w:pStyle w:val="HTMLPreformatted"/>
        <w:spacing w:line="360" w:lineRule="auto"/>
        <w:ind w:firstLine="720"/>
        <w:jc w:val="both"/>
        <w:rPr>
          <w:rFonts w:ascii="GHEA Grapalat" w:hAnsi="GHEA Grapalat"/>
          <w:color w:val="202124"/>
          <w:sz w:val="24"/>
          <w:szCs w:val="24"/>
        </w:rPr>
      </w:pPr>
      <w:r w:rsidRPr="00E21487">
        <w:rPr>
          <w:rFonts w:ascii="GHEA Grapalat" w:hAnsi="GHEA Grapalat"/>
          <w:color w:val="202124"/>
          <w:sz w:val="24"/>
          <w:szCs w:val="24"/>
        </w:rPr>
        <w:tab/>
        <w:t>Վրաստանի Ընտրական օրենսգրքի 9-րդ հոդվածի 3-դ մասի համաձայն՝ «Ղեկավար անձանց և ԿԸՀ, ԸԸՀ և ՏԸՀ անդամների և ԿԸՀ աշխատակազմի աշխատակիցների աշխատավարձի չափը սահմանում է ԿԸՀ-ն՝ ԿԸՀ-ի, ԸԸՀ-ների և ՏԸՀ-ների ղեկավարների և անդամների, ինչպես նաև ԿԸՀ աշխատակազմի անդամների վարձատրության չափը սահմանում է ԿԸՀ-ն՝ համաձայն «Հանրային հիմնարկներում վարձատրության մասին» Վրաստանի օրենքի»։</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Նույն օրենսգրքի 16-րդ հոդվածի համաձայն՝ «1. ԿԸՀ աշխատակազմն ապահովում է ընտրությունների և հանրաքվեների կազմակերպչական, իրավական և տեխնիկական ապահովումը: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2. ԿԸՀ կանոնակարգով սահմանվում են ԿԸՀ աշխատակազմի կառուցվածքը, գործունեության կանոնները և լիազորությունները: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3. Ընտրական վարչակազմի աշխատակիցը (բացառությամբ կուսակցության կողմից սույն օրենքով սահմանված կարգով նշանակված հանձնաժողովի անդամների) կուսակցական գործունեությանը սահմանափակ ներգրավվածություն ունի: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4. Եթե սույն հոդվածով այլ բան նախատեսված չէ, անձը չի կարող աշխատանքի ընդունվել որպես ԿԸՀ աշխատակազմի անդամ, եթե չունի հանրային </w:t>
      </w:r>
      <w:r w:rsidRPr="00E21487">
        <w:rPr>
          <w:rFonts w:ascii="Cambria Math" w:hAnsi="Cambria Math" w:cs="Cambria Math"/>
        </w:rPr>
        <w:t>​​</w:t>
      </w:r>
      <w:r w:rsidRPr="00E21487">
        <w:rPr>
          <w:rFonts w:ascii="GHEA Grapalat" w:hAnsi="GHEA Grapalat"/>
        </w:rPr>
        <w:t>ծառայողի վկայական և ԿԸՀ-ի կողմից տրված ընտրական կառավարման ծառայողի վկայական, բացառությամբ աշխատանքային պայմանագրով աշխատող անձի։</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5. ԿԸՀ-ն հրամանագրով կազմում է հաստիքացուցակում ընդգրկված այն գերատեսչությունների և աշխատողների ցանկը, որոնց գործունեությունը ուղղակիորեն կապված չէ ընտրական ընթացակարգերի հետ և պարտավոր չէ ունենալ ԿԸՀ-ի կողմից տրված ընտրական կառավարման ծառայողի վկայական: Հանրային ծառայողի վկայականը չի պահանջվում այն </w:t>
      </w:r>
      <w:r w:rsidRPr="00E21487">
        <w:rPr>
          <w:rFonts w:ascii="Cambria Math" w:hAnsi="Cambria Math" w:cs="Cambria Math"/>
        </w:rPr>
        <w:t>​​</w:t>
      </w:r>
      <w:r w:rsidRPr="00E21487">
        <w:rPr>
          <w:rFonts w:ascii="GHEA Grapalat" w:hAnsi="GHEA Grapalat"/>
        </w:rPr>
        <w:t xml:space="preserve">անձի համար, ով </w:t>
      </w:r>
      <w:r w:rsidRPr="00E21487">
        <w:rPr>
          <w:rFonts w:ascii="GHEA Grapalat" w:hAnsi="GHEA Grapalat"/>
        </w:rPr>
        <w:lastRenderedPageBreak/>
        <w:t>համապատասխանում է «Հանրային ծառայության մասին» Վրաստանի օրենքի 29-րդ հոդվածի 2-րդ կետի պահանջներին»</w:t>
      </w:r>
      <w:r w:rsidRPr="00E21487">
        <w:rPr>
          <w:rStyle w:val="FootnoteReference"/>
          <w:rFonts w:ascii="GHEA Grapalat" w:hAnsi="GHEA Grapalat"/>
        </w:rPr>
        <w:footnoteReference w:id="8"/>
      </w:r>
      <w:r w:rsidRPr="00E21487">
        <w:rPr>
          <w:rFonts w:ascii="GHEA Grapalat" w:hAnsi="GHEA Grapalat"/>
        </w:rPr>
        <w:t xml:space="preserve">: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«Հանրային ծառայության մասին» Վրաստանի օրենքի 29-րդ հոդվածի 2-րդ մասը սահմանում է՝ «Թափուր պաշտոնը զբաղեցնելու համար հայտարարված մրցույթներին մասնակցելիս վկայական չի պահանջվում հետևյալ ծառայողների համար.</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ա) գործող ծառայողների,</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rPr>
        <w:t>բ) նախկին ծառայողների։»</w:t>
      </w:r>
      <w:r w:rsidRPr="00E21487">
        <w:rPr>
          <w:rStyle w:val="FootnoteReference"/>
          <w:rFonts w:ascii="GHEA Grapalat" w:hAnsi="GHEA Grapalat"/>
        </w:rPr>
        <w:footnoteReference w:id="9"/>
      </w:r>
      <w:r w:rsidRPr="00E21487">
        <w:rPr>
          <w:rFonts w:ascii="GHEA Grapalat" w:hAnsi="GHEA Grapalat"/>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Ուկրաինայի Հանրապետության</w:t>
      </w:r>
      <w:r w:rsidRPr="00E21487">
        <w:rPr>
          <w:rFonts w:ascii="GHEA Grapalat" w:hAnsi="GHEA Grapalat" w:cs="Courier New"/>
          <w:color w:val="202124"/>
          <w:lang w:eastAsia="hy-AM"/>
        </w:rPr>
        <w:t xml:space="preserve"> 2004 թվականի հունիսի 30-ի օրենքը «Կենտրոնական ընտրական հանձնաժողովի մասին» սահմանում է. </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rPr>
      </w:pPr>
      <w:r w:rsidRPr="00E21487">
        <w:rPr>
          <w:rFonts w:ascii="GHEA Grapalat" w:hAnsi="GHEA Grapalat"/>
        </w:rPr>
        <w:t xml:space="preserve">«1. Հանձնաժողովի գործունեության ապահովումն իր լիազորությունների իրականացման ընթացքում, այդ թվում՝ որպես ընտրողների պետական </w:t>
      </w:r>
      <w:r w:rsidRPr="00E21487">
        <w:rPr>
          <w:rFonts w:ascii="Cambria Math" w:hAnsi="Cambria Math" w:cs="Cambria Math"/>
        </w:rPr>
        <w:t>​​</w:t>
      </w:r>
      <w:r w:rsidRPr="00E21487">
        <w:rPr>
          <w:rFonts w:ascii="GHEA Grapalat" w:hAnsi="GHEA Grapalat"/>
        </w:rPr>
        <w:t>ռեգիստրի կառավարիչ, վստահված է Հանձնաժողովի քարտուղարությանը: Հանձնաժողովի քարտուղարությունն իրականացնում է կազմակերպչական, իրավական, փորձագիտական, վերլուծական, տեղեկատվական, տեղեկատու և նյութատեխնիկական աշխատանքներ՝ Հանձնաժողովի և նրա անդամների կողմից սույն օրենքով նախատեսված լիազորությունների իրականացմումն ապահովելու նպատակով:</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2. Հանձնաժողովի քարտուղարության կառուցվածքի, հաստիքացուցակի և  դրանցում փոփոխություններ կատարելու կանոնակարգը հաստատում է Հանձնաժողովը` Հանձնաժողովի նախագահի առաջարկությամբ:</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3. Հանձնաժողովի քարտուղարության, Հանձնաժողովի շրջանային և տարածքային ներկայացուցիչները և մյուս աշխատակիցները քաղաքացիական ծառայողներ են, բացառությամբ հովանավորչական ծառայության (патронатной службы) և այն աշխատողների, ովքեր «Քաղաքացիական ծառայության մասին» Ուկրաինայի օրենքին համապատասխան կատարում են սպասարկման գործառույթներ։ (…)» (հոդված 33)</w:t>
      </w:r>
      <w:r w:rsidRPr="00E21487">
        <w:rPr>
          <w:rStyle w:val="FootnoteReference"/>
          <w:rFonts w:ascii="GHEA Grapalat" w:hAnsi="GHEA Grapalat"/>
        </w:rPr>
        <w:footnoteReference w:id="10"/>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b/>
        </w:rPr>
        <w:lastRenderedPageBreak/>
        <w:t>Կոսովոյի</w:t>
      </w:r>
      <w:r w:rsidRPr="00E21487">
        <w:rPr>
          <w:rFonts w:ascii="GHEA Grapalat" w:hAnsi="GHEA Grapalat"/>
        </w:rPr>
        <w:t xml:space="preserve"> ընտրությունների մասին օրենքը, որը կոչվում է Law No. 03 L-073 on General Elections in the Republic of Kosovo, իր 66-րդ հոդվածի 1-2-րդ մասերում սահմանում է ԿԸՀ քարտուղարության մասին՝ համաձայն որի՝ «Քարտուղարությունը ղեկավարում են գլխավոր գործադիր տնօրենը և գործադիր տնօրենի տեղակալը, որոնք երկուսն էլ նշանակվում են ԿԸՀ-ի կողմից: Գործադիր տնօրենը անմիջականորեն հաշվետու է ԿԸՀ-ին: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Գրասենյակի գլխավոր տնօրենի, գործադիր տնօրենի տեղակալի և գրասենյակի գործադիր տնօրենի նշանակման ժամկետները պետք է համապատասխանեն «Քաղաքացիական ծառայության մասին» օրենքին և կարող են երկարաձգվել: ԿԸՀ-ն կարող է ցանկացած պահի պաշտոնանկ անել գործադիր տնօրենին, գործադիր տնօրենի տեղակալին կամ գրասենյակի գործադիր տնօրենին` կիրառելի ընթացակարգերին համապատասխան:»։</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Նույն հոդվածի 7-րդ մասի համաձայն՝ «Քարտուղարության աշխատակազմը ընտրվում և աշխատանքի է ընդունվում քարտուղարության գործադիր տնօրենի կողմից՝ Կոսովոյի կառավարության կողմից սահմանված ընթացակարգերին համապատասխան:»</w:t>
      </w:r>
      <w:r w:rsidRPr="00E21487">
        <w:rPr>
          <w:rStyle w:val="FootnoteReference"/>
          <w:rFonts w:ascii="GHEA Grapalat" w:hAnsi="GHEA Grapalat"/>
        </w:rPr>
        <w:footnoteReference w:id="11"/>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Կենտրոնական ընտրական հանձնաժողովի քարտուղարության աշխատատեղերի ներքին կազմակերպման և համակարգման կանոնակարգի 31-րդ հոդվածով սահմանված է. «1. Քարտուղարության աշխատակիցները քաղաքացիական ծառայության մաս են կազմում: «Քաղաքացիական ծառայության մասին» օրենքի 12-րդ հոդվածով նախատեսված վարչական անձնակազմի կարգավիճակը գործում է այնքան ժամանակ, քանի դեռ դա չի շոշափում Կենտրոնական ընտրական հանձնաժողովի,  Սահմանադրությամբ և Քաղաքացիական ծառայության մասին օրենքի 3.7</w:t>
      </w:r>
      <w:r w:rsidR="00D21FF7">
        <w:rPr>
          <w:rFonts w:ascii="GHEA Grapalat" w:hAnsi="GHEA Grapalat"/>
          <w:lang w:val="en-US"/>
        </w:rPr>
        <w:t>-րդ</w:t>
      </w:r>
      <w:r w:rsidRPr="00E21487">
        <w:rPr>
          <w:rFonts w:ascii="GHEA Grapalat" w:hAnsi="GHEA Grapalat"/>
        </w:rPr>
        <w:t xml:space="preserve"> հոդվածով երաշխավորված անկախությունը։</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2.Քարտուղարության աշխատակազմի հավաքագրումը, առաջխաղա–ցումները և փոխադրումները կատարվում են ԿԸՀ-ի ներքին ընթացակարգերին համապատասխան՝ օրենքով սահմանված կարգով, քանի դեռ դրանք չեն </w:t>
      </w:r>
      <w:r w:rsidRPr="00E21487">
        <w:rPr>
          <w:rFonts w:ascii="GHEA Grapalat" w:hAnsi="GHEA Grapalat"/>
        </w:rPr>
        <w:lastRenderedPageBreak/>
        <w:t>խախտում ԿԸՀ սահմանադրական անկախությունը՝ համաձայն LSHCK-ի 3.7-րդ հոդվածի և սահմանադրական դատարանի N. K073/2016 վճռի։</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3. Աշխատանքի կոնկրետ պայմանները, աշխատաժամանակը, աշխատավարձը, աշխատավարձի բարձրացումը, արձակուրդները, ինչպես նաև վարքագծի կանոնները կարգավորվում են ԿԸՀ-ի հատուկ ակտերով` գործադիր տնօրենի առաջարկությամբ:</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4. «Հատուկ ծառայությունների համար պայմանագրեր» կոչվող պայմանագրերի հիման վրա ընտրությունների անցկացման գործընթացում հատուկ ծառայություններ կատարելու համար աշխատակիցները ներգրավվում են  պայմանագրերով, որոնց համար կիրառվում է հավաքագրման պարզեցված ընթացակարգ։ Վեց ամսից պակաս ժամկետով կատարված նշանակումները կարգավորվում են «Պարտականությունների մասին» օրենքով:»</w:t>
      </w:r>
      <w:r w:rsidRPr="00E21487">
        <w:rPr>
          <w:rStyle w:val="FootnoteReference"/>
          <w:rFonts w:ascii="GHEA Grapalat" w:hAnsi="GHEA Grapalat"/>
        </w:rPr>
        <w:footnoteReference w:id="12"/>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Կանոնակարգում նաև սահմանված է, որ ժամանակավոր աշխատողների ներգրավումն իրականացվում է քարտուղարության գործադիր տնօրենի կողմից՝ հաշվի առնելով քարտուղարության ստորաբաժանումների, բաժինների առաջարկություններն ու հարցումները</w:t>
      </w:r>
      <w:r w:rsidRPr="00E21487">
        <w:rPr>
          <w:rStyle w:val="FootnoteReference"/>
          <w:rFonts w:ascii="GHEA Grapalat" w:hAnsi="GHEA Grapalat"/>
        </w:rPr>
        <w:footnoteReference w:id="13"/>
      </w:r>
      <w:r w:rsidRPr="00E21487">
        <w:rPr>
          <w:rFonts w:ascii="GHEA Grapalat" w:hAnsi="GHEA Grapalat"/>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Վերոգրյալի ամփոփմամբ կարելի է եզրակացնել, որ ընտրական մարմինների անկախության երաշխիքներից է նաև օրենքի հիման վրա սեփական աշխատակազմը ձևավորելու, աշխատակիցներին ընտրելու, պաշտոնի </w:t>
      </w:r>
      <w:r w:rsidR="00E35376">
        <w:rPr>
          <w:rFonts w:ascii="GHEA Grapalat" w:hAnsi="GHEA Grapalat" w:cs="Courier New"/>
          <w:color w:val="202124"/>
          <w:lang w:eastAsia="hy-AM"/>
        </w:rPr>
        <w:t xml:space="preserve">նշանակելու, պաշտոնից ազատելու </w:t>
      </w:r>
      <w:r w:rsidRPr="00E21487">
        <w:rPr>
          <w:rFonts w:ascii="GHEA Grapalat" w:hAnsi="GHEA Grapalat" w:cs="Courier New"/>
          <w:color w:val="202124"/>
          <w:lang w:eastAsia="hy-AM"/>
        </w:rPr>
        <w:t>այլ երաշխքներ սահմանելու իրավասությամբ օժտված լինելը։</w:t>
      </w:r>
    </w:p>
    <w:p w:rsidR="001149A5"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Հայաստանի Հանրապետությունում ընտրությունները կազմակերպող մարմինը Կենտրոնական ընտրական հանձնաժողովն է, որում աշխատանքը քաղաքացիական ծառայություն է։ Սակայն</w:t>
      </w:r>
      <w:r w:rsidR="00104DFB">
        <w:rPr>
          <w:rFonts w:ascii="GHEA Grapalat" w:hAnsi="GHEA Grapalat" w:cs="Courier New"/>
          <w:color w:val="202124"/>
          <w:lang w:val="en-US" w:eastAsia="hy-AM"/>
        </w:rPr>
        <w:t>,</w:t>
      </w:r>
      <w:r w:rsidRPr="00E21487">
        <w:rPr>
          <w:rFonts w:ascii="GHEA Grapalat" w:hAnsi="GHEA Grapalat" w:cs="Courier New"/>
          <w:color w:val="202124"/>
          <w:lang w:eastAsia="hy-AM"/>
        </w:rPr>
        <w:t xml:space="preserve"> Կենտրոնական ընտրական հանձնաժողովն օժտված չէ իր աշխատակազմն ինքնուրույն ձևավորելու իրավասությամբ, ինչը կախվածության մեջ է դնում   Կենտրոնական ընտրական հանձնաժողովն այլ մարմիններից, որոնց իրավասության ներքո են գտնվում վերը նշված հարցերը։ Սեփական աշխատակազմն ինքնուրույն ձևավորելու </w:t>
      </w:r>
      <w:r w:rsidRPr="00E21487">
        <w:rPr>
          <w:rFonts w:ascii="GHEA Grapalat" w:hAnsi="GHEA Grapalat" w:cs="Courier New"/>
          <w:color w:val="202124"/>
          <w:lang w:eastAsia="hy-AM"/>
        </w:rPr>
        <w:lastRenderedPageBreak/>
        <w:t>իրավասության վերապահումը Կենտրոնական ընտրական հանձնաժողովին  կարևորվում է նաև այն հանգամանքով, որ նշված աշխատանքը պահանջում է նեղ մասնագիտական հատուկ գիտելիքներ։</w:t>
      </w:r>
    </w:p>
    <w:p w:rsidR="001149A5" w:rsidRPr="00E21487" w:rsidRDefault="00EA6B90" w:rsidP="00E53D6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eastAsia="Times New Roman" w:hAnsi="GHEA Grapalat" w:cs="Courier New"/>
          <w:color w:val="202124"/>
          <w:lang w:eastAsia="hy-AM"/>
        </w:rPr>
      </w:pPr>
      <w:r>
        <w:rPr>
          <w:rFonts w:ascii="GHEA Grapalat" w:eastAsia="Arial Unicode" w:hAnsi="GHEA Grapalat" w:cs="Arial Unicode"/>
          <w:color w:val="000000"/>
          <w:shd w:val="clear" w:color="auto" w:fill="FFFFFF"/>
          <w:lang w:val="en-US"/>
        </w:rPr>
        <w:t xml:space="preserve"> </w:t>
      </w:r>
      <w:r w:rsidR="00232578" w:rsidRPr="00E21487">
        <w:rPr>
          <w:rFonts w:ascii="GHEA Grapalat" w:eastAsia="Arial Unicode" w:hAnsi="GHEA Grapalat" w:cs="Arial Unicode"/>
          <w:color w:val="000000"/>
          <w:shd w:val="clear" w:color="auto" w:fill="FFFFFF"/>
        </w:rPr>
        <w:t>Ընտրական օրենսգիրքը սահմանում է վերահաշվարկ իրականացնելու հերթականություն՝ ըստ որոշակի սուբյեկտների։ Ներկայումս առաջին հերթին վերահաշվարկվում են վիճակահանությամբ ընտրված ընտրական տեղամասերի քվեարկության արդյունքները, իսկ վերջում վերահաշվարկվում են այն ընտրական տեղամասերի քվեարկության արդյունքները, որոնց վերաբերյալ ներկայացվել է վերահաշվարկի դիմում։ Խնդիրը</w:t>
      </w:r>
      <w:r>
        <w:rPr>
          <w:rFonts w:ascii="GHEA Grapalat" w:eastAsia="Arial Unicode" w:hAnsi="GHEA Grapalat" w:cs="Arial Unicode"/>
          <w:color w:val="000000"/>
          <w:shd w:val="clear" w:color="auto" w:fill="FFFFFF"/>
        </w:rPr>
        <w:t xml:space="preserve"> այն է</w:t>
      </w:r>
      <w:r w:rsidR="00232578" w:rsidRPr="00E21487">
        <w:rPr>
          <w:rFonts w:ascii="GHEA Grapalat" w:eastAsia="Arial Unicode" w:hAnsi="GHEA Grapalat" w:cs="Arial Unicode"/>
          <w:color w:val="000000"/>
          <w:shd w:val="clear" w:color="auto" w:fill="FFFFFF"/>
        </w:rPr>
        <w:t xml:space="preserve">, որ դիմումների հիման վրա վերահաշվարկի իրականացումը վերջին հերթում կարող է դժգոհությունների և ընտրական գործընթացի նկատմամբ անվստահության մթնոլորտ ստեղծել, հատկապես այն պարագայում, որ վերահաշվարկի իրականացման համար նախատեսված է վերջնաժամկետ։ Այս առումով անհրաժեշտություն կա վերահաշվարկի առաջնահերթությունը տրամադրելու վերահաշվարկի դիմումներին, որոնք ներկայացնելու իրավունք ունեն Ընտրական օրենսգրքով նախատեսված սուբյկետները։ Իր հերթին, Ընտրական օրենսգրքում բացակայում է Կենտրոնական ընտրական հանձնաժողովի նախաձեռնությամբ ընտրական տեղամասում վերահաշվարկ իրականացնելու հնարավորությունը, մինչդեռ վերահաշվարկը անհրաժեշտ գործիք է ընտրական գործընթացի նկատմամբ արդյունավետ վերահսկողություն իրականացնելու համար։ </w:t>
      </w:r>
    </w:p>
    <w:p w:rsidR="001149A5" w:rsidRPr="00E21487" w:rsidRDefault="00EA6B90" w:rsidP="00E53D6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eastAsia="Times New Roman" w:hAnsi="GHEA Grapalat" w:cs="Courier New"/>
          <w:color w:val="202124"/>
          <w:lang w:eastAsia="hy-AM"/>
        </w:rPr>
      </w:pPr>
      <w:r>
        <w:rPr>
          <w:rFonts w:ascii="GHEA Grapalat" w:hAnsi="GHEA Grapalat"/>
          <w:lang w:val="en-US"/>
        </w:rPr>
        <w:t xml:space="preserve"> </w:t>
      </w:r>
      <w:r w:rsidR="007F5D38" w:rsidRPr="00E21487">
        <w:rPr>
          <w:rFonts w:ascii="GHEA Grapalat" w:hAnsi="GHEA Grapalat"/>
        </w:rPr>
        <w:t xml:space="preserve">Ներկայումս թե' ԱԺ ընտրություններում և թե' համամասնական ընտրակարգով անցկացվող՝ տեղական ինքնակառավարման մարմինների ընտրությունների դեպքում ընտրական ցուցակները գրանցելու նպատակով կուսակցությունները ներկայացնում են իրենց կանոնադրությունները։ Համաձայն Ընտրական օրենսգրքի՝ ընտրական ցուցակի գրանցումը ենթակա է մերժման, եթե կուսակցության կանոնադրությունը չի համապատասխանում «Կուսակցությունների մասին» սահմանադրական օրենքին։ Նշված դրույթի հիման վրա՝ կուսակցության կանոնադրության՝ «Կուսակցությունների մասին» սահմանադրական օրենքին համապատասխանության ստուգման համար պատասխանատու է Կենտրոնական կամ ընտրատարածքային ընտրական հանձնաժողովը։ Խնդիրը նրանում է, որ </w:t>
      </w:r>
      <w:r w:rsidR="007F5D38" w:rsidRPr="00E21487">
        <w:rPr>
          <w:rFonts w:ascii="GHEA Grapalat" w:hAnsi="GHEA Grapalat"/>
        </w:rPr>
        <w:lastRenderedPageBreak/>
        <w:t xml:space="preserve">ընդհանուր առմամբ, Կենտրոնական ընտրական հանձնաժողովը իրավասու չէ ստուգելու կուսակցության կանոնադրության՝ օրենքին համապատասխանությունը։ Բացի այդ, ԿԸՀ աշխատակազմում այդ նպատակով առանձին ռեսուրսներ առանձնացված չեն, իսկ  ընտրությունների շրջանում Կենտրոնական և հատկապես ընտրատարծքային  ընտրական հանձնաժողովի կողմից սեղմ ժամկետներում կուսակցությունների կանոնադրությունների ուսումնասիրությունն ու վերլուծությունը դժվար իրագործելի է։ </w:t>
      </w:r>
    </w:p>
    <w:p w:rsidR="001149A5" w:rsidRPr="00E21487" w:rsidRDefault="00F90814" w:rsidP="00E53D6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hAnsi="GHEA Grapalat" w:cs="Sylfaen"/>
          <w:color w:val="000000"/>
        </w:rPr>
      </w:pPr>
      <w:r w:rsidRPr="00E21487">
        <w:rPr>
          <w:rFonts w:ascii="GHEA Grapalat" w:hAnsi="GHEA Grapalat"/>
          <w:b/>
          <w:bCs/>
          <w:color w:val="000000"/>
        </w:rPr>
        <w:t xml:space="preserve"> </w:t>
      </w:r>
      <w:r w:rsidR="004F6D90">
        <w:rPr>
          <w:rFonts w:ascii="GHEA Grapalat" w:hAnsi="GHEA Grapalat"/>
          <w:b/>
          <w:bCs/>
          <w:color w:val="000000"/>
          <w:lang w:val="en-US"/>
        </w:rPr>
        <w:t xml:space="preserve"> </w:t>
      </w:r>
      <w:r w:rsidRPr="00E21487">
        <w:rPr>
          <w:rFonts w:ascii="GHEA Grapalat" w:hAnsi="GHEA Grapalat"/>
          <w:color w:val="000000"/>
        </w:rPr>
        <w:t xml:space="preserve">Թե' Ազգային ժողովի, և թե' տեղական ինքնակառավարման մարմինների հերթական և արտահերթ ընտրությունների կազմակերպման և անցկացման ժամկետների հարցում սահմաված է տարբերակված մոտեցում։ Մասնավորապես՝ արտահերթ ընտրությունների դեպքում սահմանված են առավել սեղմ ժամկետներ, ինչը հնարավորություն չի տալիս պատշաճ պատրաստվելու ընտրական գործընթացներին։ </w:t>
      </w:r>
    </w:p>
    <w:p w:rsidR="003D2659" w:rsidRPr="00E21487" w:rsidRDefault="004F6D90" w:rsidP="00E53D6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hAnsi="GHEA Grapalat" w:cs="Sylfaen"/>
          <w:color w:val="000000"/>
        </w:rPr>
      </w:pPr>
      <w:r>
        <w:rPr>
          <w:rFonts w:ascii="GHEA Grapalat" w:hAnsi="GHEA Grapalat"/>
          <w:color w:val="000000"/>
          <w:lang w:val="en-US"/>
        </w:rPr>
        <w:t xml:space="preserve"> </w:t>
      </w:r>
      <w:r w:rsidR="003D2659" w:rsidRPr="00E21487">
        <w:rPr>
          <w:rFonts w:ascii="GHEA Grapalat" w:hAnsi="GHEA Grapalat"/>
          <w:color w:val="000000"/>
        </w:rPr>
        <w:t xml:space="preserve">Ընտրական օրենսգրքի 141-րդ </w:t>
      </w:r>
      <w:r>
        <w:rPr>
          <w:rFonts w:ascii="GHEA Grapalat" w:hAnsi="GHEA Grapalat"/>
          <w:color w:val="000000"/>
          <w:lang w:val="en-US"/>
        </w:rPr>
        <w:t xml:space="preserve">հոդվածի </w:t>
      </w:r>
      <w:r w:rsidR="003D2659" w:rsidRPr="00E21487">
        <w:rPr>
          <w:rFonts w:ascii="GHEA Grapalat" w:hAnsi="GHEA Grapalat"/>
          <w:color w:val="000000"/>
        </w:rPr>
        <w:t xml:space="preserve">6-րդ մասով սահմանվում է, որ </w:t>
      </w:r>
      <w:r w:rsidR="003D2659" w:rsidRPr="00E21487">
        <w:rPr>
          <w:rFonts w:ascii="GHEA Grapalat" w:hAnsi="GHEA Grapalat" w:cs="Sylfaen"/>
          <w:color w:val="000000"/>
        </w:rPr>
        <w:t>եթե</w:t>
      </w:r>
      <w:r w:rsidR="003D2659" w:rsidRPr="00E21487">
        <w:rPr>
          <w:rFonts w:ascii="GHEA Grapalat" w:eastAsia="Arial Unicode" w:hAnsi="GHEA Grapalat" w:cs="Arial Unicode"/>
          <w:color w:val="000000"/>
        </w:rPr>
        <w:t xml:space="preserve"> մանդատների բաշխման արդյունքում </w:t>
      </w:r>
      <w:r w:rsidR="003D2659" w:rsidRPr="00E21487">
        <w:rPr>
          <w:rFonts w:ascii="GHEA Grapalat" w:hAnsi="GHEA Grapalat" w:cs="Sylfaen"/>
          <w:color w:val="000000"/>
        </w:rPr>
        <w:t>կուսակցության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մանդատների</w:t>
      </w:r>
      <w:r w:rsidR="003D2659" w:rsidRPr="00E21487">
        <w:rPr>
          <w:rFonts w:ascii="GHEA Grapalat" w:eastAsia="Arial Unicode" w:hAnsi="GHEA Grapalat" w:cs="Arial Unicode"/>
          <w:color w:val="000000"/>
        </w:rPr>
        <w:t xml:space="preserve"> 70 </w:t>
      </w:r>
      <w:r w:rsidR="003D2659" w:rsidRPr="00E21487">
        <w:rPr>
          <w:rFonts w:ascii="GHEA Grapalat" w:hAnsi="GHEA Grapalat" w:cs="Sylfaen"/>
          <w:color w:val="000000"/>
        </w:rPr>
        <w:t>տոկոսից</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ավելին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բաժին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է</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հասնում</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նույն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ներկայացուցիչներին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ապա</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առավել</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շատ</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70 </w:t>
      </w:r>
      <w:r w:rsidR="003D2659" w:rsidRPr="00E21487">
        <w:rPr>
          <w:rFonts w:ascii="GHEA Grapalat" w:hAnsi="GHEA Grapalat" w:cs="Sylfaen"/>
          <w:color w:val="000000"/>
        </w:rPr>
        <w:t>տոկոսը</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գերազանցող</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մանդատները</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տրամադրվում</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են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ընտրական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ցուցակի՝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նվազագույն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համարով</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թեկնածուներին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b/>
          <w:bCs/>
          <w:color w:val="000000"/>
        </w:rPr>
        <w:t>եթե</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այդպիսիք</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առկա</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են՝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ապահովելով</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30 </w:t>
      </w:r>
      <w:r w:rsidR="003D2659" w:rsidRPr="00E21487">
        <w:rPr>
          <w:rFonts w:ascii="GHEA Grapalat" w:hAnsi="GHEA Grapalat" w:cs="Sylfaen"/>
          <w:color w:val="000000"/>
        </w:rPr>
        <w:t>տոկոսից</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ոչ</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 xml:space="preserve">ներկայացվածություն։ Այսինքն՝ համայնքի ավագանում պակաս ներկայացված սեռի առնվազն 30 տոկոսով ներկայացվածության պահանջը պարտադիր է այնքանով, որքանով տվյալ պահին ընտրական ցուցակում առկա են համապատասխան թեկնածուներ։ Նման մոտեցումը հանգեցնում է զանգվածային ինքնաբացարկների կամ մանդատից հրաժարման, որի արդյունքում  օրենքի պահանջը դառնում է զուտ ձևական, իսկ </w:t>
      </w:r>
      <w:r w:rsidR="003D2659" w:rsidRPr="00E21487">
        <w:rPr>
          <w:rFonts w:ascii="GHEA Grapalat" w:hAnsi="GHEA Grapalat"/>
        </w:rPr>
        <w:t xml:space="preserve">կանանց մասնակցությունը հասարակական և քաղաքական կյանքին՝ ոչ բավարար։ </w:t>
      </w:r>
    </w:p>
    <w:p w:rsidR="003F25CD" w:rsidRPr="00E21487" w:rsidRDefault="003D2659" w:rsidP="00E53D61">
      <w:pPr>
        <w:tabs>
          <w:tab w:val="left" w:pos="993"/>
          <w:tab w:val="left" w:pos="1276"/>
        </w:tabs>
        <w:spacing w:line="360" w:lineRule="auto"/>
        <w:ind w:firstLine="720"/>
        <w:contextualSpacing/>
        <w:jc w:val="both"/>
        <w:rPr>
          <w:rFonts w:ascii="GHEA Grapalat" w:eastAsia="Calibri" w:hAnsi="GHEA Grapalat"/>
        </w:rPr>
      </w:pPr>
      <w:r w:rsidRPr="00E21487">
        <w:rPr>
          <w:rFonts w:ascii="GHEA Grapalat" w:eastAsia="Calibri" w:hAnsi="GHEA Grapalat"/>
        </w:rPr>
        <w:t xml:space="preserve">Ուսումնասիրությունները վկայում են, որ 2021թ. 45 համայնքներում տեղական ինքնակառավարման մարմինների ընտրություններին ներկայացված 163 ընտրական ցուցակներից միայն 4-ն են գլխավորել կանայք։ Վերջին տեղական ինքնակառավարման մարմինների ընտրություններում ընտրվել են 1029 ավագանու </w:t>
      </w:r>
      <w:r w:rsidRPr="00E21487">
        <w:rPr>
          <w:rFonts w:ascii="GHEA Grapalat" w:eastAsia="Calibri" w:hAnsi="GHEA Grapalat"/>
        </w:rPr>
        <w:lastRenderedPageBreak/>
        <w:t>անդամներ, որոնցից միայն 314-ն են հանդիսանում կանայք (30,5 %)</w:t>
      </w:r>
      <w:r w:rsidR="00BA1125" w:rsidRPr="00E21487">
        <w:rPr>
          <w:rFonts w:ascii="GHEA Grapalat" w:eastAsia="Calibri" w:hAnsi="GHEA Grapalat"/>
          <w:vertAlign w:val="superscript"/>
        </w:rPr>
        <w:footnoteReference w:id="14"/>
      </w:r>
      <w:r w:rsidRPr="00E21487">
        <w:rPr>
          <w:rFonts w:ascii="GHEA Grapalat" w:eastAsia="Calibri" w:hAnsi="GHEA Grapalat"/>
        </w:rPr>
        <w:t>։ Չնայած Ընտրական օրենսգրքով ընտրական ցուցակներին ներկայացվող 30 տոկոս քվոտային, ոչ բոլոր ավագանիներում է հնարավոր եղել ապահովել կանանց ներկայացվածությունը առնվազն 30 տոկոսով</w:t>
      </w:r>
      <w:r w:rsidR="00D970A4" w:rsidRPr="00E21487">
        <w:rPr>
          <w:rFonts w:ascii="GHEA Grapalat" w:eastAsia="Calibri" w:hAnsi="GHEA Grapalat"/>
          <w:vertAlign w:val="superscript"/>
        </w:rPr>
        <w:footnoteReference w:id="15"/>
      </w:r>
      <w:r w:rsidR="00D970A4" w:rsidRPr="00E21487">
        <w:rPr>
          <w:rFonts w:ascii="GHEA Grapalat" w:eastAsia="Calibri" w:hAnsi="GHEA Grapalat"/>
        </w:rPr>
        <w:t xml:space="preserve"> </w:t>
      </w:r>
      <w:r w:rsidRPr="00E21487">
        <w:rPr>
          <w:rFonts w:ascii="GHEA Grapalat" w:eastAsia="Calibri" w:hAnsi="GHEA Grapalat"/>
        </w:rPr>
        <w:t>։Ընտրական գործընթացում գտնվող 45 համայնքներից 17 համայնքների ավագանիներում կանայք կազմել են 30 տոկոսից պակաս, որը հիմնականում պայմանավորված է եղել մանդատների նախնական բաշխումից հետո կանանց՝ մանդատից հրաժարմամբ։ Խնդիրը նրանում է, որ եթե ընտրական ցուցակում այլ կին թեկնածուներ չկան, ապա մանդատը տրվում է հաջորդ տղամարդ թեկնածուին, եթե նույնիսկ դրանով խախտվում է  կանանց 25% քվոտան։ Ընդհանուր առմամբ, 163 ընտրական ցուցակներից 22-ի դեպքում (13,5%) գրանցվել են բոլոր կամ գրեթե բոլոր կանանց ինքնաբացարկի դեպքեր։ 11 ընտրական ցուցակներից ինքնաբացարկ են հայտնել բոլոր կին թեկնածուները</w:t>
      </w:r>
      <w:r w:rsidR="00D970A4" w:rsidRPr="00E21487">
        <w:rPr>
          <w:rFonts w:ascii="GHEA Grapalat" w:eastAsia="Calibri" w:hAnsi="GHEA Grapalat"/>
          <w:vertAlign w:val="superscript"/>
        </w:rPr>
        <w:footnoteReference w:id="16"/>
      </w:r>
      <w:r w:rsidRPr="00E21487">
        <w:rPr>
          <w:rFonts w:ascii="GHEA Grapalat" w:eastAsia="Calibri" w:hAnsi="GHEA Grapalat"/>
        </w:rPr>
        <w:t>։</w:t>
      </w:r>
    </w:p>
    <w:p w:rsidR="003F25CD"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b/>
          <w:bCs/>
          <w:color w:val="000000"/>
        </w:rPr>
        <w:t xml:space="preserve"> </w:t>
      </w:r>
      <w:r w:rsidRPr="00E21487">
        <w:rPr>
          <w:rFonts w:ascii="GHEA Grapalat" w:hAnsi="GHEA Grapalat"/>
          <w:color w:val="000000"/>
        </w:rPr>
        <w:t xml:space="preserve">«Կուսակցությունների մասին» սահմանադրական օրենքով սահմանվում է, որ Ազգային ժողովի հերթական ընտրությունների դեպքում կուսակցությունների, ինչպես նաև դաշինքի ընտրական ցուցակում առաջին երեք տասնյակ թեկնածուները հաստատվում են համագումարի կողմից։ Այս առումով կարևոր նշանակություն ունի համագումարի անցկացման մասին տեղեկությունների հանրայնացումը, ինչպես նաև համագումարի արձանագրությանը ներկանացվող պահանջների սահմանումը, որը Կենտրոնական ընտրական հանձնաժողովին հնարավորություն կտա ընտրական ցուցակները գրանցելիս ստուգելու օրենքով սահմանված պահանջների պահպանվածությունը։ </w:t>
      </w:r>
    </w:p>
    <w:p w:rsidR="003F25CD" w:rsidRPr="00E21487" w:rsidRDefault="003F25CD"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color w:val="000000"/>
        </w:rPr>
        <w:lastRenderedPageBreak/>
        <w:t>«Տեղական ինքնակառավարման մասին» և «Երևան քաղաքում տեղական ինքնակառավարման մասին» օրենքների նախագծերում ն</w:t>
      </w:r>
      <w:r w:rsidR="0059225E" w:rsidRPr="00E21487">
        <w:rPr>
          <w:rFonts w:ascii="GHEA Grapalat" w:hAnsi="GHEA Grapalat" w:cs="Sylfaen"/>
          <w:color w:val="000000"/>
        </w:rPr>
        <w:t xml:space="preserve">երկայումս կարգավորված չեն այն դեպքերը, թե ավագանու անդամն ում պետք է ներկայացնի հրաժարականի մասին իր դիմումը մինչև ավագանու առաջին նիստի գումարումը կամ համայնքի ղեկավարի/քաղաքապետի բացակայության դեպքում։ </w:t>
      </w:r>
    </w:p>
    <w:p w:rsidR="003F25CD"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Arial"/>
          <w:bCs/>
          <w:color w:val="000000"/>
        </w:rPr>
        <w:t>«</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գրանցման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 xml:space="preserve">, </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առանձնացված</w:t>
      </w:r>
      <w:r w:rsidRPr="00E21487">
        <w:rPr>
          <w:rFonts w:ascii="GHEA Grapalat" w:hAnsi="GHEA Grapalat" w:cs="Arial"/>
          <w:bCs/>
          <w:color w:val="000000"/>
        </w:rPr>
        <w:t xml:space="preserve"> </w:t>
      </w:r>
      <w:r w:rsidRPr="00E21487">
        <w:rPr>
          <w:rFonts w:ascii="GHEA Grapalat" w:hAnsi="GHEA Grapalat" w:cs="Sylfaen"/>
          <w:bCs/>
          <w:color w:val="000000"/>
        </w:rPr>
        <w:t>ստորաբաժանումների</w:t>
      </w:r>
      <w:r w:rsidRPr="00E21487">
        <w:rPr>
          <w:rFonts w:ascii="GHEA Grapalat" w:hAnsi="GHEA Grapalat" w:cs="Arial"/>
          <w:bCs/>
          <w:color w:val="000000"/>
        </w:rPr>
        <w:t xml:space="preserve">, </w:t>
      </w:r>
      <w:r w:rsidRPr="00E21487">
        <w:rPr>
          <w:rFonts w:ascii="GHEA Grapalat" w:hAnsi="GHEA Grapalat" w:cs="Sylfaen"/>
          <w:bCs/>
          <w:color w:val="000000"/>
        </w:rPr>
        <w:t>հիմնարկների</w:t>
      </w:r>
      <w:r w:rsidRPr="00E21487">
        <w:rPr>
          <w:rFonts w:ascii="GHEA Grapalat" w:hAnsi="GHEA Grapalat" w:cs="Arial"/>
          <w:bCs/>
          <w:color w:val="000000"/>
        </w:rPr>
        <w:t xml:space="preserve"> </w:t>
      </w:r>
      <w:r w:rsidRPr="00E21487">
        <w:rPr>
          <w:rFonts w:ascii="GHEA Grapalat" w:hAnsi="GHEA Grapalat" w:cs="Sylfaen"/>
          <w:bCs/>
          <w:color w:val="000000"/>
        </w:rPr>
        <w:t>և</w:t>
      </w:r>
      <w:r w:rsidRPr="00E21487">
        <w:rPr>
          <w:rFonts w:ascii="GHEA Grapalat" w:hAnsi="GHEA Grapalat" w:cs="Arial"/>
          <w:bCs/>
          <w:color w:val="000000"/>
        </w:rPr>
        <w:t xml:space="preserve"> </w:t>
      </w:r>
      <w:r w:rsidRPr="00E21487">
        <w:rPr>
          <w:rFonts w:ascii="GHEA Grapalat" w:hAnsi="GHEA Grapalat" w:cs="Sylfaen"/>
          <w:bCs/>
          <w:color w:val="000000"/>
        </w:rPr>
        <w:t>անհատ</w:t>
      </w:r>
      <w:r w:rsidRPr="00E21487">
        <w:rPr>
          <w:rFonts w:ascii="GHEA Grapalat" w:hAnsi="GHEA Grapalat" w:cs="Arial"/>
          <w:bCs/>
          <w:color w:val="000000"/>
        </w:rPr>
        <w:t xml:space="preserve"> </w:t>
      </w:r>
      <w:r w:rsidRPr="00E21487">
        <w:rPr>
          <w:rFonts w:ascii="GHEA Grapalat" w:hAnsi="GHEA Grapalat" w:cs="Sylfaen"/>
          <w:bCs/>
          <w:color w:val="000000"/>
        </w:rPr>
        <w:t>ձեռնարկատերերի</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հաշվառման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w:t>
      </w:r>
      <w:r w:rsidRPr="00E21487">
        <w:rPr>
          <w:rFonts w:ascii="Calibri" w:hAnsi="Calibri" w:cs="Calibri"/>
          <w:bCs/>
          <w:color w:val="000000"/>
        </w:rPr>
        <w:t> </w:t>
      </w:r>
      <w:r w:rsidRPr="00E21487">
        <w:rPr>
          <w:rFonts w:ascii="GHEA Grapalat" w:hAnsi="GHEA Grapalat" w:cs="Arial"/>
          <w:bCs/>
          <w:color w:val="000000"/>
        </w:rPr>
        <w:t>օրենքում լրացումներ կատարելու մասին օրենքի նախագիծ։</w:t>
      </w:r>
      <w:r w:rsidRPr="00E21487">
        <w:rPr>
          <w:rFonts w:ascii="GHEA Grapalat" w:hAnsi="GHEA Grapalat" w:cs="Arial"/>
          <w:b/>
          <w:bCs/>
          <w:color w:val="000000"/>
        </w:rPr>
        <w:t xml:space="preserve"> </w:t>
      </w:r>
      <w:r w:rsidRPr="00E21487">
        <w:rPr>
          <w:rFonts w:ascii="GHEA Grapalat" w:hAnsi="GHEA Grapalat" w:cs="Arial"/>
          <w:color w:val="000000"/>
        </w:rPr>
        <w:t xml:space="preserve">Նշված օրենքում փոփոխության իրականացումը պայմանավորված է Ընտրական օրենսգրքով ընտրական ցուցակների գրանցման նպատակով ներկայացվող՝ կուսակցության կանոնադրության՝ «Կուսակցությունների մասին» սահմանադրական օրենքին համապատասխանության մասին տեղեկանքի տրամադրման պահանջի սահմանմամբ։ </w:t>
      </w:r>
    </w:p>
    <w:p w:rsidR="00EF3722"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bCs/>
          <w:color w:val="000000"/>
        </w:rPr>
        <w:t>«Քաղաքացիական ծառայության մասին» օրենքում փոփոխություն և լրացումներ կատարելու մասին» օրենք</w:t>
      </w:r>
      <w:r w:rsidRPr="00E21487">
        <w:rPr>
          <w:rFonts w:ascii="GHEA Grapalat" w:hAnsi="GHEA Grapalat" w:cs="Sylfaen"/>
          <w:color w:val="000000"/>
        </w:rPr>
        <w:t>ում</w:t>
      </w:r>
      <w:r w:rsidR="003F25CD" w:rsidRPr="00E21487">
        <w:rPr>
          <w:rFonts w:ascii="GHEA Grapalat" w:hAnsi="GHEA Grapalat" w:cs="Sylfaen"/>
          <w:color w:val="000000"/>
        </w:rPr>
        <w:t xml:space="preserve"> փոփոխություն </w:t>
      </w:r>
      <w:r w:rsidR="000A010D">
        <w:rPr>
          <w:rFonts w:ascii="GHEA Grapalat" w:hAnsi="GHEA Grapalat" w:cs="Sylfaen"/>
          <w:color w:val="000000"/>
        </w:rPr>
        <w:t>կատար</w:t>
      </w:r>
      <w:r w:rsidR="003F25CD" w:rsidRPr="00E21487">
        <w:rPr>
          <w:rFonts w:ascii="GHEA Grapalat" w:hAnsi="GHEA Grapalat" w:cs="Sylfaen"/>
          <w:color w:val="000000"/>
        </w:rPr>
        <w:t xml:space="preserve">ելու անհրաժեշտություն է առաջանում՝ </w:t>
      </w:r>
      <w:r w:rsidRPr="00E21487">
        <w:rPr>
          <w:rFonts w:ascii="GHEA Grapalat" w:hAnsi="GHEA Grapalat" w:cs="Sylfaen"/>
          <w:color w:val="000000"/>
        </w:rPr>
        <w:t xml:space="preserve">պայմանավորված է Կենտրոնական ընտրական հանձնաժողովի աշխատակազմում քաղաքացիական ծառայության առանձնահատկությունները սահմանելու անհրաժեշտությամբ։ </w:t>
      </w:r>
    </w:p>
    <w:p w:rsidR="003D2659" w:rsidRPr="000A010D" w:rsidRDefault="00EF3722"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bCs/>
          <w:color w:val="000000"/>
        </w:rPr>
        <w:t xml:space="preserve">Ընտրական օրենսդրության մի շարք դրույթների խախտման համար պատասխանատվություն նախատեսված չէ, ինչը գործնականում դժվարացնում է այդ դրույթների կատարման ապահովումը։ Վերոգրյալի հաշվառմամբ՝ </w:t>
      </w:r>
      <w:r w:rsidR="0059225E" w:rsidRPr="00E21487">
        <w:rPr>
          <w:rFonts w:ascii="GHEA Grapalat" w:hAnsi="GHEA Grapalat" w:cs="Sylfaen"/>
          <w:bCs/>
          <w:color w:val="000000"/>
        </w:rPr>
        <w:t xml:space="preserve">«Վարչական իրավախախտումների վերաբերյալ Հայաստանի Հանրապետության օրենսգրքում փոփոխություններ և լրացումներ կատարելու մասին» </w:t>
      </w:r>
      <w:r w:rsidRPr="00E21487">
        <w:rPr>
          <w:rFonts w:ascii="GHEA Grapalat" w:hAnsi="GHEA Grapalat" w:cs="Sylfaen"/>
          <w:bCs/>
          <w:color w:val="000000"/>
        </w:rPr>
        <w:t xml:space="preserve">և </w:t>
      </w:r>
      <w:r w:rsidR="0059225E" w:rsidRPr="00E21487">
        <w:rPr>
          <w:rFonts w:ascii="GHEA Grapalat" w:hAnsi="GHEA Grapalat" w:cs="Sylfaen"/>
          <w:bCs/>
          <w:color w:val="000000"/>
        </w:rPr>
        <w:t xml:space="preserve">«Հայաստանի Հանրապետության քրեական օրենսգրքում </w:t>
      </w:r>
      <w:r w:rsidR="00851BFC">
        <w:rPr>
          <w:rFonts w:ascii="GHEA Grapalat" w:hAnsi="GHEA Grapalat" w:cs="Sylfaen"/>
          <w:bCs/>
          <w:color w:val="000000"/>
          <w:lang w:val="en-US"/>
        </w:rPr>
        <w:t xml:space="preserve">փոփոխություններ և </w:t>
      </w:r>
      <w:r w:rsidR="00851BFC">
        <w:rPr>
          <w:rFonts w:ascii="GHEA Grapalat" w:hAnsi="GHEA Grapalat" w:cs="Sylfaen"/>
          <w:bCs/>
          <w:color w:val="000000"/>
        </w:rPr>
        <w:t xml:space="preserve">լրացում </w:t>
      </w:r>
      <w:r w:rsidR="0059225E" w:rsidRPr="00E21487">
        <w:rPr>
          <w:rFonts w:ascii="GHEA Grapalat" w:hAnsi="GHEA Grapalat" w:cs="Sylfaen"/>
          <w:bCs/>
          <w:color w:val="000000"/>
        </w:rPr>
        <w:t>կատարելու մասին» օրենք</w:t>
      </w:r>
      <w:r w:rsidRPr="00E21487">
        <w:rPr>
          <w:rFonts w:ascii="GHEA Grapalat" w:hAnsi="GHEA Grapalat" w:cs="Sylfaen"/>
          <w:bCs/>
          <w:color w:val="000000"/>
        </w:rPr>
        <w:t>ներ</w:t>
      </w:r>
      <w:r w:rsidR="0059225E" w:rsidRPr="00E21487">
        <w:rPr>
          <w:rFonts w:ascii="GHEA Grapalat" w:hAnsi="GHEA Grapalat" w:cs="Sylfaen"/>
          <w:bCs/>
          <w:color w:val="000000"/>
        </w:rPr>
        <w:t>ի նախագծ</w:t>
      </w:r>
      <w:r w:rsidRPr="00E21487">
        <w:rPr>
          <w:rFonts w:ascii="GHEA Grapalat" w:hAnsi="GHEA Grapalat" w:cs="Sylfaen"/>
          <w:bCs/>
          <w:color w:val="000000"/>
        </w:rPr>
        <w:t>երի</w:t>
      </w:r>
      <w:r w:rsidRPr="00E21487">
        <w:rPr>
          <w:rFonts w:ascii="GHEA Grapalat" w:hAnsi="GHEA Grapalat" w:cs="Sylfaen"/>
          <w:color w:val="000000"/>
        </w:rPr>
        <w:t xml:space="preserve"> շրջանակներում սահմանվում են նոր զանցակազմեր և հանցակազմ</w:t>
      </w:r>
      <w:r w:rsidR="0059225E" w:rsidRPr="00E21487">
        <w:rPr>
          <w:rFonts w:ascii="GHEA Grapalat" w:hAnsi="GHEA Grapalat" w:cs="Sylfaen"/>
          <w:color w:val="000000"/>
        </w:rPr>
        <w:t>։</w:t>
      </w:r>
    </w:p>
    <w:p w:rsidR="001149A5" w:rsidRPr="00E21487" w:rsidRDefault="001149A5" w:rsidP="00E53D61">
      <w:pPr>
        <w:spacing w:line="360" w:lineRule="auto"/>
        <w:ind w:firstLine="720"/>
        <w:jc w:val="both"/>
        <w:rPr>
          <w:rFonts w:ascii="GHEA Grapalat" w:hAnsi="GHEA Grapalat"/>
        </w:rPr>
      </w:pPr>
      <w:r w:rsidRPr="00E21487">
        <w:rPr>
          <w:rFonts w:ascii="GHEA Grapalat" w:eastAsia="GHEA Grapalat" w:hAnsi="GHEA Grapalat" w:cs="GHEA Grapalat"/>
        </w:rPr>
        <w:t>Ընտրական օրենսգրքի՝ 2020</w:t>
      </w:r>
      <w:r w:rsidR="001563B0" w:rsidRPr="00E21487">
        <w:rPr>
          <w:rFonts w:ascii="GHEA Grapalat" w:eastAsia="GHEA Grapalat" w:hAnsi="GHEA Grapalat" w:cs="GHEA Grapalat"/>
        </w:rPr>
        <w:t>-</w:t>
      </w:r>
      <w:r w:rsidRPr="00E21487">
        <w:rPr>
          <w:rFonts w:ascii="GHEA Grapalat" w:eastAsia="GHEA Grapalat" w:hAnsi="GHEA Grapalat" w:cs="GHEA Grapalat"/>
        </w:rPr>
        <w:t>202</w:t>
      </w:r>
      <w:r w:rsidR="001563B0" w:rsidRPr="00E21487">
        <w:rPr>
          <w:rFonts w:ascii="GHEA Grapalat" w:eastAsia="GHEA Grapalat" w:hAnsi="GHEA Grapalat" w:cs="GHEA Grapalat"/>
        </w:rPr>
        <w:t>2</w:t>
      </w:r>
      <w:r w:rsidRPr="00E21487">
        <w:rPr>
          <w:rFonts w:ascii="GHEA Grapalat" w:eastAsia="GHEA Grapalat" w:hAnsi="GHEA Grapalat" w:cs="GHEA Grapalat"/>
        </w:rPr>
        <w:t xml:space="preserve"> թվական</w:t>
      </w:r>
      <w:r w:rsidR="001563B0" w:rsidRPr="00E21487">
        <w:rPr>
          <w:rFonts w:ascii="GHEA Grapalat" w:eastAsia="GHEA Grapalat" w:hAnsi="GHEA Grapalat" w:cs="GHEA Grapalat"/>
        </w:rPr>
        <w:t>ներ</w:t>
      </w:r>
      <w:r w:rsidRPr="00E21487">
        <w:rPr>
          <w:rFonts w:ascii="GHEA Grapalat" w:eastAsia="GHEA Grapalat" w:hAnsi="GHEA Grapalat" w:cs="GHEA Grapalat"/>
        </w:rPr>
        <w:t>ին իրականացված բարեփոխումներ</w:t>
      </w:r>
      <w:r w:rsidR="001563B0" w:rsidRPr="00E21487">
        <w:rPr>
          <w:rFonts w:ascii="GHEA Grapalat" w:eastAsia="GHEA Grapalat" w:hAnsi="GHEA Grapalat" w:cs="GHEA Grapalat"/>
        </w:rPr>
        <w:t>ի</w:t>
      </w:r>
      <w:r w:rsidRPr="00E21487">
        <w:rPr>
          <w:rFonts w:ascii="GHEA Grapalat" w:eastAsia="GHEA Grapalat" w:hAnsi="GHEA Grapalat" w:cs="GHEA Grapalat"/>
        </w:rPr>
        <w:t xml:space="preserve"> խորքային ուսումնասիրությունների, ինչպես նաև 2021 և 2022 թվականներին տեղի ունեցած ընտրությունների ընթացքում ի հայտ են եկել </w:t>
      </w:r>
      <w:r w:rsidRPr="00E21487">
        <w:rPr>
          <w:rFonts w:ascii="GHEA Grapalat" w:eastAsia="GHEA Grapalat" w:hAnsi="GHEA Grapalat" w:cs="GHEA Grapalat"/>
        </w:rPr>
        <w:lastRenderedPageBreak/>
        <w:t>ընտրական համակարգին վերաբերվող օրենսդրությանն առնչվող բազմաթիվ խնդիրներ, որոնք իրենց բնույթով տեխնիկական են։</w:t>
      </w:r>
    </w:p>
    <w:p w:rsidR="00435EFF" w:rsidRPr="00E21487" w:rsidRDefault="00435EFF" w:rsidP="00E53D61">
      <w:pPr>
        <w:spacing w:after="160" w:line="360" w:lineRule="auto"/>
        <w:ind w:firstLine="720"/>
        <w:jc w:val="both"/>
        <w:rPr>
          <w:rFonts w:ascii="GHEA Grapalat" w:hAnsi="GHEA Grapalat"/>
          <w:b/>
          <w:bCs/>
        </w:rPr>
      </w:pPr>
    </w:p>
    <w:p w:rsidR="001D499D" w:rsidRPr="00E21487" w:rsidRDefault="001D499D" w:rsidP="00E53D61">
      <w:pPr>
        <w:pStyle w:val="ListParagraph"/>
        <w:numPr>
          <w:ilvl w:val="0"/>
          <w:numId w:val="6"/>
        </w:numPr>
        <w:spacing w:line="360" w:lineRule="auto"/>
        <w:ind w:left="0" w:firstLine="720"/>
        <w:rPr>
          <w:rFonts w:ascii="GHEA Grapalat" w:hAnsi="GHEA Grapalat"/>
          <w:b/>
          <w:bCs/>
          <w:lang w:val="en-US"/>
        </w:rPr>
      </w:pPr>
      <w:r w:rsidRPr="00E21487">
        <w:rPr>
          <w:rFonts w:ascii="GHEA Grapalat" w:hAnsi="GHEA Grapalat"/>
          <w:b/>
          <w:bCs/>
        </w:rPr>
        <w:t>Առաջարկվող կարգավորման բնույթը։</w:t>
      </w:r>
    </w:p>
    <w:p w:rsidR="00FC6D6F" w:rsidRPr="00A2478C" w:rsidRDefault="00FC6D6F" w:rsidP="00E53D61">
      <w:pPr>
        <w:tabs>
          <w:tab w:val="left" w:pos="720"/>
        </w:tabs>
        <w:autoSpaceDE w:val="0"/>
        <w:autoSpaceDN w:val="0"/>
        <w:adjustRightInd w:val="0"/>
        <w:spacing w:line="360" w:lineRule="auto"/>
        <w:ind w:firstLine="720"/>
        <w:jc w:val="both"/>
        <w:rPr>
          <w:rFonts w:ascii="GHEA Grapalat" w:hAnsi="GHEA Grapalat" w:cs="Sylfaen"/>
          <w:b/>
          <w:bCs/>
          <w:color w:val="000000"/>
          <w:lang w:val="en-US"/>
        </w:rPr>
      </w:pPr>
      <w:r w:rsidRPr="00E21487">
        <w:rPr>
          <w:rFonts w:ascii="GHEA Grapalat" w:hAnsi="GHEA Grapalat" w:cs="Sylfaen"/>
          <w:b/>
          <w:lang w:eastAsia="ru-RU"/>
        </w:rPr>
        <w:t>1</w:t>
      </w:r>
      <w:r w:rsidRPr="00E21487">
        <w:rPr>
          <w:rFonts w:ascii="GHEA Grapalat" w:hAnsi="GHEA Grapalat" w:cs="Sylfaen"/>
          <w:b/>
          <w:lang w:val="en-US" w:eastAsia="ru-RU"/>
        </w:rPr>
        <w:t>.</w:t>
      </w:r>
      <w:r w:rsidRPr="00E21487">
        <w:rPr>
          <w:rFonts w:ascii="GHEA Grapalat" w:hAnsi="GHEA Grapalat" w:cs="Sylfaen"/>
          <w:lang w:eastAsia="ru-RU"/>
        </w:rPr>
        <w:t xml:space="preserve"> </w:t>
      </w:r>
      <w:r w:rsidRPr="00E21487">
        <w:rPr>
          <w:rFonts w:ascii="GHEA Grapalat" w:hAnsi="GHEA Grapalat" w:cs="Sylfaen"/>
          <w:b/>
          <w:bCs/>
          <w:color w:val="000000"/>
        </w:rPr>
        <w:t>«Հայաստանի Հ</w:t>
      </w:r>
      <w:r w:rsidR="00A2478C">
        <w:rPr>
          <w:rFonts w:ascii="GHEA Grapalat" w:hAnsi="GHEA Grapalat" w:cs="Sylfaen"/>
          <w:b/>
          <w:bCs/>
          <w:color w:val="000000"/>
        </w:rPr>
        <w:t xml:space="preserve">անրապետության ընտրական օրենսգրքում </w:t>
      </w:r>
      <w:r w:rsidRPr="00E21487">
        <w:rPr>
          <w:rFonts w:ascii="GHEA Grapalat" w:hAnsi="GHEA Grapalat" w:cs="Sylfaen"/>
          <w:b/>
          <w:bCs/>
          <w:color w:val="000000"/>
        </w:rPr>
        <w:t>փոփոխություններ և լրացումներ կատարելու մասին»</w:t>
      </w:r>
      <w:r w:rsidRPr="00E21487">
        <w:rPr>
          <w:rFonts w:ascii="GHEA Grapalat" w:hAnsi="GHEA Grapalat" w:cs="Sylfaen"/>
          <w:b/>
          <w:bCs/>
          <w:color w:val="000000"/>
          <w:lang w:val="en-US"/>
        </w:rPr>
        <w:t xml:space="preserve"> </w:t>
      </w:r>
      <w:r w:rsidRPr="00E21487">
        <w:rPr>
          <w:rFonts w:ascii="GHEA Grapalat" w:hAnsi="GHEA Grapalat" w:cs="Sylfaen"/>
          <w:b/>
          <w:bCs/>
          <w:color w:val="000000"/>
        </w:rPr>
        <w:t>սահմանադրական օրենքի նախագիծ</w:t>
      </w:r>
      <w:r w:rsidR="00A2478C">
        <w:rPr>
          <w:rFonts w:ascii="GHEA Grapalat" w:hAnsi="GHEA Grapalat" w:cs="Sylfaen"/>
          <w:b/>
          <w:bCs/>
          <w:color w:val="000000"/>
          <w:lang w:val="en-US"/>
        </w:rPr>
        <w:t>.</w:t>
      </w:r>
    </w:p>
    <w:p w:rsidR="0042389A" w:rsidRPr="0017301D" w:rsidRDefault="0017301D" w:rsidP="00E53D61">
      <w:pPr>
        <w:shd w:val="clear" w:color="auto" w:fill="FFFFFF"/>
        <w:spacing w:line="360" w:lineRule="auto"/>
        <w:ind w:firstLine="720"/>
        <w:jc w:val="both"/>
        <w:rPr>
          <w:rFonts w:ascii="GHEA Grapalat" w:hAnsi="GHEA Grapalat"/>
          <w:bCs/>
        </w:rPr>
      </w:pPr>
      <w:r>
        <w:rPr>
          <w:rFonts w:ascii="GHEA Grapalat" w:hAnsi="GHEA Grapalat"/>
          <w:b/>
          <w:bCs/>
        </w:rPr>
        <w:t>1.1</w:t>
      </w:r>
      <w:r w:rsidRPr="0017301D">
        <w:rPr>
          <w:rFonts w:ascii="GHEA Grapalat" w:hAnsi="GHEA Grapalat"/>
          <w:b/>
          <w:bCs/>
        </w:rPr>
        <w:t xml:space="preserve">. Ընտրական իրավունքի սկզբունքներ։ </w:t>
      </w:r>
      <w:r w:rsidR="0042389A" w:rsidRPr="0017301D">
        <w:rPr>
          <w:rFonts w:ascii="GHEA Grapalat" w:hAnsi="GHEA Grapalat"/>
          <w:bCs/>
        </w:rPr>
        <w:t xml:space="preserve">Սահմանադրության 48-րդ հոդվածով, ինչպես նաև Ընտրական օրենսգրքով սահմանվում են ընտրական իրավունքի սկզբունքները, որոնց համաձայն՝ ընտրություններն անցկացվում են ընդհանուր, հավասար, ազատ և ուղղակի ընտրական իրավունքի հիման վրա՝ գաղտնի քվեարկությամբ։ Նշված սկզբունքների բովանդակությունը բացահայտված է Ընտրական օրենսգրքի 2-6-րդ հոդվածներով։ Միևնույն ժամանակ, նշված սկզբունքները լրացվել են նոր սկզբունքներով, ինչպիսիք են ընտրությունների պարտադիրությունը և պարբերականությունը,  ընտրությունների հրապարակայնությունը։ </w:t>
      </w:r>
    </w:p>
    <w:p w:rsidR="0042389A" w:rsidRDefault="0042389A" w:rsidP="00E53D61">
      <w:pPr>
        <w:shd w:val="clear" w:color="auto" w:fill="FFFFFF"/>
        <w:spacing w:line="360" w:lineRule="auto"/>
        <w:ind w:firstLine="720"/>
        <w:jc w:val="both"/>
        <w:rPr>
          <w:rFonts w:ascii="GHEA Grapalat" w:hAnsi="GHEA Grapalat"/>
          <w:bCs/>
        </w:rPr>
      </w:pPr>
      <w:r w:rsidRPr="0017301D">
        <w:rPr>
          <w:rFonts w:ascii="GHEA Grapalat" w:hAnsi="GHEA Grapalat"/>
          <w:bCs/>
        </w:rPr>
        <w:t xml:space="preserve"> Սկզբունքները՝ որպես իրավական գաղափարներ, կարևոր ուղենիշ են օրենսդրության զարգացման համար։ Մյուս կողմից, դրանք կարևոր նշանակություն ունեն կոնֆլիկտային իրավիճակները լուծելու համար։ Ուստի, փոփոխություններով առաջարկվում է լրացնել ընտրական իրավունքի գործող սկզբունքները, ինչպես նաև դրանք համալրել այնպիսի նոր սկզբունք</w:t>
      </w:r>
      <w:r>
        <w:rPr>
          <w:rFonts w:ascii="GHEA Grapalat" w:hAnsi="GHEA Grapalat"/>
          <w:bCs/>
          <w:lang w:val="en-US"/>
        </w:rPr>
        <w:t>ներ</w:t>
      </w:r>
      <w:r>
        <w:rPr>
          <w:rFonts w:ascii="GHEA Grapalat" w:hAnsi="GHEA Grapalat"/>
          <w:bCs/>
        </w:rPr>
        <w:t>ով, ինչպիսիք են արդար ընտրությունները</w:t>
      </w:r>
      <w:r>
        <w:rPr>
          <w:rFonts w:ascii="GHEA Grapalat" w:hAnsi="GHEA Grapalat"/>
          <w:bCs/>
          <w:lang w:val="en-US"/>
        </w:rPr>
        <w:t xml:space="preserve"> և իրական ընտրությունները</w:t>
      </w:r>
      <w:r w:rsidRPr="0017301D">
        <w:rPr>
          <w:rFonts w:ascii="GHEA Grapalat" w:hAnsi="GHEA Grapalat"/>
          <w:bCs/>
        </w:rPr>
        <w:t>։</w:t>
      </w:r>
    </w:p>
    <w:p w:rsidR="007E4BD7" w:rsidRPr="007E4BD7" w:rsidRDefault="007E4BD7" w:rsidP="00E53D61">
      <w:pPr>
        <w:shd w:val="clear" w:color="auto" w:fill="FFFFFF"/>
        <w:spacing w:line="360" w:lineRule="auto"/>
        <w:ind w:firstLine="720"/>
        <w:jc w:val="both"/>
        <w:rPr>
          <w:rFonts w:ascii="GHEA Grapalat" w:hAnsi="GHEA Grapalat"/>
          <w:bCs/>
        </w:rPr>
      </w:pPr>
      <w:r w:rsidRPr="007E4BD7">
        <w:rPr>
          <w:rFonts w:ascii="GHEA Grapalat" w:hAnsi="GHEA Grapalat"/>
          <w:bCs/>
        </w:rPr>
        <w:t>Նախագծով առաջարկվում է սահմանել պետության պարտականությունը ձեռնարկելու մատչելիությանն ուղղված անհրաժեշտ միջոցներ ինչպես հաշմ</w:t>
      </w:r>
      <w:r w:rsidR="00932E97">
        <w:rPr>
          <w:rFonts w:ascii="GHEA Grapalat" w:hAnsi="GHEA Grapalat"/>
          <w:bCs/>
        </w:rPr>
        <w:t xml:space="preserve">անդամություն ունեցող, այնպես էլ </w:t>
      </w:r>
      <w:r w:rsidRPr="007E4BD7">
        <w:rPr>
          <w:rFonts w:ascii="GHEA Grapalat" w:hAnsi="GHEA Grapalat"/>
          <w:bCs/>
        </w:rPr>
        <w:t xml:space="preserve">հենաշարժական խնդիրներ ունեցող անձանց ընտրական իրավունքի իրականացումն ապահովելու համար։ </w:t>
      </w:r>
    </w:p>
    <w:p w:rsidR="007E4BD7" w:rsidRPr="007E4BD7" w:rsidRDefault="007E4BD7" w:rsidP="00E53D61">
      <w:pPr>
        <w:shd w:val="clear" w:color="auto" w:fill="FFFFFF"/>
        <w:spacing w:line="360" w:lineRule="auto"/>
        <w:ind w:firstLine="720"/>
        <w:jc w:val="both"/>
        <w:rPr>
          <w:rFonts w:ascii="GHEA Grapalat" w:hAnsi="GHEA Grapalat"/>
          <w:bCs/>
        </w:rPr>
      </w:pPr>
      <w:r w:rsidRPr="007E4BD7">
        <w:rPr>
          <w:rFonts w:ascii="GHEA Grapalat" w:hAnsi="GHEA Grapalat"/>
          <w:bCs/>
        </w:rPr>
        <w:t xml:space="preserve">Հավասար ընտրական իրավունքը վերաբերում է ինչպես ակտիվ, այնպես էլ պասիվ ընտրական իրավունքին։  Ընտրական գործընթացում պետությունը պարտավոր է չեզոքություն պահպանել։ Այն վերաբերում է հանրային լրատվամիջոցների կողմից ընտրությունների լուսաբանմանը, քարոզչական </w:t>
      </w:r>
      <w:r w:rsidRPr="007E4BD7">
        <w:rPr>
          <w:rFonts w:ascii="GHEA Grapalat" w:hAnsi="GHEA Grapalat"/>
          <w:bCs/>
        </w:rPr>
        <w:lastRenderedPageBreak/>
        <w:t xml:space="preserve">պաստառների տեղադրմանը, կուսակցությունների և թեկնածուների ֆինանսավորմանը և այլն։ Պետությունը պետք է հավասար հնարավորություններ ապահովի ընտրություններին մասնակցող բոլոր կուսակցությունների և թեկնածուների համար, որն ընդգրկում է ինչպես ընտրության բուն պրոցեսը, այնպես էլ նախընտրական քարոզչության ժամանակահատվածը։ Ուստի, առաջարկվում է հավասար ընտրական իրավունքին վերաբերող հոդվածում սահմանել ընտրություններում պետության չեզոքության, վարչական ռեսուրսի </w:t>
      </w:r>
      <w:r>
        <w:rPr>
          <w:rFonts w:ascii="GHEA Grapalat" w:hAnsi="GHEA Grapalat"/>
          <w:bCs/>
          <w:lang w:val="en-US"/>
        </w:rPr>
        <w:t xml:space="preserve">օգտագործման </w:t>
      </w:r>
      <w:r w:rsidRPr="007E4BD7">
        <w:rPr>
          <w:rFonts w:ascii="GHEA Grapalat" w:hAnsi="GHEA Grapalat"/>
          <w:bCs/>
        </w:rPr>
        <w:t xml:space="preserve">արգելքի և նախընտրական քարոզչության ժամանակահատվածում հավասար մրցակցային հնարավորությունների ապահովման սկզբունքը։ </w:t>
      </w:r>
    </w:p>
    <w:p w:rsidR="007E4BD7" w:rsidRPr="001E5AE7" w:rsidRDefault="007E4BD7" w:rsidP="00E53D61">
      <w:pPr>
        <w:shd w:val="clear" w:color="auto" w:fill="FFFFFF"/>
        <w:spacing w:line="360" w:lineRule="auto"/>
        <w:ind w:firstLine="720"/>
        <w:jc w:val="both"/>
        <w:rPr>
          <w:rFonts w:ascii="GHEA Grapalat" w:hAnsi="GHEA Grapalat"/>
          <w:bCs/>
          <w:lang w:val="en-US"/>
        </w:rPr>
      </w:pPr>
      <w:r w:rsidRPr="007E4BD7">
        <w:rPr>
          <w:rFonts w:ascii="GHEA Grapalat" w:hAnsi="GHEA Grapalat"/>
          <w:bCs/>
        </w:rPr>
        <w:t xml:space="preserve">Փոփոխություններով առաջարկվում է Ընտրական օրենսգիրքը լրացնել նաև նոր՝ արդար ընտրությունների </w:t>
      </w:r>
      <w:r>
        <w:rPr>
          <w:rFonts w:ascii="GHEA Grapalat" w:hAnsi="GHEA Grapalat"/>
          <w:bCs/>
          <w:lang w:val="en-US"/>
        </w:rPr>
        <w:t xml:space="preserve">և իրական ընտրությունների </w:t>
      </w:r>
      <w:r w:rsidRPr="007E4BD7">
        <w:rPr>
          <w:rFonts w:ascii="GHEA Grapalat" w:hAnsi="GHEA Grapalat"/>
          <w:bCs/>
        </w:rPr>
        <w:t>սկզբունք</w:t>
      </w:r>
      <w:r>
        <w:rPr>
          <w:rFonts w:ascii="GHEA Grapalat" w:hAnsi="GHEA Grapalat"/>
          <w:bCs/>
          <w:lang w:val="en-US"/>
        </w:rPr>
        <w:t>ներ</w:t>
      </w:r>
      <w:r>
        <w:rPr>
          <w:rFonts w:ascii="GHEA Grapalat" w:hAnsi="GHEA Grapalat"/>
          <w:bCs/>
        </w:rPr>
        <w:t>ով, որոնք</w:t>
      </w:r>
      <w:r w:rsidRPr="007E4BD7">
        <w:rPr>
          <w:rFonts w:ascii="GHEA Grapalat" w:hAnsi="GHEA Grapalat"/>
          <w:bCs/>
        </w:rPr>
        <w:t xml:space="preserve"> ենթադր</w:t>
      </w:r>
      <w:r w:rsidR="001E5AE7">
        <w:rPr>
          <w:rFonts w:ascii="GHEA Grapalat" w:hAnsi="GHEA Grapalat"/>
          <w:bCs/>
        </w:rPr>
        <w:t>ում են</w:t>
      </w:r>
      <w:r w:rsidRPr="007E4BD7">
        <w:rPr>
          <w:rFonts w:ascii="GHEA Grapalat" w:hAnsi="GHEA Grapalat"/>
          <w:bCs/>
        </w:rPr>
        <w:t xml:space="preserve"> ընտրական իրավունքների պաշտպանության նպատակով արդյունավետ բողոքարկման մեխանիզմների ներդրում, օրենսդրության պատշաճ կիրառում, հանրային վերահսկողության իրականացման համար պայմանների ստեղծում և դրանով նաև ընտրությունների իրական արդյունքների պարզում, դրանց նկատմամբ վստահության</w:t>
      </w:r>
      <w:r w:rsidR="001E5AE7">
        <w:rPr>
          <w:rFonts w:ascii="GHEA Grapalat" w:hAnsi="GHEA Grapalat"/>
          <w:bCs/>
        </w:rPr>
        <w:t xml:space="preserve"> և  արժանահավատության ապահովում,</w:t>
      </w:r>
      <w:r w:rsidR="001E5AE7" w:rsidRPr="001E5AE7">
        <w:rPr>
          <w:rFonts w:ascii="GHEA Grapalat" w:hAnsi="GHEA Grapalat"/>
          <w:bCs/>
        </w:rPr>
        <w:t xml:space="preserve"> ժողովրդի ազատ</w:t>
      </w:r>
      <w:r w:rsidR="00BC77AC">
        <w:rPr>
          <w:rFonts w:ascii="GHEA Grapalat" w:hAnsi="GHEA Grapalat"/>
          <w:bCs/>
        </w:rPr>
        <w:t xml:space="preserve"> արտահայտված կամքի բացահայտման ապահովում</w:t>
      </w:r>
      <w:r w:rsidR="001E5AE7">
        <w:rPr>
          <w:rFonts w:ascii="GHEA Grapalat" w:hAnsi="GHEA Grapalat"/>
          <w:bCs/>
        </w:rPr>
        <w:t xml:space="preserve"> </w:t>
      </w:r>
      <w:r w:rsidR="001E5AE7" w:rsidRPr="001E5AE7">
        <w:rPr>
          <w:rFonts w:ascii="GHEA Grapalat" w:hAnsi="GHEA Grapalat"/>
          <w:bCs/>
        </w:rPr>
        <w:t xml:space="preserve">և </w:t>
      </w:r>
      <w:r w:rsidR="001E5AE7">
        <w:rPr>
          <w:rFonts w:ascii="GHEA Grapalat" w:hAnsi="GHEA Grapalat"/>
          <w:bCs/>
          <w:lang w:val="en-US"/>
        </w:rPr>
        <w:t>այլն:</w:t>
      </w:r>
    </w:p>
    <w:p w:rsidR="00FC6D6F" w:rsidRPr="00E21487" w:rsidRDefault="0017301D" w:rsidP="00E53D61">
      <w:pPr>
        <w:shd w:val="clear" w:color="auto" w:fill="FFFFFF"/>
        <w:spacing w:line="360" w:lineRule="auto"/>
        <w:ind w:firstLine="720"/>
        <w:jc w:val="both"/>
        <w:rPr>
          <w:rFonts w:ascii="GHEA Grapalat" w:hAnsi="GHEA Grapalat" w:cs="Sylfaen"/>
          <w:color w:val="000000"/>
        </w:rPr>
      </w:pPr>
      <w:r>
        <w:rPr>
          <w:rFonts w:ascii="GHEA Grapalat" w:hAnsi="GHEA Grapalat"/>
          <w:b/>
          <w:bCs/>
        </w:rPr>
        <w:t>1.2</w:t>
      </w:r>
      <w:r w:rsidR="00195064" w:rsidRPr="00E21487">
        <w:rPr>
          <w:rFonts w:ascii="GHEA Grapalat" w:hAnsi="GHEA Grapalat"/>
          <w:b/>
          <w:bCs/>
        </w:rPr>
        <w:t xml:space="preserve">. </w:t>
      </w:r>
      <w:r w:rsidR="00FC6D6F" w:rsidRPr="00E21487">
        <w:rPr>
          <w:rFonts w:ascii="GHEA Grapalat" w:hAnsi="GHEA Grapalat"/>
          <w:b/>
          <w:bCs/>
        </w:rPr>
        <w:t>Ընտրությունների նշանակումը և անցկացումը արտակարգ և ռազմական դրության դեպքում</w:t>
      </w:r>
      <w:r w:rsidR="00FC6D6F" w:rsidRPr="00E21487">
        <w:rPr>
          <w:rFonts w:ascii="GHEA Grapalat" w:hAnsi="GHEA Grapalat"/>
        </w:rPr>
        <w:t xml:space="preserve">։ </w:t>
      </w:r>
      <w:r w:rsidR="00FC6D6F" w:rsidRPr="00E21487">
        <w:rPr>
          <w:rFonts w:ascii="GHEA Grapalat" w:hAnsi="GHEA Grapalat" w:cs="Sylfaen"/>
          <w:color w:val="000000"/>
        </w:rPr>
        <w:t xml:space="preserve">Սահմանադրությունը, ինչպես նաև Ընտրական օրենսգիրքն արգելում են ընտրությունների նշանակումն ու անցկացումը արտակարգ և ռազմական դրության պայմաններում։ Ներկայումս, Ընտրական օրենսգիրքը կարգավորում է միայն ռազմական կամ արտակարգ դրության ավարտից հետո Ազգային ժողովի և տեղական ինքնակառավարման մարմինների ընտրությունների նշանակման, ինչպես նաև ընտրություններ նշանակելուց հետո անհրաժեշտ գործողությունների իրականացման հետ կապված ժամկետների հարցը։ Սակայն, ընտրություններ նշանակվելուց հետո կամ քվեարկության օրվանից հետո՝ մինչև ընտրությունների արդյունքների ամփոփումը, ռազմական կամ արտակարգ դրություն հայտարարվելու դեպքում կարգավորված չեն ընտրական գործընթացի իրականացման հարցերը։ Նախագծով կարգավորվում են ռազմական կամ արտակարգ դրության ավարտից հետո ընտրությունների </w:t>
      </w:r>
      <w:r w:rsidR="00FC6D6F" w:rsidRPr="00E21487">
        <w:rPr>
          <w:rFonts w:ascii="GHEA Grapalat" w:hAnsi="GHEA Grapalat" w:cs="Sylfaen"/>
          <w:color w:val="000000"/>
        </w:rPr>
        <w:lastRenderedPageBreak/>
        <w:t>անցկացման հետ կապված հարաբերությունները։ Հաշվի առնելով այն հանգամանքը, որ ռազմական կամ արտակարգ դրությունը էականորեն կարող է փոխել երկրում տիրող իրավիճակը, այդ թվում՝ քաղաքական իրավիճակը, ուստի առաջարկվում է ռազմական կամ արտակարգ դրություն հայտարարվելու դեպքում ընտրական գործընթացը դադարեցնել (և ոչ թե կասեցնել), իսկ ռազմական կամ արտակարգ դրության ավարտից հետո ընտրական գործընթացը սկսել կրկին՝ հնարավորություն տալով հաշվի նստել նոր իրողությունների հետ։ Բացառություն է կազմում այն դեպքը, երբ ռազմական կամ արտակարգ դրություն հայտարարվել է քվեարկության օրվանից հետո, և ընտրական հանձնաժողովից ակնկալվում է միայն ամփոփել ընտրությունների արդյունքները։ Այս դեպքում ընտրական գործընթացը չի դադարեցվի և կշարունակվի ընդհանուր կարգով, բացառությամբ այն դեպքերի, երբ ռազմական կամ արտակարգ դրության պատճառով անհնարին է դարձել արդյունքների ամփոփման գործընթացի կազմակերպումը։</w:t>
      </w:r>
    </w:p>
    <w:p w:rsidR="00FC6D6F" w:rsidRPr="00EC0CB5"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bCs/>
          <w:color w:val="000000"/>
        </w:rPr>
        <w:t>1.3</w:t>
      </w:r>
      <w:r w:rsidR="00DB47A4" w:rsidRPr="00E21487">
        <w:rPr>
          <w:rFonts w:ascii="GHEA Grapalat" w:hAnsi="GHEA Grapalat" w:cs="Sylfaen"/>
          <w:b/>
          <w:bCs/>
          <w:color w:val="000000"/>
        </w:rPr>
        <w:t xml:space="preserve">. </w:t>
      </w:r>
      <w:r w:rsidR="00FC6D6F" w:rsidRPr="00E21487">
        <w:rPr>
          <w:rFonts w:ascii="GHEA Grapalat" w:hAnsi="GHEA Grapalat" w:cs="Sylfaen"/>
          <w:b/>
          <w:color w:val="000000"/>
        </w:rPr>
        <w:t xml:space="preserve">Ընտրությունների հրապարակայնություն, ընտրողների իրազեկում։ </w:t>
      </w:r>
      <w:r w:rsidR="00FC6D6F" w:rsidRPr="00E21487">
        <w:rPr>
          <w:rFonts w:ascii="GHEA Grapalat" w:hAnsi="GHEA Grapalat" w:cs="Sylfaen"/>
          <w:color w:val="000000"/>
        </w:rPr>
        <w:t>Նախագծով</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 xml:space="preserve">առաջարկվում է </w:t>
      </w:r>
      <w:r w:rsidR="00FC6D6F" w:rsidRPr="00E21487">
        <w:rPr>
          <w:rFonts w:ascii="GHEA Grapalat" w:hAnsi="GHEA Grapalat"/>
        </w:rPr>
        <w:t xml:space="preserve">իրականացնել ընտրողների իրազեկում այնպիսի տեղեկությունների մասով, ինչպիսիք են ընտրական հանձնաժողովների կազմերի, գտնվելու վայրերի, աշխատաժամերի, ընտրողների ցուցակներում տեղ գտած անճշտությունների վերաբերյալ դիմումներ տալու ժամկետների, թեկնածուների առաջադրման և գրանցման ժամկետների, քվեարկության օրվա, տեղի, ժամանակի, քվեարկության և ընտրությունների արդյունքների մասին։ Բացի այդ, </w:t>
      </w:r>
      <w:r w:rsidR="00FC6D6F" w:rsidRPr="00E21487">
        <w:rPr>
          <w:rFonts w:ascii="GHEA Grapalat" w:eastAsia="Arial" w:hAnsi="GHEA Grapalat" w:cs="Arial"/>
        </w:rPr>
        <w:t xml:space="preserve">Կենտրոնական ընտրական հանձնաժողովը հանրային հեռուստատեսությամբ, հանրային ռադիոյով և Կենտրոնական ընտրական հանձնաժողովի համացանցային կայքում հրապարակում է ընտրությունների նախապատրաստման և անցկացման հիմնական միջոցառումների ժամանակացույցը, տեղական ինքնակառավարման մարմինների ընտրությունների դեպքում՝ նաև ընտրություններ անցկացվող համայնքների ցանկը, ինչպես նաև հրապարակում է տեղեկատվություն՝ ընտրողների ցուցակներում տեղ գտած անճշտությունների վերաբերյալ դիմումներ ներկայացնելու ժամկետների, թեկնածուների առաջադրման և գրանցման ժամկետների, ինչպես նաև քվեարկության օրվա </w:t>
      </w:r>
      <w:r w:rsidR="00FC6D6F" w:rsidRPr="00E21487">
        <w:rPr>
          <w:rFonts w:ascii="GHEA Grapalat" w:eastAsia="Arial" w:hAnsi="GHEA Grapalat" w:cs="Arial"/>
        </w:rPr>
        <w:lastRenderedPageBreak/>
        <w:t>մասին, իսկ տեղական ինքնակառավարման մարմինների ընտրությունների դեպքում՝ նաև ընտրություններ անցկացվող համայնքների ցանկը։</w:t>
      </w:r>
    </w:p>
    <w:p w:rsidR="00FC6D6F" w:rsidRPr="00E21487" w:rsidRDefault="00FC6D6F" w:rsidP="00E53D61">
      <w:pPr>
        <w:shd w:val="clear" w:color="auto" w:fill="FFFFFF"/>
        <w:spacing w:line="360" w:lineRule="auto"/>
        <w:ind w:firstLine="720"/>
        <w:jc w:val="both"/>
        <w:rPr>
          <w:rFonts w:ascii="GHEA Grapalat" w:hAnsi="GHEA Grapalat"/>
        </w:rPr>
      </w:pPr>
      <w:r w:rsidRPr="00E21487">
        <w:rPr>
          <w:rFonts w:ascii="GHEA Grapalat" w:eastAsia="Arial" w:hAnsi="GHEA Grapalat" w:cs="Arial"/>
        </w:rPr>
        <w:t>Առաջարկվում է նաև կարգավորել ընտրական տեղամասում և ընտրատարածքային ընտրական հանձնաժողովում իրականացված տեսանկարահանված նյութերը հասանելիության, դրանցից պատճեններ ստանալու, արխիվացման հետ կապված հարաբերությունները։</w:t>
      </w:r>
    </w:p>
    <w:p w:rsidR="00FC6D6F" w:rsidRPr="00E21487"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bCs/>
          <w:color w:val="000000"/>
        </w:rPr>
        <w:t>1.4</w:t>
      </w:r>
      <w:r w:rsidR="00DB47A4" w:rsidRPr="00E21487">
        <w:rPr>
          <w:rFonts w:ascii="GHEA Grapalat" w:hAnsi="GHEA Grapalat" w:cs="Sylfaen"/>
          <w:b/>
          <w:bCs/>
          <w:color w:val="000000"/>
        </w:rPr>
        <w:t xml:space="preserve">. </w:t>
      </w:r>
      <w:r w:rsidR="00FC6D6F" w:rsidRPr="00E21487">
        <w:rPr>
          <w:rFonts w:ascii="GHEA Grapalat" w:hAnsi="GHEA Grapalat" w:cs="Sylfaen"/>
          <w:b/>
          <w:bCs/>
          <w:color w:val="000000"/>
        </w:rPr>
        <w:t>Այլ համայնքի կամ այլ բնակավայրի հաշվառում ունեցող անձանց ընդգրկումն ընտրական ցուցակներում և քվեարկությունը</w:t>
      </w:r>
      <w:r w:rsidR="00FC6D6F" w:rsidRPr="00E21487">
        <w:rPr>
          <w:rFonts w:ascii="GHEA Grapalat" w:hAnsi="GHEA Grapalat" w:cs="Sylfaen"/>
          <w:color w:val="000000"/>
        </w:rPr>
        <w:t xml:space="preserve">։ Նախագծով առաջարկվում է Ազգային ժողովի ընտրություններում քվեարկության օրը իրենց փաստացի գտնվելու վայրում քվեարկության հնարավորություն տալ նաև նույն համայնքի այլ բնակավայրի հաշվառում ունեցող ընտրողներին, իսկ համամասնական ընտրակարգով անցկացվող տեղական ինքնակառավարման մարմինների ընտրությունների դեպքում՝ նաև նույն համայնքի այլ բնակավայրի հաշվառում ունեցող ընտրողներին։ Ներկայումս նշված հարցն արդիական է դարձել համայնքների խոշորացման պայմաններում, հատկապես տեղական ինքնակառավարման մարմինների ընտրությունների դեպքում։ </w:t>
      </w:r>
    </w:p>
    <w:p w:rsidR="00FC6D6F" w:rsidRPr="00E21487"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color w:val="000000"/>
        </w:rPr>
        <w:t>1.5</w:t>
      </w:r>
      <w:r w:rsidR="00DB47A4" w:rsidRPr="00E21487">
        <w:rPr>
          <w:rFonts w:ascii="GHEA Grapalat" w:hAnsi="GHEA Grapalat" w:cs="Sylfaen"/>
          <w:b/>
          <w:color w:val="000000"/>
        </w:rPr>
        <w:t xml:space="preserve">. </w:t>
      </w:r>
      <w:r w:rsidR="00FC6D6F" w:rsidRPr="00E21487">
        <w:rPr>
          <w:rFonts w:ascii="GHEA Grapalat" w:hAnsi="GHEA Grapalat" w:cs="Sylfaen"/>
          <w:b/>
          <w:color w:val="000000"/>
        </w:rPr>
        <w:t xml:space="preserve">Տեղաշարժման (հենաշարժական) դժվարություններ ունեցող անձանց </w:t>
      </w:r>
      <w:r w:rsidR="00FC6D6F" w:rsidRPr="00E21487">
        <w:rPr>
          <w:rFonts w:ascii="GHEA Grapalat" w:hAnsi="GHEA Grapalat" w:cs="Sylfaen"/>
          <w:b/>
          <w:bCs/>
          <w:color w:val="000000"/>
        </w:rPr>
        <w:t>ընդգրկումն ընտրական ցուցակներում և քվեարկությունը</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 xml:space="preserve">Նախագծով առաջարկվում է ընտրությունների ժամանակ իրենց տեղամասային կենտրոնում քվեարկելու անհնարինության դեպքում տեղաշարժման (հենաշարժական) դժվարություններ ունեցող ընտրողներին հնարավորություն տալ ընդգրկվելու իրենց նախընտրած վայրի մատչելի ընտրական տեղամասի ընտրողների ցուցակում և քվեարկելու իրենց համար մատչելի ընտրական տեղամասում։ Միաժամանակ, առաջարկվում է հաշմանդամության հիմքով տեղաշարժման դժվարություններ ունեցող անձանց ընտրողների ցուցակում ընդգրկվելու մասին դիմումի համար ընդունելի համարել նաև էլեկտրոնային եղանակով ներկայացված դիմումը։ Էլեկտրոնային դիմումների համար ընդունելի համարել ցանկացած եղանակով ստորագրությունը՝ վերջիններիս ընտրական իրավունքի իրականացման հնարավոր խոչընդոտները վերացնելու նապատակով։ Տեղաշարժման դժվարություններ ունեցող այլ անձանց դիմումների դեպքում սահմանել </w:t>
      </w:r>
      <w:r w:rsidR="00FC6D6F" w:rsidRPr="00E21487">
        <w:rPr>
          <w:rFonts w:ascii="GHEA Grapalat" w:hAnsi="GHEA Grapalat" w:cs="Sylfaen"/>
          <w:color w:val="000000"/>
        </w:rPr>
        <w:lastRenderedPageBreak/>
        <w:t>պարտադիր էլեկտրոնային ստորագրության պահանջ։ Միաժամանակ, նախատեսել, որ էլեկտրոնային ստորագրությամբ չապահովված դիմումների արժանահավատության վերաբերյալ կասկածների դեպքում լիազոր մարմինը կարող է պահանջել էլեկտրոնային դիմումը հավաստել  էլեկտրոնային թվային ստորագրությամբ կամ դիմումը ներկայացնել թղթային եղանակով։</w:t>
      </w:r>
    </w:p>
    <w:p w:rsidR="00FC6D6F" w:rsidRPr="00E21487" w:rsidRDefault="00E53D61" w:rsidP="00E53D61">
      <w:pPr>
        <w:shd w:val="clear" w:color="auto" w:fill="FFFFFF"/>
        <w:spacing w:line="360" w:lineRule="auto"/>
        <w:ind w:firstLine="720"/>
        <w:jc w:val="both"/>
        <w:rPr>
          <w:rFonts w:ascii="GHEA Grapalat" w:hAnsi="GHEA Grapalat" w:cs="Sylfaen"/>
          <w:b/>
          <w:color w:val="000000"/>
        </w:rPr>
      </w:pPr>
      <w:r>
        <w:rPr>
          <w:rFonts w:ascii="GHEA Grapalat" w:hAnsi="GHEA Grapalat" w:cs="Sylfaen"/>
          <w:b/>
          <w:color w:val="000000"/>
        </w:rPr>
        <w:t>1.6</w:t>
      </w:r>
      <w:r w:rsidR="00DB47A4" w:rsidRPr="00E21487">
        <w:rPr>
          <w:rFonts w:ascii="GHEA Grapalat" w:hAnsi="GHEA Grapalat" w:cs="Sylfaen"/>
          <w:b/>
          <w:color w:val="000000"/>
        </w:rPr>
        <w:t xml:space="preserve">. </w:t>
      </w:r>
      <w:r w:rsidR="00FC6D6F" w:rsidRPr="00E21487">
        <w:rPr>
          <w:rFonts w:ascii="GHEA Grapalat" w:hAnsi="GHEA Grapalat" w:cs="Sylfaen"/>
          <w:b/>
          <w:color w:val="000000"/>
        </w:rPr>
        <w:t xml:space="preserve">Տեխնիկական սարքավորումն սպասարկող մասնագետների ընդգրկումն ընտրական ցուցակներում և քվեարկությունը։ </w:t>
      </w:r>
      <w:r w:rsidR="00FC6D6F" w:rsidRPr="00E21487">
        <w:rPr>
          <w:rFonts w:ascii="GHEA Grapalat" w:hAnsi="GHEA Grapalat" w:cs="Sylfaen"/>
          <w:color w:val="000000"/>
        </w:rPr>
        <w:t>Հաշվի առնելով</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քվեարկության օրը տեղամասային ընտրական հանձնաժողովներում իրականացվող աշխատանքների ծանրաբեռնվածությունը և, դրանով պայմանավորված, այնտեղ աշխատող անդամների ընտրական իրավունքի իրացմանը չխոչընդոտելու անհրաժեշտությունը, Ընտրական օրենսգիրքը հնարավորություն ընձեռեց տեղամասային ընտրական հանձնաժողովների անդամներին Ազգային ժողովի ընտրությունների ժամանակ ընդգրկվել այն ընտրական տեղամասի ընտրողների ցուցակում, որտեղ նշանակված են տեղամասային ընտրական հանձնաժողովի անդամներ։ Սակայն այս կարգավորումը վերաբերում էր միայն Ազգային ժողովի ընտրություններին և միայն տեղամասային ընտրական հանձնաժողովի անդամներին, իսկ տեխնիկական սարքը սպասարկող մասնագետների ընտրելու իրավունքի իրացման հարցը մնում էր բաց։ Նախագծով առաջարկվել է ընտրական տեղամասը փոխելու հնարավորություն ընձեռել ոչ միան Ազգային ժողովի ընտրությունների, այլ նաև համամասնական ընտրակարգով անցկացվող՝ համայնքի ավագանու ընտրությունների ժամանակ և ոչ միայն տեղամասային ընտրական հանձնաժողովի անդամներին, այլև տեխնիկական սարքն սպասարկող մասնագետներին։</w:t>
      </w:r>
      <w:r w:rsidR="00FC6D6F" w:rsidRPr="00E21487">
        <w:rPr>
          <w:rFonts w:ascii="GHEA Grapalat" w:hAnsi="GHEA Grapalat" w:cs="Sylfaen"/>
          <w:b/>
          <w:color w:val="000000"/>
        </w:rPr>
        <w:t xml:space="preserve">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1.7</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Ըստ հաշվառման վայրի ընտրողների ցուցակից հանելու և ըստ գտնվելու վայրի ընտրական տեղամասի ընտրողների ցուցակում ընդգրկելու վերաբերյալ </w:t>
      </w:r>
      <w:r w:rsidR="00FC6D6F" w:rsidRPr="00E21487">
        <w:rPr>
          <w:rFonts w:ascii="GHEA Grapalat" w:hAnsi="GHEA Grapalat"/>
          <w:b/>
          <w:bCs/>
        </w:rPr>
        <w:t>տեղեկանքի տրամադրումը։</w:t>
      </w:r>
      <w:r w:rsidR="00FC6D6F" w:rsidRPr="00E21487">
        <w:rPr>
          <w:rFonts w:ascii="GHEA Grapalat" w:hAnsi="GHEA Grapalat"/>
        </w:rPr>
        <w:t xml:space="preserve"> Նախագծով առաջարկվում է</w:t>
      </w:r>
      <w:r w:rsidR="00FC6D6F" w:rsidRPr="00E21487">
        <w:rPr>
          <w:rFonts w:ascii="GHEA Grapalat" w:hAnsi="GHEA Grapalat"/>
          <w:b/>
          <w:bCs/>
        </w:rPr>
        <w:t xml:space="preserve"> </w:t>
      </w:r>
      <w:r w:rsidR="00FC6D6F" w:rsidRPr="00E21487">
        <w:rPr>
          <w:rFonts w:ascii="GHEA Grapalat" w:hAnsi="GHEA Grapalat"/>
        </w:rPr>
        <w:t xml:space="preserve">Ընտրական օրենսգրքի 10-րդ հոդվածով սահմանված՝ ըստ գտնվելու վայրի ընտրողների ցուցակում ընդգրկվելու մասին տեղեկանքը փոխարինել ծանուցմամբ։ Միաժամանակ, նախատեսվում է ծանուցումն իրականացնել դիմումում նշված հեռախոսահամարին կարճ հաղորդագրություն ուղարկելու միջոցով, իսկ դրա </w:t>
      </w:r>
      <w:r w:rsidR="00FC6D6F" w:rsidRPr="00E21487">
        <w:rPr>
          <w:rFonts w:ascii="GHEA Grapalat" w:hAnsi="GHEA Grapalat"/>
        </w:rPr>
        <w:lastRenderedPageBreak/>
        <w:t xml:space="preserve">անհնարինության դեպքում՝ փոստային եղանակով։ Նախատեսվում է ծանուցման մեջ պարտադիր նշել ընտրական տեղամասի համարը և տեղամասային կենտրոնի հասցեն։ Ըստ գտնվելու վայրի ընտրական տեղամասի ընտրողների ցուցակում ընդգրկվելու մասին դիմումը կարող է ներկայացվել էլեկտրոնային կամ թղթային եղանակով։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1.8</w:t>
      </w:r>
      <w:r w:rsidR="00DB47A4" w:rsidRPr="00E21487">
        <w:rPr>
          <w:rFonts w:ascii="GHEA Grapalat" w:hAnsi="GHEA Grapalat"/>
          <w:b/>
          <w:bCs/>
        </w:rPr>
        <w:t xml:space="preserve">. </w:t>
      </w:r>
      <w:r w:rsidR="00FC6D6F" w:rsidRPr="00E21487">
        <w:rPr>
          <w:rFonts w:ascii="GHEA Grapalat" w:hAnsi="GHEA Grapalat"/>
          <w:b/>
          <w:bCs/>
        </w:rPr>
        <w:t xml:space="preserve">Էլեկտրոնային եղանակով ընտրողների ցուցակներում ընդգրկվելու դիմում ներկայացնելու հնարավորությունը։ </w:t>
      </w:r>
      <w:r w:rsidR="00FC6D6F" w:rsidRPr="00E21487">
        <w:rPr>
          <w:rFonts w:ascii="GHEA Grapalat" w:hAnsi="GHEA Grapalat"/>
        </w:rPr>
        <w:t xml:space="preserve">Ընտրական օրենսգրքում մինչ այս պահը գործող կարգավորումներում առկա չէ ընտրողների ցուցակներում ընդգրկվելու համար դիմումների ներկայացումը նաև էլեկտրոնային եղանակով։ Նախագծով  առաջարկվում է բացի թղթային եղանակից, նաև էլեկտրոնային եղանակով դիմում ներկայացնելու հնարավորությունը, որը հատկապես կարևոր է հաշմանդամություն ունեցող ընտրողների ընտրական իրավունքի իրականացման համար։ </w:t>
      </w:r>
    </w:p>
    <w:p w:rsidR="00FC6D6F" w:rsidRPr="00E21487" w:rsidRDefault="00E53D61" w:rsidP="00E53D61">
      <w:pPr>
        <w:shd w:val="clear" w:color="auto" w:fill="FFFFFF"/>
        <w:spacing w:line="360" w:lineRule="auto"/>
        <w:ind w:firstLine="720"/>
        <w:jc w:val="both"/>
        <w:rPr>
          <w:rFonts w:ascii="GHEA Grapalat" w:hAnsi="GHEA Grapalat"/>
          <w:b/>
          <w:bCs/>
        </w:rPr>
      </w:pPr>
      <w:r>
        <w:rPr>
          <w:rFonts w:ascii="GHEA Grapalat" w:hAnsi="GHEA Grapalat"/>
          <w:b/>
          <w:bCs/>
        </w:rPr>
        <w:t>1.9</w:t>
      </w:r>
      <w:r w:rsidR="00DB47A4" w:rsidRPr="00E21487">
        <w:rPr>
          <w:rFonts w:ascii="GHEA Grapalat" w:hAnsi="GHEA Grapalat"/>
          <w:b/>
          <w:bCs/>
        </w:rPr>
        <w:t xml:space="preserve">. </w:t>
      </w:r>
      <w:r w:rsidR="00FC6D6F" w:rsidRPr="00E21487">
        <w:rPr>
          <w:rFonts w:ascii="GHEA Grapalat" w:hAnsi="GHEA Grapalat"/>
          <w:b/>
          <w:bCs/>
        </w:rPr>
        <w:t xml:space="preserve">Ընտրողների ցուցակներին ներկայացվող պահանջները։ </w:t>
      </w:r>
      <w:r w:rsidR="00FC6D6F" w:rsidRPr="00E21487">
        <w:rPr>
          <w:rFonts w:ascii="GHEA Grapalat" w:hAnsi="GHEA Grapalat"/>
        </w:rPr>
        <w:t>Նախագծով առաջարկվում է</w:t>
      </w:r>
      <w:r w:rsidR="00FC6D6F" w:rsidRPr="00E21487">
        <w:rPr>
          <w:rFonts w:ascii="GHEA Grapalat" w:hAnsi="GHEA Grapalat"/>
          <w:b/>
          <w:bCs/>
        </w:rPr>
        <w:t xml:space="preserve"> </w:t>
      </w:r>
      <w:r w:rsidR="00FC6D6F" w:rsidRPr="00E21487">
        <w:rPr>
          <w:rFonts w:ascii="GHEA Grapalat" w:eastAsia="Arial Unicode" w:hAnsi="GHEA Grapalat" w:cs="Sylfaen"/>
        </w:rPr>
        <w:t>տեղամասի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ընտրողների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ցուցակում</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համարակալման</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շարունակականությամբ</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ըստ</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առանձին</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բաժինների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ըստ</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գտնվելու</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վայրի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ընտրողների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ցուցակները ներառել</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նաև</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համամասնական ընտրակարգով անցկացվող համայնքի ավագանու</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ընտրությունների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ժամանակ։ Տեղամասի ընտրողների ցուցակում համարակալման շարունակականությամբ առանձին բաժնում ներառել նաև նախընտրած վայրի մատչելի ընտրական</w:t>
      </w:r>
      <w:r w:rsidR="00FC6D6F" w:rsidRPr="00E21487">
        <w:rPr>
          <w:rFonts w:ascii="Calibri" w:eastAsia="Arial Unicode" w:hAnsi="Calibri" w:cs="Calibri"/>
        </w:rPr>
        <w:t> </w:t>
      </w:r>
      <w:r w:rsidR="00FC6D6F" w:rsidRPr="00E21487">
        <w:rPr>
          <w:rFonts w:ascii="GHEA Grapalat" w:eastAsia="Arial Unicode" w:hAnsi="GHEA Grapalat" w:cs="Sylfaen"/>
        </w:rPr>
        <w:t xml:space="preserve">տեղամասում ընդգրկված ընտրողների </w:t>
      </w:r>
      <w:r w:rsidR="00FC6D6F" w:rsidRPr="00E21487">
        <w:rPr>
          <w:rFonts w:ascii="GHEA Grapalat" w:eastAsia="Arial Unicode" w:hAnsi="GHEA Grapalat" w:cs="Sylfaen"/>
          <w:color w:val="000000"/>
        </w:rPr>
        <w:t>ցուցակը։</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1.10</w:t>
      </w:r>
      <w:r w:rsidR="00DB47A4" w:rsidRPr="00E21487">
        <w:rPr>
          <w:rFonts w:ascii="GHEA Grapalat" w:hAnsi="GHEA Grapalat"/>
          <w:b/>
          <w:bCs/>
        </w:rPr>
        <w:t xml:space="preserve">. </w:t>
      </w:r>
      <w:r w:rsidR="00FC6D6F" w:rsidRPr="00E21487">
        <w:rPr>
          <w:rFonts w:ascii="GHEA Grapalat" w:hAnsi="GHEA Grapalat"/>
          <w:b/>
          <w:bCs/>
        </w:rPr>
        <w:t>Ընտրողի անձը հաստատող փաստաթուղթը</w:t>
      </w:r>
      <w:r w:rsidR="00FC6D6F" w:rsidRPr="00E21487">
        <w:rPr>
          <w:rFonts w:ascii="GHEA Grapalat" w:hAnsi="GHEA Grapalat"/>
        </w:rPr>
        <w:t xml:space="preserve">։ Առաջարկվում է անցում կատարել ընտրողի անձը հաստատող միասնական փաստաթղթի, որը նույնականացման քարտն է։ Հաշվի առնելով այն հանագամանքը, որ ընտրելու իրավունք ունեցող բնակչությանը նույնականացման քարտերով ապահովելը ժամանակատար գործընթաց է և պահանջում է ռեսուրսներ, նախատեսվում է, որ նշված դրույթն ուժի մեջ կմտնի 2026 թվականի հունվարի 1-ից։ Հաշվի առնելով նաև այն հանգամանքը, որ 2008 թվականի հունվարի 1-ից հետո տրված անձնագրերի վավերականության ժամկետն արդեն իսկ լրացել է, և դրանք հնարավոր չէ օգտագործել ընտրական գործընթացներում, առաջարկվում է </w:t>
      </w:r>
      <w:r w:rsidR="00FC6D6F" w:rsidRPr="00E21487">
        <w:rPr>
          <w:rFonts w:ascii="GHEA Grapalat" w:hAnsi="GHEA Grapalat"/>
        </w:rPr>
        <w:lastRenderedPageBreak/>
        <w:t xml:space="preserve">Ընտրական օրենսգրքից հանել 2008 թվականի հունվարի 1-ից հետո տրված անձնագրերին վերաբերելի դրույթները։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1.11</w:t>
      </w:r>
      <w:r w:rsidR="00DB47A4" w:rsidRPr="00E21487">
        <w:rPr>
          <w:rFonts w:ascii="GHEA Grapalat" w:hAnsi="GHEA Grapalat"/>
          <w:b/>
          <w:bCs/>
        </w:rPr>
        <w:t xml:space="preserve">. </w:t>
      </w:r>
      <w:r w:rsidR="00FC6D6F" w:rsidRPr="00E21487">
        <w:rPr>
          <w:rFonts w:ascii="GHEA Grapalat" w:hAnsi="GHEA Grapalat"/>
          <w:b/>
          <w:bCs/>
        </w:rPr>
        <w:t>Ընտրողների ցուցակներն ընտրական հանձնաժողովներին և տեղամասային կենտրոնի տարածքը տիրապետողին տրամադրելը։</w:t>
      </w:r>
      <w:r w:rsidR="00FC6D6F" w:rsidRPr="00E21487">
        <w:rPr>
          <w:rFonts w:ascii="GHEA Grapalat" w:hAnsi="GHEA Grapalat"/>
        </w:rPr>
        <w:t xml:space="preserve"> Առաջարկվում է լիազոր մարմնի կողմից ընտրողների ցուցակներն ընտրական հանձնաժողովներին և տեղամասային կենտրոնի տարածքը տիրապետողին ներկայացնելու ժամկետներում կատարել փոփոխություններ։</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1.12</w:t>
      </w:r>
      <w:r w:rsidR="00DB47A4" w:rsidRPr="00E21487">
        <w:rPr>
          <w:rFonts w:ascii="GHEA Grapalat" w:hAnsi="GHEA Grapalat"/>
          <w:b/>
          <w:bCs/>
        </w:rPr>
        <w:t xml:space="preserve">. </w:t>
      </w:r>
      <w:r w:rsidR="00FC6D6F" w:rsidRPr="00E21487">
        <w:rPr>
          <w:rFonts w:ascii="GHEA Grapalat" w:hAnsi="GHEA Grapalat"/>
          <w:b/>
          <w:bCs/>
        </w:rPr>
        <w:t>Ընտրողների ցուցակների մատչելիությունը</w:t>
      </w:r>
      <w:r w:rsidR="00FC6D6F" w:rsidRPr="00E21487">
        <w:rPr>
          <w:rFonts w:ascii="GHEA Grapalat" w:hAnsi="GHEA Grapalat"/>
        </w:rPr>
        <w:t xml:space="preserve">։ Նախագծում առաջարկվում է ընտրողների նախնական ցուցակի տրամադրման ժամկետն ընդհանրացնել բոլոր ընտրությունների համար, և միայն արտահերթ ընտրությունների ժամանակ տրամադրվող նախնական ցուցակի ժամկետը կոնկրետացնել՝ առանձնացնելով միայն Ազգային ժողովի ընտրությունների համար։ </w:t>
      </w:r>
    </w:p>
    <w:p w:rsidR="00FC6D6F" w:rsidRPr="00E21487" w:rsidRDefault="00FC6D6F" w:rsidP="00E53D61">
      <w:pPr>
        <w:shd w:val="clear" w:color="auto" w:fill="FFFFFF"/>
        <w:spacing w:line="360" w:lineRule="auto"/>
        <w:ind w:firstLine="720"/>
        <w:jc w:val="both"/>
        <w:rPr>
          <w:rFonts w:ascii="GHEA Grapalat" w:hAnsi="GHEA Grapalat"/>
        </w:rPr>
      </w:pPr>
      <w:r w:rsidRPr="00E21487">
        <w:rPr>
          <w:rFonts w:ascii="GHEA Grapalat" w:hAnsi="GHEA Grapalat"/>
        </w:rPr>
        <w:t>Բացի այդ, առաջարկվում է ընտրողների ցուցակների տրամադրման կարգում կատարել փոփոխություններ՝ սահմանելով, որ  քվեարկության արդյունքների ամփոփման համար Ընտրական օրենսգրքով սահմանված ժամկետի ավարտից հետո ընտրողների ստորագրված ցուցակները կամ դրանցից քաղվածքներ կարող են տրամադրվել բացառապես ընտրական գործերի քրեական վարույթի շրջանակներում, իսկ ընտրողների ստորագրված ցուցակների էլեկտրոնային տարբերակը պահպանվում է Կենտրոնական ընտրական հանձնաժողովում՝ քվեարկությունից հետո հինգ տարի ժամկետով:</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t>1.13</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Տեղամասային կենտրոնների մատչելիությունը և հաշմանդամություն</w:t>
      </w:r>
      <w:r w:rsidR="007D3E28" w:rsidRPr="007D3E28">
        <w:rPr>
          <w:rFonts w:ascii="GHEA Grapalat" w:eastAsia="Arial Unicode" w:hAnsi="GHEA Grapalat" w:cs="Arial Unicode"/>
          <w:b/>
          <w:bCs/>
          <w:color w:val="000000"/>
          <w:shd w:val="clear" w:color="auto" w:fill="FFFFFF"/>
        </w:rPr>
        <w:t>, ինչպես նաև տեղաշարժման (հենաշարժական) դժվարություններ</w:t>
      </w:r>
      <w:r w:rsidR="00FC6D6F" w:rsidRPr="007D3E28">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ունեցող անձանց ընտրական իրավունքի իրականացումը</w:t>
      </w:r>
      <w:r w:rsidR="00FC6D6F" w:rsidRPr="00E21487">
        <w:rPr>
          <w:rFonts w:ascii="GHEA Grapalat" w:eastAsia="Arial Unicode" w:hAnsi="GHEA Grapalat" w:cs="Arial Unicode"/>
          <w:color w:val="000000"/>
          <w:shd w:val="clear" w:color="auto" w:fill="FFFFFF"/>
        </w:rPr>
        <w:t xml:space="preserve">։ Նախագծով առաջարկվում է սահմանել տեղամասային կենտրոնների ընտրության որոշակի պահանջներ։ Մասնավորապես՝ տեղամասային կենտրոնների ընտրությունը պետք է իրականացվի այնպես, որ հնարավորինս ապահովվի հաշմանդամություն ունեցող, ինչպես նաև տեղաշարժման (հենաշարժական) դժվարություններ </w:t>
      </w:r>
      <w:r w:rsidR="007D3E28">
        <w:rPr>
          <w:rFonts w:ascii="GHEA Grapalat" w:eastAsia="Arial Unicode" w:hAnsi="GHEA Grapalat" w:cs="Arial Unicode"/>
          <w:color w:val="000000"/>
          <w:shd w:val="clear" w:color="auto" w:fill="FFFFFF"/>
          <w:lang w:val="en-US"/>
        </w:rPr>
        <w:t xml:space="preserve">ունեցող </w:t>
      </w:r>
      <w:r w:rsidR="00FC6D6F" w:rsidRPr="00E21487">
        <w:rPr>
          <w:rFonts w:ascii="GHEA Grapalat" w:eastAsia="Arial Unicode" w:hAnsi="GHEA Grapalat" w:cs="Arial Unicode"/>
          <w:color w:val="000000"/>
          <w:shd w:val="clear" w:color="auto" w:fill="FFFFFF"/>
        </w:rPr>
        <w:t xml:space="preserve">անձանց անխոչընդոտ մուտքն ու ելքը, ինչպես նաև տեղաշարժը տեղամասային կենտրոնում։ Իր հերթին, նախագծի 33-րդ և 34-րդ </w:t>
      </w:r>
      <w:r w:rsidR="00FC6D6F" w:rsidRPr="00E21487">
        <w:rPr>
          <w:rFonts w:ascii="GHEA Grapalat" w:eastAsia="Arial Unicode" w:hAnsi="GHEA Grapalat" w:cs="Arial Unicode"/>
          <w:color w:val="000000"/>
          <w:shd w:val="clear" w:color="auto" w:fill="FFFFFF"/>
        </w:rPr>
        <w:lastRenderedPageBreak/>
        <w:t xml:space="preserve">հոդվածներում առաջարկվում է սահմանել հաշմանդամություն և տեղաշարժման (հենաշարժական) դժվարություններ ունեցող ընտրողների համար քվեարկություն անխոչընդոտ կազմակերպելու լրացուցիչ երաշխիքներ։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bCs/>
          <w:color w:val="000000"/>
          <w:shd w:val="clear" w:color="auto" w:fill="FFFFFF"/>
        </w:rPr>
      </w:pPr>
      <w:r>
        <w:rPr>
          <w:rFonts w:ascii="GHEA Grapalat" w:eastAsia="Arial Unicode" w:hAnsi="GHEA Grapalat" w:cs="Arial Unicode"/>
          <w:b/>
          <w:bCs/>
          <w:color w:val="000000"/>
          <w:shd w:val="clear" w:color="auto" w:fill="FFFFFF"/>
        </w:rPr>
        <w:t>1.14</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Նախընտրական քարոզչության համար անվճար դահլիճներ տրամադրելը։ </w:t>
      </w:r>
      <w:r w:rsidR="00FC6D6F" w:rsidRPr="00E21487">
        <w:rPr>
          <w:rFonts w:ascii="GHEA Grapalat" w:eastAsia="Arial Unicode" w:hAnsi="GHEA Grapalat" w:cs="Arial Unicode"/>
          <w:bCs/>
          <w:color w:val="000000"/>
          <w:shd w:val="clear" w:color="auto" w:fill="FFFFFF"/>
        </w:rPr>
        <w:t xml:space="preserve">Նախագծով առաջարկվում է երկարացնել անվճար դահլիճների և այլ շինությունների՝ Կենտրոնական ընտրական հանձնաժողով ներկայացնելու ժամկետները։ </w:t>
      </w:r>
    </w:p>
    <w:p w:rsidR="00FC6D6F" w:rsidRPr="00E21487" w:rsidRDefault="00DB47A4"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b/>
          <w:bCs/>
          <w:color w:val="000000"/>
          <w:shd w:val="clear" w:color="auto" w:fill="FFFFFF"/>
        </w:rPr>
        <w:t>1</w:t>
      </w:r>
      <w:r w:rsidR="00E53D61">
        <w:rPr>
          <w:rFonts w:ascii="GHEA Grapalat" w:eastAsia="Arial Unicode" w:hAnsi="GHEA Grapalat" w:cs="Arial Unicode"/>
          <w:b/>
          <w:bCs/>
          <w:color w:val="000000"/>
          <w:shd w:val="clear" w:color="auto" w:fill="FFFFFF"/>
        </w:rPr>
        <w:t>.15</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Նախընտրական ծրագրերի վերաբերյալ հաղորդումների հրապարակումը։ Նախընտրական բանավեճեր</w:t>
      </w:r>
      <w:r w:rsidR="00FC6D6F" w:rsidRPr="00E21487">
        <w:rPr>
          <w:rFonts w:ascii="GHEA Grapalat" w:eastAsia="Arial Unicode" w:hAnsi="GHEA Grapalat" w:cs="Arial Unicode"/>
          <w:color w:val="000000"/>
          <w:shd w:val="clear" w:color="auto" w:fill="FFFFFF"/>
        </w:rPr>
        <w:t xml:space="preserve">։ 2021թ. մայիսին Ընտրական օրենսգրքում կատարված փոփոխություններով նախատեսվեց, որ հանրային ռադիոն և հանրային հեռուստատեսությունը Ազգային ժողովի և 70.000-ից ավելի ընտրող ունեցող համայնքների ընտրությունների դեպքում հեռարձակում են հաղորդումներ ընտրություններին մասնակցող կուսակցությունների և դաշինքների նախընտրական ծրագրերի վերաբերյալ, իսկ հանրային հեռուստատեսությունը կազմակերպում է նաև նախընտրական բանավեճեր։ ԱԺ ընտրությունների դեպքում նախընտրական բանավեճերից առնվազն մեկին մասնակցելու հնարավորություն պետք է տրվի ընտրական ցուցակի առաջին համարի թեկնածուներին։ Խնդիրը նրանում է, որ կարգավորումը նախատեսվել է մինչև համայնքների խոշորացման գործընթացի ավարտը։ Ներկայումս համայնքների խոշորացման պայմաններում այդ պահանջը տարածվում է մեծ թվով համայնքների վրա, որը գործնականում կարող է անհնարին դարձնել օրենքի պահանջների կատարումը։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t>1.16</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Նախընտրական քարոզչությունը համացանցում։ </w:t>
      </w:r>
      <w:r w:rsidR="00FC6D6F" w:rsidRPr="00E21487">
        <w:rPr>
          <w:rFonts w:ascii="GHEA Grapalat" w:eastAsia="Arial Unicode" w:hAnsi="GHEA Grapalat" w:cs="Arial Unicode"/>
          <w:bCs/>
          <w:color w:val="000000"/>
          <w:shd w:val="clear" w:color="auto" w:fill="FFFFFF"/>
        </w:rPr>
        <w:t xml:space="preserve">Նախագծով առաջարկվում է համացանցում իրականացվող նախընտրական քարոզչության մասում կատարել փոփոխություն՝ հստակեցնելով այն զանգվածային լրատվամիջոցներին, որոնք նախընտրական քարոզչության ժամանակահատվածում անվճար կամ վճարովի քարոզչություն իրականացնելիս թեկնածուների, ընտրություններին մասնակցող կուսակցությունների (կուսակցությունների դաշինքների) համար պետք է ապահովեն ոչ խտրական և ոչ կողմնակալ պայմաններ։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lastRenderedPageBreak/>
        <w:t>1.17</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Քարոզչական պաստառներ</w:t>
      </w:r>
      <w:r w:rsidR="00FC6D6F" w:rsidRPr="00E21487">
        <w:rPr>
          <w:rFonts w:ascii="GHEA Grapalat" w:eastAsia="Arial Unicode" w:hAnsi="GHEA Grapalat" w:cs="Arial Unicode"/>
          <w:color w:val="000000"/>
          <w:shd w:val="clear" w:color="auto" w:fill="FFFFFF"/>
        </w:rPr>
        <w:t xml:space="preserve">։ Ներկայումս Ընտրական օրենսգրքում բացակայում է համայնքի ղեկավարի կողմից քարոզչական պաստառները միայն հատուկ այդ նպատակով </w:t>
      </w:r>
      <w:r w:rsidR="00FC6D6F" w:rsidRPr="00E21487">
        <w:rPr>
          <w:rFonts w:ascii="GHEA Grapalat" w:eastAsia="Arial Unicode" w:hAnsi="GHEA Grapalat" w:cs="Arial Unicode"/>
          <w:bCs/>
          <w:color w:val="000000"/>
          <w:shd w:val="clear" w:color="auto" w:fill="FFFFFF"/>
        </w:rPr>
        <w:t>առանձնացված վահանակներում</w:t>
      </w:r>
      <w:r w:rsidR="00FC6D6F" w:rsidRPr="00E21487">
        <w:rPr>
          <w:rFonts w:ascii="GHEA Grapalat" w:eastAsia="Arial Unicode" w:hAnsi="GHEA Grapalat" w:cs="Arial Unicode"/>
          <w:color w:val="000000"/>
          <w:shd w:val="clear" w:color="auto" w:fill="FFFFFF"/>
        </w:rPr>
        <w:t xml:space="preserve"> փակցնելու պահանջը։ Համայնքի ղեկավարը քարոզչական պաստառները փակցնելու համար առանձնացնում է միայն առանձին տեղեր։ Արդյունքում դրանք փակցվում են բազմաբնակարան շենքերի, շինությունների պատերին, իսկ ընտրություններից հետո դրանք հաճախ չեն հանվում՝ աղտոտելով և վնասելով  շենքերի արտաքին պատերը։ Դրան նպաստում է նաև այն հանգամանքը, որ համայնքի ղեկավարը, պատասխանատու լինելով չթույլատրված վայրերում տեղակայված պաստառները հանելու համար, ընտրական գործընթացում, որպես կանոն, հանդիսանում է շահագրգիռ անձ, և արդյունքում հակված չէ իրականացնելու օրենքի նշված պահանջը։ Մյուս կողմից, համայնքի ղեկավարի կողմից յուրաքանչյուր կուսակցության համար առանձին մակերես առանձնացված չլինելու պատճառով քարոզչական պաստառները հաճախ փակցվում են մեկը մյուսի վրա։ Օրենքով կարգավորված չէ նաև լուսադիոդային գովազդային վահանակները ընտրություններին մասնակող կուսակցությունների և դաշինքների միջև բաշխելու  հարցը։ Առաջարկվում է նաև, որ խախտմամբ փակցված քարոզչական պաստառը, քարոզչական տպագիր և այլ նյութերը հանվեն համապատասխան ընտրատարածքային ընտրական հանձնաժողովի որոշամբ՝ ոստիկանության օժանդակությամբ։ Քանի որ նախատեսված չէր ռազմական կամ արտակարգ դրություն հայտարարվելու պարագայում ի՞նչ պետք է լինի արտաքին գովազդային վահանակը տնօրինող կազմակերպության հետ կնքած պայմանագիրը, առաջարկվում է սահմանել, որ ռազմական կամ արտակարգ դրության պատճառով ընտրական գործընթացի դադարեցումը հիմք է  արտաքին գովազդային վահանակը տնօրինող կազմակերպության հետ կնքված՝ քարոզչական պաստառ, քարոզչական տպագիր և այլ նյութ փակցնելու վերաբերյալ պայմանագիրը վաղաժամկետ լուծելու համար։</w:t>
      </w:r>
    </w:p>
    <w:p w:rsidR="008D206C" w:rsidRPr="00E21487" w:rsidRDefault="00E53D61" w:rsidP="00E53D61">
      <w:pPr>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1.18</w:t>
      </w:r>
      <w:r w:rsidR="00DB47A4" w:rsidRPr="00E21487">
        <w:rPr>
          <w:rFonts w:ascii="GHEA Grapalat" w:eastAsia="Arial Unicode" w:hAnsi="GHEA Grapalat" w:cs="Arial Unicode"/>
          <w:b/>
          <w:bCs/>
          <w:color w:val="000000"/>
          <w:shd w:val="clear" w:color="auto" w:fill="FFFFFF"/>
        </w:rPr>
        <w:t xml:space="preserve">. </w:t>
      </w:r>
      <w:r w:rsidR="008D206C" w:rsidRPr="00E21487">
        <w:rPr>
          <w:rFonts w:ascii="GHEA Grapalat" w:hAnsi="GHEA Grapalat"/>
          <w:b/>
        </w:rPr>
        <w:t xml:space="preserve">Վերահսկիչ-վերստուգիչ ծառայություն։ </w:t>
      </w:r>
      <w:r w:rsidR="008D206C" w:rsidRPr="00E21487">
        <w:rPr>
          <w:rFonts w:ascii="GHEA Grapalat" w:hAnsi="GHEA Grapalat"/>
        </w:rPr>
        <w:t>Վերահսկիչ-վերստուգիչ ծառայությունը</w:t>
      </w:r>
      <w:r w:rsidR="00E963C7" w:rsidRPr="00E21487">
        <w:rPr>
          <w:rFonts w:ascii="GHEA Grapalat" w:hAnsi="GHEA Grapalat"/>
        </w:rPr>
        <w:t xml:space="preserve"> ի</w:t>
      </w:r>
      <w:r w:rsidR="008D206C" w:rsidRPr="00E21487">
        <w:rPr>
          <w:rFonts w:ascii="GHEA Grapalat" w:hAnsi="GHEA Grapalat"/>
        </w:rPr>
        <w:t xml:space="preserve"> սկզբանե ներդրվել է որպես քաղաքական միավորումների ֆինանսական գործու</w:t>
      </w:r>
      <w:r w:rsidR="008D206C" w:rsidRPr="00E21487">
        <w:rPr>
          <w:rFonts w:ascii="GHEA Grapalat" w:hAnsi="GHEA Grapalat"/>
        </w:rPr>
        <w:softHyphen/>
        <w:t>նեու</w:t>
      </w:r>
      <w:r w:rsidR="008D206C" w:rsidRPr="00E21487">
        <w:rPr>
          <w:rFonts w:ascii="GHEA Grapalat" w:hAnsi="GHEA Grapalat"/>
        </w:rPr>
        <w:softHyphen/>
        <w:t xml:space="preserve">թյան նկատմամբ վերահսկողություն իրականացնող </w:t>
      </w:r>
      <w:r w:rsidR="008D206C" w:rsidRPr="00E21487">
        <w:rPr>
          <w:rFonts w:ascii="GHEA Grapalat" w:hAnsi="GHEA Grapalat"/>
        </w:rPr>
        <w:lastRenderedPageBreak/>
        <w:t>հանրային իշխանության մարմին, որի շրջանակներում Ծառայությունը վերահսկողություն էր իրականացնում ինչպես կուսակցությունների ամենօրյա ֆինանսական գործունեության նկատմամբ, այնպես էլ ընտրությունների ու հանրաքվեների ժամանակ քաղաքական դերակատարների կող</w:t>
      </w:r>
      <w:r w:rsidR="008D206C" w:rsidRPr="00E21487">
        <w:rPr>
          <w:rFonts w:ascii="GHEA Grapalat" w:hAnsi="GHEA Grapalat"/>
        </w:rPr>
        <w:softHyphen/>
        <w:t>մից իրենց մասնակցությունն ապահովելու համար ներգրավվող և ծախսվող ռեսուրս</w:t>
      </w:r>
      <w:r w:rsidR="008D206C" w:rsidRPr="00E21487">
        <w:rPr>
          <w:rFonts w:ascii="GHEA Grapalat" w:hAnsi="GHEA Grapalat"/>
        </w:rPr>
        <w:softHyphen/>
        <w:t>նե</w:t>
      </w:r>
      <w:r w:rsidR="008D206C" w:rsidRPr="00E21487">
        <w:rPr>
          <w:rFonts w:ascii="GHEA Grapalat" w:hAnsi="GHEA Grapalat"/>
        </w:rPr>
        <w:softHyphen/>
        <w:t>րի նկատմամբ։</w:t>
      </w:r>
    </w:p>
    <w:p w:rsidR="008D206C" w:rsidRPr="00E21487" w:rsidRDefault="008D206C" w:rsidP="00E53D61">
      <w:pPr>
        <w:pStyle w:val="NormalWeb"/>
        <w:shd w:val="clear" w:color="auto" w:fill="FFFFFF"/>
        <w:spacing w:before="0" w:beforeAutospacing="0" w:after="0" w:afterAutospacing="0" w:line="360" w:lineRule="auto"/>
        <w:ind w:firstLine="720"/>
        <w:jc w:val="both"/>
        <w:rPr>
          <w:rFonts w:ascii="GHEA Grapalat" w:hAnsi="GHEA Grapalat"/>
        </w:rPr>
      </w:pPr>
      <w:r w:rsidRPr="00E21487">
        <w:rPr>
          <w:rFonts w:ascii="GHEA Grapalat" w:hAnsi="GHEA Grapalat"/>
        </w:rPr>
        <w:t>Գործող Ընտրական օրենսգրքում</w:t>
      </w:r>
      <w:r w:rsidRPr="00E21487">
        <w:rPr>
          <w:rStyle w:val="FootnoteReference"/>
          <w:rFonts w:ascii="GHEA Grapalat" w:hAnsi="GHEA Grapalat"/>
        </w:rPr>
        <w:footnoteReference w:id="17"/>
      </w:r>
      <w:r w:rsidRPr="00E21487">
        <w:rPr>
          <w:rFonts w:ascii="GHEA Grapalat" w:hAnsi="GHEA Grapalat"/>
        </w:rPr>
        <w:t xml:space="preserve"> ամրագրված կանոնակարգումների համաձայն, Վերահսկիչ-վերստուգիչ ծառայությունն իրականացնում է նախընտրական հիմնադրամներ կատարվող մուծումների, ծախսերի և դրանց հաշվարկման նկատմամբ վերահսկողություն (Ընտրական օրենսգրքի 29-րդ հոդվածի 1-ին մաս): Սակայն</w:t>
      </w:r>
      <w:r w:rsidR="00DC26C5">
        <w:rPr>
          <w:rFonts w:ascii="GHEA Grapalat" w:hAnsi="GHEA Grapalat"/>
          <w:lang w:val="en-US"/>
        </w:rPr>
        <w:t>,</w:t>
      </w:r>
      <w:r w:rsidRPr="00E21487">
        <w:rPr>
          <w:rFonts w:ascii="GHEA Grapalat" w:hAnsi="GHEA Grapalat"/>
        </w:rPr>
        <w:t xml:space="preserve"> նման կանոնակարգումն ուժի մեջ է մտել 2022 թվականի հունվարի 1-ից</w:t>
      </w:r>
      <w:r w:rsidRPr="00E21487">
        <w:rPr>
          <w:rStyle w:val="FootnoteReference"/>
          <w:rFonts w:ascii="GHEA Grapalat" w:hAnsi="GHEA Grapalat"/>
        </w:rPr>
        <w:footnoteReference w:id="18"/>
      </w:r>
      <w:r w:rsidRPr="00E21487">
        <w:rPr>
          <w:rFonts w:ascii="GHEA Grapalat" w:hAnsi="GHEA Grapalat"/>
        </w:rPr>
        <w:t>, իսկ մինչ այդ ժամկետը Վերահսկիչ-վերստուգիչ ծառայության ստեղծման պահից սկսած՝ այն իրականացնում էր նաև կուսակցությունների ընթացիկ ֆինանսական գործունեության նկատմամբ վերահսկողություն, որը 2022 թվականի հունվարի 1-ից վերապահվեց Կոռուպցիայի կանխարգելման հանձնաժողովին։ Միաժամանակ, հարկ է նկատել, որ նույն՝ 07.05.2021թ. ««Հայաստանի Հանրապետության ընտրական օրենսգիրք» սահմանադրական օրենքում փոփոխություններ և լրացումներ կատարելու մասին» Հայաստանի Հանրապետության սահմանադրական օրենքի 22-րդ հոդվածի համաձայն</w:t>
      </w:r>
      <w:r w:rsidRPr="00E21487">
        <w:rPr>
          <w:rStyle w:val="FootnoteReference"/>
          <w:rFonts w:ascii="GHEA Grapalat" w:hAnsi="GHEA Grapalat"/>
        </w:rPr>
        <w:footnoteReference w:id="19"/>
      </w:r>
      <w:r w:rsidRPr="00E21487">
        <w:rPr>
          <w:rFonts w:ascii="GHEA Grapalat" w:hAnsi="GHEA Grapalat"/>
        </w:rPr>
        <w:t xml:space="preserve">՝ Ընտրական օրենսգրքի հիշատակված 29-րդ հոդվածի 1-ին մասը շարադրվել է հետևյալ խմբագրությամբ. </w:t>
      </w:r>
    </w:p>
    <w:p w:rsidR="008D206C" w:rsidRPr="00E21487" w:rsidRDefault="008D206C" w:rsidP="00E53D61">
      <w:pPr>
        <w:pStyle w:val="NormalWeb"/>
        <w:shd w:val="clear" w:color="auto" w:fill="FFFFFF"/>
        <w:spacing w:before="0" w:beforeAutospacing="0" w:after="0" w:afterAutospacing="0" w:line="360" w:lineRule="auto"/>
        <w:ind w:firstLine="720"/>
        <w:jc w:val="both"/>
        <w:rPr>
          <w:rFonts w:ascii="GHEA Grapalat" w:hAnsi="GHEA Grapalat"/>
        </w:rPr>
      </w:pPr>
      <w:r w:rsidRPr="00E21487">
        <w:rPr>
          <w:rFonts w:ascii="GHEA Grapalat" w:hAnsi="GHEA Grapalat"/>
        </w:rPr>
        <w:t xml:space="preserve">«Նախընտրական հիմնադրամներ կատարվող նվիրատվությունների, ծախսերի և դրանց հաշվարկման նկատմամբ վերահսկողությունն իրականացնում </w:t>
      </w:r>
      <w:r w:rsidRPr="00E21487">
        <w:rPr>
          <w:rFonts w:ascii="GHEA Grapalat" w:hAnsi="GHEA Grapalat"/>
        </w:rPr>
        <w:lastRenderedPageBreak/>
        <w:t>է Կոռուպցիայի կա</w:t>
      </w:r>
      <w:r w:rsidRPr="00E21487">
        <w:rPr>
          <w:rFonts w:ascii="GHEA Grapalat" w:hAnsi="GHEA Grapalat"/>
        </w:rPr>
        <w:softHyphen/>
        <w:t>նխար</w:t>
      </w:r>
      <w:r w:rsidRPr="00E21487">
        <w:rPr>
          <w:rFonts w:ascii="GHEA Grapalat" w:hAnsi="GHEA Grapalat"/>
        </w:rPr>
        <w:softHyphen/>
        <w:t>գելման հանձնաժողովը սույն օրենսգրքով և «Կոռուպցիայի կանխարգելման հանձ</w:t>
      </w:r>
      <w:r w:rsidRPr="00E21487">
        <w:rPr>
          <w:rFonts w:ascii="GHEA Grapalat" w:hAnsi="GHEA Grapalat"/>
        </w:rPr>
        <w:softHyphen/>
        <w:t>նաժողովի մասին» Հայաստանի Հանրապետության օրենքով սահմանված կարգով։»։</w:t>
      </w:r>
    </w:p>
    <w:p w:rsidR="008D206C" w:rsidRPr="00E21487" w:rsidRDefault="008D206C" w:rsidP="00E53D61">
      <w:pPr>
        <w:spacing w:line="360" w:lineRule="auto"/>
        <w:ind w:firstLine="720"/>
        <w:jc w:val="both"/>
        <w:rPr>
          <w:rFonts w:ascii="GHEA Grapalat" w:hAnsi="GHEA Grapalat"/>
        </w:rPr>
      </w:pPr>
      <w:r w:rsidRPr="00E21487">
        <w:rPr>
          <w:rFonts w:ascii="GHEA Grapalat" w:hAnsi="GHEA Grapalat"/>
        </w:rPr>
        <w:t>Վերոգրյալով, ըստ էության, նախատեսվում է ունենալ կուսակցությունների ֆինանսական գործունեության նկատմամբ վերահսկողության մեկ միասնական ինստիտուցիոնալ կառույց՝ Կոռուպցիայի կանխարգելման հանձնաժողովը։</w:t>
      </w:r>
    </w:p>
    <w:p w:rsidR="00C47587" w:rsidRPr="00E21487" w:rsidRDefault="008D206C" w:rsidP="00E53D61">
      <w:pPr>
        <w:spacing w:line="360" w:lineRule="auto"/>
        <w:ind w:firstLine="720"/>
        <w:jc w:val="both"/>
        <w:rPr>
          <w:rFonts w:ascii="GHEA Grapalat" w:hAnsi="GHEA Grapalat"/>
        </w:rPr>
      </w:pPr>
      <w:r w:rsidRPr="00E21487">
        <w:rPr>
          <w:rFonts w:ascii="GHEA Grapalat" w:hAnsi="GHEA Grapalat"/>
        </w:rPr>
        <w:t xml:space="preserve">Սակայն, </w:t>
      </w:r>
      <w:r w:rsidR="00E963C7" w:rsidRPr="00E21487">
        <w:rPr>
          <w:rFonts w:ascii="GHEA Grapalat" w:hAnsi="GHEA Grapalat"/>
        </w:rPr>
        <w:t xml:space="preserve">գտնում ենք, որ </w:t>
      </w:r>
      <w:r w:rsidRPr="00E21487">
        <w:rPr>
          <w:rFonts w:ascii="GHEA Grapalat" w:hAnsi="GHEA Grapalat"/>
        </w:rPr>
        <w:t xml:space="preserve">անհրաժեշտ է տարանջատել կուսակցությունների ամենօրյա ֆինանսական գործունեության նկատմամբ վերահսկողությունը նախընտրական հիմնադրամներ կատարվող </w:t>
      </w:r>
      <w:r w:rsidR="00E963C7" w:rsidRPr="00E21487">
        <w:rPr>
          <w:rFonts w:ascii="GHEA Grapalat" w:hAnsi="GHEA Grapalat"/>
        </w:rPr>
        <w:t>մուծում</w:t>
      </w:r>
      <w:r w:rsidRPr="00E21487">
        <w:rPr>
          <w:rFonts w:ascii="GHEA Grapalat" w:hAnsi="GHEA Grapalat"/>
        </w:rPr>
        <w:t>ների, ծախսերի և դրանց հաշվարկման նկատմամբ վերահսկողությունից և Վերահսկիչ-վերստուգիչ ծառայության իրավասությանը վերապահել միայն նախընտրական քա</w:t>
      </w:r>
      <w:r w:rsidRPr="00E21487">
        <w:rPr>
          <w:rFonts w:ascii="GHEA Grapalat" w:hAnsi="GHEA Grapalat"/>
        </w:rPr>
        <w:softHyphen/>
        <w:t>րոզ</w:t>
      </w:r>
      <w:r w:rsidRPr="00E21487">
        <w:rPr>
          <w:rFonts w:ascii="GHEA Grapalat" w:hAnsi="GHEA Grapalat"/>
        </w:rPr>
        <w:softHyphen/>
        <w:t>չու</w:t>
      </w:r>
      <w:r w:rsidRPr="00E21487">
        <w:rPr>
          <w:rFonts w:ascii="GHEA Grapalat" w:hAnsi="GHEA Grapalat"/>
        </w:rPr>
        <w:softHyphen/>
        <w:t>թյան ֆինանսավորման նկատմամբ վերահսկողությունը։</w:t>
      </w:r>
      <w:r w:rsidR="00C47587" w:rsidRPr="00E21487">
        <w:rPr>
          <w:rFonts w:ascii="GHEA Grapalat" w:hAnsi="GHEA Grapalat"/>
        </w:rPr>
        <w:t xml:space="preserve"> Վերոգրյալի հաշվառմամբ 2022 թվականի նոյեմբերի 24-ին ընդունված ««Հայաստանի Հանրապետության ընտրական օրենսգիրք» սահմանադրական օրենքում փոփոխություն</w:t>
      </w:r>
      <w:r w:rsidR="00C47587" w:rsidRPr="00E21487">
        <w:rPr>
          <w:rFonts w:ascii="GHEA Grapalat" w:hAnsi="GHEA Grapalat"/>
        </w:rPr>
        <w:softHyphen/>
        <w:t xml:space="preserve"> կատարելու մասին»</w:t>
      </w:r>
      <w:r w:rsidR="00E2779A" w:rsidRPr="00E21487">
        <w:rPr>
          <w:rFonts w:ascii="GHEA Grapalat" w:hAnsi="GHEA Grapalat"/>
        </w:rPr>
        <w:t xml:space="preserve"> ՀՕ-442-Ն</w:t>
      </w:r>
      <w:r w:rsidR="00C47587" w:rsidRPr="00E21487">
        <w:rPr>
          <w:rFonts w:ascii="GHEA Grapalat" w:hAnsi="GHEA Grapalat"/>
        </w:rPr>
        <w:t xml:space="preserve"> Հայաստանի Հանրապետության սահմանադրական օրենքով Վերահսկիչ-վերստուգիչ ծառայության լիազորությունների վերապահումը Կոռուպցիայի կանխարգելման հանձնաժողովին՝ կապված նախընտրական հիմնադրամներ կատարվող մուծումների, ծախսերի և դրանց հաշվարկման նկատմամբ վերահսկողության հետ, հետաձգվեց մինչև 2024 թվականի հունվարի 1-ը։</w:t>
      </w:r>
    </w:p>
    <w:p w:rsidR="008D206C" w:rsidRPr="00E21487" w:rsidRDefault="008D206C" w:rsidP="00E53D61">
      <w:pPr>
        <w:spacing w:line="360" w:lineRule="auto"/>
        <w:ind w:firstLine="720"/>
        <w:jc w:val="both"/>
        <w:rPr>
          <w:rFonts w:ascii="GHEA Grapalat" w:hAnsi="GHEA Grapalat"/>
        </w:rPr>
      </w:pPr>
      <w:r w:rsidRPr="00E21487">
        <w:rPr>
          <w:rFonts w:ascii="GHEA Grapalat" w:hAnsi="GHEA Grapalat"/>
        </w:rPr>
        <w:t>Ուստի, կուսակցությունների ֆինան</w:t>
      </w:r>
      <w:r w:rsidRPr="00E21487">
        <w:rPr>
          <w:rFonts w:ascii="GHEA Grapalat" w:hAnsi="GHEA Grapalat"/>
        </w:rPr>
        <w:softHyphen/>
        <w:t>սական գործունեության նկատմամբ վերահսկողության վերաբերյալ գործող Ընտ</w:t>
      </w:r>
      <w:r w:rsidRPr="00E21487">
        <w:rPr>
          <w:rFonts w:ascii="GHEA Grapalat" w:hAnsi="GHEA Grapalat"/>
        </w:rPr>
        <w:softHyphen/>
        <w:t>րա</w:t>
      </w:r>
      <w:r w:rsidRPr="00E21487">
        <w:rPr>
          <w:rFonts w:ascii="GHEA Grapalat" w:hAnsi="GHEA Grapalat"/>
        </w:rPr>
        <w:softHyphen/>
        <w:t>կան օրենսգրքով սահմանված «միջանկյալ» կարգա</w:t>
      </w:r>
      <w:r w:rsidR="00C47587" w:rsidRPr="00E21487">
        <w:rPr>
          <w:rFonts w:ascii="GHEA Grapalat" w:hAnsi="GHEA Grapalat"/>
        </w:rPr>
        <w:t>վորումը</w:t>
      </w:r>
      <w:r w:rsidRPr="00E21487">
        <w:rPr>
          <w:rFonts w:ascii="GHEA Grapalat" w:hAnsi="GHEA Grapalat"/>
        </w:rPr>
        <w:t xml:space="preserve"> Կենտրո</w:t>
      </w:r>
      <w:r w:rsidRPr="00E21487">
        <w:rPr>
          <w:rFonts w:ascii="GHEA Grapalat" w:hAnsi="GHEA Grapalat"/>
        </w:rPr>
        <w:softHyphen/>
        <w:t>նա</w:t>
      </w:r>
      <w:r w:rsidRPr="00E21487">
        <w:rPr>
          <w:rFonts w:ascii="GHEA Grapalat" w:hAnsi="GHEA Grapalat"/>
        </w:rPr>
        <w:softHyphen/>
        <w:t>կան ընտրական հանձնաժողովին վերապահված գործառույթների և ընտրական գործըն</w:t>
      </w:r>
      <w:r w:rsidRPr="00E21487">
        <w:rPr>
          <w:rFonts w:ascii="GHEA Grapalat" w:hAnsi="GHEA Grapalat"/>
        </w:rPr>
        <w:softHyphen/>
        <w:t>թացի շրջանակներում օրինականության նկատմամբ վերահսկողության արդյունավետության տեսանկյունից՝ ամենաողջամիտ և սահմանադրականության տեսանկյունից՝ ընդունելին է։ Վերոգրյալով պայմանավորված</w:t>
      </w:r>
      <w:r w:rsidR="00E963C7" w:rsidRPr="00E21487">
        <w:rPr>
          <w:rFonts w:ascii="GHEA Grapalat" w:hAnsi="GHEA Grapalat"/>
        </w:rPr>
        <w:t>՝ նախագծով առաջարկվում է</w:t>
      </w:r>
      <w:r w:rsidRPr="00E21487">
        <w:rPr>
          <w:rFonts w:ascii="GHEA Grapalat" w:hAnsi="GHEA Grapalat"/>
        </w:rPr>
        <w:t xml:space="preserve"> </w:t>
      </w:r>
      <w:r w:rsidR="00E963C7" w:rsidRPr="00E21487">
        <w:rPr>
          <w:rFonts w:ascii="GHEA Grapalat" w:hAnsi="GHEA Grapalat"/>
        </w:rPr>
        <w:t xml:space="preserve">գործող կանոնակարգումները պահպանել և </w:t>
      </w:r>
      <w:r w:rsidRPr="00E21487">
        <w:rPr>
          <w:rFonts w:ascii="GHEA Grapalat" w:hAnsi="GHEA Grapalat"/>
        </w:rPr>
        <w:t>դեռ ուժի մեջ չմտած կանոնակարգումն առ այն, որ կուսակցությունների ֆինանսական գործունեության նկատմամբ վերահսկո</w:t>
      </w:r>
      <w:r w:rsidRPr="00E21487">
        <w:rPr>
          <w:rFonts w:ascii="GHEA Grapalat" w:hAnsi="GHEA Grapalat"/>
        </w:rPr>
        <w:softHyphen/>
        <w:t>ղությունն ամբողջությամբ 202</w:t>
      </w:r>
      <w:r w:rsidR="00E963C7" w:rsidRPr="00E21487">
        <w:rPr>
          <w:rFonts w:ascii="GHEA Grapalat" w:hAnsi="GHEA Grapalat"/>
        </w:rPr>
        <w:t>4</w:t>
      </w:r>
      <w:r w:rsidRPr="00E21487">
        <w:rPr>
          <w:rFonts w:ascii="GHEA Grapalat" w:hAnsi="GHEA Grapalat"/>
        </w:rPr>
        <w:t xml:space="preserve"> թվականի հունվարի 1-ից վերապահվում է </w:t>
      </w:r>
      <w:r w:rsidRPr="00E21487">
        <w:rPr>
          <w:rFonts w:ascii="GHEA Grapalat" w:hAnsi="GHEA Grapalat"/>
        </w:rPr>
        <w:lastRenderedPageBreak/>
        <w:t>Կոռուպցիայի կանխարգելման հանձնաժողովին, վերացնել՝ որպես լավագույն լուծում թողնելով այժմ գործող իրավակարգավորումները, որի համաձայն ամենօրյա ֆինանսական գործունեության և նախընտրական քարոզչության ֆինանսավորման նկատմամբ վերահսկողությունը տարանջատված է և միայն վերջինիս նկատմամբ վերահսկողու</w:t>
      </w:r>
      <w:r w:rsidRPr="00E21487">
        <w:rPr>
          <w:rFonts w:ascii="GHEA Grapalat" w:hAnsi="GHEA Grapalat"/>
        </w:rPr>
        <w:softHyphen/>
        <w:t>թյու</w:t>
      </w:r>
      <w:r w:rsidRPr="00E21487">
        <w:rPr>
          <w:rFonts w:ascii="GHEA Grapalat" w:hAnsi="GHEA Grapalat"/>
        </w:rPr>
        <w:softHyphen/>
        <w:t>նը վերապահվ</w:t>
      </w:r>
      <w:r w:rsidR="00C47587" w:rsidRPr="00E21487">
        <w:rPr>
          <w:rFonts w:ascii="GHEA Grapalat" w:hAnsi="GHEA Grapalat"/>
        </w:rPr>
        <w:t>ած</w:t>
      </w:r>
      <w:r w:rsidRPr="00E21487">
        <w:rPr>
          <w:rFonts w:ascii="GHEA Grapalat" w:hAnsi="GHEA Grapalat"/>
        </w:rPr>
        <w:t xml:space="preserve"> է Վեր</w:t>
      </w:r>
      <w:r w:rsidR="00E963C7" w:rsidRPr="00E21487">
        <w:rPr>
          <w:rFonts w:ascii="GHEA Grapalat" w:hAnsi="GHEA Grapalat"/>
        </w:rPr>
        <w:t>ահսկիչ-վերստուգիչ ծառայությանը։</w:t>
      </w:r>
      <w:r w:rsidR="00C47587" w:rsidRPr="00E21487">
        <w:rPr>
          <w:rFonts w:ascii="GHEA Grapalat" w:hAnsi="GHEA Grapalat"/>
        </w:rPr>
        <w:t xml:space="preserve"> Այդ կապակցությամբ առաջարկվում է նաև </w:t>
      </w:r>
      <w:r w:rsidR="00B76C5B">
        <w:rPr>
          <w:rFonts w:ascii="GHEA Grapalat" w:hAnsi="GHEA Grapalat"/>
          <w:bCs/>
          <w:color w:val="000000"/>
          <w:shd w:val="clear" w:color="auto" w:fill="FFFFFF"/>
        </w:rPr>
        <w:t>«</w:t>
      </w:r>
      <w:r w:rsidR="00E2779A"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00E2779A" w:rsidRPr="00E21487">
        <w:rPr>
          <w:rFonts w:ascii="GHEA Grapalat" w:hAnsi="GHEA Grapalat" w:cs="GHEA Grapalat"/>
          <w:color w:val="000000"/>
          <w:lang w:eastAsia="hy-AM"/>
        </w:rPr>
        <w:t>մասին» 2021 թվականի մայիսի 7-ի ՀՕ-208-Ն դեռ ուժի մեջ չմտած օրենքը</w:t>
      </w:r>
      <w:r w:rsidR="00B76C5B">
        <w:rPr>
          <w:rFonts w:ascii="GHEA Grapalat" w:hAnsi="GHEA Grapalat" w:cs="GHEA Grapalat"/>
          <w:color w:val="000000"/>
          <w:lang w:val="en-US" w:eastAsia="hy-AM"/>
        </w:rPr>
        <w:t xml:space="preserve"> և </w:t>
      </w:r>
      <w:r w:rsidR="005133EB">
        <w:rPr>
          <w:rFonts w:ascii="GHEA Grapalat" w:hAnsi="GHEA Grapalat" w:cs="GHEA Grapalat"/>
          <w:color w:val="000000"/>
          <w:lang w:val="en-US" w:eastAsia="hy-AM"/>
        </w:rPr>
        <w:t>հարակից օրենքներում նախատեսվող համապատասխան դրույթները</w:t>
      </w:r>
      <w:r w:rsidR="00E2779A" w:rsidRPr="00E21487">
        <w:rPr>
          <w:rFonts w:ascii="GHEA Grapalat" w:hAnsi="GHEA Grapalat" w:cs="GHEA Grapalat"/>
          <w:color w:val="000000"/>
          <w:lang w:eastAsia="hy-AM"/>
        </w:rPr>
        <w:t xml:space="preserve"> չեղյալ ճանաչել։</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1.19</w:t>
      </w:r>
      <w:r w:rsidR="008D206C"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rPr>
        <w:t>Դիտորդական</w:t>
      </w:r>
      <w:r w:rsidR="00DB47A4" w:rsidRPr="00E21487">
        <w:rPr>
          <w:rFonts w:ascii="GHEA Grapalat" w:hAnsi="GHEA Grapalat"/>
          <w:b/>
          <w:bCs/>
        </w:rPr>
        <w:t xml:space="preserve"> </w:t>
      </w:r>
      <w:r w:rsidR="00FC6D6F" w:rsidRPr="00E21487">
        <w:rPr>
          <w:rFonts w:ascii="GHEA Grapalat" w:hAnsi="GHEA Grapalat"/>
          <w:b/>
          <w:bCs/>
        </w:rPr>
        <w:t>առաքելություն</w:t>
      </w:r>
      <w:r w:rsidR="00FC6D6F" w:rsidRPr="00E21487">
        <w:rPr>
          <w:rFonts w:ascii="GHEA Grapalat" w:hAnsi="GHEA Grapalat"/>
        </w:rPr>
        <w:t>։ Ներկայումս տեղական կազմակերպությունների</w:t>
      </w:r>
      <w:r w:rsidR="00DB47A4" w:rsidRPr="00E21487">
        <w:rPr>
          <w:rFonts w:ascii="GHEA Grapalat" w:hAnsi="GHEA Grapalat"/>
        </w:rPr>
        <w:t xml:space="preserve"> </w:t>
      </w:r>
      <w:r w:rsidR="00FC6D6F" w:rsidRPr="00E21487">
        <w:rPr>
          <w:rFonts w:ascii="GHEA Grapalat" w:hAnsi="GHEA Grapalat"/>
        </w:rPr>
        <w:t>համար</w:t>
      </w:r>
      <w:r w:rsidR="00DB47A4" w:rsidRPr="00E21487">
        <w:rPr>
          <w:rFonts w:ascii="GHEA Grapalat" w:hAnsi="GHEA Grapalat"/>
        </w:rPr>
        <w:t xml:space="preserve"> </w:t>
      </w:r>
      <w:r w:rsidR="00FC6D6F" w:rsidRPr="00E21487">
        <w:rPr>
          <w:rFonts w:ascii="GHEA Grapalat" w:hAnsi="GHEA Grapalat"/>
        </w:rPr>
        <w:t>որպես</w:t>
      </w:r>
      <w:r w:rsidR="00DB47A4" w:rsidRPr="00E21487">
        <w:rPr>
          <w:rFonts w:ascii="GHEA Grapalat" w:hAnsi="GHEA Grapalat"/>
        </w:rPr>
        <w:t xml:space="preserve"> </w:t>
      </w:r>
      <w:r w:rsidR="00FC6D6F" w:rsidRPr="00E21487">
        <w:rPr>
          <w:rFonts w:ascii="GHEA Grapalat" w:hAnsi="GHEA Grapalat"/>
        </w:rPr>
        <w:t>հավատարմագրման նախապայման օրենքով սահմանված է ընտրություններ նշանակելուն նախորդող առնվազն մեկ տարի մարդու իրավունքների և ժողովրդավարության ոլորտում գործունեություն իրականացնող հասարակական կազմակերպությունները և ներառված չեն հիմադրամները, որոնք ևս կարող են գործունեություն ծավալել ժողովրդավարության և մարդու իրավունքների պաշտպանության ոլորտում։ Ուստի, խնդրի լուծման համար անհրաժեշտ է հիմնադրամներին ևս իրավունք վերապահել հավատարմագրվել՝ դիտորդական առաքելություն իրականացնելու համար, ինչն էլ նախագծով առաջարկվում է։</w:t>
      </w:r>
    </w:p>
    <w:p w:rsidR="00FC6D6F" w:rsidRPr="00E21487" w:rsidRDefault="00DB47A4" w:rsidP="00E53D61">
      <w:pPr>
        <w:shd w:val="clear" w:color="auto" w:fill="FFFFFF"/>
        <w:spacing w:line="360" w:lineRule="auto"/>
        <w:ind w:firstLine="720"/>
        <w:jc w:val="both"/>
        <w:rPr>
          <w:rFonts w:ascii="GHEA Grapalat" w:eastAsia="Arial Unicode" w:hAnsi="GHEA Grapalat" w:cs="Sylfaen"/>
          <w:color w:val="000000"/>
        </w:rPr>
      </w:pPr>
      <w:r w:rsidRPr="00E21487">
        <w:rPr>
          <w:rFonts w:ascii="GHEA Grapalat" w:eastAsia="Arial Unicode" w:hAnsi="GHEA Grapalat" w:cs="Arial Unicode"/>
          <w:b/>
          <w:bCs/>
          <w:color w:val="000000"/>
          <w:shd w:val="clear" w:color="auto" w:fill="FFFFFF"/>
        </w:rPr>
        <w:t>1.</w:t>
      </w:r>
      <w:r w:rsidR="00E53D61">
        <w:rPr>
          <w:rFonts w:ascii="GHEA Grapalat" w:eastAsia="Arial Unicode" w:hAnsi="GHEA Grapalat" w:cs="Arial Unicode"/>
          <w:b/>
          <w:bCs/>
          <w:color w:val="000000"/>
          <w:shd w:val="clear" w:color="auto" w:fill="FFFFFF"/>
        </w:rPr>
        <w:t>20</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lang w:eastAsia="hy-AM"/>
        </w:rPr>
        <w:t>Ընտրական հանձնաժողովները</w:t>
      </w:r>
      <w:r w:rsidR="00FC6D6F" w:rsidRPr="00E21487">
        <w:rPr>
          <w:rFonts w:ascii="GHEA Grapalat" w:eastAsia="Arial Unicode" w:hAnsi="GHEA Grapalat" w:cs="Arial Unicode"/>
          <w:b/>
          <w:bCs/>
          <w:color w:val="000000"/>
        </w:rPr>
        <w:t xml:space="preserve">։ </w:t>
      </w:r>
      <w:r w:rsidR="00FC6D6F" w:rsidRPr="00E21487">
        <w:rPr>
          <w:rFonts w:ascii="GHEA Grapalat" w:hAnsi="GHEA Grapalat"/>
          <w:b/>
          <w:bCs/>
          <w:color w:val="000000"/>
        </w:rPr>
        <w:t xml:space="preserve">Կենտրոնական ընտրական հանձնաժողովի աշխատակազմում քաղաքացիական ծառայության առանձնահատկությունները։ </w:t>
      </w:r>
      <w:r w:rsidR="00FC6D6F" w:rsidRPr="00E21487">
        <w:rPr>
          <w:rFonts w:ascii="GHEA Grapalat" w:hAnsi="GHEA Grapalat"/>
          <w:bCs/>
          <w:color w:val="000000"/>
        </w:rPr>
        <w:t xml:space="preserve">Վերջին տարիների փորձի հաշվառմամբ կարող ենք արձանագրել, որ գործող կանոնակարգումներով </w:t>
      </w:r>
      <w:r w:rsidR="00FC6D6F" w:rsidRPr="00E21487">
        <w:rPr>
          <w:rFonts w:ascii="GHEA Grapalat" w:eastAsia="Arial Unicode" w:hAnsi="GHEA Grapalat" w:cs="Sylfaen"/>
          <w:color w:val="000000"/>
        </w:rPr>
        <w:t xml:space="preserve">ռազմական կամ արտակարգ դրություն հայտարարվելու պատճառով ընտրական գործընթացը դադարեցվելու դեպքերում ընտրական հանձնաժողովների անդամները իրենց կատարած աշխատանքի համար չեն վարձատրվում՝ անկախ կատարած աշխատանքի ծավալից։ Վերոգրյալի հաշվառմամբ առաջարկվում է սահմանել, որ ռազմական կամ արտակարգ դրություն հայտարարվելու պատճառով ընտրական գործընթացը դադարեցվելու դեպքերում ընտրական հանձնաժողովների անդամների՝ </w:t>
      </w:r>
      <w:r w:rsidR="00FC6D6F" w:rsidRPr="00E21487">
        <w:rPr>
          <w:rFonts w:ascii="GHEA Grapalat" w:eastAsia="Arial Unicode" w:hAnsi="GHEA Grapalat" w:cs="Sylfaen"/>
          <w:color w:val="000000"/>
        </w:rPr>
        <w:lastRenderedPageBreak/>
        <w:t>ընտրությունների կազմակերպման և անցկացման համար վարձատրությունն իրականացվում է ըստ փաստացի աշխատած օրերի քանակի։ Ընտրական հանձնաժողովների անդամներին ընտրությունների կազմակերպման և անցկացման համար՝ մինչև ռազմական կամ արտակարգ դրություն հայտարարվելը վճարված վարձատրության գումարը ենթակա չէ վերադարձման։</w:t>
      </w:r>
    </w:p>
    <w:p w:rsidR="00FC6D6F" w:rsidRPr="00E21487" w:rsidRDefault="00FC6D6F" w:rsidP="00E53D61">
      <w:pPr>
        <w:widowControl w:val="0"/>
        <w:tabs>
          <w:tab w:val="left" w:pos="851"/>
          <w:tab w:val="left" w:pos="993"/>
        </w:tabs>
        <w:autoSpaceDE w:val="0"/>
        <w:autoSpaceDN w:val="0"/>
        <w:adjustRightInd w:val="0"/>
        <w:spacing w:line="360" w:lineRule="auto"/>
        <w:ind w:firstLine="720"/>
        <w:jc w:val="both"/>
        <w:rPr>
          <w:rFonts w:ascii="GHEA Grapalat" w:hAnsi="GHEA Grapalat"/>
          <w:color w:val="000000"/>
          <w:shd w:val="clear" w:color="auto" w:fill="FFFFFF"/>
        </w:rPr>
      </w:pPr>
      <w:r w:rsidRPr="00E21487">
        <w:rPr>
          <w:rFonts w:ascii="GHEA Grapalat" w:eastAsia="Arial Unicode" w:hAnsi="GHEA Grapalat" w:cs="Sylfaen"/>
          <w:color w:val="000000"/>
        </w:rPr>
        <w:t xml:space="preserve">Միաժամանակ, </w:t>
      </w:r>
      <w:r w:rsidRPr="00E21487">
        <w:rPr>
          <w:rFonts w:ascii="GHEA Grapalat" w:hAnsi="GHEA Grapalat"/>
          <w:color w:val="000000"/>
          <w:shd w:val="clear" w:color="auto" w:fill="FFFFFF"/>
        </w:rPr>
        <w:t xml:space="preserve">Ընտրական օրենսգրքով սահմանվում են մի շարք երաշխիքներ՝ ուղղված Կենտրոնական ընտրական հանձնաժողովի անկախության ապահովմանը։ Սակայն Ընտրական օրենսգրքում բացակայում են դրույթներ՝ Կենտրոնական ընտրական հանձնաժողովում աշխատանքի կամ ծառայության  վերաբերյալ։ Կենտրոնական ընտրական հանձնաժողովում աշխատանքի կամ ծառայության վերաբերյալ նորմեր պարունակվում են «Քաղաքացիական ծառայության մասին» ՀՀ օրենքում, որի 2–րդ հոդվածի 1-ին մասում նշվում է, որ օրենքի գործողությունը տարածվում է, ի թիվս այլոց, նաև անկախ պետական մարմիններում քաղաքացիական ծառայության </w:t>
      </w:r>
      <w:r w:rsidRPr="00E21487">
        <w:rPr>
          <w:rFonts w:ascii="GHEA Grapalat" w:hAnsi="GHEA Grapalat" w:cs="GHEA Grapalat"/>
          <w:color w:val="000000"/>
          <w:shd w:val="clear" w:color="auto" w:fill="FFFFFF"/>
        </w:rPr>
        <w:t>պաշտոնների անվանացանկով նախատեսված պաշտոն զբաղեցնող անձանց վրա</w:t>
      </w:r>
      <w:r w:rsidRPr="00E21487">
        <w:rPr>
          <w:rFonts w:ascii="GHEA Grapalat" w:hAnsi="GHEA Grapalat"/>
          <w:color w:val="000000"/>
          <w:shd w:val="clear" w:color="auto" w:fill="FFFFFF"/>
        </w:rPr>
        <w:t xml:space="preserve">: Որևէ առանձնահատկության հաշվառում նման կանոնակարգումների պայմաններում հնարավոր չէ։ Կենտրոնական ընտրական հանձնաժողովում մշտական հիմունքներով գործում է աշխատակազմ, որը մշտապես իրականացնում է լայնածավալ աշխատանքներ։ Սակայն ընտրությունների ժամանակահատվածում ընտրությունների մասշտաբայնությամբ, չափազանց սեղմ ժամկետներով, ներգրավված մասնակիցների բազմաքանակությամբ ու բազմազանությամբ պայմանավորված՝ մարդկային ռեսուրսների խիստ պակաս է զգացվում, և Կենտրոնական ընտրական հանձնաժողովը տարբեր կառուցակարգեր է կիրառում՝ նշված բացը լրացնելու համար։ Գտնում ենք, որ անհրաժեշտ է սահմանադրական օրենքի մակարդակում ամրագրել Կենտրոնական ընտրական հանձնաժողովի անկախության ապահովմանն ուղղված նաև այս երաշխիքը՝ կառույցում իրականացվող աշխատանքների առանձնահատկությունների հաշվառմամբ աշխատակազմը ձևավորելու կարգը և, ըստ անհրաժեշտության, համապատասխան մասնագետներով համալրելու հստակ կառուցակարգեր սահմանելու իրավասությունը։ Այս կապակցությամբ Ընտրական օրենսգիրքն առաջարկվում է </w:t>
      </w:r>
      <w:r w:rsidRPr="00E21487">
        <w:rPr>
          <w:rFonts w:ascii="GHEA Grapalat" w:hAnsi="GHEA Grapalat"/>
          <w:color w:val="000000"/>
          <w:shd w:val="clear" w:color="auto" w:fill="FFFFFF"/>
        </w:rPr>
        <w:lastRenderedPageBreak/>
        <w:t>համալրել նոր գլխով՝ «Կ</w:t>
      </w:r>
      <w:r w:rsidRPr="00E21487">
        <w:rPr>
          <w:rFonts w:ascii="GHEA Grapalat" w:hAnsi="GHEA Grapalat"/>
          <w:bCs/>
          <w:color w:val="000000"/>
        </w:rPr>
        <w:t>ենտրոնական ընտրական հանձնաժողովի աշխատակազմում քաղաքացիական ծառայության առանձնահատկությունները» վերտառությամբ։</w:t>
      </w:r>
    </w:p>
    <w:p w:rsidR="00FC6D6F" w:rsidRPr="00E21487" w:rsidRDefault="00FC6D6F" w:rsidP="00E53D61">
      <w:pPr>
        <w:widowControl w:val="0"/>
        <w:tabs>
          <w:tab w:val="left" w:pos="851"/>
          <w:tab w:val="left" w:pos="993"/>
        </w:tabs>
        <w:autoSpaceDE w:val="0"/>
        <w:autoSpaceDN w:val="0"/>
        <w:adjustRightInd w:val="0"/>
        <w:spacing w:line="360" w:lineRule="auto"/>
        <w:ind w:firstLine="720"/>
        <w:jc w:val="both"/>
        <w:rPr>
          <w:rFonts w:ascii="GHEA Grapalat" w:hAnsi="GHEA Grapalat"/>
          <w:color w:val="000000"/>
          <w:shd w:val="clear" w:color="auto" w:fill="FFFFFF"/>
        </w:rPr>
      </w:pPr>
      <w:r w:rsidRPr="00E21487">
        <w:rPr>
          <w:rFonts w:ascii="GHEA Grapalat" w:hAnsi="GHEA Grapalat"/>
          <w:color w:val="000000"/>
          <w:shd w:val="clear" w:color="auto" w:fill="FFFFFF"/>
        </w:rPr>
        <w:t xml:space="preserve">Ընտրական օրենսգիրքը նաև անդրադարձ է կատարում այն անձանց շրջանակին, ոնվքեր չեն կարող լինել ընտրական հանձնաժողովի անդամ՝ նպատակ հետապնդելով բոլոր այն անձանց, ովքեր սահմանափակումներով նախատեսված չեն, հնարավորություն ընձեռել ներգրավվելու ընտրական գործընթացներում որպես ընտրական հանձնաժողովի անդամ կամ տեխնիկական սարքավորումները սպասարկող մասնագետ։ Ընտրական հանձնաժողովներում ներգրավված և տեխնիկական սարքավորումները սպասարկող անձանց համար անհամատեղելիության պահանջներով ներկայացվող սահմանափակումները խոչընդոտ չդարձնելուն ուղղված կանոնակարգումները նախատեսվել են նաև «Հանրային ծառայության մասին» օրենքով, սակայն բազմաթիվ այլ օրենքներին անդրադարձ չի կատարվել։ Հաշվի առնելով այն հանգամանքը, որ նշված խնդրին առնչվող բոլոր օրենքներին անդրադառնալը, ինչպես նաև անհամատեղելիության պահանջներ սահմանող նոր օրենքների շրջանակն ուրվագծելը հնարավոր չէ, ուստի առաջարկվում է Ընտրական օրենսգրքով կանոնակարգել այն անձանց որպես ընտրական հանձնաժողովի անդամ կամ տեխնիկական սարքավորումները սպասարկող մասնագետ ներգրավվելու անխոչընդոտ հնարավությունները, որոնց վրա չեն տարածվում Ընտրական օրենսգրքի 41-րդ հոդվածով սահմանված սահմանափակումները։ </w:t>
      </w:r>
    </w:p>
    <w:p w:rsidR="00FC6D6F" w:rsidRPr="00E21487" w:rsidRDefault="00DB47A4" w:rsidP="00E53D61">
      <w:pPr>
        <w:shd w:val="clear" w:color="auto" w:fill="FFFFFF"/>
        <w:spacing w:line="360" w:lineRule="auto"/>
        <w:ind w:firstLine="720"/>
        <w:jc w:val="both"/>
        <w:rPr>
          <w:rFonts w:ascii="GHEA Grapalat" w:hAnsi="GHEA Grapalat"/>
          <w:bCs/>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1</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Վերահաշվարկ։</w:t>
      </w:r>
      <w:r w:rsidR="00FC6D6F" w:rsidRPr="00E21487">
        <w:rPr>
          <w:rFonts w:ascii="GHEA Grapalat" w:hAnsi="GHEA Grapalat"/>
          <w:bCs/>
          <w:color w:val="000000"/>
        </w:rPr>
        <w:t xml:space="preserve"> Նախագծով առաջարկվում է ընտրական տեղամասում քվեարկության արդյունքների վերհաշվարկի վերաբերյալ նոր կանոնակարգումներ, որոնց շրջանակներում օպտիմալացվում է վերահաշվարկվող տեղամասերի հերթականության որոշումը, վերահաշվարկ կատարելու ժամկետները, վերահաշվարկի պահանջ ներկայացնող սուբյեկտների ցանկը։ Այսպես,  Առաջարկվում է առաջին հերթին վերահաշվարկել այն ընտրական տեղամասերի քվեարկության արդյունքները, որոնց վերաբերյալ ներկայացվել է վերահաշվարկի դիմում, իսկ վիճականահության կարգով վերահաշվարկն իրականացնել վերջին՝ </w:t>
      </w:r>
      <w:r w:rsidR="00FC6D6F" w:rsidRPr="00E21487">
        <w:rPr>
          <w:rFonts w:ascii="GHEA Grapalat" w:hAnsi="GHEA Grapalat"/>
          <w:bCs/>
          <w:color w:val="000000"/>
        </w:rPr>
        <w:lastRenderedPageBreak/>
        <w:t>երրորդ հերթում։ Նախատեսվում է, որ վերահաշվարկ կարող է իրականացվել նաև Կենտրոնական ընտրական հանձնաժողովի պատճառաբանված որոշմամբ։</w:t>
      </w:r>
    </w:p>
    <w:p w:rsidR="00FC6D6F" w:rsidRPr="00E21487" w:rsidRDefault="00DB47A4" w:rsidP="00E53D61">
      <w:pPr>
        <w:shd w:val="clear" w:color="auto" w:fill="FFFFFF"/>
        <w:spacing w:line="360" w:lineRule="auto"/>
        <w:ind w:firstLine="720"/>
        <w:jc w:val="both"/>
        <w:rPr>
          <w:rFonts w:ascii="GHEA Grapalat" w:hAnsi="GHEA Grapalat"/>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2</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Ընտրական ցուցակների գրանցման համար անհրաժեշտ փաստաթղթերը</w:t>
      </w:r>
      <w:r w:rsidR="00FC6D6F" w:rsidRPr="00E21487">
        <w:rPr>
          <w:rFonts w:ascii="GHEA Grapalat" w:eastAsia="Arial Unicode" w:hAnsi="GHEA Grapalat" w:cs="Arial Unicode"/>
          <w:color w:val="000000"/>
          <w:shd w:val="clear" w:color="auto" w:fill="FFFFFF"/>
        </w:rPr>
        <w:t xml:space="preserve">։ Նախագծով սահմանվում է, որ ընտրություններին մասնակցելու նպատակով կուսակցությունները ներկայացնում են </w:t>
      </w:r>
      <w:r w:rsidR="00FC6D6F" w:rsidRPr="00E21487">
        <w:rPr>
          <w:rFonts w:ascii="GHEA Grapalat" w:hAnsi="GHEA Grapalat"/>
          <w:color w:val="000000"/>
        </w:rPr>
        <w:t>տեղեկանք՝ կուսակցության կանոնադրության՝ «Կուսակցությունների մասին» սահմանադրական օրենքին համապատասխանության մասին։ Նախատեսվում է, որ տեղեկանքը տրամադրելու է Արդարադատության նախարարության իրավաբանական անձանց պետական ռեգիստրի գործակալությունը։ Կուսակցության ընտրական ցուցակի գրանցումը ենթակա կլինի մերժման համապատասխան տեղեկանքի բացակայության դեպքում։</w:t>
      </w:r>
    </w:p>
    <w:p w:rsidR="00FC6D6F" w:rsidRPr="00E21487" w:rsidRDefault="00DB47A4" w:rsidP="00E53D61">
      <w:pPr>
        <w:shd w:val="clear" w:color="auto" w:fill="FFFFFF"/>
        <w:spacing w:line="360" w:lineRule="auto"/>
        <w:ind w:firstLine="720"/>
        <w:jc w:val="both"/>
        <w:rPr>
          <w:rFonts w:ascii="GHEA Grapalat" w:hAnsi="GHEA Grapalat"/>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3</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Հերթական և արտահերթ ընտրությունների ժամկետները</w:t>
      </w:r>
      <w:r w:rsidR="00FC6D6F" w:rsidRPr="00E21487">
        <w:rPr>
          <w:rFonts w:ascii="GHEA Grapalat" w:hAnsi="GHEA Grapalat"/>
          <w:color w:val="000000"/>
        </w:rPr>
        <w:t>։ Նախատեսվում է միասնականացնել տեղական ինքնակառավարման մարմինների հերթական և արտահերթ ընտրությունների ժամկետները։</w:t>
      </w:r>
    </w:p>
    <w:p w:rsidR="00FC6D6F" w:rsidRPr="00E21487" w:rsidRDefault="00DB47A4" w:rsidP="00E53D61">
      <w:pPr>
        <w:shd w:val="clear" w:color="auto" w:fill="FFFFFF"/>
        <w:spacing w:line="360" w:lineRule="auto"/>
        <w:ind w:firstLine="720"/>
        <w:jc w:val="both"/>
        <w:rPr>
          <w:rFonts w:ascii="GHEA Grapalat" w:hAnsi="GHEA Grapalat" w:cs="Sylfaen"/>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4</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Կանանց ներկայացվածությունը համայնքի ավագանում</w:t>
      </w:r>
      <w:r w:rsidR="00FC6D6F" w:rsidRPr="00E21487">
        <w:rPr>
          <w:rFonts w:ascii="GHEA Grapalat" w:hAnsi="GHEA Grapalat"/>
          <w:color w:val="000000"/>
        </w:rPr>
        <w:t>։ Համայնքի ավագանում կանանց ներկայացվածությունն ապահովելու նպատակով նախագծով սահմանվում է, որ «</w:t>
      </w:r>
      <w:r w:rsidR="00FC6D6F" w:rsidRPr="00E21487">
        <w:rPr>
          <w:rFonts w:ascii="GHEA Grapalat" w:hAnsi="GHEA Grapalat" w:cs="Sylfaen"/>
          <w:color w:val="000000"/>
        </w:rPr>
        <w:t>եթե</w:t>
      </w:r>
      <w:r w:rsidR="00FC6D6F" w:rsidRPr="00E21487">
        <w:rPr>
          <w:rFonts w:ascii="GHEA Grapalat" w:hAnsi="GHEA Grapalat"/>
          <w:color w:val="000000"/>
        </w:rPr>
        <w:t xml:space="preserve"> </w:t>
      </w:r>
      <w:r w:rsidR="00FC6D6F" w:rsidRPr="00E21487">
        <w:rPr>
          <w:rFonts w:ascii="GHEA Grapalat" w:hAnsi="GHEA Grapalat" w:cs="Sylfaen"/>
          <w:color w:val="000000"/>
        </w:rPr>
        <w:t>ընտրական</w:t>
      </w:r>
      <w:r w:rsidR="00FC6D6F" w:rsidRPr="00E21487">
        <w:rPr>
          <w:rFonts w:ascii="GHEA Grapalat" w:hAnsi="GHEA Grapalat"/>
          <w:color w:val="000000"/>
        </w:rPr>
        <w:t xml:space="preserve"> </w:t>
      </w:r>
      <w:r w:rsidR="00FC6D6F" w:rsidRPr="00E21487">
        <w:rPr>
          <w:rFonts w:ascii="GHEA Grapalat" w:hAnsi="GHEA Grapalat" w:cs="Sylfaen"/>
          <w:color w:val="000000"/>
        </w:rPr>
        <w:t>ցուցակում</w:t>
      </w:r>
      <w:r w:rsidR="00FC6D6F" w:rsidRPr="00E21487">
        <w:rPr>
          <w:rFonts w:ascii="GHEA Grapalat" w:hAnsi="GHEA Grapalat"/>
          <w:color w:val="000000"/>
        </w:rPr>
        <w:t xml:space="preserve"> </w:t>
      </w:r>
      <w:r w:rsidR="00FC6D6F" w:rsidRPr="00E21487">
        <w:rPr>
          <w:rFonts w:ascii="GHEA Grapalat" w:hAnsi="GHEA Grapalat" w:cs="Sylfaen"/>
          <w:color w:val="000000"/>
        </w:rPr>
        <w:t>պակաս</w:t>
      </w:r>
      <w:r w:rsidR="00FC6D6F" w:rsidRPr="00E21487">
        <w:rPr>
          <w:rFonts w:ascii="GHEA Grapalat" w:hAnsi="GHEA Grapalat"/>
          <w:color w:val="000000"/>
        </w:rPr>
        <w:t xml:space="preserve"> </w:t>
      </w:r>
      <w:r w:rsidR="00FC6D6F" w:rsidRPr="00E21487">
        <w:rPr>
          <w:rFonts w:ascii="GHEA Grapalat" w:hAnsi="GHEA Grapalat" w:cs="Sylfaen"/>
          <w:color w:val="000000"/>
        </w:rPr>
        <w:t>ներկայացված</w:t>
      </w:r>
      <w:r w:rsidR="00FC6D6F" w:rsidRPr="00E21487">
        <w:rPr>
          <w:rFonts w:ascii="GHEA Grapalat" w:hAnsi="GHEA Grapalat"/>
          <w:color w:val="000000"/>
        </w:rPr>
        <w:t xml:space="preserve"> </w:t>
      </w:r>
      <w:r w:rsidR="00FC6D6F" w:rsidRPr="00E21487">
        <w:rPr>
          <w:rFonts w:ascii="GHEA Grapalat" w:hAnsi="GHEA Grapalat" w:cs="Sylfaen"/>
          <w:color w:val="000000"/>
        </w:rPr>
        <w:t>սեռի</w:t>
      </w:r>
      <w:r w:rsidR="00FC6D6F" w:rsidRPr="00E21487">
        <w:rPr>
          <w:rFonts w:ascii="GHEA Grapalat" w:hAnsi="GHEA Grapalat"/>
          <w:color w:val="000000"/>
        </w:rPr>
        <w:t xml:space="preserve"> </w:t>
      </w:r>
      <w:r w:rsidR="00FC6D6F" w:rsidRPr="00E21487">
        <w:rPr>
          <w:rFonts w:ascii="GHEA Grapalat" w:hAnsi="GHEA Grapalat" w:cs="Sylfaen"/>
          <w:color w:val="000000"/>
        </w:rPr>
        <w:t>ներկայացուցիչներ</w:t>
      </w:r>
      <w:r w:rsidR="00FC6D6F" w:rsidRPr="00E21487">
        <w:rPr>
          <w:rFonts w:ascii="GHEA Grapalat" w:hAnsi="GHEA Grapalat"/>
          <w:color w:val="000000"/>
        </w:rPr>
        <w:t xml:space="preserve"> </w:t>
      </w:r>
      <w:r w:rsidR="00FC6D6F" w:rsidRPr="00E21487">
        <w:rPr>
          <w:rFonts w:ascii="GHEA Grapalat" w:hAnsi="GHEA Grapalat" w:cs="Sylfaen"/>
          <w:color w:val="000000"/>
        </w:rPr>
        <w:t>չկան</w:t>
      </w:r>
      <w:r w:rsidR="00FC6D6F" w:rsidRPr="00E21487">
        <w:rPr>
          <w:rFonts w:ascii="GHEA Grapalat" w:hAnsi="GHEA Grapalat"/>
          <w:color w:val="000000"/>
        </w:rPr>
        <w:t xml:space="preserve">, </w:t>
      </w:r>
      <w:r w:rsidR="00FC6D6F" w:rsidRPr="00E21487">
        <w:rPr>
          <w:rFonts w:ascii="GHEA Grapalat" w:hAnsi="GHEA Grapalat" w:cs="Sylfaen"/>
          <w:color w:val="000000"/>
        </w:rPr>
        <w:t>ապա</w:t>
      </w:r>
      <w:r w:rsidR="00FC6D6F" w:rsidRPr="00E21487">
        <w:rPr>
          <w:rFonts w:ascii="GHEA Grapalat" w:hAnsi="GHEA Grapalat"/>
          <w:color w:val="000000"/>
        </w:rPr>
        <w:t xml:space="preserve"> </w:t>
      </w:r>
      <w:r w:rsidR="00FC6D6F" w:rsidRPr="00E21487">
        <w:rPr>
          <w:rFonts w:ascii="GHEA Grapalat" w:hAnsi="GHEA Grapalat" w:cs="Sylfaen"/>
          <w:color w:val="000000"/>
        </w:rPr>
        <w:t>այդ</w:t>
      </w:r>
      <w:r w:rsidR="00FC6D6F" w:rsidRPr="00E21487">
        <w:rPr>
          <w:rFonts w:ascii="GHEA Grapalat" w:hAnsi="GHEA Grapalat"/>
          <w:color w:val="000000"/>
        </w:rPr>
        <w:t xml:space="preserve"> </w:t>
      </w:r>
      <w:r w:rsidR="00FC6D6F" w:rsidRPr="00E21487">
        <w:rPr>
          <w:rFonts w:ascii="GHEA Grapalat" w:hAnsi="GHEA Grapalat" w:cs="Sylfaen"/>
          <w:color w:val="000000"/>
        </w:rPr>
        <w:t>մանդատները</w:t>
      </w:r>
      <w:r w:rsidR="00FC6D6F" w:rsidRPr="00E21487">
        <w:rPr>
          <w:rFonts w:ascii="GHEA Grapalat" w:hAnsi="GHEA Grapalat"/>
          <w:color w:val="000000"/>
        </w:rPr>
        <w:t xml:space="preserve"> </w:t>
      </w:r>
      <w:r w:rsidR="00FC6D6F" w:rsidRPr="00E21487">
        <w:rPr>
          <w:rFonts w:ascii="GHEA Grapalat" w:hAnsi="GHEA Grapalat" w:cs="Sylfaen"/>
          <w:color w:val="000000"/>
        </w:rPr>
        <w:t>մնում</w:t>
      </w:r>
      <w:r w:rsidR="00FC6D6F" w:rsidRPr="00E21487">
        <w:rPr>
          <w:rFonts w:ascii="GHEA Grapalat" w:hAnsi="GHEA Grapalat"/>
          <w:color w:val="000000"/>
        </w:rPr>
        <w:t xml:space="preserve"> </w:t>
      </w:r>
      <w:r w:rsidR="00FC6D6F" w:rsidRPr="00E21487">
        <w:rPr>
          <w:rFonts w:ascii="GHEA Grapalat" w:hAnsi="GHEA Grapalat" w:cs="Sylfaen"/>
          <w:color w:val="000000"/>
        </w:rPr>
        <w:t>են</w:t>
      </w:r>
      <w:r w:rsidR="00FC6D6F" w:rsidRPr="00E21487">
        <w:rPr>
          <w:rFonts w:ascii="GHEA Grapalat" w:hAnsi="GHEA Grapalat"/>
          <w:color w:val="000000"/>
        </w:rPr>
        <w:t xml:space="preserve"> </w:t>
      </w:r>
      <w:r w:rsidR="00FC6D6F" w:rsidRPr="00E21487">
        <w:rPr>
          <w:rFonts w:ascii="GHEA Grapalat" w:hAnsi="GHEA Grapalat" w:cs="Sylfaen"/>
          <w:color w:val="000000"/>
        </w:rPr>
        <w:t>թափուր»։ Նման մոտեցումը կնպաստի խուսափել ձևական առաջադրումներից և հետագայում նաև ինքնաբացարկի հարկադրելու դեպքերից՝ հաշվի առնելով մանդատը կորցնելու վտանգը։ Նույն կարգավորումը սահմանվել է նաև մանդատից հրաժարվելու կամ ընտրվելու և հետագայում լիազորությունը դադարելու դեպքում մանդատը ընտրական ցուցակի հաջորդ թեկնածուին փոխանցելու դեպքերի համար։</w:t>
      </w:r>
    </w:p>
    <w:p w:rsidR="0077669F" w:rsidRPr="00E21487" w:rsidRDefault="0077669F" w:rsidP="00E53D61">
      <w:pPr>
        <w:shd w:val="clear" w:color="auto" w:fill="FFFFFF"/>
        <w:spacing w:line="360" w:lineRule="auto"/>
        <w:ind w:firstLine="720"/>
        <w:jc w:val="both"/>
        <w:rPr>
          <w:rFonts w:ascii="GHEA Grapalat" w:hAnsi="GHEA Grapalat"/>
          <w:color w:val="000000"/>
        </w:rPr>
      </w:pPr>
      <w:r w:rsidRPr="00E21487">
        <w:rPr>
          <w:rFonts w:ascii="GHEA Grapalat" w:hAnsi="GHEA Grapalat" w:cs="Sylfaen"/>
          <w:b/>
          <w:color w:val="000000"/>
        </w:rPr>
        <w:t>1.2</w:t>
      </w:r>
      <w:r w:rsidR="00E53D61">
        <w:rPr>
          <w:rFonts w:ascii="GHEA Grapalat" w:hAnsi="GHEA Grapalat" w:cs="Sylfaen"/>
          <w:b/>
          <w:color w:val="000000"/>
        </w:rPr>
        <w:t>5</w:t>
      </w:r>
      <w:r w:rsidRPr="00E21487">
        <w:rPr>
          <w:rFonts w:ascii="GHEA Grapalat" w:hAnsi="GHEA Grapalat" w:cs="Sylfaen"/>
          <w:b/>
          <w:color w:val="000000"/>
        </w:rPr>
        <w:t>.</w:t>
      </w:r>
      <w:r w:rsidRPr="00E21487">
        <w:rPr>
          <w:rFonts w:ascii="GHEA Grapalat" w:hAnsi="GHEA Grapalat" w:cs="Sylfaen"/>
          <w:color w:val="000000"/>
        </w:rPr>
        <w:t xml:space="preserve"> Նախագծով առաջարկվում են որոշ եզրութաբանական փոփոխություններ և տեխնիկական լուծումներ։ Օրինակ, «տարածքային ընտրական հանձնաժողով»-ը վերանվանվում է «ընտրատարածքային ընտրական հանձնաժողով»-ի, </w:t>
      </w:r>
      <w:r w:rsidR="00DE38FD" w:rsidRPr="00E21487">
        <w:rPr>
          <w:rFonts w:ascii="GHEA Grapalat" w:hAnsi="GHEA Grapalat" w:cs="Sylfaen"/>
          <w:color w:val="000000"/>
        </w:rPr>
        <w:t>«նվիրատվություն» եզրույթը փոխարինվում է «մուծում»</w:t>
      </w:r>
      <w:r w:rsidR="0073307E" w:rsidRPr="00E21487">
        <w:rPr>
          <w:rFonts w:ascii="GHEA Grapalat" w:hAnsi="GHEA Grapalat" w:cs="Sylfaen"/>
          <w:color w:val="000000"/>
        </w:rPr>
        <w:t xml:space="preserve"> եզրույթով</w:t>
      </w:r>
      <w:r w:rsidR="00826E76" w:rsidRPr="00E21487">
        <w:rPr>
          <w:rFonts w:ascii="GHEA Grapalat" w:hAnsi="GHEA Grapalat" w:cs="Sylfaen"/>
          <w:color w:val="000000"/>
        </w:rPr>
        <w:t>, մեկ թեկնածու կամ կուսակցություն (դաշինք) քվեարկվելու դեպքում «դեմ եմ» քվեաթերթիկ տպագրելու անհրաժեշտություն և այլն։</w:t>
      </w:r>
    </w:p>
    <w:p w:rsidR="0097661B" w:rsidRPr="00E21487" w:rsidRDefault="0097661B" w:rsidP="00E53D61">
      <w:pPr>
        <w:shd w:val="clear" w:color="auto" w:fill="FFFFFF"/>
        <w:spacing w:line="360" w:lineRule="auto"/>
        <w:ind w:firstLine="720"/>
        <w:jc w:val="both"/>
        <w:rPr>
          <w:rFonts w:ascii="GHEA Grapalat" w:hAnsi="GHEA Grapalat"/>
          <w:color w:val="000000"/>
        </w:rPr>
      </w:pPr>
      <w:r w:rsidRPr="00E21487">
        <w:rPr>
          <w:rFonts w:ascii="GHEA Grapalat" w:hAnsi="GHEA Grapalat"/>
          <w:b/>
          <w:bCs/>
          <w:color w:val="000000"/>
        </w:rPr>
        <w:lastRenderedPageBreak/>
        <w:t xml:space="preserve">2. «Կուսակցությունների մասին» սահմանադրական օրենքում լրացումներ կատարելու մասին» օրենքի նախագիծ։ </w:t>
      </w:r>
      <w:r w:rsidRPr="00E21487">
        <w:rPr>
          <w:rFonts w:ascii="GHEA Grapalat" w:hAnsi="GHEA Grapalat"/>
          <w:color w:val="000000"/>
        </w:rPr>
        <w:t>«Կուսակցությունների մասին» սահմանադրական օրենքով սահմանվում է, որ Ազգային ժողովի հերթական ընտրությունների դեպքում կուսակցությունների, ինչպես նաև դաշինքի ընտրական ցուցակում առաջին երեք տասնյակ թեկնածուները հաստատվում են համագումարի կողմից։ Այս առումով կարևոր նշանակություն ունի համագումարի անցկացման մասին տեղեկությունների հանրայնացումը, ինչպես նաև համագումարի արձանագրությանը ներկանացվող պահանջների սահմանումը, որը Կենտրոնական ընտրական հանձնաժողովին հնարավորություն կտա ընտրական ցուցակները գրանցելիս ստուգելու օրենքով սահմանվա</w:t>
      </w:r>
      <w:r w:rsidR="00EA6BAC" w:rsidRPr="00E21487">
        <w:rPr>
          <w:rFonts w:ascii="GHEA Grapalat" w:hAnsi="GHEA Grapalat"/>
          <w:color w:val="000000"/>
        </w:rPr>
        <w:t>ծ պահանջների պահպանվածությունը։ Ուստի, նախագծով առաջարկվել կարգավորել նշված խնդիրները։</w:t>
      </w:r>
      <w:r w:rsidR="00003206" w:rsidRPr="00E21487">
        <w:rPr>
          <w:rFonts w:ascii="GHEA Grapalat" w:hAnsi="GHEA Grapalat"/>
          <w:color w:val="000000"/>
        </w:rPr>
        <w:t xml:space="preserve"> Նախագծով նախատեսվում է, որ կուսակցության հերթական և արտահերթ համագումարի անցկացման ժամանակի և վայրի, ինչպես նաև օրակարգի մասին տեղեկությունները հրապարակվում են Հայաստանի Հանրապետության հրապարակային ծանուցումների պաշտոնական ինտերնետային կայքում՝ </w:t>
      </w:r>
      <w:r w:rsidR="00003206" w:rsidRPr="00E21487">
        <w:rPr>
          <w:rFonts w:ascii="GHEA Grapalat" w:hAnsi="GHEA Grapalat"/>
          <w:color w:val="000000"/>
          <w:shd w:val="clear" w:color="auto" w:fill="FFFFFF"/>
        </w:rPr>
        <w:t>http://www.</w:t>
      </w:r>
      <w:r w:rsidR="00003206" w:rsidRPr="00E21487">
        <w:rPr>
          <w:rFonts w:ascii="GHEA Grapalat" w:hAnsi="GHEA Grapalat"/>
          <w:color w:val="000000"/>
        </w:rPr>
        <w:t>azdarar.am՝ համագումարի անցկացման օրվանից առնվազն 10 օր առաջ։ Նախագծով սահմանվում են նաև համագումարի արձանագրության կազմմանը ներկայացվող պահանջները։</w:t>
      </w:r>
    </w:p>
    <w:p w:rsidR="0097661B" w:rsidRPr="00E21487" w:rsidRDefault="007E04A4"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sidRPr="00E21487">
        <w:rPr>
          <w:rFonts w:ascii="GHEA Grapalat" w:hAnsi="GHEA Grapalat"/>
          <w:b/>
          <w:bCs/>
          <w:color w:val="000000"/>
        </w:rPr>
        <w:t>3</w:t>
      </w:r>
      <w:r w:rsidR="0097661B" w:rsidRPr="00E21487">
        <w:rPr>
          <w:rFonts w:ascii="GHEA Grapalat" w:hAnsi="GHEA Grapalat"/>
          <w:b/>
          <w:bCs/>
          <w:color w:val="000000"/>
        </w:rPr>
        <w:t>. «Տեղական ինքնակառավարման մասին» օրենքում փոփոխություններ կատարելու մասին» և «Երևան քաղաքում տեղական ինքնակառավարման մասին» օրենքում փոփոխություններ կատարելու մասին</w:t>
      </w:r>
      <w:r w:rsidR="00EA6BAC" w:rsidRPr="00E21487">
        <w:rPr>
          <w:rFonts w:ascii="GHEA Grapalat" w:hAnsi="GHEA Grapalat"/>
          <w:b/>
          <w:bCs/>
          <w:color w:val="000000"/>
        </w:rPr>
        <w:t>»</w:t>
      </w:r>
      <w:r w:rsidR="0097661B" w:rsidRPr="00E21487">
        <w:rPr>
          <w:rFonts w:ascii="GHEA Grapalat" w:hAnsi="GHEA Grapalat"/>
          <w:b/>
          <w:bCs/>
          <w:color w:val="000000"/>
        </w:rPr>
        <w:t xml:space="preserve"> օրենք</w:t>
      </w:r>
      <w:r w:rsidR="00EA6BAC" w:rsidRPr="00E21487">
        <w:rPr>
          <w:rFonts w:ascii="GHEA Grapalat" w:hAnsi="GHEA Grapalat"/>
          <w:b/>
          <w:bCs/>
          <w:color w:val="000000"/>
        </w:rPr>
        <w:t>ներ</w:t>
      </w:r>
      <w:r w:rsidR="0097661B" w:rsidRPr="00E21487">
        <w:rPr>
          <w:rFonts w:ascii="GHEA Grapalat" w:hAnsi="GHEA Grapalat"/>
          <w:b/>
          <w:bCs/>
          <w:color w:val="000000"/>
        </w:rPr>
        <w:t xml:space="preserve">ի նախագծեր։ </w:t>
      </w:r>
    </w:p>
    <w:p w:rsidR="0097661B" w:rsidRPr="00E21487" w:rsidRDefault="0097661B" w:rsidP="00E53D61">
      <w:pPr>
        <w:shd w:val="clear" w:color="auto" w:fill="FFFFFF"/>
        <w:spacing w:line="360" w:lineRule="auto"/>
        <w:ind w:firstLine="720"/>
        <w:jc w:val="both"/>
        <w:rPr>
          <w:rFonts w:ascii="GHEA Grapalat" w:hAnsi="GHEA Grapalat" w:cs="Sylfaen"/>
          <w:color w:val="000000"/>
        </w:rPr>
      </w:pPr>
      <w:r w:rsidRPr="00E21487">
        <w:rPr>
          <w:rFonts w:ascii="GHEA Grapalat" w:hAnsi="GHEA Grapalat" w:cs="Sylfaen"/>
          <w:bCs/>
          <w:color w:val="000000"/>
        </w:rPr>
        <w:t>Ավագանու անդամի կողմից հրաժարականի դիմում ներկայացնելու ընթացակարգ</w:t>
      </w:r>
      <w:r w:rsidR="00A82EB0" w:rsidRPr="00E21487">
        <w:rPr>
          <w:rFonts w:ascii="GHEA Grapalat" w:hAnsi="GHEA Grapalat" w:cs="Sylfaen"/>
          <w:bCs/>
          <w:color w:val="000000"/>
        </w:rPr>
        <w:t>երի կապակցությամբ ն</w:t>
      </w:r>
      <w:r w:rsidRPr="00E21487">
        <w:rPr>
          <w:rFonts w:ascii="GHEA Grapalat" w:hAnsi="GHEA Grapalat" w:cs="Sylfaen"/>
          <w:color w:val="000000"/>
        </w:rPr>
        <w:t xml:space="preserve">երկայումս օրենքով կարգավորված չեն այն դեպքերը, թե ավագանու անդամն ում պետք է ներկայացնի հրաժարականի մասին իր դիմումը մինչև ավագանու առաջին նիստի գումարումը կամ համայնքի ղեկավարի/քաղաքապետի բացակայության դեպքում։ </w:t>
      </w:r>
      <w:r w:rsidR="00EA6BAC" w:rsidRPr="00E21487">
        <w:rPr>
          <w:rFonts w:ascii="GHEA Grapalat" w:hAnsi="GHEA Grapalat" w:cs="Sylfaen"/>
          <w:color w:val="000000"/>
        </w:rPr>
        <w:t xml:space="preserve">Նախագծերով առաջարկվում է նախատեսել, որ համայնքի ղեկավարի/քաղաքապետի պաշտոնը թափուր լինելու դեպքում նման դիմում կարող է ներկայացվել համայնքի ղեկավարի/քաղաքապետի պաշտոնակատարին, իսկ եթե պաշտոնակատար </w:t>
      </w:r>
      <w:r w:rsidR="00EA6BAC" w:rsidRPr="00E21487">
        <w:rPr>
          <w:rFonts w:ascii="GHEA Grapalat" w:hAnsi="GHEA Grapalat" w:cs="Sylfaen"/>
          <w:color w:val="000000"/>
        </w:rPr>
        <w:lastRenderedPageBreak/>
        <w:t xml:space="preserve">նշանակված չէ, ապա համայնքապետարանի աշխատակազմի քարտուղարին։ Միաժամանակ, գործնականում առկա է իրավիճակ, երբ համայնքի ավագանի ձևավորվել է, մանդատները տրամադրվել են, սակայն ավագանու անդամները սեռ չեն ստանձնել իրենց պաշտոնները, քանի որ նախորդ գումարմ,ան ավագանու լիազորությունների ժամկետը դեռ չի լրացել։ Նախագծով առաջարկվում է  </w:t>
      </w:r>
      <w:r w:rsidR="00EA6BAC" w:rsidRPr="00E21487">
        <w:rPr>
          <w:rFonts w:ascii="GHEA Grapalat" w:eastAsia="Arial Unicode" w:hAnsi="GHEA Grapalat" w:cs="Arial Unicode"/>
          <w:color w:val="000000"/>
        </w:rPr>
        <w:t>մինչև նորընտիր ավագանու առաջին նիստի գումարումն ընկած ժամանակահատվածում նորընտիր ավագանու անդամը հրաժարականի մասին իր դիմումը ներկայացնի համապատասխանաբար Կենտրոնական կամ ընտրատարածքային ընտրական հանձնաժողով։ Նաև առաջարկվում է կանոնակարգել, որ եթե ա</w:t>
      </w:r>
      <w:r w:rsidR="00EA6BAC" w:rsidRPr="00E21487">
        <w:rPr>
          <w:rFonts w:ascii="GHEA Grapalat" w:eastAsia="Arial Unicode" w:hAnsi="GHEA Grapalat" w:cs="Arial Unicode"/>
          <w:color w:val="000000"/>
          <w:shd w:val="clear" w:color="auto" w:fill="FFFFFF"/>
        </w:rPr>
        <w:t>վագանու անդամը դիմումն անձամբ ներկայացնելու հնարինություն չուն, ապա հրաժարականի դիմումը ներկայացնում է խմբակցության ղեկավարը կամ ավագանու անդամի ներկայացուցիչը։</w:t>
      </w:r>
    </w:p>
    <w:p w:rsidR="00EA6BAC" w:rsidRPr="000D742F" w:rsidRDefault="00987382" w:rsidP="00E53D61">
      <w:pPr>
        <w:shd w:val="clear" w:color="auto" w:fill="FFFFFF"/>
        <w:spacing w:line="360" w:lineRule="auto"/>
        <w:ind w:firstLine="720"/>
        <w:jc w:val="both"/>
        <w:rPr>
          <w:rFonts w:ascii="GHEA Grapalat" w:hAnsi="GHEA Grapalat" w:cs="Sylfaen"/>
          <w:color w:val="000000"/>
          <w:lang w:val="en-US"/>
        </w:rPr>
      </w:pPr>
      <w:r w:rsidRPr="00E21487">
        <w:rPr>
          <w:rFonts w:ascii="GHEA Grapalat" w:hAnsi="GHEA Grapalat" w:cs="Sylfaen"/>
          <w:b/>
          <w:bCs/>
          <w:color w:val="000000"/>
        </w:rPr>
        <w:t>4</w:t>
      </w:r>
      <w:r w:rsidR="00EA6BAC" w:rsidRPr="00E21487">
        <w:rPr>
          <w:rFonts w:ascii="GHEA Grapalat" w:hAnsi="GHEA Grapalat" w:cs="Sylfaen"/>
          <w:b/>
          <w:bCs/>
          <w:color w:val="000000"/>
        </w:rPr>
        <w:t>. «Վարչական իրավախախտումների վերաբերյալ Հայաստանի Հանրապետության օրենսգրքում փոփոխություններ և լրացումներ կատարելու մասին» օրենքի նախագիծ</w:t>
      </w:r>
      <w:r w:rsidR="000D742F">
        <w:rPr>
          <w:rFonts w:ascii="GHEA Grapalat" w:hAnsi="GHEA Grapalat" w:cs="Sylfaen"/>
          <w:b/>
          <w:bCs/>
          <w:color w:val="000000"/>
          <w:lang w:val="en-US"/>
        </w:rPr>
        <w:t>:</w:t>
      </w:r>
    </w:p>
    <w:p w:rsidR="00EA6BAC" w:rsidRPr="00E21487" w:rsidRDefault="00987382" w:rsidP="00E53D61">
      <w:pPr>
        <w:shd w:val="clear" w:color="auto" w:fill="FFFFFF"/>
        <w:spacing w:line="360" w:lineRule="auto"/>
        <w:ind w:firstLine="720"/>
        <w:jc w:val="both"/>
        <w:rPr>
          <w:rFonts w:ascii="GHEA Grapalat" w:hAnsi="GHEA Grapalat"/>
          <w:color w:val="000000"/>
        </w:rPr>
      </w:pPr>
      <w:r w:rsidRPr="00E21487">
        <w:rPr>
          <w:rFonts w:ascii="GHEA Grapalat" w:hAnsi="GHEA Grapalat" w:cs="Sylfaen"/>
          <w:b/>
          <w:bCs/>
          <w:color w:val="000000"/>
        </w:rPr>
        <w:t>4</w:t>
      </w:r>
      <w:r w:rsidR="00EA6BAC" w:rsidRPr="00E21487">
        <w:rPr>
          <w:rFonts w:ascii="GHEA Grapalat" w:hAnsi="GHEA Grapalat" w:cs="Sylfaen"/>
          <w:b/>
          <w:bCs/>
          <w:color w:val="000000"/>
        </w:rPr>
        <w:t xml:space="preserve">.1. </w:t>
      </w:r>
      <w:r w:rsidR="00EA6BAC" w:rsidRPr="00E21487">
        <w:rPr>
          <w:rFonts w:ascii="GHEA Grapalat" w:hAnsi="GHEA Grapalat" w:cs="Sylfaen"/>
          <w:color w:val="000000"/>
        </w:rPr>
        <w:t>Ընտրական</w:t>
      </w:r>
      <w:r w:rsidR="00EA6BAC" w:rsidRPr="00E21487">
        <w:rPr>
          <w:rFonts w:ascii="GHEA Grapalat" w:hAnsi="GHEA Grapalat"/>
          <w:color w:val="000000"/>
        </w:rPr>
        <w:t xml:space="preserve"> </w:t>
      </w:r>
      <w:r w:rsidR="00EA6BAC" w:rsidRPr="00E21487">
        <w:rPr>
          <w:rFonts w:ascii="GHEA Grapalat" w:hAnsi="GHEA Grapalat" w:cs="Sylfaen"/>
          <w:color w:val="000000"/>
        </w:rPr>
        <w:t>օրենսգրք</w:t>
      </w:r>
      <w:r w:rsidRPr="00E21487">
        <w:rPr>
          <w:rFonts w:ascii="GHEA Grapalat" w:hAnsi="GHEA Grapalat" w:cs="Sylfaen"/>
          <w:color w:val="000000"/>
        </w:rPr>
        <w:t>ի 8-րդ հոդվածի 5-րդ մասի համաձայն՝</w:t>
      </w:r>
      <w:r w:rsidR="00EA6BAC" w:rsidRPr="00E21487">
        <w:rPr>
          <w:rFonts w:ascii="GHEA Grapalat" w:hAnsi="GHEA Grapalat"/>
          <w:color w:val="000000"/>
        </w:rPr>
        <w:t xml:space="preserve"> </w:t>
      </w:r>
      <w:r w:rsidR="00EA6BAC" w:rsidRPr="00E21487">
        <w:rPr>
          <w:rFonts w:ascii="GHEA Grapalat" w:hAnsi="GHEA Grapalat" w:cs="Sylfaen"/>
          <w:color w:val="000000"/>
        </w:rPr>
        <w:t>նախատեսվում</w:t>
      </w:r>
      <w:r w:rsidR="00EA6BAC" w:rsidRPr="00E21487">
        <w:rPr>
          <w:rFonts w:ascii="GHEA Grapalat" w:hAnsi="GHEA Grapalat"/>
          <w:color w:val="000000"/>
        </w:rPr>
        <w:t xml:space="preserve"> </w:t>
      </w:r>
      <w:r w:rsidR="00EA6BAC" w:rsidRPr="00E21487">
        <w:rPr>
          <w:rFonts w:ascii="GHEA Grapalat" w:hAnsi="GHEA Grapalat" w:cs="Sylfaen"/>
          <w:color w:val="000000"/>
        </w:rPr>
        <w:t>է</w:t>
      </w:r>
      <w:r w:rsidR="00EA6BAC" w:rsidRPr="00E21487">
        <w:rPr>
          <w:rFonts w:ascii="GHEA Grapalat" w:hAnsi="GHEA Grapalat"/>
          <w:color w:val="000000"/>
        </w:rPr>
        <w:t xml:space="preserve">, </w:t>
      </w:r>
      <w:r w:rsidR="00EA6BAC" w:rsidRPr="00E21487">
        <w:rPr>
          <w:rFonts w:ascii="GHEA Grapalat" w:hAnsi="GHEA Grapalat" w:cs="Sylfaen"/>
          <w:color w:val="000000"/>
        </w:rPr>
        <w:t>որ</w:t>
      </w:r>
      <w:r w:rsidR="00EA6BAC" w:rsidRPr="00E21487">
        <w:rPr>
          <w:rFonts w:ascii="GHEA Grapalat" w:hAnsi="GHEA Grapalat"/>
          <w:color w:val="000000"/>
        </w:rPr>
        <w:t xml:space="preserve"> </w:t>
      </w:r>
      <w:r w:rsidR="00EA6BAC" w:rsidRPr="00E21487">
        <w:rPr>
          <w:rFonts w:ascii="GHEA Grapalat" w:hAnsi="GHEA Grapalat" w:cs="Sylfaen"/>
          <w:color w:val="000000"/>
        </w:rPr>
        <w:t>ընտրություններին</w:t>
      </w:r>
      <w:r w:rsidR="00EA6BAC" w:rsidRPr="00E21487">
        <w:rPr>
          <w:rFonts w:ascii="GHEA Grapalat" w:hAnsi="GHEA Grapalat"/>
          <w:color w:val="000000"/>
        </w:rPr>
        <w:t xml:space="preserve"> </w:t>
      </w:r>
      <w:r w:rsidR="00EA6BAC" w:rsidRPr="00E21487">
        <w:rPr>
          <w:rFonts w:ascii="GHEA Grapalat" w:hAnsi="GHEA Grapalat" w:cs="Sylfaen"/>
          <w:color w:val="000000"/>
        </w:rPr>
        <w:t>մասնակցող</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կուսակցությունները</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կուսակցություների</w:t>
      </w:r>
      <w:r w:rsidR="00EA6BAC" w:rsidRPr="00E21487">
        <w:rPr>
          <w:rFonts w:ascii="GHEA Grapalat" w:hAnsi="GHEA Grapalat"/>
          <w:color w:val="000000"/>
        </w:rPr>
        <w:t xml:space="preserve"> </w:t>
      </w:r>
      <w:r w:rsidR="00EA6BAC" w:rsidRPr="00E21487">
        <w:rPr>
          <w:rFonts w:ascii="GHEA Grapalat" w:hAnsi="GHEA Grapalat" w:cs="Sylfaen"/>
          <w:color w:val="000000"/>
        </w:rPr>
        <w:t>դաշինքները</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թեկնածուները</w:t>
      </w:r>
      <w:r w:rsidR="00EA6BAC" w:rsidRPr="00E21487">
        <w:rPr>
          <w:rFonts w:ascii="GHEA Grapalat" w:hAnsi="GHEA Grapalat"/>
          <w:color w:val="000000"/>
        </w:rPr>
        <w:t xml:space="preserve"> </w:t>
      </w:r>
      <w:r w:rsidR="00EA6BAC" w:rsidRPr="00E21487">
        <w:rPr>
          <w:rFonts w:ascii="GHEA Grapalat" w:hAnsi="GHEA Grapalat" w:cs="Sylfaen"/>
          <w:color w:val="000000"/>
        </w:rPr>
        <w:t>գրանցման</w:t>
      </w:r>
      <w:r w:rsidR="00EA6BAC" w:rsidRPr="00E21487">
        <w:rPr>
          <w:rFonts w:ascii="GHEA Grapalat" w:hAnsi="GHEA Grapalat"/>
          <w:color w:val="000000"/>
        </w:rPr>
        <w:t xml:space="preserve"> </w:t>
      </w:r>
      <w:r w:rsidR="00EA6BAC" w:rsidRPr="00E21487">
        <w:rPr>
          <w:rFonts w:ascii="GHEA Grapalat" w:hAnsi="GHEA Grapalat" w:cs="Sylfaen"/>
          <w:color w:val="000000"/>
        </w:rPr>
        <w:t>համար</w:t>
      </w:r>
      <w:r w:rsidR="00EA6BAC" w:rsidRPr="00E21487">
        <w:rPr>
          <w:rFonts w:ascii="GHEA Grapalat" w:hAnsi="GHEA Grapalat"/>
          <w:color w:val="000000"/>
        </w:rPr>
        <w:t xml:space="preserve"> </w:t>
      </w:r>
      <w:r w:rsidR="00EA6BAC" w:rsidRPr="00E21487">
        <w:rPr>
          <w:rFonts w:ascii="GHEA Grapalat" w:hAnsi="GHEA Grapalat" w:cs="Sylfaen"/>
          <w:color w:val="000000"/>
        </w:rPr>
        <w:t>նախատեսված</w:t>
      </w:r>
      <w:r w:rsidR="00EA6BAC" w:rsidRPr="00E21487">
        <w:rPr>
          <w:rFonts w:ascii="GHEA Grapalat" w:hAnsi="GHEA Grapalat"/>
          <w:color w:val="000000"/>
        </w:rPr>
        <w:t xml:space="preserve"> </w:t>
      </w:r>
      <w:r w:rsidR="00EA6BAC" w:rsidRPr="00E21487">
        <w:rPr>
          <w:rFonts w:ascii="GHEA Grapalat" w:hAnsi="GHEA Grapalat" w:cs="Sylfaen"/>
          <w:color w:val="000000"/>
        </w:rPr>
        <w:t>ժամկետի</w:t>
      </w:r>
      <w:r w:rsidR="00EA6BAC" w:rsidRPr="00E21487">
        <w:rPr>
          <w:rFonts w:ascii="GHEA Grapalat" w:hAnsi="GHEA Grapalat"/>
          <w:color w:val="000000"/>
        </w:rPr>
        <w:t xml:space="preserve"> </w:t>
      </w:r>
      <w:r w:rsidR="00EA6BAC" w:rsidRPr="00E21487">
        <w:rPr>
          <w:rFonts w:ascii="GHEA Grapalat" w:hAnsi="GHEA Grapalat" w:cs="Sylfaen"/>
          <w:color w:val="000000"/>
        </w:rPr>
        <w:t>ավարտից</w:t>
      </w:r>
      <w:r w:rsidR="00EA6BAC" w:rsidRPr="00E21487">
        <w:rPr>
          <w:rFonts w:ascii="GHEA Grapalat" w:hAnsi="GHEA Grapalat"/>
          <w:color w:val="000000"/>
        </w:rPr>
        <w:t xml:space="preserve"> </w:t>
      </w:r>
      <w:r w:rsidR="00EA6BAC" w:rsidRPr="00E21487">
        <w:rPr>
          <w:rFonts w:ascii="GHEA Grapalat" w:hAnsi="GHEA Grapalat" w:cs="Sylfaen"/>
          <w:color w:val="000000"/>
        </w:rPr>
        <w:t>հետո</w:t>
      </w:r>
      <w:r w:rsidR="00EA6BAC" w:rsidRPr="00E21487">
        <w:rPr>
          <w:rFonts w:ascii="GHEA Grapalat" w:hAnsi="GHEA Grapalat"/>
          <w:color w:val="000000"/>
        </w:rPr>
        <w:t xml:space="preserve"> 5-</w:t>
      </w:r>
      <w:r w:rsidR="00EA6BAC" w:rsidRPr="00E21487">
        <w:rPr>
          <w:rFonts w:ascii="GHEA Grapalat" w:hAnsi="GHEA Grapalat" w:cs="Sylfaen"/>
          <w:color w:val="000000"/>
        </w:rPr>
        <w:t>օրյա</w:t>
      </w:r>
      <w:r w:rsidR="00EA6BAC" w:rsidRPr="00E21487">
        <w:rPr>
          <w:rFonts w:ascii="GHEA Grapalat" w:hAnsi="GHEA Grapalat"/>
          <w:color w:val="000000"/>
        </w:rPr>
        <w:t xml:space="preserve"> </w:t>
      </w:r>
      <w:r w:rsidR="00EA6BAC" w:rsidRPr="00E21487">
        <w:rPr>
          <w:rFonts w:ascii="GHEA Grapalat" w:hAnsi="GHEA Grapalat" w:cs="Sylfaen"/>
          <w:color w:val="000000"/>
        </w:rPr>
        <w:t>ժամկետում</w:t>
      </w:r>
      <w:r w:rsidR="00EA6BAC" w:rsidRPr="00E21487">
        <w:rPr>
          <w:rFonts w:ascii="GHEA Grapalat" w:hAnsi="GHEA Grapalat"/>
          <w:color w:val="000000"/>
        </w:rPr>
        <w:t xml:space="preserve"> </w:t>
      </w:r>
      <w:r w:rsidR="00EA6BAC" w:rsidRPr="00E21487">
        <w:rPr>
          <w:rFonts w:ascii="GHEA Grapalat" w:hAnsi="GHEA Grapalat" w:cs="Sylfaen"/>
          <w:color w:val="000000"/>
        </w:rPr>
        <w:t>համապատասխան</w:t>
      </w:r>
      <w:r w:rsidR="00EA6BAC" w:rsidRPr="00E21487">
        <w:rPr>
          <w:rFonts w:ascii="GHEA Grapalat" w:hAnsi="GHEA Grapalat"/>
          <w:color w:val="000000"/>
        </w:rPr>
        <w:t xml:space="preserve"> </w:t>
      </w:r>
      <w:r w:rsidR="00EA6BAC" w:rsidRPr="00E21487">
        <w:rPr>
          <w:rFonts w:ascii="GHEA Grapalat" w:hAnsi="GHEA Grapalat" w:cs="Sylfaen"/>
          <w:color w:val="000000"/>
        </w:rPr>
        <w:t>ընտրական</w:t>
      </w:r>
      <w:r w:rsidR="00EA6BAC" w:rsidRPr="00E21487">
        <w:rPr>
          <w:rFonts w:ascii="GHEA Grapalat" w:hAnsi="GHEA Grapalat"/>
          <w:color w:val="000000"/>
        </w:rPr>
        <w:t xml:space="preserve"> </w:t>
      </w:r>
      <w:r w:rsidR="00EA6BAC" w:rsidRPr="00E21487">
        <w:rPr>
          <w:rFonts w:ascii="GHEA Grapalat" w:hAnsi="GHEA Grapalat" w:cs="Sylfaen"/>
          <w:color w:val="000000"/>
        </w:rPr>
        <w:t>հանձնաժողով</w:t>
      </w:r>
      <w:r w:rsidR="00EA6BAC" w:rsidRPr="00E21487">
        <w:rPr>
          <w:rFonts w:ascii="GHEA Grapalat" w:hAnsi="GHEA Grapalat"/>
          <w:color w:val="000000"/>
        </w:rPr>
        <w:t xml:space="preserve"> </w:t>
      </w:r>
      <w:r w:rsidR="00EA6BAC" w:rsidRPr="00E21487">
        <w:rPr>
          <w:rFonts w:ascii="GHEA Grapalat" w:hAnsi="GHEA Grapalat" w:cs="Sylfaen"/>
          <w:color w:val="000000"/>
        </w:rPr>
        <w:t>են</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ներկայացնում</w:t>
      </w:r>
      <w:r w:rsidR="00EA6BAC" w:rsidRPr="00E21487">
        <w:rPr>
          <w:rFonts w:ascii="GHEA Grapalat" w:hAnsi="GHEA Grapalat"/>
          <w:color w:val="000000"/>
        </w:rPr>
        <w:t xml:space="preserve"> </w:t>
      </w:r>
      <w:r w:rsidR="00EA6BAC" w:rsidRPr="00E21487">
        <w:rPr>
          <w:rFonts w:ascii="GHEA Grapalat" w:hAnsi="GHEA Grapalat" w:cs="Sylfaen"/>
          <w:color w:val="000000"/>
        </w:rPr>
        <w:t>իրենց</w:t>
      </w:r>
      <w:r w:rsidR="00EA6BAC" w:rsidRPr="00E21487">
        <w:rPr>
          <w:rFonts w:ascii="GHEA Grapalat" w:hAnsi="GHEA Grapalat"/>
          <w:color w:val="000000"/>
        </w:rPr>
        <w:t xml:space="preserve"> </w:t>
      </w:r>
      <w:r w:rsidR="00EA6BAC" w:rsidRPr="00E21487">
        <w:rPr>
          <w:rFonts w:ascii="GHEA Grapalat" w:hAnsi="GHEA Grapalat" w:cs="Sylfaen"/>
          <w:color w:val="000000"/>
        </w:rPr>
        <w:t>գույքի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եկամուտների</w:t>
      </w:r>
      <w:r w:rsidR="00EA6BAC" w:rsidRPr="00E21487">
        <w:rPr>
          <w:rFonts w:ascii="GHEA Grapalat" w:hAnsi="GHEA Grapalat"/>
          <w:color w:val="000000"/>
        </w:rPr>
        <w:t xml:space="preserve"> </w:t>
      </w:r>
      <w:r w:rsidR="00EA6BAC" w:rsidRPr="00E21487">
        <w:rPr>
          <w:rFonts w:ascii="GHEA Grapalat" w:hAnsi="GHEA Grapalat" w:cs="Sylfaen"/>
          <w:color w:val="000000"/>
        </w:rPr>
        <w:t>մասին</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հայտարարագիր։</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Ներկայումս</w:t>
      </w:r>
      <w:r w:rsidR="00EA6BAC" w:rsidRPr="00E21487">
        <w:rPr>
          <w:rFonts w:ascii="GHEA Grapalat" w:hAnsi="GHEA Grapalat"/>
          <w:color w:val="000000"/>
        </w:rPr>
        <w:t xml:space="preserve"> </w:t>
      </w:r>
      <w:r w:rsidR="00EA6BAC" w:rsidRPr="00E21487">
        <w:rPr>
          <w:rFonts w:ascii="GHEA Grapalat" w:hAnsi="GHEA Grapalat" w:cs="Sylfaen"/>
          <w:color w:val="000000"/>
        </w:rPr>
        <w:t>թեկնածուների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կուսակցությունների</w:t>
      </w:r>
      <w:r w:rsidR="00EA6BAC" w:rsidRPr="00E21487">
        <w:rPr>
          <w:rFonts w:ascii="GHEA Grapalat" w:hAnsi="GHEA Grapalat"/>
          <w:color w:val="000000"/>
        </w:rPr>
        <w:t xml:space="preserve"> </w:t>
      </w:r>
      <w:r w:rsidR="00EA6BAC" w:rsidRPr="00E21487">
        <w:rPr>
          <w:rFonts w:ascii="GHEA Grapalat" w:hAnsi="GHEA Grapalat" w:cs="Sylfaen"/>
          <w:color w:val="000000"/>
        </w:rPr>
        <w:t>կողմից</w:t>
      </w:r>
      <w:r w:rsidR="00EA6BAC" w:rsidRPr="00E21487">
        <w:rPr>
          <w:rFonts w:ascii="GHEA Grapalat" w:hAnsi="GHEA Grapalat"/>
          <w:color w:val="000000"/>
        </w:rPr>
        <w:t xml:space="preserve"> </w:t>
      </w:r>
      <w:r w:rsidR="00EA6BAC" w:rsidRPr="00E21487">
        <w:rPr>
          <w:rFonts w:ascii="GHEA Grapalat" w:hAnsi="GHEA Grapalat" w:cs="Sylfaen"/>
          <w:color w:val="000000"/>
        </w:rPr>
        <w:t>իրենց</w:t>
      </w:r>
      <w:r w:rsidR="00EA6BAC" w:rsidRPr="00E21487">
        <w:rPr>
          <w:rFonts w:ascii="GHEA Grapalat" w:hAnsi="GHEA Grapalat"/>
          <w:color w:val="000000"/>
        </w:rPr>
        <w:t xml:space="preserve"> </w:t>
      </w:r>
      <w:r w:rsidR="00EA6BAC" w:rsidRPr="00E21487">
        <w:rPr>
          <w:rFonts w:ascii="GHEA Grapalat" w:hAnsi="GHEA Grapalat" w:cs="Sylfaen"/>
          <w:color w:val="000000"/>
        </w:rPr>
        <w:t>գույքի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եկամուտների</w:t>
      </w:r>
      <w:r w:rsidR="00EA6BAC" w:rsidRPr="00E21487">
        <w:rPr>
          <w:rFonts w:ascii="GHEA Grapalat" w:hAnsi="GHEA Grapalat"/>
          <w:color w:val="000000"/>
        </w:rPr>
        <w:t xml:space="preserve"> </w:t>
      </w:r>
      <w:r w:rsidR="00EA6BAC" w:rsidRPr="00E21487">
        <w:rPr>
          <w:rFonts w:ascii="GHEA Grapalat" w:hAnsi="GHEA Grapalat" w:cs="Sylfaen"/>
          <w:color w:val="000000"/>
        </w:rPr>
        <w:t>մասին</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հայտարարագրի</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ներկայացումը</w:t>
      </w:r>
      <w:r w:rsidR="00EA6BAC" w:rsidRPr="00E21487">
        <w:rPr>
          <w:rFonts w:ascii="GHEA Grapalat" w:hAnsi="GHEA Grapalat"/>
          <w:color w:val="000000"/>
        </w:rPr>
        <w:t xml:space="preserve"> </w:t>
      </w:r>
      <w:r w:rsidR="00EA6BAC" w:rsidRPr="00E21487">
        <w:rPr>
          <w:rFonts w:ascii="GHEA Grapalat" w:hAnsi="GHEA Grapalat" w:cs="Sylfaen"/>
          <w:color w:val="000000"/>
        </w:rPr>
        <w:t>ապահովված</w:t>
      </w:r>
      <w:r w:rsidR="00EA6BAC" w:rsidRPr="00E21487">
        <w:rPr>
          <w:rFonts w:ascii="GHEA Grapalat" w:hAnsi="GHEA Grapalat"/>
          <w:color w:val="000000"/>
        </w:rPr>
        <w:t xml:space="preserve"> </w:t>
      </w:r>
      <w:r w:rsidR="00EA6BAC" w:rsidRPr="00E21487">
        <w:rPr>
          <w:rFonts w:ascii="GHEA Grapalat" w:hAnsi="GHEA Grapalat" w:cs="Sylfaen"/>
          <w:color w:val="000000"/>
        </w:rPr>
        <w:t>չէ</w:t>
      </w:r>
      <w:r w:rsidR="00EA6BAC" w:rsidRPr="00E21487">
        <w:rPr>
          <w:rFonts w:ascii="GHEA Grapalat" w:hAnsi="GHEA Grapalat"/>
          <w:color w:val="000000"/>
        </w:rPr>
        <w:t xml:space="preserve"> </w:t>
      </w:r>
      <w:r w:rsidR="00EA6BAC" w:rsidRPr="00E21487">
        <w:rPr>
          <w:rFonts w:ascii="GHEA Grapalat" w:hAnsi="GHEA Grapalat" w:cs="Sylfaen"/>
          <w:color w:val="000000"/>
        </w:rPr>
        <w:t>իրավական</w:t>
      </w:r>
      <w:r w:rsidR="00EA6BAC" w:rsidRPr="00E21487">
        <w:rPr>
          <w:rFonts w:ascii="GHEA Grapalat" w:hAnsi="GHEA Grapalat"/>
          <w:color w:val="000000"/>
        </w:rPr>
        <w:t xml:space="preserve"> </w:t>
      </w:r>
      <w:r w:rsidR="00EA6BAC" w:rsidRPr="00E21487">
        <w:rPr>
          <w:rFonts w:ascii="GHEA Grapalat" w:hAnsi="GHEA Grapalat" w:cs="Sylfaen"/>
          <w:color w:val="000000"/>
        </w:rPr>
        <w:t>պատասխանատվության</w:t>
      </w:r>
      <w:r w:rsidR="00EA6BAC" w:rsidRPr="00E21487">
        <w:rPr>
          <w:rFonts w:ascii="GHEA Grapalat" w:hAnsi="GHEA Grapalat"/>
          <w:color w:val="000000"/>
        </w:rPr>
        <w:t xml:space="preserve"> </w:t>
      </w:r>
      <w:r w:rsidR="00EA6BAC" w:rsidRPr="00E21487">
        <w:rPr>
          <w:rFonts w:ascii="GHEA Grapalat" w:hAnsi="GHEA Grapalat" w:cs="Sylfaen"/>
          <w:color w:val="000000"/>
        </w:rPr>
        <w:t>միջոցներով</w:t>
      </w:r>
      <w:r w:rsidR="00EA6BAC" w:rsidRPr="00E21487">
        <w:rPr>
          <w:rFonts w:ascii="GHEA Grapalat" w:hAnsi="GHEA Grapalat"/>
          <w:color w:val="000000"/>
        </w:rPr>
        <w:t xml:space="preserve">, </w:t>
      </w:r>
      <w:r w:rsidR="00EA6BAC" w:rsidRPr="00E21487">
        <w:rPr>
          <w:rFonts w:ascii="GHEA Grapalat" w:hAnsi="GHEA Grapalat" w:cs="Sylfaen"/>
          <w:color w:val="000000"/>
        </w:rPr>
        <w:t>որը</w:t>
      </w:r>
      <w:r w:rsidR="00EA6BAC" w:rsidRPr="00E21487">
        <w:rPr>
          <w:rFonts w:ascii="GHEA Grapalat" w:hAnsi="GHEA Grapalat"/>
          <w:color w:val="000000"/>
        </w:rPr>
        <w:t xml:space="preserve"> </w:t>
      </w:r>
      <w:r w:rsidR="00EA6BAC" w:rsidRPr="00E21487">
        <w:rPr>
          <w:rFonts w:ascii="GHEA Grapalat" w:hAnsi="GHEA Grapalat" w:cs="Sylfaen"/>
          <w:color w:val="000000"/>
        </w:rPr>
        <w:t>վերը</w:t>
      </w:r>
      <w:r w:rsidR="00EA6BAC" w:rsidRPr="00E21487">
        <w:rPr>
          <w:rFonts w:ascii="GHEA Grapalat" w:hAnsi="GHEA Grapalat"/>
          <w:color w:val="000000"/>
        </w:rPr>
        <w:t xml:space="preserve"> </w:t>
      </w:r>
      <w:r w:rsidR="00EA6BAC" w:rsidRPr="00E21487">
        <w:rPr>
          <w:rFonts w:ascii="GHEA Grapalat" w:hAnsi="GHEA Grapalat" w:cs="Sylfaen"/>
          <w:color w:val="000000"/>
        </w:rPr>
        <w:t>նշված</w:t>
      </w:r>
      <w:r w:rsidR="00EA6BAC" w:rsidRPr="00E21487">
        <w:rPr>
          <w:rFonts w:ascii="GHEA Grapalat" w:hAnsi="GHEA Grapalat"/>
          <w:color w:val="000000"/>
        </w:rPr>
        <w:t xml:space="preserve"> </w:t>
      </w:r>
      <w:r w:rsidR="00EA6BAC" w:rsidRPr="00E21487">
        <w:rPr>
          <w:rFonts w:ascii="GHEA Grapalat" w:hAnsi="GHEA Grapalat" w:cs="Sylfaen"/>
          <w:color w:val="000000"/>
        </w:rPr>
        <w:t>սուբյետներին</w:t>
      </w:r>
      <w:r w:rsidR="00EA6BAC" w:rsidRPr="00E21487">
        <w:rPr>
          <w:rFonts w:ascii="GHEA Grapalat" w:hAnsi="GHEA Grapalat"/>
          <w:color w:val="000000"/>
        </w:rPr>
        <w:t xml:space="preserve"> </w:t>
      </w:r>
      <w:r w:rsidR="00EA6BAC" w:rsidRPr="00E21487">
        <w:rPr>
          <w:rFonts w:ascii="GHEA Grapalat" w:hAnsi="GHEA Grapalat" w:cs="Sylfaen"/>
          <w:color w:val="000000"/>
        </w:rPr>
        <w:t>հնարավորություն</w:t>
      </w:r>
      <w:r w:rsidR="00EA6BAC" w:rsidRPr="00E21487">
        <w:rPr>
          <w:rFonts w:ascii="GHEA Grapalat" w:hAnsi="GHEA Grapalat"/>
          <w:color w:val="000000"/>
        </w:rPr>
        <w:t xml:space="preserve"> </w:t>
      </w:r>
      <w:r w:rsidR="00EA6BAC" w:rsidRPr="00E21487">
        <w:rPr>
          <w:rFonts w:ascii="GHEA Grapalat" w:hAnsi="GHEA Grapalat" w:cs="Sylfaen"/>
          <w:color w:val="000000"/>
        </w:rPr>
        <w:t>է</w:t>
      </w:r>
      <w:r w:rsidR="00EA6BAC" w:rsidRPr="00E21487">
        <w:rPr>
          <w:rFonts w:ascii="GHEA Grapalat" w:hAnsi="GHEA Grapalat"/>
          <w:color w:val="000000"/>
        </w:rPr>
        <w:t xml:space="preserve"> </w:t>
      </w:r>
      <w:r w:rsidR="00EA6BAC" w:rsidRPr="00E21487">
        <w:rPr>
          <w:rFonts w:ascii="GHEA Grapalat" w:hAnsi="GHEA Grapalat" w:cs="Sylfaen"/>
          <w:color w:val="000000"/>
        </w:rPr>
        <w:t>տալիս</w:t>
      </w:r>
      <w:r w:rsidR="00EA6BAC" w:rsidRPr="00E21487">
        <w:rPr>
          <w:rFonts w:ascii="GHEA Grapalat" w:hAnsi="GHEA Grapalat"/>
          <w:color w:val="000000"/>
        </w:rPr>
        <w:t xml:space="preserve"> </w:t>
      </w:r>
      <w:r w:rsidR="00EA6BAC" w:rsidRPr="00E21487">
        <w:rPr>
          <w:rFonts w:ascii="GHEA Grapalat" w:hAnsi="GHEA Grapalat" w:cs="Sylfaen"/>
          <w:color w:val="000000"/>
        </w:rPr>
        <w:t>առանց</w:t>
      </w:r>
      <w:r w:rsidR="00EA6BAC" w:rsidRPr="00E21487">
        <w:rPr>
          <w:rFonts w:ascii="GHEA Grapalat" w:hAnsi="GHEA Grapalat"/>
          <w:color w:val="000000"/>
        </w:rPr>
        <w:t xml:space="preserve"> </w:t>
      </w:r>
      <w:r w:rsidR="00EA6BAC" w:rsidRPr="00E21487">
        <w:rPr>
          <w:rFonts w:ascii="GHEA Grapalat" w:hAnsi="GHEA Grapalat" w:cs="Sylfaen"/>
          <w:color w:val="000000"/>
        </w:rPr>
        <w:t>բացասական</w:t>
      </w:r>
      <w:r w:rsidR="00EA6BAC" w:rsidRPr="00E21487">
        <w:rPr>
          <w:rFonts w:ascii="GHEA Grapalat" w:hAnsi="GHEA Grapalat"/>
          <w:color w:val="000000"/>
        </w:rPr>
        <w:t xml:space="preserve"> </w:t>
      </w:r>
      <w:r w:rsidR="00EA6BAC" w:rsidRPr="00E21487">
        <w:rPr>
          <w:rFonts w:ascii="GHEA Grapalat" w:hAnsi="GHEA Grapalat" w:cs="Sylfaen"/>
          <w:color w:val="000000"/>
        </w:rPr>
        <w:t>հետևանքների</w:t>
      </w:r>
      <w:r w:rsidR="00EA6BAC" w:rsidRPr="00E21487">
        <w:rPr>
          <w:rFonts w:ascii="GHEA Grapalat" w:hAnsi="GHEA Grapalat"/>
          <w:color w:val="000000"/>
        </w:rPr>
        <w:t xml:space="preserve"> </w:t>
      </w:r>
      <w:r w:rsidR="00EA6BAC" w:rsidRPr="00E21487">
        <w:rPr>
          <w:rFonts w:ascii="GHEA Grapalat" w:hAnsi="GHEA Grapalat" w:cs="Sylfaen"/>
          <w:color w:val="000000"/>
        </w:rPr>
        <w:t>անտեսելու</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հայտարարագիր</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ներկայացնելու</w:t>
      </w:r>
      <w:r w:rsidR="00EA6BAC" w:rsidRPr="00E21487">
        <w:rPr>
          <w:rFonts w:ascii="GHEA Grapalat" w:hAnsi="GHEA Grapalat"/>
          <w:color w:val="000000"/>
        </w:rPr>
        <w:t xml:space="preserve"> </w:t>
      </w:r>
      <w:r w:rsidR="00EA6BAC" w:rsidRPr="00E21487">
        <w:rPr>
          <w:rFonts w:ascii="GHEA Grapalat" w:hAnsi="GHEA Grapalat" w:cs="Sylfaen"/>
          <w:color w:val="000000"/>
        </w:rPr>
        <w:t>օրենքի</w:t>
      </w:r>
      <w:r w:rsidR="00EA6BAC" w:rsidRPr="00E21487">
        <w:rPr>
          <w:rFonts w:ascii="GHEA Grapalat" w:hAnsi="GHEA Grapalat"/>
          <w:color w:val="000000"/>
        </w:rPr>
        <w:t xml:space="preserve"> </w:t>
      </w:r>
      <w:r w:rsidR="00EA6BAC" w:rsidRPr="00E21487">
        <w:rPr>
          <w:rFonts w:ascii="GHEA Grapalat" w:hAnsi="GHEA Grapalat" w:cs="Sylfaen"/>
          <w:color w:val="000000"/>
        </w:rPr>
        <w:t>պահանջը։</w:t>
      </w:r>
      <w:r w:rsidR="00EA6BAC" w:rsidRPr="00E21487">
        <w:rPr>
          <w:rFonts w:ascii="Calibri" w:hAnsi="Calibri" w:cs="Calibri"/>
          <w:color w:val="000000"/>
        </w:rPr>
        <w:t> </w:t>
      </w:r>
      <w:r w:rsidRPr="00E21487">
        <w:rPr>
          <w:rFonts w:ascii="GHEA Grapalat" w:hAnsi="GHEA Grapalat"/>
          <w:color w:val="000000"/>
        </w:rPr>
        <w:t xml:space="preserve">Ուստի, առաջարկվում է վարչական պատասխանատվություն նախատեսել </w:t>
      </w:r>
      <w:r w:rsidRPr="00E21487">
        <w:rPr>
          <w:rFonts w:ascii="GHEA Grapalat" w:hAnsi="GHEA Grapalat" w:cs="Sylfaen"/>
          <w:color w:val="000000"/>
        </w:rPr>
        <w:t>կուսակցության</w:t>
      </w:r>
      <w:r w:rsidRPr="00E21487">
        <w:rPr>
          <w:rFonts w:ascii="GHEA Grapalat" w:hAnsi="GHEA Grapalat"/>
          <w:color w:val="000000"/>
        </w:rPr>
        <w:t xml:space="preserve"> (</w:t>
      </w:r>
      <w:r w:rsidRPr="00E21487">
        <w:rPr>
          <w:rFonts w:ascii="GHEA Grapalat" w:hAnsi="GHEA Grapalat" w:cs="Sylfaen"/>
          <w:color w:val="000000"/>
        </w:rPr>
        <w:t>կուսակցությունների</w:t>
      </w:r>
      <w:r w:rsidRPr="00E21487">
        <w:rPr>
          <w:rFonts w:ascii="GHEA Grapalat" w:hAnsi="GHEA Grapalat"/>
          <w:color w:val="000000"/>
        </w:rPr>
        <w:t xml:space="preserve"> </w:t>
      </w:r>
      <w:r w:rsidRPr="00E21487">
        <w:rPr>
          <w:rFonts w:ascii="GHEA Grapalat" w:hAnsi="GHEA Grapalat" w:cs="Sylfaen"/>
          <w:color w:val="000000"/>
        </w:rPr>
        <w:t>դաշինքում</w:t>
      </w:r>
      <w:r w:rsidRPr="00E21487">
        <w:rPr>
          <w:rFonts w:ascii="GHEA Grapalat" w:hAnsi="GHEA Grapalat"/>
          <w:color w:val="000000"/>
        </w:rPr>
        <w:t xml:space="preserve"> </w:t>
      </w:r>
      <w:r w:rsidRPr="00E21487">
        <w:rPr>
          <w:rFonts w:ascii="GHEA Grapalat" w:hAnsi="GHEA Grapalat" w:cs="Sylfaen"/>
          <w:color w:val="000000"/>
        </w:rPr>
        <w:t>ընդգրկված</w:t>
      </w:r>
      <w:r w:rsidRPr="00E21487">
        <w:rPr>
          <w:rFonts w:ascii="GHEA Grapalat" w:hAnsi="GHEA Grapalat"/>
          <w:color w:val="000000"/>
        </w:rPr>
        <w:t xml:space="preserve"> </w:t>
      </w:r>
      <w:r w:rsidRPr="00E21487">
        <w:rPr>
          <w:rFonts w:ascii="GHEA Grapalat" w:hAnsi="GHEA Grapalat" w:cs="Sylfaen"/>
          <w:color w:val="000000"/>
        </w:rPr>
        <w:t>կուսակցության</w:t>
      </w:r>
      <w:r w:rsidRPr="00E21487">
        <w:rPr>
          <w:rFonts w:ascii="GHEA Grapalat" w:hAnsi="GHEA Grapalat"/>
          <w:color w:val="000000"/>
        </w:rPr>
        <w:t xml:space="preserve">) և ընտրական ցուցակում ընդգրկված թեկնածուի </w:t>
      </w:r>
      <w:r w:rsidRPr="00E21487">
        <w:rPr>
          <w:rFonts w:ascii="GHEA Grapalat" w:hAnsi="GHEA Grapalat" w:cs="Sylfaen"/>
          <w:color w:val="000000"/>
        </w:rPr>
        <w:t>կողմից</w:t>
      </w:r>
      <w:r w:rsidRPr="00E21487">
        <w:rPr>
          <w:rFonts w:ascii="GHEA Grapalat" w:hAnsi="GHEA Grapalat"/>
          <w:color w:val="000000"/>
        </w:rPr>
        <w:t xml:space="preserve"> </w:t>
      </w:r>
      <w:r w:rsidRPr="00E21487">
        <w:rPr>
          <w:rFonts w:ascii="GHEA Grapalat" w:hAnsi="GHEA Grapalat" w:cs="Sylfaen"/>
          <w:color w:val="000000"/>
        </w:rPr>
        <w:t>Ընտրական</w:t>
      </w:r>
      <w:r w:rsidRPr="00E21487">
        <w:rPr>
          <w:rFonts w:ascii="GHEA Grapalat" w:hAnsi="GHEA Grapalat"/>
          <w:color w:val="000000"/>
        </w:rPr>
        <w:t xml:space="preserve"> </w:t>
      </w:r>
      <w:r w:rsidRPr="00E21487">
        <w:rPr>
          <w:rFonts w:ascii="GHEA Grapalat" w:hAnsi="GHEA Grapalat" w:cs="Sylfaen"/>
          <w:color w:val="000000"/>
        </w:rPr>
        <w:t>օրենսգրքով</w:t>
      </w:r>
      <w:r w:rsidRPr="00E21487">
        <w:rPr>
          <w:rFonts w:ascii="GHEA Grapalat" w:hAnsi="GHEA Grapalat"/>
          <w:color w:val="000000"/>
        </w:rPr>
        <w:t xml:space="preserve"> </w:t>
      </w:r>
      <w:r w:rsidRPr="00E21487">
        <w:rPr>
          <w:rFonts w:ascii="GHEA Grapalat" w:hAnsi="GHEA Grapalat" w:cs="Sylfaen"/>
          <w:color w:val="000000"/>
        </w:rPr>
        <w:t>սահմանված՝</w:t>
      </w:r>
      <w:r w:rsidRPr="00E21487">
        <w:rPr>
          <w:rFonts w:ascii="GHEA Grapalat" w:hAnsi="GHEA Grapalat"/>
          <w:color w:val="000000"/>
        </w:rPr>
        <w:t xml:space="preserve"> </w:t>
      </w:r>
      <w:r w:rsidRPr="00E21487">
        <w:rPr>
          <w:rFonts w:ascii="GHEA Grapalat" w:hAnsi="GHEA Grapalat" w:cs="Sylfaen"/>
          <w:color w:val="000000"/>
        </w:rPr>
        <w:t>գույքի</w:t>
      </w:r>
      <w:r w:rsidRPr="00E21487">
        <w:rPr>
          <w:rFonts w:ascii="GHEA Grapalat" w:hAnsi="GHEA Grapalat"/>
          <w:color w:val="000000"/>
        </w:rPr>
        <w:t xml:space="preserve"> </w:t>
      </w:r>
      <w:r w:rsidRPr="00E21487">
        <w:rPr>
          <w:rFonts w:ascii="GHEA Grapalat" w:hAnsi="GHEA Grapalat" w:cs="Sylfaen"/>
          <w:color w:val="000000"/>
        </w:rPr>
        <w:t>և</w:t>
      </w:r>
      <w:r w:rsidRPr="00E21487">
        <w:rPr>
          <w:rFonts w:ascii="GHEA Grapalat" w:hAnsi="GHEA Grapalat"/>
          <w:color w:val="000000"/>
        </w:rPr>
        <w:t xml:space="preserve"> </w:t>
      </w:r>
      <w:r w:rsidRPr="00E21487">
        <w:rPr>
          <w:rFonts w:ascii="GHEA Grapalat" w:hAnsi="GHEA Grapalat" w:cs="Sylfaen"/>
          <w:color w:val="000000"/>
        </w:rPr>
        <w:t>եկամուտների</w:t>
      </w:r>
      <w:r w:rsidRPr="00E21487">
        <w:rPr>
          <w:rFonts w:ascii="GHEA Grapalat" w:hAnsi="GHEA Grapalat"/>
          <w:color w:val="000000"/>
        </w:rPr>
        <w:t xml:space="preserve"> </w:t>
      </w:r>
      <w:r w:rsidRPr="00E21487">
        <w:rPr>
          <w:rFonts w:ascii="GHEA Grapalat" w:hAnsi="GHEA Grapalat" w:cs="Sylfaen"/>
          <w:color w:val="000000"/>
        </w:rPr>
        <w:t>մասին</w:t>
      </w:r>
      <w:r w:rsidRPr="00E21487">
        <w:rPr>
          <w:rFonts w:ascii="GHEA Grapalat" w:hAnsi="GHEA Grapalat"/>
          <w:color w:val="000000"/>
        </w:rPr>
        <w:t xml:space="preserve"> </w:t>
      </w:r>
      <w:r w:rsidRPr="00E21487">
        <w:rPr>
          <w:rFonts w:ascii="GHEA Grapalat" w:hAnsi="GHEA Grapalat" w:cs="Sylfaen"/>
          <w:color w:val="000000"/>
        </w:rPr>
        <w:t>հայտարարագիրն</w:t>
      </w:r>
      <w:r w:rsidRPr="00E21487">
        <w:rPr>
          <w:rFonts w:ascii="GHEA Grapalat" w:hAnsi="GHEA Grapalat"/>
          <w:color w:val="000000"/>
        </w:rPr>
        <w:t xml:space="preserve"> </w:t>
      </w:r>
      <w:r w:rsidRPr="00E21487">
        <w:rPr>
          <w:rFonts w:ascii="GHEA Grapalat" w:hAnsi="GHEA Grapalat" w:cs="Sylfaen"/>
          <w:color w:val="000000"/>
        </w:rPr>
        <w:t>օրենքով</w:t>
      </w:r>
      <w:r w:rsidRPr="00E21487">
        <w:rPr>
          <w:rFonts w:ascii="GHEA Grapalat" w:hAnsi="GHEA Grapalat"/>
          <w:color w:val="000000"/>
        </w:rPr>
        <w:t xml:space="preserve"> </w:t>
      </w:r>
      <w:r w:rsidRPr="00E21487">
        <w:rPr>
          <w:rFonts w:ascii="GHEA Grapalat" w:hAnsi="GHEA Grapalat" w:cs="Sylfaen"/>
          <w:color w:val="000000"/>
        </w:rPr>
        <w:t>սահմանված</w:t>
      </w:r>
      <w:r w:rsidRPr="00E21487">
        <w:rPr>
          <w:rFonts w:ascii="GHEA Grapalat" w:hAnsi="GHEA Grapalat"/>
          <w:color w:val="000000"/>
        </w:rPr>
        <w:t xml:space="preserve"> </w:t>
      </w:r>
      <w:r w:rsidRPr="00E21487">
        <w:rPr>
          <w:rFonts w:ascii="GHEA Grapalat" w:hAnsi="GHEA Grapalat" w:cs="Sylfaen"/>
          <w:color w:val="000000"/>
        </w:rPr>
        <w:t>ժամկետում</w:t>
      </w:r>
      <w:r w:rsidRPr="00E21487">
        <w:rPr>
          <w:rFonts w:ascii="GHEA Grapalat" w:hAnsi="GHEA Grapalat"/>
          <w:color w:val="000000"/>
        </w:rPr>
        <w:t xml:space="preserve"> </w:t>
      </w:r>
      <w:r w:rsidRPr="00E21487">
        <w:rPr>
          <w:rFonts w:ascii="GHEA Grapalat" w:hAnsi="GHEA Grapalat" w:cs="Sylfaen"/>
          <w:color w:val="000000"/>
        </w:rPr>
        <w:lastRenderedPageBreak/>
        <w:t>չներկայացնելու համար։</w:t>
      </w:r>
      <w:r w:rsidR="009339CD" w:rsidRPr="00E21487">
        <w:rPr>
          <w:rFonts w:ascii="GHEA Grapalat" w:hAnsi="GHEA Grapalat" w:cs="Sylfaen"/>
          <w:color w:val="000000"/>
        </w:rPr>
        <w:t xml:space="preserve"> Այլապես, հնարավություն չկա ապահովելու Ընտրական</w:t>
      </w:r>
      <w:r w:rsidR="009339CD" w:rsidRPr="00E21487">
        <w:rPr>
          <w:rFonts w:ascii="GHEA Grapalat" w:hAnsi="GHEA Grapalat"/>
          <w:color w:val="000000"/>
        </w:rPr>
        <w:t xml:space="preserve"> </w:t>
      </w:r>
      <w:r w:rsidR="009339CD" w:rsidRPr="00E21487">
        <w:rPr>
          <w:rFonts w:ascii="GHEA Grapalat" w:hAnsi="GHEA Grapalat" w:cs="Sylfaen"/>
          <w:color w:val="000000"/>
        </w:rPr>
        <w:t>օրենսգրքի հիշատակված պահանջը։</w:t>
      </w:r>
    </w:p>
    <w:p w:rsidR="00EA6BAC" w:rsidRPr="00E21487" w:rsidRDefault="00E27105" w:rsidP="00E53D61">
      <w:pPr>
        <w:spacing w:line="360" w:lineRule="auto"/>
        <w:ind w:firstLine="720"/>
        <w:jc w:val="both"/>
        <w:rPr>
          <w:rFonts w:ascii="GHEA Grapalat" w:hAnsi="GHEA Grapalat" w:cs="Sylfaen"/>
          <w:color w:val="000000"/>
        </w:rPr>
      </w:pPr>
      <w:r w:rsidRPr="00E21487">
        <w:rPr>
          <w:rFonts w:ascii="GHEA Grapalat" w:hAnsi="GHEA Grapalat"/>
          <w:b/>
          <w:bCs/>
          <w:color w:val="000000"/>
        </w:rPr>
        <w:t>4</w:t>
      </w:r>
      <w:r w:rsidR="00EA6BAC" w:rsidRPr="00E21487">
        <w:rPr>
          <w:rFonts w:ascii="GHEA Grapalat" w:hAnsi="GHEA Grapalat"/>
          <w:b/>
          <w:bCs/>
          <w:color w:val="000000"/>
        </w:rPr>
        <w:t>.</w:t>
      </w:r>
      <w:r w:rsidRPr="00E21487">
        <w:rPr>
          <w:rFonts w:ascii="GHEA Grapalat" w:hAnsi="GHEA Grapalat"/>
          <w:b/>
          <w:bCs/>
          <w:color w:val="000000"/>
        </w:rPr>
        <w:t>2</w:t>
      </w:r>
      <w:r w:rsidR="00EA6BAC" w:rsidRPr="00E21487">
        <w:rPr>
          <w:rFonts w:ascii="GHEA Grapalat" w:hAnsi="GHEA Grapalat"/>
          <w:b/>
          <w:bCs/>
          <w:color w:val="000000"/>
        </w:rPr>
        <w:t xml:space="preserve">. </w:t>
      </w:r>
      <w:r w:rsidR="00EA6BAC" w:rsidRPr="00E21487">
        <w:rPr>
          <w:rFonts w:ascii="GHEA Grapalat" w:hAnsi="GHEA Grapalat" w:cs="Sylfaen"/>
          <w:color w:val="000000"/>
        </w:rPr>
        <w:t xml:space="preserve">Ընտրական օրենսգրքով համայնքի ղեկավարը պարտականություն է կրում տեղամասային կենտրոնը ընտրելիս ընտրատարածքային ընտրական հանձնաժողովին ներկայացնել տեղամասային կենտրոնի և քվեարկության սենյակի բնութագրերը, որոնք պետք է համապատասխանեն Ընտրական օրենսգրքի պահանջներին։ Վերջինս պարտականություն է կրում Ընտրական օրենսգրքի պահանջներին համապատասխան՝ քվեարկության սենյակի կահավորման համար։ Սակայն նշված պարտականությունների չկատարման համար նախատեսված չէ որևէ պատասխանատվություն։ </w:t>
      </w:r>
      <w:r w:rsidRPr="00E21487">
        <w:rPr>
          <w:rFonts w:ascii="GHEA Grapalat" w:hAnsi="GHEA Grapalat" w:cs="Sylfaen"/>
          <w:color w:val="000000"/>
        </w:rPr>
        <w:t>Դր</w:t>
      </w:r>
      <w:r w:rsidR="00B92CBA">
        <w:rPr>
          <w:rFonts w:ascii="GHEA Grapalat" w:hAnsi="GHEA Grapalat" w:cs="Sylfaen"/>
          <w:color w:val="000000"/>
          <w:lang w:val="en-US"/>
        </w:rPr>
        <w:t>ա</w:t>
      </w:r>
      <w:r w:rsidRPr="00E21487">
        <w:rPr>
          <w:rFonts w:ascii="GHEA Grapalat" w:hAnsi="GHEA Grapalat" w:cs="Sylfaen"/>
          <w:color w:val="000000"/>
        </w:rPr>
        <w:t xml:space="preserve"> ապահովման անհարժեշտությունը պայմանավորված է, ի թիվս այնի, նաև այն հանգամանքով, որ </w:t>
      </w:r>
      <w:r w:rsidR="00904F14" w:rsidRPr="00E21487">
        <w:rPr>
          <w:rFonts w:ascii="GHEA Grapalat" w:hAnsi="GHEA Grapalat" w:cs="Sylfaen"/>
          <w:color w:val="000000"/>
        </w:rPr>
        <w:t xml:space="preserve">ԿԸՀ կայքում պետք է տեղադրվի </w:t>
      </w:r>
      <w:r w:rsidR="00904F14" w:rsidRPr="00E21487">
        <w:rPr>
          <w:rFonts w:ascii="GHEA Grapalat" w:hAnsi="GHEA Grapalat"/>
          <w:color w:val="000000"/>
          <w:shd w:val="clear" w:color="auto" w:fill="FFFFFF"/>
        </w:rPr>
        <w:t>տեղաշարժման (հենաշարժական) դժվարություններ ունեցող անձանց համար մատչելի ընտրական տեղամասի</w:t>
      </w:r>
      <w:r w:rsidR="00904F14" w:rsidRPr="00E21487">
        <w:rPr>
          <w:rFonts w:ascii="GHEA Grapalat" w:hAnsi="GHEA Grapalat" w:cs="Sylfaen"/>
          <w:color w:val="000000"/>
        </w:rPr>
        <w:t xml:space="preserve"> ցանկը, որպեսզի  </w:t>
      </w:r>
      <w:r w:rsidR="00904F14" w:rsidRPr="00E21487">
        <w:rPr>
          <w:rFonts w:ascii="GHEA Grapalat" w:hAnsi="GHEA Grapalat"/>
          <w:color w:val="000000"/>
          <w:shd w:val="clear" w:color="auto" w:fill="FFFFFF"/>
        </w:rPr>
        <w:t xml:space="preserve">տեղաշարժման (հենաշարժական) դժվարություններ ունեցող անձինք հնարավորություն ունենան նախօրոք ընտրելու մատչելի տեղամաս և դիմելու լիազոր մարմնին՝ իրենց անունն ըստ հաշվառման վայրի ընտրողների ցուցակից հանելի և մատչելի տեղամասի ընտրողների ցուցակում ընդգրկելու պահանջով։ Ուստի, </w:t>
      </w:r>
      <w:r w:rsidR="00904F14" w:rsidRPr="00E21487">
        <w:rPr>
          <w:rFonts w:ascii="GHEA Grapalat" w:hAnsi="GHEA Grapalat" w:cs="Sylfaen"/>
          <w:color w:val="000000"/>
        </w:rPr>
        <w:t>համայնքի ղեկավարը</w:t>
      </w:r>
      <w:r w:rsidR="00581472" w:rsidRPr="00E21487">
        <w:rPr>
          <w:rFonts w:ascii="GHEA Grapalat" w:hAnsi="GHEA Grapalat" w:cs="Sylfaen"/>
          <w:color w:val="000000"/>
        </w:rPr>
        <w:t xml:space="preserve"> սույն</w:t>
      </w:r>
      <w:r w:rsidR="00904F14" w:rsidRPr="00E21487">
        <w:rPr>
          <w:rFonts w:ascii="GHEA Grapalat" w:hAnsi="GHEA Grapalat" w:cs="Sylfaen"/>
          <w:color w:val="000000"/>
        </w:rPr>
        <w:t xml:space="preserve"> պարտականության կատարմանը պետք է շատ ավելի պատասխանատու վերաբերվի</w:t>
      </w:r>
      <w:r w:rsidR="00E47888" w:rsidRPr="00E21487">
        <w:rPr>
          <w:rFonts w:ascii="GHEA Grapalat" w:hAnsi="GHEA Grapalat" w:cs="Sylfaen"/>
          <w:color w:val="000000"/>
        </w:rPr>
        <w:t>։ Ուստի, նշված պատրականության չկատարման կամ ոչ պատշաճ կատարման համար բացասական հետևանքներ սահմանելու անհրաժեշտությունն ակնհայտ է։</w:t>
      </w:r>
    </w:p>
    <w:p w:rsidR="00E47888" w:rsidRPr="00E21487" w:rsidRDefault="00E47888" w:rsidP="00E53D61">
      <w:pPr>
        <w:spacing w:line="360" w:lineRule="auto"/>
        <w:ind w:firstLine="720"/>
        <w:jc w:val="both"/>
        <w:rPr>
          <w:rFonts w:ascii="GHEA Grapalat" w:hAnsi="GHEA Grapalat" w:cs="Sylfaen"/>
          <w:bCs/>
          <w:color w:val="000000"/>
        </w:rPr>
      </w:pPr>
      <w:r w:rsidRPr="00E21487">
        <w:rPr>
          <w:rFonts w:ascii="GHEA Grapalat" w:hAnsi="GHEA Grapalat"/>
          <w:b/>
          <w:bCs/>
          <w:color w:val="000000"/>
        </w:rPr>
        <w:t xml:space="preserve">4.3. </w:t>
      </w:r>
      <w:r w:rsidRPr="00E21487">
        <w:rPr>
          <w:rFonts w:ascii="GHEA Grapalat" w:hAnsi="GHEA Grapalat"/>
          <w:bCs/>
          <w:color w:val="000000"/>
        </w:rPr>
        <w:t>Ընտրական</w:t>
      </w:r>
      <w:r w:rsidRPr="00E21487">
        <w:rPr>
          <w:rFonts w:ascii="GHEA Grapalat" w:hAnsi="GHEA Grapalat" w:cs="Sylfaen"/>
          <w:bCs/>
          <w:color w:val="000000"/>
        </w:rPr>
        <w:t xml:space="preserve"> օրենսգիրքը սահմանում է, որ խախտմամբ փակցված քարոզչական</w:t>
      </w:r>
      <w:r w:rsidRPr="00E21487">
        <w:rPr>
          <w:rFonts w:ascii="GHEA Grapalat" w:hAnsi="GHEA Grapalat"/>
          <w:bCs/>
          <w:color w:val="000000"/>
        </w:rPr>
        <w:t xml:space="preserve"> </w:t>
      </w:r>
      <w:r w:rsidRPr="00E21487">
        <w:rPr>
          <w:rFonts w:ascii="GHEA Grapalat" w:hAnsi="GHEA Grapalat" w:cs="Sylfaen"/>
          <w:bCs/>
          <w:color w:val="000000"/>
        </w:rPr>
        <w:t>պաստառները</w:t>
      </w:r>
      <w:r w:rsidRPr="00E21487">
        <w:rPr>
          <w:rFonts w:ascii="GHEA Grapalat" w:hAnsi="GHEA Grapalat"/>
          <w:bCs/>
          <w:color w:val="000000"/>
        </w:rPr>
        <w:t xml:space="preserve">, </w:t>
      </w:r>
      <w:r w:rsidRPr="00E21487">
        <w:rPr>
          <w:rFonts w:ascii="GHEA Grapalat" w:hAnsi="GHEA Grapalat" w:cs="Sylfaen"/>
          <w:bCs/>
          <w:color w:val="000000"/>
        </w:rPr>
        <w:t>քարոզչական</w:t>
      </w:r>
      <w:r w:rsidRPr="00E21487">
        <w:rPr>
          <w:rFonts w:ascii="GHEA Grapalat" w:hAnsi="GHEA Grapalat"/>
          <w:bCs/>
          <w:color w:val="000000"/>
        </w:rPr>
        <w:t xml:space="preserve"> </w:t>
      </w:r>
      <w:r w:rsidRPr="00E21487">
        <w:rPr>
          <w:rFonts w:ascii="GHEA Grapalat" w:hAnsi="GHEA Grapalat" w:cs="Sylfaen"/>
          <w:bCs/>
          <w:color w:val="000000"/>
        </w:rPr>
        <w:t>տպագիր</w:t>
      </w:r>
      <w:r w:rsidRPr="00E21487">
        <w:rPr>
          <w:rFonts w:ascii="GHEA Grapalat" w:hAnsi="GHEA Grapalat"/>
          <w:bCs/>
          <w:color w:val="000000"/>
        </w:rPr>
        <w:t xml:space="preserve"> </w:t>
      </w:r>
      <w:r w:rsidRPr="00E21487">
        <w:rPr>
          <w:rFonts w:ascii="GHEA Grapalat" w:hAnsi="GHEA Grapalat" w:cs="Sylfaen"/>
          <w:bCs/>
          <w:color w:val="000000"/>
        </w:rPr>
        <w:t>և</w:t>
      </w:r>
      <w:r w:rsidRPr="00E21487">
        <w:rPr>
          <w:rFonts w:ascii="GHEA Grapalat" w:hAnsi="GHEA Grapalat"/>
          <w:bCs/>
          <w:color w:val="000000"/>
        </w:rPr>
        <w:t xml:space="preserve"> </w:t>
      </w:r>
      <w:r w:rsidRPr="00E21487">
        <w:rPr>
          <w:rFonts w:ascii="GHEA Grapalat" w:hAnsi="GHEA Grapalat" w:cs="Sylfaen"/>
          <w:bCs/>
          <w:color w:val="000000"/>
        </w:rPr>
        <w:t>այլ</w:t>
      </w:r>
      <w:r w:rsidRPr="00E21487">
        <w:rPr>
          <w:rFonts w:ascii="GHEA Grapalat" w:hAnsi="GHEA Grapalat"/>
          <w:bCs/>
          <w:color w:val="000000"/>
        </w:rPr>
        <w:t xml:space="preserve"> </w:t>
      </w:r>
      <w:r w:rsidRPr="00E21487">
        <w:rPr>
          <w:rFonts w:ascii="GHEA Grapalat" w:hAnsi="GHEA Grapalat" w:cs="Sylfaen"/>
          <w:bCs/>
          <w:color w:val="000000"/>
        </w:rPr>
        <w:t xml:space="preserve">նյութերը պետք է հանվեն համայնքի ղեկավարի կողմից։ Միաժամանակ, </w:t>
      </w:r>
      <w:r w:rsidR="00C975F8" w:rsidRPr="00E21487">
        <w:rPr>
          <w:rFonts w:ascii="GHEA Grapalat" w:hAnsi="GHEA Grapalat" w:cs="Sylfaen"/>
          <w:bCs/>
          <w:color w:val="000000"/>
        </w:rPr>
        <w:t>որևէ պատասխանատվություն այն անձանց համար, ովքեր խախտմամբ փակցրել են քարոզչական</w:t>
      </w:r>
      <w:r w:rsidR="00C975F8" w:rsidRPr="00E21487">
        <w:rPr>
          <w:rFonts w:ascii="GHEA Grapalat" w:hAnsi="GHEA Grapalat"/>
          <w:bCs/>
          <w:color w:val="000000"/>
        </w:rPr>
        <w:t xml:space="preserve"> </w:t>
      </w:r>
      <w:r w:rsidR="00C975F8" w:rsidRPr="00E21487">
        <w:rPr>
          <w:rFonts w:ascii="GHEA Grapalat" w:hAnsi="GHEA Grapalat" w:cs="Sylfaen"/>
          <w:bCs/>
          <w:color w:val="000000"/>
        </w:rPr>
        <w:t>պաստառները</w:t>
      </w:r>
      <w:r w:rsidR="00C975F8" w:rsidRPr="00E21487">
        <w:rPr>
          <w:rFonts w:ascii="GHEA Grapalat" w:hAnsi="GHEA Grapalat"/>
          <w:bCs/>
          <w:color w:val="000000"/>
        </w:rPr>
        <w:t xml:space="preserve">, </w:t>
      </w:r>
      <w:r w:rsidR="00C975F8" w:rsidRPr="00E21487">
        <w:rPr>
          <w:rFonts w:ascii="GHEA Grapalat" w:hAnsi="GHEA Grapalat" w:cs="Sylfaen"/>
          <w:bCs/>
          <w:color w:val="000000"/>
        </w:rPr>
        <w:t>քարոզչական</w:t>
      </w:r>
      <w:r w:rsidR="00C975F8" w:rsidRPr="00E21487">
        <w:rPr>
          <w:rFonts w:ascii="GHEA Grapalat" w:hAnsi="GHEA Grapalat"/>
          <w:bCs/>
          <w:color w:val="000000"/>
        </w:rPr>
        <w:t xml:space="preserve"> </w:t>
      </w:r>
      <w:r w:rsidR="00C975F8" w:rsidRPr="00E21487">
        <w:rPr>
          <w:rFonts w:ascii="GHEA Grapalat" w:hAnsi="GHEA Grapalat" w:cs="Sylfaen"/>
          <w:bCs/>
          <w:color w:val="000000"/>
        </w:rPr>
        <w:t>տպագիր</w:t>
      </w:r>
      <w:r w:rsidR="00C975F8" w:rsidRPr="00E21487">
        <w:rPr>
          <w:rFonts w:ascii="GHEA Grapalat" w:hAnsi="GHEA Grapalat"/>
          <w:bCs/>
          <w:color w:val="000000"/>
        </w:rPr>
        <w:t xml:space="preserve"> </w:t>
      </w:r>
      <w:r w:rsidR="00C975F8" w:rsidRPr="00E21487">
        <w:rPr>
          <w:rFonts w:ascii="GHEA Grapalat" w:hAnsi="GHEA Grapalat" w:cs="Sylfaen"/>
          <w:bCs/>
          <w:color w:val="000000"/>
        </w:rPr>
        <w:t>և</w:t>
      </w:r>
      <w:r w:rsidR="00C975F8" w:rsidRPr="00E21487">
        <w:rPr>
          <w:rFonts w:ascii="GHEA Grapalat" w:hAnsi="GHEA Grapalat"/>
          <w:bCs/>
          <w:color w:val="000000"/>
        </w:rPr>
        <w:t xml:space="preserve"> </w:t>
      </w:r>
      <w:r w:rsidR="00C975F8" w:rsidRPr="00E21487">
        <w:rPr>
          <w:rFonts w:ascii="GHEA Grapalat" w:hAnsi="GHEA Grapalat" w:cs="Sylfaen"/>
          <w:bCs/>
          <w:color w:val="000000"/>
        </w:rPr>
        <w:t>այլ</w:t>
      </w:r>
      <w:r w:rsidR="00C975F8" w:rsidRPr="00E21487">
        <w:rPr>
          <w:rFonts w:ascii="GHEA Grapalat" w:hAnsi="GHEA Grapalat"/>
          <w:bCs/>
          <w:color w:val="000000"/>
        </w:rPr>
        <w:t xml:space="preserve"> </w:t>
      </w:r>
      <w:r w:rsidR="00C975F8" w:rsidRPr="00E21487">
        <w:rPr>
          <w:rFonts w:ascii="GHEA Grapalat" w:hAnsi="GHEA Grapalat" w:cs="Sylfaen"/>
          <w:bCs/>
          <w:color w:val="000000"/>
        </w:rPr>
        <w:t>նյութերը, որևէ բացասական հետևանք նախատեսված չէ։ Նման պրակտիկան լայնածավալ տարածում ունի։ Վերոգրյալի հաշվառմամբ առաջարկվում է սահմանել օ</w:t>
      </w:r>
      <w:r w:rsidRPr="00E21487">
        <w:rPr>
          <w:rFonts w:ascii="GHEA Grapalat" w:hAnsi="GHEA Grapalat" w:cs="Sylfaen"/>
          <w:bCs/>
          <w:color w:val="000000"/>
        </w:rPr>
        <w:t>րենքով</w:t>
      </w:r>
      <w:r w:rsidRPr="00E21487">
        <w:rPr>
          <w:rFonts w:ascii="GHEA Grapalat" w:hAnsi="GHEA Grapalat"/>
          <w:bCs/>
          <w:color w:val="000000"/>
        </w:rPr>
        <w:t xml:space="preserve"> </w:t>
      </w:r>
      <w:r w:rsidRPr="00E21487">
        <w:rPr>
          <w:rFonts w:ascii="GHEA Grapalat" w:hAnsi="GHEA Grapalat" w:cs="Sylfaen"/>
          <w:bCs/>
          <w:color w:val="000000"/>
        </w:rPr>
        <w:t>սահմանված</w:t>
      </w:r>
      <w:r w:rsidRPr="00E21487">
        <w:rPr>
          <w:rFonts w:ascii="GHEA Grapalat" w:hAnsi="GHEA Grapalat"/>
          <w:bCs/>
          <w:color w:val="000000"/>
        </w:rPr>
        <w:t xml:space="preserve"> </w:t>
      </w:r>
      <w:r w:rsidRPr="00E21487">
        <w:rPr>
          <w:rFonts w:ascii="GHEA Grapalat" w:hAnsi="GHEA Grapalat" w:cs="Sylfaen"/>
          <w:bCs/>
          <w:color w:val="000000"/>
        </w:rPr>
        <w:t>կարգի</w:t>
      </w:r>
      <w:r w:rsidRPr="00E21487">
        <w:rPr>
          <w:rFonts w:ascii="GHEA Grapalat" w:hAnsi="GHEA Grapalat"/>
          <w:bCs/>
          <w:color w:val="000000"/>
        </w:rPr>
        <w:t xml:space="preserve"> </w:t>
      </w:r>
      <w:r w:rsidRPr="00E21487">
        <w:rPr>
          <w:rFonts w:ascii="GHEA Grapalat" w:hAnsi="GHEA Grapalat" w:cs="Sylfaen"/>
          <w:bCs/>
          <w:color w:val="000000"/>
        </w:rPr>
        <w:t>խախտմամբ</w:t>
      </w:r>
      <w:r w:rsidRPr="00E21487">
        <w:rPr>
          <w:rFonts w:ascii="GHEA Grapalat" w:hAnsi="GHEA Grapalat"/>
          <w:bCs/>
          <w:color w:val="000000"/>
        </w:rPr>
        <w:t xml:space="preserve"> </w:t>
      </w:r>
      <w:r w:rsidRPr="00E21487">
        <w:rPr>
          <w:rFonts w:ascii="GHEA Grapalat" w:hAnsi="GHEA Grapalat" w:cs="Sylfaen"/>
          <w:bCs/>
          <w:color w:val="000000"/>
        </w:rPr>
        <w:t>կամ</w:t>
      </w:r>
      <w:r w:rsidRPr="00E21487">
        <w:rPr>
          <w:rFonts w:ascii="GHEA Grapalat" w:hAnsi="GHEA Grapalat"/>
          <w:bCs/>
          <w:color w:val="000000"/>
        </w:rPr>
        <w:t xml:space="preserve"> </w:t>
      </w:r>
      <w:r w:rsidRPr="00E21487">
        <w:rPr>
          <w:rFonts w:ascii="GHEA Grapalat" w:hAnsi="GHEA Grapalat" w:cs="Sylfaen"/>
          <w:bCs/>
          <w:color w:val="000000"/>
        </w:rPr>
        <w:t>օրենքով</w:t>
      </w:r>
      <w:r w:rsidRPr="00E21487">
        <w:rPr>
          <w:rFonts w:ascii="GHEA Grapalat" w:hAnsi="GHEA Grapalat"/>
          <w:bCs/>
          <w:color w:val="000000"/>
        </w:rPr>
        <w:t xml:space="preserve"> </w:t>
      </w:r>
      <w:r w:rsidRPr="00E21487">
        <w:rPr>
          <w:rFonts w:ascii="GHEA Grapalat" w:hAnsi="GHEA Grapalat" w:cs="Sylfaen"/>
          <w:bCs/>
          <w:color w:val="000000"/>
        </w:rPr>
        <w:t>չթույլատրված</w:t>
      </w:r>
      <w:r w:rsidRPr="00E21487">
        <w:rPr>
          <w:rFonts w:ascii="GHEA Grapalat" w:hAnsi="GHEA Grapalat"/>
          <w:bCs/>
          <w:color w:val="000000"/>
        </w:rPr>
        <w:t xml:space="preserve"> </w:t>
      </w:r>
      <w:r w:rsidRPr="00E21487">
        <w:rPr>
          <w:rFonts w:ascii="GHEA Grapalat" w:hAnsi="GHEA Grapalat" w:cs="Sylfaen"/>
          <w:bCs/>
          <w:color w:val="000000"/>
        </w:rPr>
        <w:t>վայրում</w:t>
      </w:r>
      <w:r w:rsidRPr="00E21487">
        <w:rPr>
          <w:rFonts w:ascii="GHEA Grapalat" w:hAnsi="GHEA Grapalat"/>
          <w:bCs/>
          <w:color w:val="000000"/>
        </w:rPr>
        <w:t xml:space="preserve"> </w:t>
      </w:r>
      <w:r w:rsidRPr="00E21487">
        <w:rPr>
          <w:rFonts w:ascii="GHEA Grapalat" w:hAnsi="GHEA Grapalat" w:cs="Sylfaen"/>
          <w:bCs/>
          <w:color w:val="000000"/>
        </w:rPr>
        <w:lastRenderedPageBreak/>
        <w:t>քարոզչական</w:t>
      </w:r>
      <w:r w:rsidRPr="00E21487">
        <w:rPr>
          <w:rFonts w:ascii="GHEA Grapalat" w:hAnsi="GHEA Grapalat"/>
          <w:bCs/>
          <w:color w:val="000000"/>
        </w:rPr>
        <w:t xml:space="preserve"> </w:t>
      </w:r>
      <w:r w:rsidRPr="00E21487">
        <w:rPr>
          <w:rFonts w:ascii="GHEA Grapalat" w:hAnsi="GHEA Grapalat" w:cs="Sylfaen"/>
          <w:bCs/>
          <w:color w:val="000000"/>
        </w:rPr>
        <w:t>պաստառ</w:t>
      </w:r>
      <w:r w:rsidRPr="00E21487">
        <w:rPr>
          <w:rFonts w:ascii="GHEA Grapalat" w:hAnsi="GHEA Grapalat"/>
          <w:bCs/>
          <w:color w:val="000000"/>
        </w:rPr>
        <w:t xml:space="preserve">, </w:t>
      </w:r>
      <w:r w:rsidRPr="00E21487">
        <w:rPr>
          <w:rFonts w:ascii="GHEA Grapalat" w:hAnsi="GHEA Grapalat" w:cs="Sylfaen"/>
          <w:bCs/>
          <w:color w:val="000000"/>
        </w:rPr>
        <w:t>քարոզչական</w:t>
      </w:r>
      <w:r w:rsidRPr="00E21487">
        <w:rPr>
          <w:rFonts w:ascii="GHEA Grapalat" w:hAnsi="GHEA Grapalat"/>
          <w:bCs/>
          <w:color w:val="000000"/>
        </w:rPr>
        <w:t xml:space="preserve"> </w:t>
      </w:r>
      <w:r w:rsidRPr="00E21487">
        <w:rPr>
          <w:rFonts w:ascii="GHEA Grapalat" w:hAnsi="GHEA Grapalat" w:cs="Sylfaen"/>
          <w:bCs/>
          <w:color w:val="000000"/>
        </w:rPr>
        <w:t>տպագիր</w:t>
      </w:r>
      <w:r w:rsidRPr="00E21487">
        <w:rPr>
          <w:rFonts w:ascii="GHEA Grapalat" w:hAnsi="GHEA Grapalat"/>
          <w:bCs/>
          <w:color w:val="000000"/>
        </w:rPr>
        <w:t xml:space="preserve"> </w:t>
      </w:r>
      <w:r w:rsidRPr="00E21487">
        <w:rPr>
          <w:rFonts w:ascii="GHEA Grapalat" w:hAnsi="GHEA Grapalat" w:cs="Sylfaen"/>
          <w:bCs/>
          <w:color w:val="000000"/>
        </w:rPr>
        <w:t>և</w:t>
      </w:r>
      <w:r w:rsidRPr="00E21487">
        <w:rPr>
          <w:rFonts w:ascii="GHEA Grapalat" w:hAnsi="GHEA Grapalat"/>
          <w:bCs/>
          <w:color w:val="000000"/>
        </w:rPr>
        <w:t xml:space="preserve"> </w:t>
      </w:r>
      <w:r w:rsidRPr="00E21487">
        <w:rPr>
          <w:rFonts w:ascii="GHEA Grapalat" w:hAnsi="GHEA Grapalat" w:cs="Sylfaen"/>
          <w:bCs/>
          <w:color w:val="000000"/>
        </w:rPr>
        <w:t>այլ</w:t>
      </w:r>
      <w:r w:rsidRPr="00E21487">
        <w:rPr>
          <w:rFonts w:ascii="GHEA Grapalat" w:hAnsi="GHEA Grapalat"/>
          <w:bCs/>
          <w:color w:val="000000"/>
        </w:rPr>
        <w:t xml:space="preserve"> </w:t>
      </w:r>
      <w:r w:rsidRPr="00E21487">
        <w:rPr>
          <w:rFonts w:ascii="GHEA Grapalat" w:hAnsi="GHEA Grapalat" w:cs="Sylfaen"/>
          <w:bCs/>
          <w:color w:val="000000"/>
        </w:rPr>
        <w:t>նյութեր</w:t>
      </w:r>
      <w:r w:rsidRPr="00E21487">
        <w:rPr>
          <w:rFonts w:ascii="GHEA Grapalat" w:hAnsi="GHEA Grapalat"/>
          <w:bCs/>
          <w:color w:val="000000"/>
        </w:rPr>
        <w:t xml:space="preserve"> </w:t>
      </w:r>
      <w:r w:rsidRPr="00E21487">
        <w:rPr>
          <w:rFonts w:ascii="GHEA Grapalat" w:hAnsi="GHEA Grapalat" w:cs="Sylfaen"/>
          <w:bCs/>
          <w:color w:val="000000"/>
        </w:rPr>
        <w:t>փակցնել</w:t>
      </w:r>
      <w:r w:rsidR="00C975F8" w:rsidRPr="00E21487">
        <w:rPr>
          <w:rFonts w:ascii="GHEA Grapalat" w:hAnsi="GHEA Grapalat" w:cs="Sylfaen"/>
          <w:bCs/>
          <w:color w:val="000000"/>
        </w:rPr>
        <w:t>ու համար վարչական պատասխանատվություն։</w:t>
      </w:r>
    </w:p>
    <w:p w:rsidR="002C023F" w:rsidRPr="00E21487" w:rsidRDefault="002C023F" w:rsidP="00E53D61">
      <w:pPr>
        <w:spacing w:line="360" w:lineRule="auto"/>
        <w:ind w:firstLine="720"/>
        <w:jc w:val="both"/>
        <w:rPr>
          <w:rFonts w:ascii="GHEA Grapalat" w:hAnsi="GHEA Grapalat" w:cs="Sylfaen"/>
          <w:color w:val="000000"/>
        </w:rPr>
      </w:pPr>
      <w:r w:rsidRPr="00E21487">
        <w:rPr>
          <w:rFonts w:ascii="GHEA Grapalat" w:hAnsi="GHEA Grapalat"/>
          <w:b/>
          <w:bCs/>
          <w:color w:val="000000"/>
        </w:rPr>
        <w:t>4.</w:t>
      </w:r>
      <w:r w:rsidR="00F840B0" w:rsidRPr="00E21487">
        <w:rPr>
          <w:rFonts w:ascii="GHEA Grapalat" w:hAnsi="GHEA Grapalat"/>
          <w:b/>
          <w:bCs/>
          <w:color w:val="000000"/>
        </w:rPr>
        <w:t>4</w:t>
      </w:r>
      <w:r w:rsidRPr="00E21487">
        <w:rPr>
          <w:rFonts w:ascii="GHEA Grapalat" w:hAnsi="GHEA Grapalat"/>
          <w:b/>
          <w:bCs/>
          <w:color w:val="000000"/>
        </w:rPr>
        <w:t xml:space="preserve">. </w:t>
      </w:r>
      <w:r w:rsidRPr="00E21487">
        <w:rPr>
          <w:rFonts w:ascii="GHEA Grapalat" w:hAnsi="GHEA Grapalat"/>
          <w:bCs/>
          <w:color w:val="000000"/>
        </w:rPr>
        <w:t>Նախագծով առաջարկվում</w:t>
      </w:r>
      <w:r w:rsidR="0076567B" w:rsidRPr="00E21487">
        <w:rPr>
          <w:rFonts w:ascii="GHEA Grapalat" w:hAnsi="GHEA Grapalat"/>
          <w:bCs/>
          <w:color w:val="000000"/>
        </w:rPr>
        <w:t xml:space="preserve"> </w:t>
      </w:r>
      <w:r w:rsidRPr="00E21487">
        <w:rPr>
          <w:rFonts w:ascii="GHEA Grapalat" w:hAnsi="GHEA Grapalat"/>
          <w:bCs/>
          <w:color w:val="000000"/>
        </w:rPr>
        <w:t xml:space="preserve">է </w:t>
      </w:r>
      <w:r w:rsidRPr="00E21487">
        <w:rPr>
          <w:rFonts w:ascii="GHEA Grapalat" w:hAnsi="GHEA Grapalat" w:cs="Sylfaen"/>
          <w:bCs/>
          <w:color w:val="000000"/>
        </w:rPr>
        <w:t>«Վարչական իրավախախտումների վերաբերյալ Հայաստանի Հանրապետության օրենսգրքում</w:t>
      </w:r>
      <w:r w:rsidRPr="00E21487">
        <w:rPr>
          <w:rFonts w:ascii="GHEA Grapalat" w:hAnsi="GHEA Grapalat"/>
          <w:bCs/>
          <w:color w:val="000000"/>
        </w:rPr>
        <w:t xml:space="preserve"> </w:t>
      </w:r>
      <w:r w:rsidRPr="00E21487">
        <w:rPr>
          <w:rFonts w:ascii="GHEA Grapalat" w:eastAsia="Tahoma" w:hAnsi="GHEA Grapalat" w:cs="Tahoma"/>
        </w:rPr>
        <w:t xml:space="preserve">223-րդ, 254-րդ և 255-րդ հոդվածներում կատարել փոփոխություններ, որոնք, նախ, պայմանավորված են վերը նշված նոր զանցակազմերի սահմանմամբ, և ուղղված են ընտրական օրենսդրության խախտումների համար վարչական պատասխանատվության ենթարկելու </w:t>
      </w:r>
      <w:r w:rsidR="00F840B0" w:rsidRPr="00E21487">
        <w:rPr>
          <w:rFonts w:ascii="GHEA Grapalat" w:eastAsia="Tahoma" w:hAnsi="GHEA Grapalat" w:cs="Tahoma"/>
        </w:rPr>
        <w:t xml:space="preserve">գործերով դատարան դիմելու ընտրական հանձնաժողովների լիազորության իրացման կապակցությամբ արդյունավետ կառուցակարգեր սհմանելու անհրաժեշտությամբ։ Մասնավորապես, </w:t>
      </w:r>
      <w:r w:rsidR="0076567B" w:rsidRPr="00E21487">
        <w:rPr>
          <w:rFonts w:ascii="GHEA Grapalat" w:hAnsi="GHEA Grapalat" w:cs="Sylfaen"/>
          <w:bCs/>
          <w:color w:val="000000"/>
        </w:rPr>
        <w:t>Վարչական իրավախախտումների վերաբերյալ Հայաստանի Հանրապետության օրենսգրքով</w:t>
      </w:r>
      <w:r w:rsidR="00725A0A" w:rsidRPr="00E21487">
        <w:rPr>
          <w:rFonts w:ascii="GHEA Grapalat" w:hAnsi="GHEA Grapalat" w:cs="Sylfaen"/>
          <w:bCs/>
          <w:color w:val="000000"/>
        </w:rPr>
        <w:t xml:space="preserve"> նախատեսված</w:t>
      </w:r>
      <w:r w:rsidR="0076567B" w:rsidRPr="00E21487">
        <w:rPr>
          <w:rFonts w:ascii="GHEA Grapalat" w:hAnsi="GHEA Grapalat" w:cs="Sylfaen"/>
          <w:bCs/>
          <w:color w:val="000000"/>
        </w:rPr>
        <w:t>՝ ընտրական օրենսդրությա</w:t>
      </w:r>
      <w:r w:rsidR="00725A0A" w:rsidRPr="00E21487">
        <w:rPr>
          <w:rFonts w:ascii="GHEA Grapalat" w:hAnsi="GHEA Grapalat" w:cs="Sylfaen"/>
          <w:bCs/>
          <w:color w:val="000000"/>
        </w:rPr>
        <w:t>ն իրավա</w:t>
      </w:r>
      <w:r w:rsidR="0076567B" w:rsidRPr="00E21487">
        <w:rPr>
          <w:rFonts w:ascii="GHEA Grapalat" w:hAnsi="GHEA Grapalat" w:cs="Sylfaen"/>
          <w:bCs/>
          <w:color w:val="000000"/>
        </w:rPr>
        <w:t xml:space="preserve">խախտումների </w:t>
      </w:r>
      <w:r w:rsidR="0076567B" w:rsidRPr="00E21487">
        <w:rPr>
          <w:rFonts w:ascii="GHEA Grapalat" w:hAnsi="GHEA Grapalat" w:cs="Sylfaen"/>
          <w:color w:val="000000"/>
        </w:rPr>
        <w:t xml:space="preserve">վերաբերյալ գործերով՝ </w:t>
      </w:r>
      <w:r w:rsidR="00725A0A" w:rsidRPr="00E21487">
        <w:rPr>
          <w:rFonts w:ascii="GHEA Grapalat" w:hAnsi="GHEA Grapalat" w:cs="Sylfaen"/>
          <w:color w:val="000000"/>
        </w:rPr>
        <w:t xml:space="preserve">դատարան պետք է դիմի </w:t>
      </w:r>
      <w:r w:rsidR="0076567B" w:rsidRPr="00E21487">
        <w:rPr>
          <w:rFonts w:ascii="GHEA Grapalat" w:hAnsi="GHEA Grapalat" w:cs="Sylfaen"/>
          <w:color w:val="000000"/>
        </w:rPr>
        <w:t>իրավասու ընտրական</w:t>
      </w:r>
      <w:r w:rsidR="00725A0A" w:rsidRPr="00E21487">
        <w:rPr>
          <w:rFonts w:ascii="GHEA Grapalat" w:hAnsi="GHEA Grapalat" w:cs="Sylfaen"/>
          <w:color w:val="000000"/>
        </w:rPr>
        <w:t xml:space="preserve"> հանձնաժողովը և վարչական իրավախախտում կատարելու մասին արձանագրությունը պետք է կազմի նույնպես իրավասու ընտրական հանձնաժողովը։ Սակայն կոլեգիալ մարմնի կողմից </w:t>
      </w:r>
      <w:r w:rsidR="00725A0A" w:rsidRPr="00E21487">
        <w:rPr>
          <w:rFonts w:ascii="GHEA Grapalat" w:hAnsi="GHEA Grapalat" w:cs="Sylfaen"/>
          <w:bCs/>
          <w:color w:val="000000"/>
        </w:rPr>
        <w:t>Վարչական իրավախախտումների վերաբերյալ Հայաստանի Հանրապետության օրենսգրքով</w:t>
      </w:r>
      <w:r w:rsidR="00725A0A" w:rsidRPr="00E21487">
        <w:rPr>
          <w:rFonts w:ascii="GHEA Grapalat" w:hAnsi="GHEA Grapalat" w:cs="Sylfaen"/>
          <w:color w:val="000000"/>
        </w:rPr>
        <w:t xml:space="preserve"> պահանջվող արձանագրության </w:t>
      </w:r>
      <w:r w:rsidR="004F3836" w:rsidRPr="00E21487">
        <w:rPr>
          <w:rFonts w:ascii="GHEA Grapalat" w:hAnsi="GHEA Grapalat" w:cs="Sylfaen"/>
          <w:color w:val="000000"/>
        </w:rPr>
        <w:t xml:space="preserve">կազմումը դժվար է պատկերացնել, ինչով պայմանավորված ընտրական հանձնաժողովները փաստացի զրկված են եղել նշված գործերով դատարան հայց ներկայացնելու հնարավորությունից։ Ուստի, հաշվի առնելով ընտրական գործընթացների առանձնահատկությունները՝ առաջարկվում է արձանագրության կազմման լիազորությունը վերապահել </w:t>
      </w:r>
      <w:r w:rsidR="004F3836" w:rsidRPr="00E21487">
        <w:rPr>
          <w:rFonts w:ascii="GHEA Grapalat" w:eastAsia="Tahoma" w:hAnsi="GHEA Grapalat" w:cs="Tahoma"/>
        </w:rPr>
        <w:t xml:space="preserve">հանձնաժողովի նիստն արձանագրողին </w:t>
      </w:r>
      <w:r w:rsidR="004F3836" w:rsidRPr="00E21487">
        <w:rPr>
          <w:rFonts w:ascii="GHEA Grapalat" w:hAnsi="GHEA Grapalat" w:cs="Sylfaen"/>
          <w:color w:val="000000"/>
        </w:rPr>
        <w:t>կամ հանձնաժողովի այն անդամին, ում հայտնի է դարձել իրավախախտման մասին։</w:t>
      </w:r>
      <w:r w:rsidR="00AF200F" w:rsidRPr="00E21487">
        <w:rPr>
          <w:rFonts w:ascii="GHEA Grapalat" w:hAnsi="GHEA Grapalat" w:cs="Sylfaen"/>
          <w:color w:val="000000"/>
        </w:rPr>
        <w:t xml:space="preserve"> Նաև հնարավորություն է նախատեսվում կազմել արձանագրություն իրավախախտման սուբյեկտի բացակայությամբ, եթե նա նիստի մասին պատշաճ ծանուցվել է, սակայն չի ներկայացել։</w:t>
      </w:r>
      <w:r w:rsidR="00D80872" w:rsidRPr="00E21487">
        <w:rPr>
          <w:rFonts w:ascii="GHEA Grapalat" w:hAnsi="GHEA Grapalat" w:cs="Sylfaen"/>
          <w:color w:val="000000"/>
        </w:rPr>
        <w:t xml:space="preserve"> Նման իրավական կարգավորումների բացակայության պայմաններում ընտրական հանձնաժողովները հնարավորություն չեն ունենում պատշաճ ժամկետներում դատարան հայց ներկայացնել և կայացված դատական ակտի հաշվառմամբ ամփոփել ընտրությունների արդյունքները, ամփոփման վերաբերյալ որոշման հիմքում դնելով միայն ընտրական </w:t>
      </w:r>
      <w:r w:rsidR="00D80872" w:rsidRPr="00E21487">
        <w:rPr>
          <w:rFonts w:ascii="GHEA Grapalat" w:hAnsi="GHEA Grapalat" w:cs="Sylfaen"/>
          <w:color w:val="000000"/>
        </w:rPr>
        <w:lastRenderedPageBreak/>
        <w:t xml:space="preserve">հանձնաժողովի կողմից իրականացված վարչական վարույթի արդյունքներով կայացված </w:t>
      </w:r>
      <w:r w:rsidR="004431BD" w:rsidRPr="00E21487">
        <w:rPr>
          <w:rFonts w:ascii="GHEA Grapalat" w:hAnsi="GHEA Grapalat" w:cs="Sylfaen"/>
          <w:color w:val="000000"/>
        </w:rPr>
        <w:t xml:space="preserve">վարչական </w:t>
      </w:r>
      <w:r w:rsidR="00D80872" w:rsidRPr="00E21487">
        <w:rPr>
          <w:rFonts w:ascii="GHEA Grapalat" w:hAnsi="GHEA Grapalat" w:cs="Sylfaen"/>
          <w:color w:val="000000"/>
        </w:rPr>
        <w:t>ակտը։</w:t>
      </w:r>
    </w:p>
    <w:p w:rsidR="00111CFD" w:rsidRPr="00E21487" w:rsidRDefault="00111CFD" w:rsidP="00E53D61">
      <w:pPr>
        <w:shd w:val="clear" w:color="auto" w:fill="FFFFFF"/>
        <w:spacing w:line="360" w:lineRule="auto"/>
        <w:ind w:firstLine="720"/>
        <w:jc w:val="both"/>
        <w:rPr>
          <w:rFonts w:ascii="GHEA Grapalat" w:hAnsi="GHEA Grapalat" w:cs="Sylfaen"/>
          <w:color w:val="000000"/>
        </w:rPr>
      </w:pPr>
      <w:r w:rsidRPr="00E21487">
        <w:rPr>
          <w:rFonts w:ascii="GHEA Grapalat" w:hAnsi="GHEA Grapalat" w:cs="Sylfaen"/>
          <w:b/>
          <w:bCs/>
          <w:color w:val="000000"/>
        </w:rPr>
        <w:t>5. «Քաղաքացիական ծառայության մասին» օրենքում փոփոխություն և լրացումներ կատարելու մասին» օրենքի նախագիծ</w:t>
      </w:r>
      <w:r w:rsidRPr="00E21487">
        <w:rPr>
          <w:rFonts w:ascii="GHEA Grapalat" w:hAnsi="GHEA Grapalat" w:cs="Sylfaen"/>
          <w:color w:val="000000"/>
        </w:rPr>
        <w:t xml:space="preserve">։ Օրենքում նախատեսվող փոփոխությունը պայմանավորված է Կենտրոնական ընտրական հանձնաժողովի աշխատակազմում քաղաքացիական ծառայության առանձնահատկությունները սահմանելու անհրաժեշտությամբ։ Ըստ այդմ, առաջարկվում է </w:t>
      </w:r>
      <w:r w:rsidRPr="00E21487">
        <w:rPr>
          <w:rFonts w:ascii="GHEA Grapalat" w:eastAsia="Tahoma" w:hAnsi="GHEA Grapalat" w:cs="Tahoma"/>
          <w:color w:val="000000"/>
        </w:rPr>
        <w:t>Կենտրոնական ընտրական հանձնաժողովին վերապահել Կենտրոնական ընտրական հանձնաժողովի աշխատակազմում քաղաքացիական ծառայության թափուր պաշտոն զբաղեցնելու համար մրցույթ անցկացնելու կարգի ընդունման, մրցույթի անցկացման լիազորությունները։ Նշված փոփոխությունները հնարավորություն կտան ապահովելու Կենտրոնական ընտրական հանձնաժողովի անկախությունը և որպես անկախ պետական մարմին՝ վերջինիս կողմից իրեն վերապահված գործառույթների արդյունավետ իրականացումը։</w:t>
      </w:r>
    </w:p>
    <w:p w:rsidR="0097661B" w:rsidRPr="00E21487" w:rsidRDefault="00571245" w:rsidP="00E53D61">
      <w:pPr>
        <w:spacing w:line="360" w:lineRule="auto"/>
        <w:ind w:firstLine="720"/>
        <w:jc w:val="both"/>
        <w:rPr>
          <w:rFonts w:ascii="GHEA Grapalat" w:hAnsi="GHEA Grapalat" w:cs="Arial"/>
          <w:color w:val="000000"/>
        </w:rPr>
      </w:pPr>
      <w:r w:rsidRPr="00E21487">
        <w:rPr>
          <w:rFonts w:ascii="GHEA Grapalat" w:hAnsi="GHEA Grapalat" w:cs="Arial"/>
          <w:b/>
          <w:bCs/>
          <w:color w:val="000000"/>
        </w:rPr>
        <w:t>6</w:t>
      </w:r>
      <w:r w:rsidR="0097661B" w:rsidRPr="00E21487">
        <w:rPr>
          <w:rFonts w:ascii="GHEA Grapalat" w:hAnsi="GHEA Grapalat" w:cs="Arial"/>
          <w:b/>
          <w:bCs/>
          <w:color w:val="000000"/>
        </w:rPr>
        <w:t>. «</w:t>
      </w:r>
      <w:r w:rsidR="0097661B" w:rsidRPr="00E21487">
        <w:rPr>
          <w:rFonts w:ascii="GHEA Grapalat" w:hAnsi="GHEA Grapalat" w:cs="Sylfaen"/>
          <w:b/>
          <w:bCs/>
          <w:color w:val="000000"/>
        </w:rPr>
        <w:t>Իրավաբանական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անձանց</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պետական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գրանցման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մասին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իրավաբանական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անձանց</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առանձնացված</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ստորաբաժանումների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հիմնարկների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և</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անհատ</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ձեռնարկատերերի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պետական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հաշվառման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մասին</w:t>
      </w:r>
      <w:r w:rsidR="0097661B" w:rsidRPr="00E21487">
        <w:rPr>
          <w:rFonts w:ascii="GHEA Grapalat" w:hAnsi="GHEA Grapalat" w:cs="Arial"/>
          <w:b/>
          <w:bCs/>
          <w:color w:val="000000"/>
        </w:rPr>
        <w:t>»</w:t>
      </w:r>
      <w:r w:rsidR="0097661B" w:rsidRPr="00E21487">
        <w:rPr>
          <w:rFonts w:ascii="Calibri" w:hAnsi="Calibri" w:cs="Calibri"/>
          <w:b/>
          <w:bCs/>
          <w:color w:val="000000"/>
        </w:rPr>
        <w:t> </w:t>
      </w:r>
      <w:r w:rsidR="0097661B" w:rsidRPr="00E21487">
        <w:rPr>
          <w:rFonts w:ascii="GHEA Grapalat" w:hAnsi="GHEA Grapalat" w:cs="Arial"/>
          <w:b/>
          <w:bCs/>
          <w:color w:val="000000"/>
        </w:rPr>
        <w:t>օրենքում լրացումներ կատարելու մասին</w:t>
      </w:r>
      <w:r w:rsidRPr="00E21487">
        <w:rPr>
          <w:rFonts w:ascii="GHEA Grapalat" w:hAnsi="GHEA Grapalat" w:cs="Arial"/>
          <w:b/>
          <w:bCs/>
          <w:color w:val="000000"/>
        </w:rPr>
        <w:t>»</w:t>
      </w:r>
      <w:r w:rsidR="0097661B" w:rsidRPr="00E21487">
        <w:rPr>
          <w:rFonts w:ascii="GHEA Grapalat" w:hAnsi="GHEA Grapalat" w:cs="Arial"/>
          <w:b/>
          <w:bCs/>
          <w:color w:val="000000"/>
        </w:rPr>
        <w:t xml:space="preserve"> </w:t>
      </w:r>
      <w:r w:rsidR="002F38B8">
        <w:rPr>
          <w:rFonts w:ascii="GHEA Grapalat" w:hAnsi="GHEA Grapalat" w:cs="Arial"/>
          <w:b/>
          <w:bCs/>
          <w:color w:val="000000"/>
          <w:lang w:val="en-US"/>
        </w:rPr>
        <w:t xml:space="preserve">և </w:t>
      </w:r>
      <w:r w:rsidR="002F38B8">
        <w:rPr>
          <w:rFonts w:ascii="GHEA Grapalat" w:hAnsi="GHEA Grapalat" w:cs="Arial"/>
          <w:b/>
          <w:bCs/>
          <w:color w:val="000000"/>
        </w:rPr>
        <w:t>«Պ</w:t>
      </w:r>
      <w:r w:rsidR="002F38B8" w:rsidRPr="002F38B8">
        <w:rPr>
          <w:rFonts w:ascii="GHEA Grapalat" w:hAnsi="GHEA Grapalat" w:cs="Arial"/>
          <w:b/>
          <w:bCs/>
          <w:color w:val="000000"/>
        </w:rPr>
        <w:t>ետական տուրքի մասին» օրենքում լրացում կատարելու մասին»</w:t>
      </w:r>
      <w:r w:rsidR="002F38B8">
        <w:rPr>
          <w:rFonts w:ascii="GHEA Grapalat" w:hAnsi="GHEA Grapalat" w:cs="Arial"/>
          <w:b/>
          <w:bCs/>
          <w:color w:val="000000"/>
          <w:lang w:val="en-US"/>
        </w:rPr>
        <w:t xml:space="preserve"> </w:t>
      </w:r>
      <w:r w:rsidR="002F38B8">
        <w:rPr>
          <w:rFonts w:ascii="GHEA Grapalat" w:hAnsi="GHEA Grapalat" w:cs="Arial"/>
          <w:b/>
          <w:bCs/>
          <w:color w:val="000000"/>
        </w:rPr>
        <w:t>օրենքների</w:t>
      </w:r>
      <w:r w:rsidR="002F38B8" w:rsidRPr="00E21487">
        <w:rPr>
          <w:rFonts w:ascii="GHEA Grapalat" w:hAnsi="GHEA Grapalat" w:cs="Arial"/>
          <w:b/>
          <w:bCs/>
          <w:color w:val="000000"/>
        </w:rPr>
        <w:t xml:space="preserve"> </w:t>
      </w:r>
      <w:r w:rsidR="002F38B8">
        <w:rPr>
          <w:rFonts w:ascii="GHEA Grapalat" w:hAnsi="GHEA Grapalat" w:cs="Arial"/>
          <w:b/>
          <w:bCs/>
          <w:color w:val="000000"/>
        </w:rPr>
        <w:t>նախագծերը</w:t>
      </w:r>
      <w:r w:rsidR="0097661B" w:rsidRPr="00E21487">
        <w:rPr>
          <w:rFonts w:ascii="GHEA Grapalat" w:hAnsi="GHEA Grapalat" w:cs="Arial"/>
          <w:b/>
          <w:bCs/>
          <w:color w:val="000000"/>
        </w:rPr>
        <w:t xml:space="preserve">։ </w:t>
      </w:r>
      <w:r w:rsidR="0097661B" w:rsidRPr="00E21487">
        <w:rPr>
          <w:rFonts w:ascii="GHEA Grapalat" w:hAnsi="GHEA Grapalat" w:cs="Arial"/>
          <w:color w:val="000000"/>
        </w:rPr>
        <w:t>Նշված օրենք</w:t>
      </w:r>
      <w:r w:rsidR="002F38B8">
        <w:rPr>
          <w:rFonts w:ascii="GHEA Grapalat" w:hAnsi="GHEA Grapalat" w:cs="Arial"/>
          <w:color w:val="000000"/>
          <w:lang w:val="en-US"/>
        </w:rPr>
        <w:t>ներ</w:t>
      </w:r>
      <w:r w:rsidR="002F38B8">
        <w:rPr>
          <w:rFonts w:ascii="GHEA Grapalat" w:hAnsi="GHEA Grapalat" w:cs="Arial"/>
          <w:color w:val="000000"/>
        </w:rPr>
        <w:t>ում լրացումների</w:t>
      </w:r>
      <w:r w:rsidR="0097661B" w:rsidRPr="00E21487">
        <w:rPr>
          <w:rFonts w:ascii="GHEA Grapalat" w:hAnsi="GHEA Grapalat" w:cs="Arial"/>
          <w:color w:val="000000"/>
        </w:rPr>
        <w:t xml:space="preserve"> իրականացումը պայմանավորված է Ընտրական օրենսգրքով ընտրական ցուցակների գրանցման նպատակով ներկայացվող՝ կուսակցության կանոնադրության՝ «Կուսակցությունների մասին» սահմանադրական օրենքին համապատասխանության մասին տեղեկանքի տրամադրման պահանջի սահմանմամբ։ </w:t>
      </w:r>
      <w:r w:rsidRPr="00E21487">
        <w:rPr>
          <w:rFonts w:ascii="GHEA Grapalat" w:hAnsi="GHEA Grapalat" w:cs="Arial"/>
          <w:color w:val="000000"/>
        </w:rPr>
        <w:t>Գործող կանոնակարգումների շրջանակներում կուսակցության կանոնադրության՝ «Կուսակցությունների մասին» սահմանադրական օրենքին համապատասխանության հարցը որոշում է կուսակցությանը գրանցող ընտրական հանձնաժողովը, և կուսակցության կանոնադրության՝ «Կուսակցությունների մասին» սահմանադրական օրենքին անհամապատասխանության դեպքում պետք է մերժի կուսակցության գրանցումը։ Սակայն</w:t>
      </w:r>
      <w:r w:rsidR="008D2147">
        <w:rPr>
          <w:rFonts w:ascii="GHEA Grapalat" w:hAnsi="GHEA Grapalat" w:cs="Arial"/>
          <w:color w:val="000000"/>
          <w:lang w:val="en-US"/>
        </w:rPr>
        <w:t>,</w:t>
      </w:r>
      <w:r w:rsidRPr="00E21487">
        <w:rPr>
          <w:rFonts w:ascii="GHEA Grapalat" w:hAnsi="GHEA Grapalat" w:cs="Arial"/>
          <w:color w:val="000000"/>
        </w:rPr>
        <w:t xml:space="preserve"> նման կարգավորումը տրամաբանական չէ, քանի որ ընտրական </w:t>
      </w:r>
      <w:r w:rsidRPr="00E21487">
        <w:rPr>
          <w:rFonts w:ascii="GHEA Grapalat" w:hAnsi="GHEA Grapalat" w:cs="Arial"/>
          <w:color w:val="000000"/>
        </w:rPr>
        <w:lastRenderedPageBreak/>
        <w:t xml:space="preserve">հանձնաժողովներն այդ դեպքում կիրականացնեն իրենց իրավասության շրջանակներից դուրս լիազորություն։ Ավելին, որևէ հստակ կառուցակարգ դրա համար նախատեսված չէ, և ընտրական հանձնաժողովներն ապահովված չեն համապատասխան տեղեկատվական, մարդկային և այլ ռեսուրսներով նման լիազորություններ իրականացնելու համար։ Ընտրական օրենսգրքի փոփոխություններով առաջարկվող կանոնակրգման շրջանակներում առաջարկվում է սահամնել, որ կուսակցությունները ընտրություններին մասնակցելու համար առաջադրման փաստաթղթերը ներկայացնելիս պետք է ներկայացնեն նաև կուսակցության կանոնադրության՝ «Կուսակցությունների մասին» սահմանադրական օրենքին համապատասխանության մասին տեղեկանք։ Ուստի, անհրաժեշտ է </w:t>
      </w:r>
      <w:r w:rsidRPr="00E21487">
        <w:rPr>
          <w:rFonts w:ascii="GHEA Grapalat" w:hAnsi="GHEA Grapalat" w:cs="Arial"/>
          <w:bCs/>
          <w:color w:val="000000"/>
        </w:rPr>
        <w:t>«</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գրանցման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 xml:space="preserve">, </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առանձնացված</w:t>
      </w:r>
      <w:r w:rsidRPr="00E21487">
        <w:rPr>
          <w:rFonts w:ascii="GHEA Grapalat" w:hAnsi="GHEA Grapalat" w:cs="Arial"/>
          <w:bCs/>
          <w:color w:val="000000"/>
        </w:rPr>
        <w:t xml:space="preserve"> </w:t>
      </w:r>
      <w:r w:rsidRPr="00E21487">
        <w:rPr>
          <w:rFonts w:ascii="GHEA Grapalat" w:hAnsi="GHEA Grapalat" w:cs="Sylfaen"/>
          <w:bCs/>
          <w:color w:val="000000"/>
        </w:rPr>
        <w:t>ստորաբաժանումների</w:t>
      </w:r>
      <w:r w:rsidRPr="00E21487">
        <w:rPr>
          <w:rFonts w:ascii="GHEA Grapalat" w:hAnsi="GHEA Grapalat" w:cs="Arial"/>
          <w:bCs/>
          <w:color w:val="000000"/>
        </w:rPr>
        <w:t xml:space="preserve">, </w:t>
      </w:r>
      <w:r w:rsidRPr="00E21487">
        <w:rPr>
          <w:rFonts w:ascii="GHEA Grapalat" w:hAnsi="GHEA Grapalat" w:cs="Sylfaen"/>
          <w:bCs/>
          <w:color w:val="000000"/>
        </w:rPr>
        <w:t>հիմնարկների</w:t>
      </w:r>
      <w:r w:rsidRPr="00E21487">
        <w:rPr>
          <w:rFonts w:ascii="GHEA Grapalat" w:hAnsi="GHEA Grapalat" w:cs="Arial"/>
          <w:bCs/>
          <w:color w:val="000000"/>
        </w:rPr>
        <w:t xml:space="preserve"> </w:t>
      </w:r>
      <w:r w:rsidRPr="00E21487">
        <w:rPr>
          <w:rFonts w:ascii="GHEA Grapalat" w:hAnsi="GHEA Grapalat" w:cs="Sylfaen"/>
          <w:bCs/>
          <w:color w:val="000000"/>
        </w:rPr>
        <w:t>և</w:t>
      </w:r>
      <w:r w:rsidRPr="00E21487">
        <w:rPr>
          <w:rFonts w:ascii="GHEA Grapalat" w:hAnsi="GHEA Grapalat" w:cs="Arial"/>
          <w:bCs/>
          <w:color w:val="000000"/>
        </w:rPr>
        <w:t xml:space="preserve"> </w:t>
      </w:r>
      <w:r w:rsidRPr="00E21487">
        <w:rPr>
          <w:rFonts w:ascii="GHEA Grapalat" w:hAnsi="GHEA Grapalat" w:cs="Sylfaen"/>
          <w:bCs/>
          <w:color w:val="000000"/>
        </w:rPr>
        <w:t>անհատ</w:t>
      </w:r>
      <w:r w:rsidRPr="00E21487">
        <w:rPr>
          <w:rFonts w:ascii="GHEA Grapalat" w:hAnsi="GHEA Grapalat" w:cs="Arial"/>
          <w:bCs/>
          <w:color w:val="000000"/>
        </w:rPr>
        <w:t xml:space="preserve"> </w:t>
      </w:r>
      <w:r w:rsidRPr="00E21487">
        <w:rPr>
          <w:rFonts w:ascii="GHEA Grapalat" w:hAnsi="GHEA Grapalat" w:cs="Sylfaen"/>
          <w:bCs/>
          <w:color w:val="000000"/>
        </w:rPr>
        <w:t>ձեռնարկատերերի</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հաշվառման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w:t>
      </w:r>
      <w:r w:rsidRPr="00E21487">
        <w:rPr>
          <w:rFonts w:ascii="Calibri" w:hAnsi="Calibri" w:cs="Calibri"/>
          <w:bCs/>
          <w:color w:val="000000"/>
        </w:rPr>
        <w:t> </w:t>
      </w:r>
      <w:r w:rsidR="008D2147">
        <w:rPr>
          <w:rFonts w:ascii="GHEA Grapalat" w:hAnsi="GHEA Grapalat" w:cs="Arial"/>
          <w:bCs/>
          <w:color w:val="000000"/>
        </w:rPr>
        <w:t xml:space="preserve">օրենքում </w:t>
      </w:r>
      <w:r w:rsidRPr="00E21487">
        <w:rPr>
          <w:rFonts w:ascii="GHEA Grapalat" w:hAnsi="GHEA Grapalat" w:cs="Arial"/>
          <w:bCs/>
          <w:color w:val="000000"/>
        </w:rPr>
        <w:t>սահմանել նշված տեղեկանքը տրամադրելու վերաբերյալ լիազորությունը, ինչպես նաև սահմանել նշված տեղեկանքի տրամադրման կարգը։</w:t>
      </w:r>
    </w:p>
    <w:p w:rsidR="0097661B" w:rsidRPr="00E21487" w:rsidRDefault="008A1E98" w:rsidP="00E53D61">
      <w:pPr>
        <w:spacing w:line="360" w:lineRule="auto"/>
        <w:ind w:firstLine="720"/>
        <w:jc w:val="both"/>
        <w:rPr>
          <w:rFonts w:ascii="GHEA Grapalat" w:hAnsi="GHEA Grapalat" w:cs="Sylfaen"/>
          <w:color w:val="000000"/>
        </w:rPr>
      </w:pPr>
      <w:r w:rsidRPr="00E21487">
        <w:rPr>
          <w:rFonts w:ascii="GHEA Grapalat" w:hAnsi="GHEA Grapalat" w:cs="Sylfaen"/>
          <w:b/>
          <w:bCs/>
          <w:color w:val="000000"/>
        </w:rPr>
        <w:t>7</w:t>
      </w:r>
      <w:r w:rsidR="0097661B" w:rsidRPr="00E21487">
        <w:rPr>
          <w:rFonts w:ascii="GHEA Grapalat" w:hAnsi="GHEA Grapalat" w:cs="Sylfaen"/>
          <w:b/>
          <w:bCs/>
          <w:color w:val="000000"/>
        </w:rPr>
        <w:t xml:space="preserve">. «Հայաստանի Հանրապետության քրեական օրենսգրքում </w:t>
      </w:r>
      <w:r w:rsidR="00EB0331" w:rsidRPr="00EB0331">
        <w:rPr>
          <w:rFonts w:ascii="GHEA Grapalat" w:hAnsi="GHEA Grapalat" w:cs="Sylfaen"/>
          <w:b/>
          <w:bCs/>
          <w:color w:val="000000"/>
        </w:rPr>
        <w:t xml:space="preserve">փոփոխություններ </w:t>
      </w:r>
      <w:r w:rsidR="00EB0331">
        <w:rPr>
          <w:rFonts w:ascii="GHEA Grapalat" w:hAnsi="GHEA Grapalat" w:cs="Sylfaen"/>
          <w:b/>
          <w:bCs/>
          <w:color w:val="000000"/>
          <w:lang w:val="en-US"/>
        </w:rPr>
        <w:t xml:space="preserve">և </w:t>
      </w:r>
      <w:r w:rsidR="00EB0331">
        <w:rPr>
          <w:rFonts w:ascii="GHEA Grapalat" w:hAnsi="GHEA Grapalat" w:cs="Sylfaen"/>
          <w:b/>
          <w:bCs/>
          <w:color w:val="000000"/>
        </w:rPr>
        <w:t>լրացում</w:t>
      </w:r>
      <w:r w:rsidR="0097661B" w:rsidRPr="00E21487">
        <w:rPr>
          <w:rFonts w:ascii="GHEA Grapalat" w:hAnsi="GHEA Grapalat" w:cs="Sylfaen"/>
          <w:b/>
          <w:bCs/>
          <w:color w:val="000000"/>
        </w:rPr>
        <w:t xml:space="preserve"> կատարելու մասին» օրենքի նախագծի վերաբերյալ</w:t>
      </w:r>
      <w:r w:rsidR="0097661B" w:rsidRPr="00E21487">
        <w:rPr>
          <w:rFonts w:ascii="GHEA Grapalat" w:hAnsi="GHEA Grapalat" w:cs="Sylfaen"/>
          <w:color w:val="000000"/>
        </w:rPr>
        <w:t>։</w:t>
      </w:r>
    </w:p>
    <w:p w:rsidR="0097661B" w:rsidRPr="00EB0331" w:rsidRDefault="001028EB" w:rsidP="00E53D61">
      <w:pPr>
        <w:pStyle w:val="NormalWeb"/>
        <w:spacing w:before="0" w:beforeAutospacing="0" w:after="0" w:afterAutospacing="0" w:line="360" w:lineRule="auto"/>
        <w:ind w:firstLine="720"/>
        <w:jc w:val="both"/>
        <w:rPr>
          <w:rFonts w:ascii="GHEA Grapalat" w:hAnsi="GHEA Grapalat"/>
          <w:lang w:val="en-US"/>
        </w:rPr>
      </w:pPr>
      <w:r w:rsidRPr="00E21487">
        <w:rPr>
          <w:rFonts w:ascii="GHEA Grapalat" w:hAnsi="GHEA Grapalat"/>
          <w:bCs/>
          <w:color w:val="000000"/>
        </w:rPr>
        <w:t>Նախագծով առաջարկվում է ը</w:t>
      </w:r>
      <w:r w:rsidR="0097661B" w:rsidRPr="00E21487">
        <w:rPr>
          <w:rFonts w:ascii="GHEA Grapalat" w:hAnsi="GHEA Grapalat"/>
          <w:bCs/>
          <w:color w:val="000000"/>
        </w:rPr>
        <w:t>նտրություններին մասնակցող թեկնածուին ինքնաբացարկ ներկայացնելուն կամ մանդատից հրաժարվելուն հարկադրել</w:t>
      </w:r>
      <w:r w:rsidRPr="00E21487">
        <w:rPr>
          <w:rFonts w:ascii="GHEA Grapalat" w:hAnsi="GHEA Grapalat"/>
          <w:bCs/>
          <w:color w:val="000000"/>
        </w:rPr>
        <w:t>ու համար սահմանել քրեական պատասխանատվություն</w:t>
      </w:r>
      <w:r w:rsidR="0097661B" w:rsidRPr="00E21487">
        <w:rPr>
          <w:rFonts w:ascii="GHEA Grapalat" w:hAnsi="GHEA Grapalat"/>
          <w:bCs/>
          <w:color w:val="000000"/>
        </w:rPr>
        <w:t>։</w:t>
      </w:r>
      <w:r w:rsidR="0097661B" w:rsidRPr="00E21487">
        <w:rPr>
          <w:rFonts w:ascii="GHEA Grapalat" w:hAnsi="GHEA Grapalat"/>
          <w:b/>
          <w:bCs/>
          <w:color w:val="000000"/>
        </w:rPr>
        <w:t xml:space="preserve"> </w:t>
      </w:r>
      <w:r w:rsidR="0097661B" w:rsidRPr="00E21487">
        <w:rPr>
          <w:rFonts w:ascii="GHEA Grapalat" w:hAnsi="GHEA Grapalat"/>
          <w:color w:val="000000"/>
        </w:rPr>
        <w:t>Քրեական օրենսգրքում նոր հոդվածի ավելացումը պայմանավորված է ընտրություններին մասնակող թեկնածուներին ինքնաբացարկ ներկայացնելուն կամ մանդատից հրաժարվելուն հարկադրելու դեպքերի կանխարգելմամբ</w:t>
      </w:r>
      <w:r w:rsidR="006168C6" w:rsidRPr="00E21487">
        <w:rPr>
          <w:rFonts w:ascii="GHEA Grapalat" w:hAnsi="GHEA Grapalat"/>
          <w:color w:val="000000"/>
        </w:rPr>
        <w:t>, ահշվի առնելով այն հանգամանքը, որ գործնականում նման դրսևորումներ բազմիցս արձանագրվել են</w:t>
      </w:r>
      <w:r w:rsidR="0097661B" w:rsidRPr="00E21487">
        <w:rPr>
          <w:rFonts w:ascii="GHEA Grapalat" w:hAnsi="GHEA Grapalat"/>
          <w:color w:val="000000"/>
        </w:rPr>
        <w:t xml:space="preserve">։ </w:t>
      </w:r>
      <w:r w:rsidR="00EB0331">
        <w:rPr>
          <w:rFonts w:ascii="GHEA Grapalat" w:hAnsi="GHEA Grapalat"/>
          <w:color w:val="000000"/>
          <w:lang w:val="en-US"/>
        </w:rPr>
        <w:t>Միաժամանակ Նախագծով քրեական օրենսգրքում կիրառվող հասկացությունները համապատասխանեցվում են Ընտրական օրենսգրքում կատարվող փոփոխություններին:</w:t>
      </w:r>
    </w:p>
    <w:p w:rsidR="00B310D2" w:rsidRPr="00E21487" w:rsidRDefault="00B310D2" w:rsidP="00E53D61">
      <w:pPr>
        <w:spacing w:line="360" w:lineRule="auto"/>
        <w:ind w:firstLine="720"/>
        <w:jc w:val="both"/>
        <w:outlineLvl w:val="2"/>
        <w:rPr>
          <w:rFonts w:ascii="GHEA Grapalat" w:hAnsi="GHEA Grapalat" w:cs="Sylfaen"/>
          <w:b/>
          <w:bCs/>
          <w:color w:val="000000"/>
        </w:rPr>
      </w:pPr>
      <w:r w:rsidRPr="00E21487">
        <w:rPr>
          <w:rFonts w:ascii="GHEA Grapalat" w:hAnsi="GHEA Grapalat" w:cs="Sylfaen"/>
          <w:b/>
          <w:bCs/>
          <w:color w:val="000000"/>
        </w:rPr>
        <w:t xml:space="preserve">8. </w:t>
      </w:r>
      <w:r w:rsidR="00397543" w:rsidRPr="00E21487">
        <w:rPr>
          <w:rFonts w:ascii="GHEA Grapalat" w:hAnsi="GHEA Grapalat" w:cs="Sylfaen"/>
          <w:b/>
          <w:bCs/>
          <w:color w:val="000000"/>
        </w:rPr>
        <w:t>«</w:t>
      </w:r>
      <w:r w:rsidRPr="00E21487">
        <w:rPr>
          <w:rFonts w:ascii="GHEA Grapalat" w:hAnsi="GHEA Grapalat" w:cs="Sylfaen"/>
          <w:b/>
          <w:bCs/>
          <w:color w:val="000000"/>
        </w:rPr>
        <w:t>«Հանրաքվեի մասին» սահմանադրական օրենքում փոփոխություններ և լրացումներ կատարելու մասին</w:t>
      </w:r>
      <w:r w:rsidR="00397543" w:rsidRPr="00E21487">
        <w:rPr>
          <w:rFonts w:ascii="GHEA Grapalat" w:hAnsi="GHEA Grapalat" w:cs="Sylfaen"/>
          <w:b/>
          <w:bCs/>
          <w:color w:val="000000"/>
        </w:rPr>
        <w:t xml:space="preserve">» սահմանադրական </w:t>
      </w:r>
      <w:r w:rsidR="00397543" w:rsidRPr="00E21487">
        <w:rPr>
          <w:rFonts w:ascii="GHEA Grapalat" w:hAnsi="GHEA Grapalat" w:cs="Sylfaen"/>
          <w:b/>
          <w:bCs/>
          <w:color w:val="000000"/>
        </w:rPr>
        <w:lastRenderedPageBreak/>
        <w:t xml:space="preserve">օրենքի և ««Տեղական հանրաքվեի մասին» օրենքում փոփոխություններ և լրացում կատարելու մասին»  </w:t>
      </w:r>
      <w:r w:rsidRPr="00E21487">
        <w:rPr>
          <w:rFonts w:ascii="GHEA Grapalat" w:hAnsi="GHEA Grapalat" w:cs="Sylfaen"/>
          <w:b/>
          <w:bCs/>
          <w:color w:val="000000"/>
        </w:rPr>
        <w:t xml:space="preserve"> </w:t>
      </w:r>
      <w:r w:rsidR="00397543" w:rsidRPr="00E21487">
        <w:rPr>
          <w:rFonts w:ascii="GHEA Grapalat" w:hAnsi="GHEA Grapalat" w:cs="Sylfaen"/>
          <w:b/>
          <w:bCs/>
          <w:color w:val="000000"/>
        </w:rPr>
        <w:t xml:space="preserve">օրենքի </w:t>
      </w:r>
      <w:r w:rsidRPr="00E21487">
        <w:rPr>
          <w:rFonts w:ascii="GHEA Grapalat" w:hAnsi="GHEA Grapalat" w:cs="Sylfaen"/>
          <w:b/>
          <w:bCs/>
          <w:color w:val="000000"/>
        </w:rPr>
        <w:t>նախագծ</w:t>
      </w:r>
      <w:r w:rsidR="00397543" w:rsidRPr="00E21487">
        <w:rPr>
          <w:rFonts w:ascii="GHEA Grapalat" w:hAnsi="GHEA Grapalat" w:cs="Sylfaen"/>
          <w:b/>
          <w:bCs/>
          <w:color w:val="000000"/>
        </w:rPr>
        <w:t>եր</w:t>
      </w:r>
      <w:r w:rsidRPr="00E21487">
        <w:rPr>
          <w:rFonts w:ascii="GHEA Grapalat" w:hAnsi="GHEA Grapalat" w:cs="Sylfaen"/>
          <w:b/>
          <w:bCs/>
          <w:color w:val="000000"/>
        </w:rPr>
        <w:t>ի վերաբերյալ։</w:t>
      </w:r>
    </w:p>
    <w:p w:rsidR="00711C7E" w:rsidRPr="00E21487" w:rsidRDefault="00711C7E" w:rsidP="00E53D61">
      <w:pPr>
        <w:spacing w:line="360" w:lineRule="auto"/>
        <w:ind w:firstLine="720"/>
        <w:jc w:val="both"/>
        <w:outlineLvl w:val="2"/>
        <w:rPr>
          <w:rFonts w:ascii="GHEA Grapalat" w:hAnsi="GHEA Grapalat" w:cs="Sylfaen"/>
          <w:bCs/>
          <w:color w:val="000000"/>
        </w:rPr>
      </w:pPr>
      <w:r w:rsidRPr="00E21487">
        <w:rPr>
          <w:rFonts w:ascii="GHEA Grapalat" w:hAnsi="GHEA Grapalat" w:cs="Sylfaen"/>
          <w:bCs/>
          <w:color w:val="000000"/>
        </w:rPr>
        <w:t xml:space="preserve">Նախագծով առաջարկվող փոփոխությունները պայմանավորված են Ընտրական օրենսգրքում կատարվող եզրութաբանական փոփոխություններով (տարածքային ընտրական հանձնաժողովները վերանվանվել են ընտրատարածքային ընտրական հանձնաժողովների, «նվիրատվություն» եզրույթը փոխարինվել է «մուծում» եզրույթով)։ Միաժամանակ, նախընտրական քարոզչության համար ծախսվող առավելագույն գումարի չափը հանրաքվեի շրջանակերում առաջարկվում է սահմանել նույն սահմանաչափի շրջանակներում, որը կիրառվում է Ազգայի ժողովի ըտրությունների ժամանակ՝ </w:t>
      </w:r>
      <w:r w:rsidRPr="00E21487">
        <w:rPr>
          <w:rFonts w:ascii="GHEA Grapalat" w:eastAsia="Arial Unicode" w:hAnsi="GHEA Grapalat" w:cs="Arial"/>
        </w:rPr>
        <w:t>նվազագույն</w:t>
      </w:r>
      <w:r w:rsidRPr="00E21487">
        <w:rPr>
          <w:rFonts w:ascii="GHEA Grapalat" w:eastAsia="Arial Unicode" w:hAnsi="GHEA Grapalat" w:cs="Arial Unicode"/>
        </w:rPr>
        <w:t xml:space="preserve"> </w:t>
      </w:r>
      <w:r w:rsidRPr="00E21487">
        <w:rPr>
          <w:rFonts w:ascii="GHEA Grapalat" w:eastAsia="Arial Unicode" w:hAnsi="GHEA Grapalat" w:cs="Arial"/>
        </w:rPr>
        <w:t>աշխատավարձի</w:t>
      </w:r>
      <w:r w:rsidRPr="00E21487">
        <w:rPr>
          <w:rFonts w:ascii="GHEA Grapalat" w:eastAsia="Arial Unicode" w:hAnsi="GHEA Grapalat" w:cs="Arial Unicode"/>
        </w:rPr>
        <w:t xml:space="preserve"> 800</w:t>
      </w:r>
      <w:r w:rsidR="00473B8F">
        <w:rPr>
          <w:rFonts w:ascii="GHEA Grapalat" w:eastAsia="Arial Unicode" w:hAnsi="GHEA Grapalat" w:cs="Arial Unicode"/>
        </w:rPr>
        <w:t xml:space="preserve"> </w:t>
      </w:r>
      <w:r w:rsidRPr="00E21487">
        <w:rPr>
          <w:rFonts w:ascii="GHEA Grapalat" w:eastAsia="Arial Unicode" w:hAnsi="GHEA Grapalat" w:cs="Arial Unicode"/>
        </w:rPr>
        <w:t>000-</w:t>
      </w:r>
      <w:r w:rsidRPr="00E21487">
        <w:rPr>
          <w:rFonts w:ascii="GHEA Grapalat" w:eastAsia="Arial Unicode" w:hAnsi="GHEA Grapalat" w:cs="Arial"/>
        </w:rPr>
        <w:t xml:space="preserve">ապատիկը՝ գործող 100 000-ապատիկի փոխարեն։ Նշված մոտեցումը հիմնավորվում է նրանով, որ հանրաքվեն նույնպես համապետական քվեարկություն է, և նման պայմաններում հասկանալի չէ </w:t>
      </w:r>
      <w:r w:rsidRPr="00E21487">
        <w:rPr>
          <w:rFonts w:ascii="GHEA Grapalat" w:hAnsi="GHEA Grapalat" w:cs="Sylfaen"/>
          <w:bCs/>
          <w:color w:val="000000"/>
        </w:rPr>
        <w:t>նախընտրական քարոզչությանը հատկացվող գումարի տարբեր սահմանաչափել նախատեսելը։</w:t>
      </w:r>
    </w:p>
    <w:p w:rsidR="009F75D6" w:rsidRPr="00797272" w:rsidRDefault="00884FBE" w:rsidP="00E53D61">
      <w:pPr>
        <w:spacing w:line="360" w:lineRule="auto"/>
        <w:ind w:firstLine="720"/>
        <w:jc w:val="both"/>
        <w:outlineLvl w:val="2"/>
        <w:rPr>
          <w:rFonts w:ascii="GHEA Grapalat" w:eastAsia="Arial Unicode" w:hAnsi="GHEA Grapalat" w:cs="Arial Unicode"/>
        </w:rPr>
      </w:pPr>
      <w:r w:rsidRPr="00E21487">
        <w:rPr>
          <w:rFonts w:ascii="GHEA Grapalat" w:eastAsia="Arial Unicode" w:hAnsi="GHEA Grapalat" w:cs="Arial"/>
          <w:color w:val="000000"/>
        </w:rPr>
        <w:t>«Հանրաքվեի մասին» սահմանադրական օրենքի 18-րդ հոդվծի 2-րդ մասով սահմանված է, որ հանրակրթական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ուսումնական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հաստատությունների</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դահլիճները</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քարոզչության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կողմերին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կարող</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են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տրամադրվել</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միայն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ժամը</w:t>
      </w:r>
      <w:r w:rsidRPr="00E21487">
        <w:rPr>
          <w:rFonts w:ascii="GHEA Grapalat" w:eastAsia="Arial Unicode" w:hAnsi="GHEA Grapalat" w:cs="Arial Unicode"/>
          <w:color w:val="000000"/>
        </w:rPr>
        <w:t xml:space="preserve"> 18:00-</w:t>
      </w:r>
      <w:r w:rsidRPr="00E21487">
        <w:rPr>
          <w:rFonts w:ascii="GHEA Grapalat" w:eastAsia="Arial Unicode" w:hAnsi="GHEA Grapalat" w:cs="Arial"/>
          <w:color w:val="000000"/>
        </w:rPr>
        <w:t>ից</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հետո</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կամ</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ոչ</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աշխատանքային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օրերին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և</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միայն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դեպքերում</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եթե</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 xml:space="preserve">տվյալ համայնքում </w:t>
      </w:r>
      <w:r w:rsidRPr="00E21487">
        <w:rPr>
          <w:rFonts w:ascii="GHEA Grapalat" w:eastAsia="Arial Unicode" w:hAnsi="GHEA Grapalat" w:cs="Arial Unicode"/>
        </w:rPr>
        <w:t>(</w:t>
      </w:r>
      <w:r w:rsidRPr="00E21487">
        <w:rPr>
          <w:rFonts w:ascii="GHEA Grapalat" w:eastAsia="Arial Unicode" w:hAnsi="GHEA Grapalat" w:cs="Arial"/>
        </w:rPr>
        <w:t>Երևանի</w:t>
      </w:r>
      <w:r w:rsidRPr="00E21487">
        <w:rPr>
          <w:rFonts w:ascii="GHEA Grapalat" w:eastAsia="Arial Unicode" w:hAnsi="GHEA Grapalat" w:cs="Arial Unicode"/>
        </w:rPr>
        <w:t xml:space="preserve"> </w:t>
      </w:r>
      <w:r w:rsidRPr="00E21487">
        <w:rPr>
          <w:rFonts w:ascii="GHEA Grapalat" w:eastAsia="Arial Unicode" w:hAnsi="GHEA Grapalat" w:cs="Arial"/>
        </w:rPr>
        <w:t>վարչական</w:t>
      </w:r>
      <w:r w:rsidRPr="00E21487">
        <w:rPr>
          <w:rFonts w:ascii="GHEA Grapalat" w:eastAsia="Arial Unicode" w:hAnsi="GHEA Grapalat" w:cs="Arial Unicode"/>
        </w:rPr>
        <w:t xml:space="preserve"> </w:t>
      </w:r>
      <w:r w:rsidRPr="00E21487">
        <w:rPr>
          <w:rFonts w:ascii="GHEA Grapalat" w:eastAsia="Arial Unicode" w:hAnsi="GHEA Grapalat" w:cs="Arial"/>
        </w:rPr>
        <w:t>շրջանում</w:t>
      </w:r>
      <w:r w:rsidRPr="00E21487">
        <w:rPr>
          <w:rFonts w:ascii="GHEA Grapalat" w:eastAsia="Arial Unicode" w:hAnsi="GHEA Grapalat" w:cs="Arial Unicode"/>
        </w:rPr>
        <w:t xml:space="preserve">) </w:t>
      </w:r>
      <w:r w:rsidRPr="00E21487">
        <w:rPr>
          <w:rFonts w:ascii="GHEA Grapalat" w:eastAsia="Arial Unicode" w:hAnsi="GHEA Grapalat" w:cs="Arial"/>
        </w:rPr>
        <w:t>գոյություն</w:t>
      </w:r>
      <w:r w:rsidRPr="00E21487">
        <w:rPr>
          <w:rFonts w:ascii="GHEA Grapalat" w:eastAsia="Arial Unicode" w:hAnsi="GHEA Grapalat" w:cs="Arial Unicode"/>
        </w:rPr>
        <w:t xml:space="preserve"> </w:t>
      </w:r>
      <w:r w:rsidRPr="00E21487">
        <w:rPr>
          <w:rFonts w:ascii="GHEA Grapalat" w:eastAsia="Arial Unicode" w:hAnsi="GHEA Grapalat" w:cs="Arial"/>
          <w:color w:val="000000"/>
        </w:rPr>
        <w:t>չունեն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քարոզչության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անցկացման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համար</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համապատասխան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այլ</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 Հաշվի առնելով վերջին տարիներին իրականացված լայնածավալ խոշորացումները՝ նշված ձևակերպմամբ սույն դրույթը չի ծառայելու այն նպատակին, որի համար սահմանվել է։ Գործնականում կստացվի իրավիճակ, երբ բազմաբնակավայր համայնքի միայն մեկ բնակավայրում առկա լինի այլ դահլիճ և նույն համայնքի որևէ բնակավայրում  հանրակրթական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ուսումնական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հաստատությունների</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դահլիճները չեն կարող տրամադրվել։ Վերոգրյալի հաշվառմամբ՝ նախագծով առաջարկվում է «համայնք» եզրույթի փոխարեն կիրառել «բնակավայր» եզրույթը։</w:t>
      </w:r>
    </w:p>
    <w:p w:rsidR="00E00761" w:rsidRPr="00CB587F" w:rsidRDefault="000B1C45" w:rsidP="00E53D61">
      <w:pPr>
        <w:spacing w:line="360" w:lineRule="auto"/>
        <w:ind w:firstLine="720"/>
        <w:jc w:val="both"/>
        <w:rPr>
          <w:rFonts w:ascii="GHEA Grapalat" w:hAnsi="GHEA Grapalat" w:cs="GHEA Grapalat"/>
          <w:b/>
          <w:bCs/>
          <w:color w:val="000000"/>
          <w:lang w:eastAsia="hy-AM"/>
        </w:rPr>
      </w:pPr>
      <w:r w:rsidRPr="00E21487">
        <w:rPr>
          <w:rFonts w:ascii="GHEA Grapalat" w:hAnsi="GHEA Grapalat" w:cs="Sylfaen"/>
          <w:b/>
          <w:bCs/>
          <w:color w:val="000000"/>
        </w:rPr>
        <w:t>9</w:t>
      </w:r>
      <w:r w:rsidR="00237EA2" w:rsidRPr="00E21487">
        <w:rPr>
          <w:rFonts w:ascii="GHEA Grapalat" w:hAnsi="GHEA Grapalat" w:cs="Sylfaen"/>
          <w:b/>
          <w:bCs/>
          <w:color w:val="000000"/>
        </w:rPr>
        <w:t xml:space="preserve">. </w:t>
      </w:r>
      <w:r w:rsidR="00237EA2" w:rsidRPr="00E21487">
        <w:rPr>
          <w:rFonts w:ascii="GHEA Grapalat" w:hAnsi="GHEA Grapalat"/>
          <w:b/>
          <w:bCs/>
          <w:color w:val="000000"/>
          <w:shd w:val="clear" w:color="auto" w:fill="FFFFFF"/>
        </w:rPr>
        <w:t>«Կոռուպցիայի կանխարգելման</w:t>
      </w:r>
      <w:r w:rsidR="00237EA2" w:rsidRPr="00E21487">
        <w:rPr>
          <w:rFonts w:ascii="GHEA Grapalat" w:hAnsi="GHEA Grapalat" w:cs="Calibri"/>
          <w:b/>
          <w:bCs/>
          <w:color w:val="000000"/>
          <w:shd w:val="clear" w:color="auto" w:fill="FFFFFF"/>
        </w:rPr>
        <w:t xml:space="preserve"> </w:t>
      </w:r>
      <w:r w:rsidR="00237EA2" w:rsidRPr="00E21487">
        <w:rPr>
          <w:rFonts w:ascii="GHEA Grapalat" w:hAnsi="GHEA Grapalat"/>
          <w:b/>
          <w:bCs/>
          <w:color w:val="000000"/>
          <w:shd w:val="clear" w:color="auto" w:fill="FFFFFF"/>
        </w:rPr>
        <w:t>հանձնաժողովի</w:t>
      </w:r>
      <w:r w:rsidR="00237EA2" w:rsidRPr="00E21487">
        <w:rPr>
          <w:rFonts w:ascii="GHEA Grapalat" w:hAnsi="GHEA Grapalat" w:cs="Calibri"/>
          <w:b/>
          <w:bCs/>
          <w:color w:val="000000"/>
          <w:shd w:val="clear" w:color="auto" w:fill="FFFFFF"/>
        </w:rPr>
        <w:t xml:space="preserve"> </w:t>
      </w:r>
      <w:r w:rsidR="00237EA2" w:rsidRPr="00E21487">
        <w:rPr>
          <w:rFonts w:ascii="GHEA Grapalat" w:hAnsi="GHEA Grapalat"/>
          <w:b/>
          <w:bCs/>
          <w:color w:val="000000"/>
          <w:shd w:val="clear" w:color="auto" w:fill="FFFFFF"/>
        </w:rPr>
        <w:t>մասին» օրենքում լրացումներ</w:t>
      </w:r>
      <w:r w:rsidR="00237EA2" w:rsidRPr="00E21487">
        <w:rPr>
          <w:rFonts w:ascii="Calibri" w:hAnsi="Calibri" w:cs="Calibri"/>
          <w:b/>
          <w:bCs/>
          <w:color w:val="000000"/>
          <w:shd w:val="clear" w:color="auto" w:fill="FFFFFF"/>
        </w:rPr>
        <w:t> </w:t>
      </w:r>
      <w:r w:rsidR="00237EA2" w:rsidRPr="00E21487">
        <w:rPr>
          <w:rFonts w:ascii="GHEA Grapalat" w:hAnsi="GHEA Grapalat"/>
          <w:b/>
          <w:bCs/>
          <w:color w:val="000000"/>
          <w:shd w:val="clear" w:color="auto" w:fill="FFFFFF"/>
        </w:rPr>
        <w:t>կատարելու</w:t>
      </w:r>
      <w:r w:rsidR="00237EA2" w:rsidRPr="00E21487">
        <w:rPr>
          <w:rFonts w:ascii="Calibri" w:hAnsi="Calibri" w:cs="Calibri"/>
          <w:b/>
          <w:bCs/>
          <w:color w:val="000000"/>
          <w:shd w:val="clear" w:color="auto" w:fill="FFFFFF"/>
        </w:rPr>
        <w:t> </w:t>
      </w:r>
      <w:r w:rsidR="00237EA2" w:rsidRPr="00E21487">
        <w:rPr>
          <w:rFonts w:ascii="GHEA Grapalat" w:hAnsi="GHEA Grapalat"/>
          <w:b/>
          <w:bCs/>
          <w:color w:val="000000"/>
          <w:shd w:val="clear" w:color="auto" w:fill="FFFFFF"/>
        </w:rPr>
        <w:t xml:space="preserve">մասին» </w:t>
      </w:r>
      <w:r w:rsidR="00237EA2" w:rsidRPr="00E21487">
        <w:rPr>
          <w:rFonts w:ascii="GHEA Grapalat" w:hAnsi="GHEA Grapalat" w:cs="GHEA Grapalat"/>
          <w:b/>
          <w:bCs/>
          <w:color w:val="000000"/>
          <w:lang w:eastAsia="hy-AM"/>
        </w:rPr>
        <w:t xml:space="preserve">օրենքը </w:t>
      </w:r>
      <w:r w:rsidR="00237EA2" w:rsidRPr="00E21487">
        <w:rPr>
          <w:rFonts w:ascii="GHEA Grapalat" w:hAnsi="GHEA Grapalat"/>
          <w:b/>
          <w:bCs/>
          <w:color w:val="000000"/>
          <w:lang w:eastAsia="hy-AM"/>
        </w:rPr>
        <w:t xml:space="preserve">չեղյալ </w:t>
      </w:r>
      <w:r w:rsidR="00237EA2" w:rsidRPr="00E21487">
        <w:rPr>
          <w:rFonts w:ascii="GHEA Grapalat" w:hAnsi="GHEA Grapalat" w:cs="GHEA Grapalat"/>
          <w:b/>
          <w:bCs/>
          <w:color w:val="000000"/>
          <w:lang w:eastAsia="hy-AM"/>
        </w:rPr>
        <w:t>ճանաչելու մասին»</w:t>
      </w:r>
      <w:r w:rsidR="00CB587F" w:rsidRPr="00CB587F">
        <w:t xml:space="preserve"> </w:t>
      </w:r>
      <w:r w:rsidR="00CB587F">
        <w:rPr>
          <w:rFonts w:ascii="GHEA Grapalat" w:hAnsi="GHEA Grapalat" w:cs="GHEA Grapalat"/>
          <w:b/>
          <w:bCs/>
          <w:color w:val="000000"/>
          <w:lang w:eastAsia="hy-AM"/>
        </w:rPr>
        <w:lastRenderedPageBreak/>
        <w:t>«Հայաստանի Հ</w:t>
      </w:r>
      <w:r w:rsidR="00CB587F" w:rsidRPr="00CB587F">
        <w:rPr>
          <w:rFonts w:ascii="GHEA Grapalat" w:hAnsi="GHEA Grapalat" w:cs="GHEA Grapalat"/>
          <w:b/>
          <w:bCs/>
          <w:color w:val="000000"/>
          <w:lang w:eastAsia="hy-AM"/>
        </w:rPr>
        <w:t>անրապետության ընտրական օրենսգիրք» սահմանադրական օրենքում փոփոխություններ եվ լրացումներ կատարելու մասին» սահմանադրական օրենքում</w:t>
      </w:r>
      <w:r w:rsidR="00CB587F">
        <w:rPr>
          <w:rFonts w:ascii="GHEA Grapalat" w:hAnsi="GHEA Grapalat" w:cs="GHEA Grapalat"/>
          <w:b/>
          <w:bCs/>
          <w:color w:val="000000"/>
          <w:lang w:val="en-US" w:eastAsia="hy-AM"/>
        </w:rPr>
        <w:t xml:space="preserve"> </w:t>
      </w:r>
      <w:r w:rsidR="00CB587F" w:rsidRPr="00CB587F">
        <w:rPr>
          <w:rFonts w:ascii="GHEA Grapalat" w:hAnsi="GHEA Grapalat" w:cs="GHEA Grapalat"/>
          <w:b/>
          <w:bCs/>
          <w:color w:val="000000"/>
          <w:lang w:eastAsia="hy-AM"/>
        </w:rPr>
        <w:t>փոփո</w:t>
      </w:r>
      <w:r w:rsidR="00CB587F">
        <w:rPr>
          <w:rFonts w:ascii="GHEA Grapalat" w:hAnsi="GHEA Grapalat" w:cs="GHEA Grapalat"/>
          <w:b/>
          <w:bCs/>
          <w:color w:val="000000"/>
          <w:lang w:eastAsia="hy-AM"/>
        </w:rPr>
        <w:t>խություններ կատարելու մասին», «Հ</w:t>
      </w:r>
      <w:r w:rsidR="00CB587F" w:rsidRPr="00CB587F">
        <w:rPr>
          <w:rFonts w:ascii="GHEA Grapalat" w:hAnsi="GHEA Grapalat" w:cs="GHEA Grapalat"/>
          <w:b/>
          <w:bCs/>
          <w:color w:val="000000"/>
          <w:lang w:eastAsia="hy-AM"/>
        </w:rPr>
        <w:t>անրաքվեի մասին» սահմանադր</w:t>
      </w:r>
      <w:r w:rsidR="00CB587F">
        <w:rPr>
          <w:rFonts w:ascii="GHEA Grapalat" w:hAnsi="GHEA Grapalat" w:cs="GHEA Grapalat"/>
          <w:b/>
          <w:bCs/>
          <w:color w:val="000000"/>
          <w:lang w:eastAsia="hy-AM"/>
        </w:rPr>
        <w:t>ական օրենքում փոփոխություններ և</w:t>
      </w:r>
      <w:r w:rsidR="00CB587F" w:rsidRPr="00CB587F">
        <w:rPr>
          <w:rFonts w:ascii="GHEA Grapalat" w:hAnsi="GHEA Grapalat" w:cs="GHEA Grapalat"/>
          <w:b/>
          <w:bCs/>
          <w:color w:val="000000"/>
          <w:lang w:eastAsia="hy-AM"/>
        </w:rPr>
        <w:t xml:space="preserve"> լրացում կատարելու մասին» սահմանադրական օրենքում փոփոխություններ կա</w:t>
      </w:r>
      <w:r w:rsidR="002C14EE">
        <w:rPr>
          <w:rFonts w:ascii="GHEA Grapalat" w:hAnsi="GHEA Grapalat" w:cs="GHEA Grapalat"/>
          <w:b/>
          <w:bCs/>
          <w:color w:val="000000"/>
          <w:lang w:eastAsia="hy-AM"/>
        </w:rPr>
        <w:t xml:space="preserve">տարելու մասին» և </w:t>
      </w:r>
      <w:r w:rsidR="00CB587F">
        <w:rPr>
          <w:rFonts w:ascii="GHEA Grapalat" w:hAnsi="GHEA Grapalat" w:cs="GHEA Grapalat"/>
          <w:b/>
          <w:bCs/>
          <w:color w:val="000000"/>
          <w:lang w:eastAsia="hy-AM"/>
        </w:rPr>
        <w:t>«Տ</w:t>
      </w:r>
      <w:r w:rsidR="00CB587F" w:rsidRPr="00CB587F">
        <w:rPr>
          <w:rFonts w:ascii="GHEA Grapalat" w:hAnsi="GHEA Grapalat" w:cs="GHEA Grapalat"/>
          <w:b/>
          <w:bCs/>
          <w:color w:val="000000"/>
          <w:lang w:eastAsia="hy-AM"/>
        </w:rPr>
        <w:t>եղական հանր</w:t>
      </w:r>
      <w:r w:rsidR="00CB587F">
        <w:rPr>
          <w:rFonts w:ascii="GHEA Grapalat" w:hAnsi="GHEA Grapalat" w:cs="GHEA Grapalat"/>
          <w:b/>
          <w:bCs/>
          <w:color w:val="000000"/>
          <w:lang w:eastAsia="hy-AM"/>
        </w:rPr>
        <w:t>աքվեի մասին» օրենքում լրացում և</w:t>
      </w:r>
      <w:r w:rsidR="00CB587F" w:rsidRPr="00CB587F">
        <w:rPr>
          <w:rFonts w:ascii="GHEA Grapalat" w:hAnsi="GHEA Grapalat" w:cs="GHEA Grapalat"/>
          <w:b/>
          <w:bCs/>
          <w:color w:val="000000"/>
          <w:lang w:eastAsia="hy-AM"/>
        </w:rPr>
        <w:t xml:space="preserve"> փ</w:t>
      </w:r>
      <w:r w:rsidR="00CB587F">
        <w:rPr>
          <w:rFonts w:ascii="GHEA Grapalat" w:hAnsi="GHEA Grapalat" w:cs="GHEA Grapalat"/>
          <w:b/>
          <w:bCs/>
          <w:color w:val="000000"/>
          <w:lang w:eastAsia="hy-AM"/>
        </w:rPr>
        <w:t>ոփոխություններ կատարելու մասին»</w:t>
      </w:r>
      <w:r w:rsidR="00CB587F">
        <w:rPr>
          <w:rFonts w:ascii="GHEA Grapalat" w:hAnsi="GHEA Grapalat" w:cs="GHEA Grapalat"/>
          <w:b/>
          <w:bCs/>
          <w:color w:val="000000"/>
          <w:lang w:val="en-US" w:eastAsia="hy-AM"/>
        </w:rPr>
        <w:t xml:space="preserve"> </w:t>
      </w:r>
      <w:r w:rsidR="00CB587F" w:rsidRPr="00CB587F">
        <w:rPr>
          <w:rFonts w:ascii="GHEA Grapalat" w:hAnsi="GHEA Grapalat" w:cs="GHEA Grapalat"/>
          <w:b/>
          <w:bCs/>
          <w:color w:val="000000"/>
          <w:lang w:eastAsia="hy-AM"/>
        </w:rPr>
        <w:t>օրենքում փ</w:t>
      </w:r>
      <w:r w:rsidR="00DF54A0">
        <w:rPr>
          <w:rFonts w:ascii="GHEA Grapalat" w:hAnsi="GHEA Grapalat" w:cs="GHEA Grapalat"/>
          <w:b/>
          <w:bCs/>
          <w:color w:val="000000"/>
          <w:lang w:eastAsia="hy-AM"/>
        </w:rPr>
        <w:t xml:space="preserve">ոփոխություններ կատարելու մասին» </w:t>
      </w:r>
      <w:r w:rsidR="009F75D6" w:rsidRPr="00E21487">
        <w:rPr>
          <w:rFonts w:ascii="GHEA Grapalat" w:hAnsi="GHEA Grapalat" w:cs="Sylfaen"/>
          <w:b/>
          <w:bCs/>
          <w:color w:val="000000"/>
        </w:rPr>
        <w:t>օրենք</w:t>
      </w:r>
      <w:r w:rsidR="00CB587F">
        <w:rPr>
          <w:rFonts w:ascii="GHEA Grapalat" w:hAnsi="GHEA Grapalat" w:cs="Sylfaen"/>
          <w:b/>
          <w:bCs/>
          <w:color w:val="000000"/>
          <w:lang w:val="en-US"/>
        </w:rPr>
        <w:t>նեեր</w:t>
      </w:r>
      <w:r w:rsidR="009F75D6" w:rsidRPr="00E21487">
        <w:rPr>
          <w:rFonts w:ascii="GHEA Grapalat" w:hAnsi="GHEA Grapalat" w:cs="Sylfaen"/>
          <w:b/>
          <w:bCs/>
          <w:color w:val="000000"/>
        </w:rPr>
        <w:t>ի նախագծ</w:t>
      </w:r>
      <w:r w:rsidR="00CB587F">
        <w:rPr>
          <w:rFonts w:ascii="GHEA Grapalat" w:hAnsi="GHEA Grapalat" w:cs="Sylfaen"/>
          <w:b/>
          <w:bCs/>
          <w:color w:val="000000"/>
          <w:lang w:val="en-US"/>
        </w:rPr>
        <w:t>եր</w:t>
      </w:r>
      <w:r w:rsidR="009F75D6" w:rsidRPr="00E21487">
        <w:rPr>
          <w:rFonts w:ascii="GHEA Grapalat" w:hAnsi="GHEA Grapalat" w:cs="Sylfaen"/>
          <w:b/>
          <w:bCs/>
          <w:color w:val="000000"/>
        </w:rPr>
        <w:t>ի վերաբերյալ։</w:t>
      </w:r>
    </w:p>
    <w:p w:rsidR="000B1C45" w:rsidRPr="00E21487" w:rsidRDefault="000B1C45" w:rsidP="00E53D61">
      <w:pPr>
        <w:spacing w:line="360" w:lineRule="auto"/>
        <w:ind w:firstLine="720"/>
        <w:jc w:val="both"/>
        <w:rPr>
          <w:rFonts w:ascii="GHEA Grapalat" w:hAnsi="GHEA Grapalat" w:cs="GHEA Grapalat"/>
          <w:color w:val="000000"/>
          <w:lang w:eastAsia="hy-AM"/>
        </w:rPr>
      </w:pPr>
      <w:r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Pr="00E21487">
        <w:rPr>
          <w:rFonts w:ascii="GHEA Grapalat" w:hAnsi="GHEA Grapalat" w:cs="GHEA Grapalat"/>
          <w:color w:val="000000"/>
          <w:lang w:eastAsia="hy-AM"/>
        </w:rPr>
        <w:t xml:space="preserve">մասին» 2021 թվականի մայիսի 7-ի ՀՕ-208-Ն օրենքը պետք է ուժի մեջ մտներ 2024 թվականի հունվարի 1-ից։ Հաշվի առնելով այն հանգամանքը, որ նշված օրենքով 2024 թվականի հունվարի 1-ից թեկնածուների, ընտրություններին մասնակցող կուսակցությունների՝ իրենց նախընտրական հիմնադրամներ կատարված մուծումների և դրանց օգտագործման վերաբերյալ վերահսկողության լիազորությունը վերապահվում է Կոռուպցիայի կանխարգելման հանձնաժողովին, իսկ Ընտրական օրենսգրքի փոփոխություններով դրանք վերապահվում են վերահսկիչ-վերստուգիչ ծառայությանը, ապա Ընտրական օրենսգրքի փոփոխությունների ընդունման դեպքում </w:t>
      </w:r>
      <w:r w:rsidRPr="00E21487">
        <w:rPr>
          <w:rFonts w:ascii="GHEA Grapalat" w:eastAsia="Arial Unicode" w:hAnsi="GHEA Grapalat" w:cs="Arial Unicode"/>
          <w:color w:val="000000"/>
          <w:shd w:val="clear" w:color="auto" w:fill="FFFFFF"/>
        </w:rPr>
        <w:t>այլևս նպատակահարմար չի լինի սույն՝ ընդունված, սակայն դեռևս ուժի մեջ չմտած օրենքի կիրառումը։ Ուստի, ղեկավարվելով «Նորմատիվ իրավական ակտերի մասին» օրենքի 38.1-րդ հոդվածով, որի համաձայն՝ «Նորմատիվ</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իրավական</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ակտը չեղյալ է ճանաչվում իրավաստեղծ մարմնի, դրա իրավահաջորդի կամ համապատասխան լիազորություններով օժտված մարմնի համապատասխան նորմատիվ իրավական</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 xml:space="preserve">ակտով, եթե այլևս նպատակահարմար չէ ընդունված, սակայն դեռևս ուժի մեջ չմտած ակտի կիրառումը», առաջարկվում է </w:t>
      </w:r>
      <w:r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Pr="00E21487">
        <w:rPr>
          <w:rFonts w:ascii="GHEA Grapalat" w:hAnsi="GHEA Grapalat" w:cs="GHEA Grapalat"/>
          <w:color w:val="000000"/>
          <w:lang w:eastAsia="hy-AM"/>
        </w:rPr>
        <w:t>մասին» 2021 թվականի մայիսի 7-ի ՀՕ-208-Ն օրենքը</w:t>
      </w:r>
      <w:r w:rsidRPr="00E21487">
        <w:rPr>
          <w:rFonts w:ascii="GHEA Grapalat" w:eastAsia="Arial Unicode" w:hAnsi="GHEA Grapalat" w:cs="Arial Unicode"/>
          <w:color w:val="000000"/>
          <w:shd w:val="clear" w:color="auto" w:fill="FFFFFF"/>
        </w:rPr>
        <w:t xml:space="preserve"> </w:t>
      </w:r>
      <w:r w:rsidR="00BC439E">
        <w:rPr>
          <w:rFonts w:ascii="GHEA Grapalat" w:eastAsia="Arial Unicode" w:hAnsi="GHEA Grapalat" w:cs="Arial Unicode"/>
          <w:color w:val="000000"/>
          <w:shd w:val="clear" w:color="auto" w:fill="FFFFFF"/>
          <w:lang w:val="en-US"/>
        </w:rPr>
        <w:t xml:space="preserve">և հարակից օրենքներում առկա փոխկապակցված դրույթները </w:t>
      </w:r>
      <w:r w:rsidRPr="00E21487">
        <w:rPr>
          <w:rFonts w:ascii="GHEA Grapalat" w:hAnsi="GHEA Grapalat" w:cs="GHEA Grapalat"/>
          <w:color w:val="000000"/>
          <w:lang w:eastAsia="hy-AM"/>
        </w:rPr>
        <w:t>չեղյալ ճանաչել:</w:t>
      </w:r>
      <w:bookmarkStart w:id="0" w:name="_GoBack"/>
      <w:bookmarkEnd w:id="0"/>
    </w:p>
    <w:p w:rsidR="00237EA2" w:rsidRDefault="00237EA2" w:rsidP="00E53D61">
      <w:pPr>
        <w:spacing w:line="360" w:lineRule="auto"/>
        <w:ind w:firstLine="720"/>
        <w:jc w:val="both"/>
        <w:rPr>
          <w:rFonts w:ascii="GHEA Grapalat" w:hAnsi="GHEA Grapalat"/>
        </w:rPr>
      </w:pPr>
    </w:p>
    <w:p w:rsidR="001E590B" w:rsidRPr="00E21487" w:rsidRDefault="001E590B" w:rsidP="00E53D61">
      <w:pPr>
        <w:spacing w:line="360" w:lineRule="auto"/>
        <w:ind w:firstLine="720"/>
        <w:jc w:val="both"/>
        <w:rPr>
          <w:rFonts w:ascii="GHEA Grapalat" w:hAnsi="GHEA Grapalat"/>
        </w:rPr>
      </w:pPr>
    </w:p>
    <w:p w:rsidR="00B64BBF" w:rsidRPr="00E21487" w:rsidRDefault="00B64BBF" w:rsidP="00E53D61">
      <w:pPr>
        <w:pStyle w:val="ListParagraph"/>
        <w:numPr>
          <w:ilvl w:val="0"/>
          <w:numId w:val="6"/>
        </w:numPr>
        <w:spacing w:line="360" w:lineRule="auto"/>
        <w:ind w:left="0" w:firstLine="720"/>
        <w:jc w:val="both"/>
        <w:rPr>
          <w:rFonts w:ascii="GHEA Grapalat" w:hAnsi="GHEA Grapalat"/>
          <w:b/>
          <w:color w:val="000000"/>
        </w:rPr>
      </w:pPr>
      <w:r w:rsidRPr="00E21487">
        <w:rPr>
          <w:rFonts w:ascii="GHEA Grapalat" w:eastAsia="Times New Roman" w:hAnsi="GHEA Grapalat" w:cs="Times New Roman"/>
          <w:b/>
          <w:color w:val="000000"/>
        </w:rPr>
        <w:lastRenderedPageBreak/>
        <w:t>Նախագծերի փաթեթի մշակման գործընթացում ներգրավված ինստիտուտները</w:t>
      </w:r>
    </w:p>
    <w:p w:rsidR="00431FA7" w:rsidRPr="00E21487" w:rsidRDefault="00B64BBF" w:rsidP="00E53D61">
      <w:pPr>
        <w:pStyle w:val="ListParagraph"/>
        <w:spacing w:line="360" w:lineRule="auto"/>
        <w:ind w:left="0" w:firstLine="720"/>
        <w:jc w:val="both"/>
        <w:rPr>
          <w:rFonts w:ascii="GHEA Grapalat" w:eastAsia="Times New Roman" w:hAnsi="GHEA Grapalat" w:cs="Times New Roman"/>
          <w:color w:val="000000"/>
        </w:rPr>
      </w:pPr>
      <w:r w:rsidRPr="00E21487">
        <w:rPr>
          <w:rFonts w:ascii="GHEA Grapalat" w:eastAsia="Times New Roman" w:hAnsi="GHEA Grapalat" w:cs="Times New Roman"/>
          <w:color w:val="000000"/>
        </w:rPr>
        <w:t>Նախագծերի փաթեթի մշակմանը մասնակցել են ՀՀ կենտրոնական ընտրական հանձնաժողովի և ՀՀ արդարադատության նախարարության ներկայացուցիչները</w:t>
      </w:r>
      <w:r w:rsidR="00561BBF" w:rsidRPr="00561BBF">
        <w:rPr>
          <w:rFonts w:ascii="GHEA Grapalat" w:eastAsia="Times New Roman" w:hAnsi="GHEA Grapalat" w:cs="Times New Roman"/>
          <w:color w:val="000000"/>
        </w:rPr>
        <w:t>՝ Ընտրական համակարգերի միջազգային կազմակերպության հայաստանյան գրասենյակի (IFES Armenia) տեխնիկական աջակցությամ</w:t>
      </w:r>
      <w:r w:rsidR="00561BBF">
        <w:rPr>
          <w:rFonts w:ascii="GHEA Grapalat" w:eastAsia="Times New Roman" w:hAnsi="GHEA Grapalat" w:cs="Times New Roman"/>
          <w:color w:val="000000"/>
        </w:rPr>
        <w:t>բ:</w:t>
      </w:r>
      <w:r w:rsidR="00561BBF">
        <w:rPr>
          <w:rFonts w:ascii="GHEA Grapalat" w:eastAsia="Times New Roman" w:hAnsi="GHEA Grapalat" w:cs="Times New Roman"/>
          <w:color w:val="000000"/>
          <w:lang w:val="en-US"/>
        </w:rPr>
        <w:t xml:space="preserve"> </w:t>
      </w:r>
      <w:r w:rsidR="00561BBF">
        <w:rPr>
          <w:rFonts w:ascii="GHEA Grapalat" w:eastAsia="Times New Roman" w:hAnsi="GHEA Grapalat" w:cs="Times New Roman"/>
          <w:color w:val="000000"/>
        </w:rPr>
        <w:t xml:space="preserve">Նախագծերի փաթեթը </w:t>
      </w:r>
      <w:r w:rsidRPr="00E21487">
        <w:rPr>
          <w:rFonts w:ascii="GHEA Grapalat" w:eastAsia="Times New Roman" w:hAnsi="GHEA Grapalat" w:cs="Times New Roman"/>
          <w:color w:val="000000"/>
        </w:rPr>
        <w:t>մշակելիս հաշվի են առնվել նաև քաղաքացիական հասարակության, մասնավորապես, դիտորդական առաքելությամբ զբաղվող հասարակական կազմակերպությունների կարծիքները և դիտարկումները։</w:t>
      </w:r>
    </w:p>
    <w:p w:rsidR="00431FA7" w:rsidRPr="00E21487" w:rsidRDefault="00431FA7" w:rsidP="00E53D61">
      <w:pPr>
        <w:pStyle w:val="ListParagraph"/>
        <w:spacing w:line="360" w:lineRule="auto"/>
        <w:ind w:left="0" w:firstLine="720"/>
        <w:jc w:val="both"/>
        <w:rPr>
          <w:rFonts w:ascii="GHEA Grapalat" w:eastAsia="Times New Roman" w:hAnsi="GHEA Grapalat" w:cs="Times New Roman"/>
          <w:color w:val="000000"/>
        </w:rPr>
      </w:pPr>
    </w:p>
    <w:p w:rsidR="00431FA7" w:rsidRPr="00E21487" w:rsidRDefault="00431FA7" w:rsidP="00E53D61">
      <w:pPr>
        <w:autoSpaceDE w:val="0"/>
        <w:autoSpaceDN w:val="0"/>
        <w:adjustRightInd w:val="0"/>
        <w:spacing w:line="360" w:lineRule="auto"/>
        <w:ind w:firstLine="720"/>
        <w:jc w:val="both"/>
        <w:rPr>
          <w:rFonts w:ascii="GHEA Grapalat" w:hAnsi="GHEA Grapalat" w:cs="GHEA Mariam"/>
          <w:b/>
          <w:lang w:eastAsia="ru-RU"/>
        </w:rPr>
      </w:pPr>
      <w:r w:rsidRPr="00E21487">
        <w:rPr>
          <w:rFonts w:ascii="GHEA Grapalat" w:hAnsi="GHEA Grapalat" w:cs="GHEA Mariam"/>
          <w:b/>
          <w:lang w:eastAsia="ru-RU"/>
        </w:rPr>
        <w:t xml:space="preserve">IV. </w:t>
      </w:r>
      <w:r w:rsidRPr="00E21487">
        <w:rPr>
          <w:rFonts w:ascii="GHEA Grapalat" w:hAnsi="GHEA Grapalat" w:cs="Sylfaen"/>
          <w:b/>
          <w:lang w:eastAsia="ru-RU"/>
        </w:rPr>
        <w:t>Ակնկալվող</w:t>
      </w:r>
      <w:r w:rsidRPr="00E21487">
        <w:rPr>
          <w:rFonts w:ascii="GHEA Grapalat" w:hAnsi="GHEA Grapalat" w:cs="GHEA Mariam"/>
          <w:b/>
          <w:lang w:eastAsia="ru-RU"/>
        </w:rPr>
        <w:t xml:space="preserve"> </w:t>
      </w:r>
      <w:r w:rsidRPr="00E21487">
        <w:rPr>
          <w:rFonts w:ascii="GHEA Grapalat" w:hAnsi="GHEA Grapalat" w:cs="Sylfaen"/>
          <w:b/>
          <w:lang w:eastAsia="ru-RU"/>
        </w:rPr>
        <w:t>արդյունքը</w:t>
      </w:r>
    </w:p>
    <w:p w:rsidR="00431FA7" w:rsidRPr="00E21487" w:rsidRDefault="00B64BBF" w:rsidP="00E53D61">
      <w:pPr>
        <w:autoSpaceDE w:val="0"/>
        <w:autoSpaceDN w:val="0"/>
        <w:adjustRightInd w:val="0"/>
        <w:spacing w:line="360" w:lineRule="auto"/>
        <w:ind w:firstLine="720"/>
        <w:jc w:val="both"/>
        <w:rPr>
          <w:rFonts w:ascii="GHEA Grapalat" w:hAnsi="GHEA Grapalat"/>
        </w:rPr>
      </w:pPr>
      <w:r w:rsidRPr="00E21487">
        <w:rPr>
          <w:rFonts w:ascii="GHEA Grapalat" w:hAnsi="GHEA Grapalat"/>
          <w:color w:val="000000"/>
        </w:rPr>
        <w:t xml:space="preserve">Փաթեթի ընդունմամբ հնարավոր կլինի կարգավորել նախորդ ընտրությունների ժամանակ ի հայտ եկած խնդիրները, նպաստել ընտրական համակարգի շարունակական կատարելագործմանը, Հայաստանում ձևավորված ժողովրդավարության ամրապնդմանն ու  բարելավմանը։ </w:t>
      </w:r>
      <w:r w:rsidR="00431FA7" w:rsidRPr="00E21487">
        <w:rPr>
          <w:rFonts w:ascii="GHEA Grapalat" w:hAnsi="GHEA Grapalat" w:cs="Sylfaen"/>
          <w:lang w:eastAsia="ru-RU"/>
        </w:rPr>
        <w:t>Նախագծերի սույն</w:t>
      </w:r>
      <w:r w:rsidR="00431FA7" w:rsidRPr="00E21487">
        <w:rPr>
          <w:rFonts w:ascii="GHEA Grapalat" w:hAnsi="GHEA Grapalat" w:cs="GHEA Mariam"/>
          <w:lang w:eastAsia="ru-RU"/>
        </w:rPr>
        <w:t xml:space="preserve"> </w:t>
      </w:r>
      <w:r w:rsidR="00431FA7" w:rsidRPr="00E21487">
        <w:rPr>
          <w:rFonts w:ascii="GHEA Grapalat" w:hAnsi="GHEA Grapalat" w:cs="Sylfaen"/>
          <w:lang w:eastAsia="ru-RU"/>
        </w:rPr>
        <w:t>փաթեթի</w:t>
      </w:r>
      <w:r w:rsidR="00431FA7" w:rsidRPr="00E21487">
        <w:rPr>
          <w:rFonts w:ascii="GHEA Grapalat" w:hAnsi="GHEA Grapalat" w:cs="GHEA Mariam"/>
          <w:lang w:eastAsia="ru-RU"/>
        </w:rPr>
        <w:t xml:space="preserve"> </w:t>
      </w:r>
      <w:r w:rsidR="00431FA7" w:rsidRPr="00E21487">
        <w:rPr>
          <w:rFonts w:ascii="GHEA Grapalat" w:hAnsi="GHEA Grapalat" w:cs="Sylfaen"/>
          <w:lang w:eastAsia="ru-RU"/>
        </w:rPr>
        <w:t xml:space="preserve">ընդունումը կնպաստի </w:t>
      </w:r>
      <w:r w:rsidR="00431FA7" w:rsidRPr="00E21487">
        <w:rPr>
          <w:rFonts w:ascii="GHEA Grapalat" w:hAnsi="GHEA Grapalat" w:cs="Sylfaen"/>
        </w:rPr>
        <w:t>ընտրությունների պատշաճ</w:t>
      </w:r>
      <w:r w:rsidR="00431FA7" w:rsidRPr="00E21487">
        <w:rPr>
          <w:rFonts w:ascii="GHEA Grapalat" w:hAnsi="GHEA Grapalat"/>
        </w:rPr>
        <w:t xml:space="preserve"> </w:t>
      </w:r>
      <w:r w:rsidR="00431FA7" w:rsidRPr="00E21487">
        <w:rPr>
          <w:rFonts w:ascii="GHEA Grapalat" w:hAnsi="GHEA Grapalat" w:cs="Sylfaen"/>
        </w:rPr>
        <w:t xml:space="preserve">կազմակերպման </w:t>
      </w:r>
      <w:r w:rsidR="00431FA7" w:rsidRPr="00E21487">
        <w:rPr>
          <w:rFonts w:ascii="GHEA Grapalat" w:hAnsi="GHEA Grapalat"/>
        </w:rPr>
        <w:t xml:space="preserve"> </w:t>
      </w:r>
      <w:r w:rsidR="00431FA7" w:rsidRPr="00E21487">
        <w:rPr>
          <w:rFonts w:ascii="GHEA Grapalat" w:hAnsi="GHEA Grapalat" w:cs="Sylfaen"/>
        </w:rPr>
        <w:t>հնարավորությունների ստեղծմանը, նախընտրական</w:t>
      </w:r>
      <w:r w:rsidR="00431FA7" w:rsidRPr="00E21487">
        <w:rPr>
          <w:rFonts w:ascii="GHEA Grapalat" w:hAnsi="GHEA Grapalat"/>
        </w:rPr>
        <w:t xml:space="preserve"> </w:t>
      </w:r>
      <w:r w:rsidR="00431FA7" w:rsidRPr="00E21487">
        <w:rPr>
          <w:rFonts w:ascii="GHEA Grapalat" w:hAnsi="GHEA Grapalat" w:cs="Sylfaen"/>
        </w:rPr>
        <w:t>քարոզչության</w:t>
      </w:r>
      <w:r w:rsidR="00431FA7" w:rsidRPr="00E21487">
        <w:rPr>
          <w:rFonts w:ascii="GHEA Grapalat" w:hAnsi="GHEA Grapalat"/>
        </w:rPr>
        <w:t xml:space="preserve"> </w:t>
      </w:r>
      <w:r w:rsidR="00431FA7" w:rsidRPr="00E21487">
        <w:rPr>
          <w:rFonts w:ascii="GHEA Grapalat" w:hAnsi="GHEA Grapalat" w:cs="Sylfaen"/>
        </w:rPr>
        <w:t>ֆինանսական</w:t>
      </w:r>
      <w:r w:rsidR="00431FA7" w:rsidRPr="00E21487">
        <w:rPr>
          <w:rFonts w:ascii="GHEA Grapalat" w:hAnsi="GHEA Grapalat"/>
        </w:rPr>
        <w:t xml:space="preserve"> </w:t>
      </w:r>
      <w:r w:rsidR="00431FA7" w:rsidRPr="00E21487">
        <w:rPr>
          <w:rFonts w:ascii="GHEA Grapalat" w:hAnsi="GHEA Grapalat" w:cs="Sylfaen"/>
        </w:rPr>
        <w:t>թափանցիկության</w:t>
      </w:r>
      <w:r w:rsidR="00431FA7" w:rsidRPr="00E21487">
        <w:rPr>
          <w:rFonts w:ascii="GHEA Grapalat" w:hAnsi="GHEA Grapalat"/>
        </w:rPr>
        <w:t xml:space="preserve"> </w:t>
      </w:r>
      <w:r w:rsidR="00431FA7" w:rsidRPr="00E21487">
        <w:rPr>
          <w:rFonts w:ascii="GHEA Grapalat" w:hAnsi="GHEA Grapalat" w:cs="Sylfaen"/>
        </w:rPr>
        <w:t>ապահովմանը և դրա նկատմամբ արդյունավետ վերահսկողությանը</w:t>
      </w:r>
      <w:r w:rsidR="00431FA7" w:rsidRPr="00E21487">
        <w:rPr>
          <w:rFonts w:ascii="GHEA Grapalat" w:hAnsi="GHEA Grapalat"/>
        </w:rPr>
        <w:t xml:space="preserve">, ընտրական գործընթացներին </w:t>
      </w:r>
      <w:r w:rsidR="00431FA7" w:rsidRPr="00E21487">
        <w:rPr>
          <w:rFonts w:ascii="GHEA Grapalat" w:hAnsi="GHEA Grapalat" w:cs="Sylfaen"/>
        </w:rPr>
        <w:t>հաշմանդամություն</w:t>
      </w:r>
      <w:r w:rsidR="00431FA7" w:rsidRPr="00E21487">
        <w:rPr>
          <w:rFonts w:ascii="GHEA Grapalat" w:hAnsi="GHEA Grapalat"/>
        </w:rPr>
        <w:t xml:space="preserve"> </w:t>
      </w:r>
      <w:r w:rsidR="00431FA7" w:rsidRPr="00E21487">
        <w:rPr>
          <w:rFonts w:ascii="GHEA Grapalat" w:hAnsi="GHEA Grapalat" w:cs="Sylfaen"/>
        </w:rPr>
        <w:t>ունեցող</w:t>
      </w:r>
      <w:r w:rsidR="00431FA7" w:rsidRPr="00E21487">
        <w:rPr>
          <w:rFonts w:ascii="GHEA Grapalat" w:hAnsi="GHEA Grapalat"/>
        </w:rPr>
        <w:t xml:space="preserve"> </w:t>
      </w:r>
      <w:r w:rsidR="00431FA7" w:rsidRPr="00E21487">
        <w:rPr>
          <w:rFonts w:ascii="GHEA Grapalat" w:hAnsi="GHEA Grapalat" w:cs="Sylfaen"/>
        </w:rPr>
        <w:t>անձանց</w:t>
      </w:r>
      <w:r w:rsidR="00431FA7" w:rsidRPr="00E21487">
        <w:rPr>
          <w:rFonts w:ascii="GHEA Grapalat" w:hAnsi="GHEA Grapalat"/>
        </w:rPr>
        <w:t xml:space="preserve"> մասնակցության </w:t>
      </w:r>
      <w:r w:rsidR="00431FA7" w:rsidRPr="00E21487">
        <w:rPr>
          <w:rFonts w:ascii="GHEA Grapalat" w:hAnsi="GHEA Grapalat" w:cs="Sylfaen"/>
        </w:rPr>
        <w:t>մատչելիության</w:t>
      </w:r>
      <w:r w:rsidR="00431FA7" w:rsidRPr="00E21487">
        <w:rPr>
          <w:rFonts w:ascii="GHEA Grapalat" w:hAnsi="GHEA Grapalat"/>
        </w:rPr>
        <w:t>ը</w:t>
      </w:r>
      <w:r w:rsidR="00431FA7" w:rsidRPr="00E21487">
        <w:rPr>
          <w:rFonts w:ascii="GHEA Grapalat" w:hAnsi="GHEA Grapalat" w:cs="Sylfaen"/>
        </w:rPr>
        <w:t>։</w:t>
      </w:r>
    </w:p>
    <w:p w:rsidR="00431FA7" w:rsidRPr="00E21487" w:rsidRDefault="00431FA7" w:rsidP="00E53D61">
      <w:pPr>
        <w:spacing w:line="360" w:lineRule="auto"/>
        <w:ind w:firstLine="720"/>
        <w:jc w:val="both"/>
        <w:rPr>
          <w:rFonts w:ascii="GHEA Grapalat" w:hAnsi="GHEA Grapalat"/>
        </w:rPr>
      </w:pPr>
    </w:p>
    <w:sectPr w:rsidR="00431FA7" w:rsidRPr="00E21487" w:rsidSect="00E53D61">
      <w:pgSz w:w="11906" w:h="16838" w:code="9"/>
      <w:pgMar w:top="900" w:right="1016" w:bottom="1021"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8D" w:rsidRDefault="004D6B8D" w:rsidP="0097661B">
      <w:r>
        <w:separator/>
      </w:r>
    </w:p>
  </w:endnote>
  <w:endnote w:type="continuationSeparator" w:id="0">
    <w:p w:rsidR="004D6B8D" w:rsidRDefault="004D6B8D" w:rsidP="0097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GHEA Grapalat">
    <w:altName w:val="Calibri"/>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w:altName w:val="Yu Gothic"/>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8D" w:rsidRDefault="004D6B8D" w:rsidP="0097661B">
      <w:r>
        <w:separator/>
      </w:r>
    </w:p>
  </w:footnote>
  <w:footnote w:type="continuationSeparator" w:id="0">
    <w:p w:rsidR="004D6B8D" w:rsidRDefault="004D6B8D" w:rsidP="0097661B">
      <w:r>
        <w:continuationSeparator/>
      </w:r>
    </w:p>
  </w:footnote>
  <w:footnote w:id="1">
    <w:p w:rsidR="00903801" w:rsidRPr="00903801" w:rsidRDefault="00903801" w:rsidP="00903801">
      <w:pPr>
        <w:pStyle w:val="FootnoteText"/>
        <w:jc w:val="both"/>
        <w:rPr>
          <w:rFonts w:ascii="GHEA Grapalat" w:hAnsi="GHEA Grapalat"/>
          <w:color w:val="000000" w:themeColor="text1"/>
          <w:lang w:val="en-US"/>
        </w:rPr>
      </w:pPr>
      <w:r w:rsidRPr="00903801">
        <w:rPr>
          <w:rStyle w:val="FootnoteReference"/>
          <w:rFonts w:ascii="GHEA Grapalat" w:hAnsi="GHEA Grapalat"/>
          <w:color w:val="000000" w:themeColor="text1"/>
        </w:rPr>
        <w:footnoteRef/>
      </w:r>
      <w:r w:rsidRPr="00903801">
        <w:rPr>
          <w:rFonts w:ascii="GHEA Grapalat" w:hAnsi="GHEA Grapalat"/>
          <w:color w:val="000000" w:themeColor="text1"/>
        </w:rPr>
        <w:t xml:space="preserve"> </w:t>
      </w:r>
      <w:r w:rsidRPr="00903801">
        <w:rPr>
          <w:rFonts w:ascii="GHEA Grapalat" w:eastAsia="GHEA Grapalat" w:hAnsi="GHEA Grapalat" w:cs="GHEA Grapalat"/>
          <w:color w:val="000000" w:themeColor="text1"/>
          <w:lang w:val="en-US"/>
        </w:rPr>
        <w:t>Տես</w:t>
      </w:r>
      <w:r w:rsidRPr="00903801">
        <w:rPr>
          <w:rFonts w:ascii="GHEA Grapalat" w:eastAsia="GHEA Grapalat" w:hAnsi="GHEA Grapalat" w:cs="GHEA Grapalat"/>
          <w:color w:val="000000" w:themeColor="text1"/>
        </w:rPr>
        <w:t xml:space="preserve">՝ </w:t>
      </w:r>
      <w:hyperlink r:id="rId1" w:history="1">
        <w:r w:rsidRPr="00903801">
          <w:rPr>
            <w:rFonts w:ascii="GHEA Grapalat" w:hAnsi="GHEA Grapalat"/>
            <w:color w:val="000000" w:themeColor="text1"/>
            <w:u w:val="single"/>
          </w:rPr>
          <w:t>https://www.arlis.am/DocumentView.aspx?DocID=135487</w:t>
        </w:r>
      </w:hyperlink>
      <w:r>
        <w:rPr>
          <w:rFonts w:ascii="GHEA Grapalat" w:hAnsi="GHEA Grapalat"/>
          <w:color w:val="000000" w:themeColor="text1"/>
          <w:u w:val="single"/>
          <w:lang w:val="en-US"/>
        </w:rPr>
        <w:t>:</w:t>
      </w:r>
    </w:p>
    <w:p w:rsidR="00903801" w:rsidRPr="00903801" w:rsidRDefault="00903801">
      <w:pPr>
        <w:pStyle w:val="FootnoteText"/>
        <w:rPr>
          <w:lang w:val="en-US"/>
        </w:rPr>
      </w:pPr>
    </w:p>
  </w:footnote>
  <w:footnote w:id="2">
    <w:p w:rsidR="00A23AE5" w:rsidRPr="002F67BD" w:rsidRDefault="00A23AE5" w:rsidP="00A01E4A">
      <w:pPr>
        <w:pBdr>
          <w:top w:val="nil"/>
          <w:left w:val="nil"/>
          <w:bottom w:val="nil"/>
          <w:right w:val="nil"/>
          <w:between w:val="nil"/>
        </w:pBdr>
        <w:ind w:left="708" w:hanging="708"/>
        <w:jc w:val="both"/>
        <w:rPr>
          <w:rFonts w:ascii="GHEA Grapalat" w:eastAsia="GHEA Grapalat" w:hAnsi="GHEA Grapalat" w:cs="GHEA Grapalat"/>
          <w:color w:val="000000"/>
          <w:sz w:val="20"/>
          <w:szCs w:val="20"/>
          <w:lang w:val="en-US"/>
        </w:rPr>
      </w:pPr>
      <w:r w:rsidRPr="002F67BD">
        <w:rPr>
          <w:rFonts w:ascii="GHEA Grapalat" w:hAnsi="GHEA Grapalat"/>
          <w:sz w:val="20"/>
          <w:szCs w:val="20"/>
          <w:vertAlign w:val="superscript"/>
        </w:rPr>
        <w:footnoteRef/>
      </w:r>
      <w:r w:rsidRPr="002F67BD">
        <w:rPr>
          <w:rFonts w:ascii="GHEA Grapalat" w:eastAsia="GHEA Grapalat" w:hAnsi="GHEA Grapalat" w:cs="GHEA Grapalat"/>
          <w:color w:val="000000"/>
          <w:sz w:val="20"/>
          <w:szCs w:val="20"/>
        </w:rPr>
        <w:t xml:space="preserve"> </w:t>
      </w:r>
      <w:r w:rsidR="00A01E4A" w:rsidRPr="002F67BD">
        <w:rPr>
          <w:rFonts w:ascii="GHEA Grapalat" w:eastAsia="GHEA Grapalat" w:hAnsi="GHEA Grapalat" w:cs="GHEA Grapalat"/>
          <w:color w:val="000000"/>
          <w:sz w:val="20"/>
          <w:szCs w:val="20"/>
          <w:lang w:val="en-US"/>
        </w:rPr>
        <w:t>Տես</w:t>
      </w:r>
      <w:r w:rsidRPr="002F67BD">
        <w:rPr>
          <w:rFonts w:ascii="GHEA Grapalat" w:eastAsia="GHEA Grapalat" w:hAnsi="GHEA Grapalat" w:cs="GHEA Grapalat"/>
          <w:color w:val="000000"/>
          <w:sz w:val="20"/>
          <w:szCs w:val="20"/>
        </w:rPr>
        <w:t>՝ https://www.venice.coe.int/webforms/documents/default.aspx?pdffile=CDL-AD(2011)020-e</w:t>
      </w:r>
      <w:r w:rsidR="00A01E4A" w:rsidRPr="002F67BD">
        <w:rPr>
          <w:rFonts w:ascii="GHEA Grapalat" w:eastAsia="GHEA Grapalat" w:hAnsi="GHEA Grapalat" w:cs="GHEA Grapalat"/>
          <w:color w:val="000000"/>
          <w:sz w:val="20"/>
          <w:szCs w:val="20"/>
          <w:lang w:val="en-US"/>
        </w:rPr>
        <w:t>:</w:t>
      </w:r>
    </w:p>
  </w:footnote>
  <w:footnote w:id="3">
    <w:p w:rsidR="006F0C36" w:rsidRPr="007A0908" w:rsidRDefault="006F0C36" w:rsidP="007A0908">
      <w:pPr>
        <w:pStyle w:val="FootnoteText"/>
        <w:jc w:val="both"/>
        <w:rPr>
          <w:rFonts w:ascii="GHEA Grapalat" w:hAnsi="GHEA Grapalat"/>
          <w:lang w:val="en-US"/>
        </w:rPr>
      </w:pPr>
      <w:r w:rsidRPr="007A0908">
        <w:rPr>
          <w:rStyle w:val="FootnoteReference"/>
          <w:rFonts w:ascii="GHEA Grapalat" w:hAnsi="GHEA Grapalat"/>
        </w:rPr>
        <w:footnoteRef/>
      </w:r>
      <w:r w:rsidRPr="007A0908">
        <w:rPr>
          <w:rFonts w:ascii="GHEA Grapalat" w:hAnsi="GHEA Grapalat"/>
        </w:rPr>
        <w:t xml:space="preserve"> </w:t>
      </w:r>
      <w:r w:rsidR="007A0908" w:rsidRPr="007A0908">
        <w:rPr>
          <w:rFonts w:ascii="GHEA Grapalat" w:hAnsi="GHEA Grapalat"/>
          <w:lang w:val="en-US"/>
        </w:rPr>
        <w:t>Տես</w:t>
      </w:r>
      <w:r w:rsidR="007A0908" w:rsidRPr="007A0908">
        <w:rPr>
          <w:rFonts w:ascii="GHEA Grapalat" w:hAnsi="GHEA Grapalat"/>
        </w:rPr>
        <w:t xml:space="preserve">՝ </w:t>
      </w:r>
      <w:hyperlink r:id="rId2" w:history="1">
        <w:r w:rsidRPr="007A0908">
          <w:rPr>
            <w:rStyle w:val="Hyperlink"/>
            <w:rFonts w:ascii="GHEA Grapalat" w:hAnsi="GHEA Grapalat"/>
            <w:color w:val="auto"/>
          </w:rPr>
          <w:t>https://www.osce.org/files/f/documents/3/9/383718.pdf</w:t>
        </w:r>
      </w:hyperlink>
      <w:r w:rsidR="007A0908">
        <w:rPr>
          <w:rStyle w:val="Hyperlink"/>
          <w:rFonts w:ascii="GHEA Grapalat" w:hAnsi="GHEA Grapalat"/>
          <w:color w:val="auto"/>
          <w:lang w:val="en-US"/>
        </w:rPr>
        <w:t>:</w:t>
      </w:r>
    </w:p>
  </w:footnote>
  <w:footnote w:id="4">
    <w:p w:rsidR="008074AF" w:rsidRPr="00C51BFC" w:rsidRDefault="008074AF" w:rsidP="008074AF">
      <w:pPr>
        <w:pStyle w:val="FootnoteText"/>
        <w:jc w:val="both"/>
        <w:rPr>
          <w:rFonts w:ascii="GHEA Grapalat" w:hAnsi="GHEA Grapalat"/>
        </w:rPr>
      </w:pPr>
      <w:r w:rsidRPr="007A0908">
        <w:rPr>
          <w:rStyle w:val="FootnoteReference"/>
          <w:rFonts w:ascii="GHEA Grapalat" w:hAnsi="GHEA Grapalat"/>
        </w:rPr>
        <w:footnoteRef/>
      </w:r>
      <w:r>
        <w:rPr>
          <w:rFonts w:ascii="GHEA Grapalat" w:hAnsi="GHEA Grapalat"/>
          <w:lang w:val="en-US"/>
        </w:rPr>
        <w:t xml:space="preserve"> </w:t>
      </w:r>
      <w:r w:rsidRPr="007A0908">
        <w:rPr>
          <w:rFonts w:ascii="GHEA Grapalat" w:hAnsi="GHEA Grapalat"/>
          <w:lang w:val="en-US"/>
        </w:rPr>
        <w:t>Տես</w:t>
      </w:r>
      <w:r w:rsidRPr="007A0908">
        <w:rPr>
          <w:rFonts w:ascii="GHEA Grapalat" w:hAnsi="GHEA Grapalat"/>
        </w:rPr>
        <w:t xml:space="preserve">՝ </w:t>
      </w:r>
      <w:hyperlink r:id="rId3" w:history="1">
        <w:r w:rsidRPr="007A0908">
          <w:rPr>
            <w:rStyle w:val="Hyperlink"/>
            <w:rFonts w:ascii="GHEA Grapalat" w:hAnsi="GHEA Grapalat"/>
            <w:color w:val="auto"/>
          </w:rPr>
          <w:t>https://www.arlis.am/DocumentView.aspx?docid=24616</w:t>
        </w:r>
      </w:hyperlink>
      <w:r>
        <w:rPr>
          <w:rStyle w:val="Hyperlink"/>
          <w:rFonts w:ascii="GHEA Grapalat" w:hAnsi="GHEA Grapalat"/>
          <w:color w:val="auto"/>
          <w:lang w:val="en-US"/>
        </w:rPr>
        <w:t>:</w:t>
      </w:r>
      <w:r w:rsidRPr="007A0908">
        <w:rPr>
          <w:rFonts w:ascii="GHEA Grapalat" w:hAnsi="GHEA Grapalat"/>
        </w:rPr>
        <w:t xml:space="preserve"> </w:t>
      </w:r>
    </w:p>
  </w:footnote>
  <w:footnote w:id="5">
    <w:p w:rsidR="00C13482" w:rsidRPr="00F214E1" w:rsidRDefault="00C13482" w:rsidP="00C13482">
      <w:pPr>
        <w:pStyle w:val="FootnoteText"/>
        <w:jc w:val="both"/>
        <w:rPr>
          <w:rFonts w:ascii="GHEA Grapalat" w:hAnsi="GHEA Grapalat"/>
          <w:lang w:val="en-US"/>
        </w:rPr>
      </w:pPr>
      <w:r w:rsidRPr="00F214E1">
        <w:rPr>
          <w:rStyle w:val="FootnoteReference"/>
          <w:rFonts w:ascii="GHEA Grapalat" w:hAnsi="GHEA Grapalat"/>
        </w:rPr>
        <w:footnoteRef/>
      </w:r>
      <w:r w:rsidRPr="00F214E1">
        <w:rPr>
          <w:rFonts w:ascii="GHEA Grapalat" w:hAnsi="GHEA Grapalat"/>
        </w:rPr>
        <w:t xml:space="preserve"> </w:t>
      </w:r>
      <w:r w:rsidR="00F214E1" w:rsidRPr="007A0908">
        <w:rPr>
          <w:rFonts w:ascii="GHEA Grapalat" w:hAnsi="GHEA Grapalat"/>
          <w:lang w:val="en-US"/>
        </w:rPr>
        <w:t>Տես</w:t>
      </w:r>
      <w:r w:rsidR="00F214E1" w:rsidRPr="007A0908">
        <w:rPr>
          <w:rFonts w:ascii="GHEA Grapalat" w:hAnsi="GHEA Grapalat"/>
        </w:rPr>
        <w:t>՝</w:t>
      </w:r>
      <w:r w:rsidR="00F214E1">
        <w:rPr>
          <w:rFonts w:ascii="GHEA Grapalat" w:hAnsi="GHEA Grapalat"/>
          <w:lang w:val="en-US"/>
        </w:rPr>
        <w:t xml:space="preserve"> </w:t>
      </w:r>
      <w:r w:rsidRPr="00F214E1">
        <w:rPr>
          <w:rFonts w:ascii="GHEA Grapalat" w:hAnsi="GHEA Grapalat"/>
          <w:b/>
        </w:rPr>
        <w:t>Nic Cheeseman</w:t>
      </w:r>
      <w:r w:rsidRPr="00F214E1">
        <w:rPr>
          <w:rFonts w:ascii="GHEA Grapalat" w:hAnsi="GHEA Grapalat"/>
        </w:rPr>
        <w:t xml:space="preserve">, Professor of Democracy at the University of Birmingham, UK, and </w:t>
      </w:r>
      <w:r w:rsidRPr="00F214E1">
        <w:rPr>
          <w:rFonts w:ascii="GHEA Grapalat" w:hAnsi="GHEA Grapalat"/>
          <w:b/>
        </w:rPr>
        <w:t>Jørgen Elklit</w:t>
      </w:r>
      <w:r w:rsidRPr="00F214E1">
        <w:rPr>
          <w:rFonts w:ascii="GHEA Grapalat" w:hAnsi="GHEA Grapalat"/>
        </w:rPr>
        <w:t xml:space="preserve">, Professor Emeritus of Political Science at Aarhus University, Denmark. </w:t>
      </w:r>
      <w:r w:rsidRPr="00F214E1">
        <w:rPr>
          <w:rFonts w:ascii="GHEA Grapalat" w:hAnsi="GHEA Grapalat"/>
          <w:lang w:val="en-US"/>
        </w:rPr>
        <w:t>“</w:t>
      </w:r>
      <w:r w:rsidRPr="00F214E1">
        <w:rPr>
          <w:rFonts w:ascii="GHEA Grapalat" w:hAnsi="GHEA Grapalat"/>
        </w:rPr>
        <w:t>Understanding and Assessing Electoral Commission Independence: a New Framework</w:t>
      </w:r>
      <w:r w:rsidRPr="00F214E1">
        <w:rPr>
          <w:rFonts w:ascii="GHEA Grapalat" w:hAnsi="GHEA Grapalat"/>
          <w:lang w:val="en-US"/>
        </w:rPr>
        <w:t>”,</w:t>
      </w:r>
      <w:r w:rsidRPr="00F214E1">
        <w:rPr>
          <w:rFonts w:ascii="GHEA Grapalat" w:hAnsi="GHEA Grapalat"/>
        </w:rPr>
        <w:t xml:space="preserve"> product of Westminster Foundation for Democracy (WFD), 2020, p. 11 // Աղբյուրը՝ </w:t>
      </w:r>
      <w:hyperlink r:id="rId4" w:history="1">
        <w:r w:rsidRPr="00F214E1">
          <w:rPr>
            <w:rStyle w:val="Hyperlink"/>
            <w:rFonts w:ascii="GHEA Grapalat" w:hAnsi="GHEA Grapalat"/>
            <w:color w:val="auto"/>
          </w:rPr>
          <w:t>https://www.wfd.org/what-we-do/resources/understanding-and-assessing-electoral-commission-independence</w:t>
        </w:r>
      </w:hyperlink>
      <w:r w:rsidR="00F214E1">
        <w:rPr>
          <w:rFonts w:ascii="GHEA Grapalat" w:hAnsi="GHEA Grapalat"/>
          <w:lang w:val="en-US"/>
        </w:rPr>
        <w:t>:</w:t>
      </w:r>
    </w:p>
  </w:footnote>
  <w:footnote w:id="6">
    <w:p w:rsidR="000F082A" w:rsidRPr="00214D22" w:rsidRDefault="000F082A" w:rsidP="000F082A">
      <w:pPr>
        <w:pStyle w:val="FootnoteText"/>
        <w:jc w:val="both"/>
        <w:rPr>
          <w:rFonts w:ascii="GHEA Grapalat" w:hAnsi="GHEA Grapalat"/>
        </w:rPr>
      </w:pPr>
      <w:r w:rsidRPr="00214D22">
        <w:rPr>
          <w:rStyle w:val="FootnoteReference"/>
          <w:rFonts w:ascii="GHEA Grapalat" w:hAnsi="GHEA Grapalat"/>
        </w:rPr>
        <w:footnoteRef/>
      </w:r>
      <w:r w:rsidR="00214D22">
        <w:rPr>
          <w:rFonts w:ascii="GHEA Grapalat" w:hAnsi="GHEA Grapalat"/>
          <w:lang w:val="en-US"/>
        </w:rPr>
        <w:t xml:space="preserve"> </w:t>
      </w:r>
      <w:r w:rsidR="00214D22" w:rsidRPr="007A0908">
        <w:rPr>
          <w:rFonts w:ascii="GHEA Grapalat" w:hAnsi="GHEA Grapalat"/>
          <w:lang w:val="en-US"/>
        </w:rPr>
        <w:t>Տես</w:t>
      </w:r>
      <w:r w:rsidR="00214D22" w:rsidRPr="007A0908">
        <w:rPr>
          <w:rFonts w:ascii="GHEA Grapalat" w:hAnsi="GHEA Grapalat"/>
        </w:rPr>
        <w:t>՝</w:t>
      </w:r>
      <w:r w:rsidR="00214D22">
        <w:rPr>
          <w:rFonts w:ascii="GHEA Grapalat" w:hAnsi="GHEA Grapalat"/>
          <w:lang w:val="en-US"/>
        </w:rPr>
        <w:t xml:space="preserve"> </w:t>
      </w:r>
      <w:r w:rsidRPr="00214D22">
        <w:rPr>
          <w:rFonts w:ascii="GHEA Grapalat" w:hAnsi="GHEA Grapalat"/>
          <w:b/>
        </w:rPr>
        <w:t>Joseph O</w:t>
      </w:r>
      <w:r w:rsidRPr="00214D22">
        <w:rPr>
          <w:rFonts w:ascii="MS Mincho" w:eastAsia="MS Mincho" w:hAnsi="MS Mincho" w:cs="MS Mincho" w:hint="eastAsia"/>
          <w:b/>
        </w:rPr>
        <w:t>․</w:t>
      </w:r>
      <w:r w:rsidRPr="00214D22">
        <w:rPr>
          <w:rFonts w:ascii="GHEA Grapalat" w:hAnsi="GHEA Grapalat"/>
        </w:rPr>
        <w:t xml:space="preserve"> Independence in Electoral Management Electoral Processes Primer 1</w:t>
      </w:r>
      <w:r w:rsidRPr="00214D22">
        <w:rPr>
          <w:rFonts w:ascii="MS Mincho" w:eastAsia="MS Mincho" w:hAnsi="MS Mincho" w:cs="MS Mincho" w:hint="eastAsia"/>
        </w:rPr>
        <w:t>․</w:t>
      </w:r>
      <w:r w:rsidRPr="00214D22">
        <w:rPr>
          <w:rFonts w:ascii="GHEA Grapalat" w:hAnsi="GHEA Grapalat"/>
        </w:rPr>
        <w:t xml:space="preserve"> International IDEA, 2021, </w:t>
      </w:r>
      <w:r w:rsidRPr="00214D22">
        <w:rPr>
          <w:rFonts w:ascii="GHEA Grapalat" w:hAnsi="GHEA Grapalat"/>
          <w:lang w:val="en-US"/>
        </w:rPr>
        <w:t xml:space="preserve">p. 34. // </w:t>
      </w:r>
      <w:r w:rsidRPr="00214D22">
        <w:rPr>
          <w:rFonts w:ascii="GHEA Grapalat" w:hAnsi="GHEA Grapalat"/>
        </w:rPr>
        <w:t xml:space="preserve">Աղբյուրը՝ </w:t>
      </w:r>
      <w:hyperlink r:id="rId5" w:history="1">
        <w:r w:rsidRPr="00214D22">
          <w:rPr>
            <w:rStyle w:val="Hyperlink"/>
            <w:rFonts w:ascii="GHEA Grapalat" w:hAnsi="GHEA Grapalat"/>
            <w:color w:val="auto"/>
          </w:rPr>
          <w:t>https://www.idea.int/sites/default/files/publications/independence-in-electoral-management.pdf</w:t>
        </w:r>
      </w:hyperlink>
      <w:r w:rsidR="00B74570">
        <w:rPr>
          <w:rFonts w:ascii="GHEA Grapalat" w:hAnsi="GHEA Grapalat"/>
        </w:rPr>
        <w:t>:</w:t>
      </w:r>
    </w:p>
  </w:footnote>
  <w:footnote w:id="7">
    <w:p w:rsidR="00435EFF" w:rsidRPr="0007692B" w:rsidRDefault="00435EFF" w:rsidP="0007692B">
      <w:pPr>
        <w:pStyle w:val="FootnoteText"/>
        <w:jc w:val="both"/>
        <w:rPr>
          <w:rFonts w:ascii="GHEA Grapalat" w:hAnsi="GHEA Grapalat"/>
        </w:rPr>
      </w:pPr>
      <w:r w:rsidRPr="0007692B">
        <w:rPr>
          <w:rStyle w:val="FootnoteReference"/>
          <w:rFonts w:ascii="GHEA Grapalat" w:hAnsi="GHEA Grapalat"/>
        </w:rPr>
        <w:footnoteRef/>
      </w:r>
      <w:r w:rsidR="0007692B">
        <w:rPr>
          <w:rFonts w:ascii="GHEA Grapalat" w:hAnsi="GHEA Grapalat"/>
          <w:lang w:val="en-US"/>
        </w:rPr>
        <w:t xml:space="preserve"> </w:t>
      </w:r>
      <w:r w:rsidR="0007692B" w:rsidRPr="0007692B">
        <w:rPr>
          <w:rFonts w:ascii="GHEA Grapalat" w:hAnsi="GHEA Grapalat"/>
          <w:lang w:val="en-US"/>
        </w:rPr>
        <w:t>Տես</w:t>
      </w:r>
      <w:r w:rsidR="0007692B" w:rsidRPr="0007692B">
        <w:rPr>
          <w:rFonts w:ascii="GHEA Grapalat" w:hAnsi="GHEA Grapalat"/>
        </w:rPr>
        <w:t>՝</w:t>
      </w:r>
      <w:r w:rsidRPr="0007692B">
        <w:rPr>
          <w:rFonts w:ascii="GHEA Grapalat" w:hAnsi="GHEA Grapalat"/>
        </w:rPr>
        <w:t xml:space="preserve"> </w:t>
      </w:r>
      <w:hyperlink r:id="rId6" w:history="1">
        <w:r w:rsidRPr="0007692B">
          <w:rPr>
            <w:rStyle w:val="Hyperlink"/>
            <w:rFonts w:ascii="GHEA Grapalat" w:hAnsi="GHEA Grapalat"/>
          </w:rPr>
          <w:t>http://cbd.minjust.gov.kg/act/view/ru-ru/112260</w:t>
        </w:r>
      </w:hyperlink>
      <w:r w:rsidR="0007692B" w:rsidRPr="0007692B">
        <w:rPr>
          <w:rFonts w:ascii="GHEA Grapalat" w:hAnsi="GHEA Grapalat"/>
        </w:rPr>
        <w:t>:</w:t>
      </w:r>
    </w:p>
  </w:footnote>
  <w:footnote w:id="8">
    <w:p w:rsidR="00435EFF" w:rsidRPr="00981877" w:rsidRDefault="00435EFF" w:rsidP="00981877">
      <w:pPr>
        <w:pStyle w:val="FootnoteText"/>
        <w:jc w:val="both"/>
        <w:rPr>
          <w:rFonts w:ascii="GHEA Grapalat" w:hAnsi="GHEA Grapalat"/>
          <w:lang w:val="en-US"/>
        </w:rPr>
      </w:pPr>
      <w:r w:rsidRPr="00981877">
        <w:rPr>
          <w:rStyle w:val="FootnoteReference"/>
          <w:rFonts w:ascii="GHEA Grapalat" w:hAnsi="GHEA Grapalat"/>
        </w:rPr>
        <w:footnoteRef/>
      </w:r>
      <w:r w:rsidRPr="00981877">
        <w:rPr>
          <w:rFonts w:ascii="GHEA Grapalat" w:hAnsi="GHEA Grapalat"/>
        </w:rPr>
        <w:t xml:space="preserve"> </w:t>
      </w:r>
      <w:r w:rsidR="00981877" w:rsidRPr="00981877">
        <w:rPr>
          <w:rFonts w:ascii="GHEA Grapalat" w:hAnsi="GHEA Grapalat"/>
          <w:lang w:val="en-US"/>
        </w:rPr>
        <w:t>Տես</w:t>
      </w:r>
      <w:r w:rsidR="00981877" w:rsidRPr="00981877">
        <w:rPr>
          <w:rFonts w:ascii="GHEA Grapalat" w:hAnsi="GHEA Grapalat"/>
        </w:rPr>
        <w:t>՝</w:t>
      </w:r>
      <w:r w:rsidR="00981877" w:rsidRPr="00981877">
        <w:rPr>
          <w:rFonts w:ascii="GHEA Grapalat" w:hAnsi="GHEA Grapalat"/>
          <w:lang w:val="en-US"/>
        </w:rPr>
        <w:t xml:space="preserve"> </w:t>
      </w:r>
      <w:hyperlink r:id="rId7" w:history="1">
        <w:r w:rsidRPr="00981877">
          <w:rPr>
            <w:rStyle w:val="Hyperlink"/>
            <w:rFonts w:ascii="GHEA Grapalat" w:hAnsi="GHEA Grapalat"/>
            <w:color w:val="auto"/>
          </w:rPr>
          <w:t>https://matsne.gov.ge/en/document/view/1557168?publication=69</w:t>
        </w:r>
      </w:hyperlink>
      <w:r w:rsidR="00981877" w:rsidRPr="00981877">
        <w:rPr>
          <w:rStyle w:val="Hyperlink"/>
          <w:rFonts w:ascii="GHEA Grapalat" w:hAnsi="GHEA Grapalat"/>
          <w:color w:val="auto"/>
          <w:lang w:val="en-US"/>
        </w:rPr>
        <w:t>:</w:t>
      </w:r>
    </w:p>
  </w:footnote>
  <w:footnote w:id="9">
    <w:p w:rsidR="00435EFF" w:rsidRPr="00237BCB" w:rsidRDefault="00435EFF" w:rsidP="00237BCB">
      <w:pPr>
        <w:pStyle w:val="FootnoteText"/>
        <w:jc w:val="both"/>
        <w:rPr>
          <w:rFonts w:ascii="GHEA Grapalat" w:hAnsi="GHEA Grapalat"/>
          <w:lang w:val="en-US"/>
        </w:rPr>
      </w:pPr>
      <w:r w:rsidRPr="00237BCB">
        <w:rPr>
          <w:rStyle w:val="FootnoteReference"/>
          <w:rFonts w:ascii="GHEA Grapalat" w:hAnsi="GHEA Grapalat"/>
        </w:rPr>
        <w:footnoteRef/>
      </w:r>
      <w:r w:rsidRPr="00237BCB">
        <w:rPr>
          <w:rFonts w:ascii="GHEA Grapalat" w:hAnsi="GHEA Grapalat"/>
        </w:rPr>
        <w:t xml:space="preserve"> </w:t>
      </w:r>
      <w:r w:rsidR="00237BCB" w:rsidRPr="00237BCB">
        <w:rPr>
          <w:rFonts w:ascii="GHEA Grapalat" w:hAnsi="GHEA Grapalat"/>
          <w:lang w:val="en-US"/>
        </w:rPr>
        <w:t>Տես</w:t>
      </w:r>
      <w:r w:rsidR="00237BCB" w:rsidRPr="00237BCB">
        <w:rPr>
          <w:rFonts w:ascii="GHEA Grapalat" w:hAnsi="GHEA Grapalat"/>
        </w:rPr>
        <w:t>՝</w:t>
      </w:r>
      <w:r w:rsidR="00237BCB" w:rsidRPr="00237BCB">
        <w:rPr>
          <w:rFonts w:ascii="GHEA Grapalat" w:hAnsi="GHEA Grapalat"/>
          <w:lang w:val="en-US"/>
        </w:rPr>
        <w:t xml:space="preserve"> </w:t>
      </w:r>
      <w:hyperlink r:id="rId8" w:history="1">
        <w:r w:rsidRPr="00237BCB">
          <w:rPr>
            <w:rStyle w:val="Hyperlink"/>
            <w:rFonts w:ascii="GHEA Grapalat" w:hAnsi="GHEA Grapalat"/>
            <w:color w:val="auto"/>
          </w:rPr>
          <w:t>https://matsne.gov.ge/en/document/download/3031098/1/en/pdf</w:t>
        </w:r>
      </w:hyperlink>
      <w:r w:rsidRPr="00237BCB">
        <w:rPr>
          <w:rStyle w:val="Hyperlink"/>
          <w:rFonts w:ascii="GHEA Grapalat" w:hAnsi="GHEA Grapalat"/>
          <w:color w:val="auto"/>
        </w:rPr>
        <w:t xml:space="preserve"> </w:t>
      </w:r>
      <w:r w:rsidR="00237BCB" w:rsidRPr="00237BCB">
        <w:rPr>
          <w:rStyle w:val="Hyperlink"/>
          <w:rFonts w:ascii="GHEA Grapalat" w:hAnsi="GHEA Grapalat"/>
          <w:color w:val="auto"/>
          <w:lang w:val="en-US"/>
        </w:rPr>
        <w:t>:</w:t>
      </w:r>
    </w:p>
  </w:footnote>
  <w:footnote w:id="10">
    <w:p w:rsidR="00435EFF" w:rsidRPr="00237BCB" w:rsidRDefault="00435EFF" w:rsidP="00237BCB">
      <w:pPr>
        <w:pStyle w:val="FootnoteText"/>
        <w:jc w:val="both"/>
        <w:rPr>
          <w:rFonts w:ascii="GHEA Grapalat" w:hAnsi="GHEA Grapalat"/>
          <w:lang w:val="en-US"/>
        </w:rPr>
      </w:pPr>
      <w:r w:rsidRPr="00237BCB">
        <w:rPr>
          <w:rStyle w:val="FootnoteReference"/>
          <w:rFonts w:ascii="GHEA Grapalat" w:hAnsi="GHEA Grapalat"/>
        </w:rPr>
        <w:footnoteRef/>
      </w:r>
      <w:r w:rsidRPr="00237BCB">
        <w:rPr>
          <w:rFonts w:ascii="GHEA Grapalat" w:hAnsi="GHEA Grapalat"/>
        </w:rPr>
        <w:t xml:space="preserve"> </w:t>
      </w:r>
      <w:r w:rsidR="00237BCB" w:rsidRPr="00237BCB">
        <w:rPr>
          <w:rFonts w:ascii="GHEA Grapalat" w:hAnsi="GHEA Grapalat"/>
          <w:lang w:val="en-US"/>
        </w:rPr>
        <w:t>Տես</w:t>
      </w:r>
      <w:r w:rsidR="00237BCB" w:rsidRPr="00237BCB">
        <w:rPr>
          <w:rFonts w:ascii="GHEA Grapalat" w:hAnsi="GHEA Grapalat"/>
        </w:rPr>
        <w:t>՝</w:t>
      </w:r>
      <w:r w:rsidR="00237BCB" w:rsidRPr="00237BCB">
        <w:rPr>
          <w:rFonts w:ascii="GHEA Grapalat" w:hAnsi="GHEA Grapalat"/>
          <w:lang w:val="en-US"/>
        </w:rPr>
        <w:t xml:space="preserve"> </w:t>
      </w:r>
      <w:hyperlink r:id="rId9" w:anchor="Text" w:history="1">
        <w:r w:rsidRPr="00237BCB">
          <w:rPr>
            <w:rStyle w:val="Hyperlink"/>
            <w:rFonts w:ascii="GHEA Grapalat" w:hAnsi="GHEA Grapalat"/>
            <w:color w:val="auto"/>
          </w:rPr>
          <w:t>https://zakon.rada.gov.ua/laws/show/1932-15/print1443087113377542#Text</w:t>
        </w:r>
      </w:hyperlink>
      <w:r w:rsidR="00237BCB" w:rsidRPr="00237BCB">
        <w:rPr>
          <w:rStyle w:val="Hyperlink"/>
          <w:rFonts w:ascii="GHEA Grapalat" w:hAnsi="GHEA Grapalat"/>
          <w:color w:val="auto"/>
          <w:lang w:val="en-US"/>
        </w:rPr>
        <w:t>:</w:t>
      </w:r>
    </w:p>
  </w:footnote>
  <w:footnote w:id="11">
    <w:p w:rsidR="00435EFF" w:rsidRPr="00D21FF7" w:rsidRDefault="00435EFF" w:rsidP="000A5984">
      <w:pPr>
        <w:pStyle w:val="FootnoteText"/>
        <w:jc w:val="both"/>
        <w:rPr>
          <w:rFonts w:ascii="GHEA Grapalat" w:hAnsi="GHEA Grapalat"/>
          <w:lang w:val="en-US"/>
        </w:rPr>
      </w:pPr>
      <w:r w:rsidRPr="00D21FF7">
        <w:rPr>
          <w:rStyle w:val="FootnoteReference"/>
          <w:rFonts w:ascii="GHEA Grapalat" w:hAnsi="GHEA Grapalat"/>
        </w:rPr>
        <w:footnoteRef/>
      </w:r>
      <w:r w:rsidR="000A5984" w:rsidRPr="00D21FF7">
        <w:rPr>
          <w:rFonts w:ascii="GHEA Grapalat" w:hAnsi="GHEA Grapalat"/>
          <w:lang w:val="en-US"/>
        </w:rPr>
        <w:t>Տես</w:t>
      </w:r>
      <w:r w:rsidR="000A5984" w:rsidRPr="00D21FF7">
        <w:rPr>
          <w:rFonts w:ascii="GHEA Grapalat" w:hAnsi="GHEA Grapalat"/>
        </w:rPr>
        <w:t>՝</w:t>
      </w:r>
      <w:hyperlink r:id="rId10" w:history="1">
        <w:r w:rsidRPr="00D21FF7">
          <w:rPr>
            <w:rStyle w:val="Hyperlink"/>
            <w:rFonts w:ascii="GHEA Grapalat" w:hAnsi="GHEA Grapalat"/>
            <w:color w:val="auto"/>
          </w:rPr>
          <w:t>https://kqz-ks.org/wp-content/uploads/2017/12/LAW_NO._03_L-073_ON_GENERAL_ELECTIONS_IN_THE_REPUBLIC_OF_ KOSOVO.pdf</w:t>
        </w:r>
      </w:hyperlink>
      <w:r w:rsidR="00D21FF7" w:rsidRPr="00D21FF7">
        <w:rPr>
          <w:rStyle w:val="Hyperlink"/>
          <w:rFonts w:ascii="GHEA Grapalat" w:hAnsi="GHEA Grapalat"/>
          <w:color w:val="auto"/>
          <w:lang w:val="en-US"/>
        </w:rPr>
        <w:t>:</w:t>
      </w:r>
    </w:p>
  </w:footnote>
  <w:footnote w:id="12">
    <w:p w:rsidR="00435EFF" w:rsidRPr="003E5258" w:rsidRDefault="00435EFF" w:rsidP="003E5258">
      <w:pPr>
        <w:pStyle w:val="FootnoteText"/>
        <w:jc w:val="both"/>
        <w:rPr>
          <w:rFonts w:ascii="GHEA Grapalat" w:hAnsi="GHEA Grapalat"/>
          <w:lang w:val="en-US"/>
        </w:rPr>
      </w:pPr>
      <w:r w:rsidRPr="003E5258">
        <w:rPr>
          <w:rStyle w:val="FootnoteReference"/>
          <w:rFonts w:ascii="GHEA Grapalat" w:hAnsi="GHEA Grapalat"/>
        </w:rPr>
        <w:footnoteRef/>
      </w:r>
      <w:r w:rsidRPr="003E5258">
        <w:rPr>
          <w:rFonts w:ascii="GHEA Grapalat" w:hAnsi="GHEA Grapalat"/>
        </w:rPr>
        <w:t xml:space="preserve"> </w:t>
      </w:r>
      <w:r w:rsidR="003E5258" w:rsidRPr="003E5258">
        <w:rPr>
          <w:rFonts w:ascii="GHEA Grapalat" w:hAnsi="GHEA Grapalat"/>
          <w:lang w:val="en-US"/>
        </w:rPr>
        <w:t>Տես</w:t>
      </w:r>
      <w:r w:rsidR="003E5258" w:rsidRPr="003E5258">
        <w:rPr>
          <w:rFonts w:ascii="GHEA Grapalat" w:hAnsi="GHEA Grapalat"/>
        </w:rPr>
        <w:t>՝</w:t>
      </w:r>
      <w:r w:rsidR="003E5258">
        <w:rPr>
          <w:rFonts w:ascii="GHEA Grapalat" w:hAnsi="GHEA Grapalat"/>
          <w:lang w:val="en-US"/>
        </w:rPr>
        <w:t xml:space="preserve"> </w:t>
      </w:r>
      <w:hyperlink r:id="rId11" w:history="1">
        <w:r w:rsidRPr="003E5258">
          <w:rPr>
            <w:rStyle w:val="Hyperlink"/>
            <w:rFonts w:ascii="GHEA Grapalat" w:hAnsi="GHEA Grapalat"/>
            <w:color w:val="auto"/>
          </w:rPr>
          <w:t>https://kqz-ks.org/wp-content/uploads/2018/01/Rregullore-01_2017.pdf</w:t>
        </w:r>
      </w:hyperlink>
      <w:r w:rsidR="003E5258" w:rsidRPr="003E5258">
        <w:rPr>
          <w:rStyle w:val="Hyperlink"/>
          <w:rFonts w:ascii="GHEA Grapalat" w:hAnsi="GHEA Grapalat"/>
          <w:color w:val="auto"/>
          <w:lang w:val="en-US"/>
        </w:rPr>
        <w:t>:</w:t>
      </w:r>
    </w:p>
  </w:footnote>
  <w:footnote w:id="13">
    <w:p w:rsidR="00435EFF" w:rsidRPr="003E5258" w:rsidRDefault="00435EFF" w:rsidP="003E5258">
      <w:pPr>
        <w:pStyle w:val="FootnoteText"/>
        <w:jc w:val="both"/>
        <w:rPr>
          <w:rFonts w:ascii="GHEA Grapalat" w:hAnsi="GHEA Grapalat"/>
          <w:lang w:val="en-US"/>
        </w:rPr>
      </w:pPr>
      <w:r w:rsidRPr="003E5258">
        <w:rPr>
          <w:rStyle w:val="FootnoteReference"/>
          <w:rFonts w:ascii="GHEA Grapalat" w:hAnsi="GHEA Grapalat"/>
        </w:rPr>
        <w:footnoteRef/>
      </w:r>
      <w:r w:rsidRPr="003E5258">
        <w:rPr>
          <w:rFonts w:ascii="GHEA Grapalat" w:hAnsi="GHEA Grapalat"/>
        </w:rPr>
        <w:t xml:space="preserve"> </w:t>
      </w:r>
      <w:r w:rsidR="003E5258" w:rsidRPr="003E5258">
        <w:rPr>
          <w:rFonts w:ascii="GHEA Grapalat" w:hAnsi="GHEA Grapalat"/>
          <w:lang w:val="en-US"/>
        </w:rPr>
        <w:t>Տես</w:t>
      </w:r>
      <w:r w:rsidR="003E5258" w:rsidRPr="003E5258">
        <w:rPr>
          <w:rFonts w:ascii="GHEA Grapalat" w:hAnsi="GHEA Grapalat"/>
        </w:rPr>
        <w:t>՝</w:t>
      </w:r>
      <w:r w:rsidR="003E5258">
        <w:rPr>
          <w:rFonts w:ascii="GHEA Grapalat" w:hAnsi="GHEA Grapalat"/>
          <w:lang w:val="en-US"/>
        </w:rPr>
        <w:t xml:space="preserve"> </w:t>
      </w:r>
      <w:hyperlink r:id="rId12" w:history="1">
        <w:r w:rsidRPr="003E5258">
          <w:rPr>
            <w:rStyle w:val="Hyperlink"/>
            <w:rFonts w:ascii="GHEA Grapalat" w:hAnsi="GHEA Grapalat"/>
            <w:color w:val="auto"/>
          </w:rPr>
          <w:t>https://kqz-ks.org/an/rregullativa-e-brendshme-e-kqz-se/</w:t>
        </w:r>
      </w:hyperlink>
      <w:r w:rsidR="003E5258" w:rsidRPr="003E5258">
        <w:rPr>
          <w:rStyle w:val="Hyperlink"/>
          <w:rFonts w:ascii="GHEA Grapalat" w:hAnsi="GHEA Grapalat"/>
          <w:color w:val="auto"/>
          <w:lang w:val="en-US"/>
        </w:rPr>
        <w:t>:</w:t>
      </w:r>
    </w:p>
  </w:footnote>
  <w:footnote w:id="14">
    <w:p w:rsidR="00BA1125" w:rsidRPr="00D970A4" w:rsidRDefault="00BA1125" w:rsidP="00D970A4">
      <w:pPr>
        <w:pStyle w:val="FootnoteText"/>
        <w:jc w:val="both"/>
        <w:rPr>
          <w:rFonts w:ascii="GHEA Grapalat" w:hAnsi="GHEA Grapalat"/>
        </w:rPr>
      </w:pPr>
      <w:r>
        <w:rPr>
          <w:rStyle w:val="FootnoteReference"/>
        </w:rPr>
        <w:footnoteRef/>
      </w:r>
      <w:r>
        <w:t xml:space="preserve"> </w:t>
      </w:r>
      <w:r w:rsidRPr="00D970A4">
        <w:rPr>
          <w:rFonts w:ascii="GHEA Grapalat" w:hAnsi="GHEA Grapalat"/>
        </w:rPr>
        <w:t>Վիճակագրական տվյալները վերցրած են IFES-ի հայաստանյան գրասենյակի կողմից պատրաստված՝ «Հայաստանի տեղական ինքնակառավարման մարմինների ընտրություններում գենդերային ներկայացվածության վերաբերյալ ուսումնասիրությունից» (Representation by Gender in Armenian Municipal Elections (2021)), Harout Manougian, IFES Consultant։</w:t>
      </w:r>
    </w:p>
  </w:footnote>
  <w:footnote w:id="15">
    <w:p w:rsidR="00D970A4" w:rsidRPr="00D970A4" w:rsidRDefault="00D970A4" w:rsidP="00D970A4">
      <w:pPr>
        <w:pStyle w:val="FootnoteText"/>
        <w:jc w:val="both"/>
        <w:rPr>
          <w:rFonts w:ascii="GHEA Grapalat" w:hAnsi="GHEA Grapalat"/>
        </w:rPr>
      </w:pPr>
      <w:r w:rsidRPr="00D970A4">
        <w:rPr>
          <w:rStyle w:val="FootnoteReference"/>
          <w:rFonts w:ascii="GHEA Grapalat" w:hAnsi="GHEA Grapalat"/>
        </w:rPr>
        <w:footnoteRef/>
      </w:r>
      <w:r w:rsidRPr="00D970A4">
        <w:rPr>
          <w:rFonts w:ascii="GHEA Grapalat" w:hAnsi="GHEA Grapalat"/>
        </w:rPr>
        <w:t xml:space="preserve"> Ընտրական ցուցակների ձևավորման համար սահմանված է 30 տոկոս քվոտա, իսկ մանդատների նախնական բաշխումից հետո գենդերային քվոտան նվազնում է՝ դառնալով 25 տոկոս։ ԸՕ, հոդվ. 83, մաս 4, հոդվ. 100, մաս 3, հոդվ. 141, մաս 6, 8։</w:t>
      </w:r>
    </w:p>
  </w:footnote>
  <w:footnote w:id="16">
    <w:p w:rsidR="00D970A4" w:rsidRPr="00D970A4" w:rsidRDefault="00D970A4" w:rsidP="00D970A4">
      <w:pPr>
        <w:pStyle w:val="FootnoteText"/>
        <w:jc w:val="both"/>
        <w:rPr>
          <w:rFonts w:ascii="GHEA Grapalat" w:hAnsi="GHEA Grapalat"/>
        </w:rPr>
      </w:pPr>
      <w:r w:rsidRPr="00D970A4">
        <w:rPr>
          <w:rStyle w:val="FootnoteReference"/>
          <w:rFonts w:ascii="GHEA Grapalat" w:hAnsi="GHEA Grapalat"/>
        </w:rPr>
        <w:footnoteRef/>
      </w:r>
      <w:r w:rsidRPr="00D970A4">
        <w:rPr>
          <w:rFonts w:ascii="GHEA Grapalat" w:hAnsi="GHEA Grapalat"/>
        </w:rPr>
        <w:t xml:space="preserve"> Տե'ս «Հայաստանի տեղական ինքնակառավարման մարմինների ընտրություններում գենդերային ներկայացվածության վերաբերյալ ուսումնասիրությունը» (Representation by Gender in Armenian Municipal Elections (2021)), Harout Manougian, IFES Consultant։</w:t>
      </w:r>
    </w:p>
    <w:p w:rsidR="00D970A4" w:rsidRPr="00D970A4" w:rsidRDefault="00D970A4" w:rsidP="00D970A4">
      <w:pPr>
        <w:pStyle w:val="FootnoteText"/>
        <w:jc w:val="both"/>
        <w:rPr>
          <w:rFonts w:ascii="GHEA Grapalat" w:hAnsi="GHEA Grapalat"/>
        </w:rPr>
      </w:pPr>
    </w:p>
  </w:footnote>
  <w:footnote w:id="17">
    <w:p w:rsidR="008D206C" w:rsidRPr="005133EB" w:rsidRDefault="008D206C" w:rsidP="008D206C">
      <w:pPr>
        <w:pStyle w:val="FootnoteText"/>
        <w:jc w:val="both"/>
        <w:rPr>
          <w:rFonts w:ascii="GHEA Grapalat" w:hAnsi="GHEA Grapalat"/>
        </w:rPr>
      </w:pPr>
      <w:r w:rsidRPr="005133EB">
        <w:rPr>
          <w:rStyle w:val="FootnoteReference"/>
          <w:rFonts w:ascii="GHEA Grapalat" w:hAnsi="GHEA Grapalat"/>
        </w:rPr>
        <w:footnoteRef/>
      </w:r>
      <w:r w:rsidRPr="005133EB">
        <w:rPr>
          <w:rFonts w:ascii="GHEA Grapalat" w:hAnsi="GHEA Grapalat"/>
        </w:rPr>
        <w:t xml:space="preserve">«Հայաստանի Հանրապետության ընտրական օրենսգիրք» ՀՕ-202-Ն Հայաստանի Հանրապետության սահմանադրական օրենք՝ ընդունված 2016 թվականի մայիսի 25-ին, ուժի մեջ է մտել 2016 թվականի հունիսի 1-ին։ ՀՀՊՏ 2016.05.30/42(1222) Հոդ.456, </w:t>
      </w:r>
      <w:hyperlink r:id="rId13" w:history="1">
        <w:r w:rsidRPr="005133EB">
          <w:rPr>
            <w:rStyle w:val="Hyperlink"/>
            <w:rFonts w:ascii="GHEA Grapalat" w:hAnsi="GHEA Grapalat"/>
          </w:rPr>
          <w:t>www.arlis.am</w:t>
        </w:r>
      </w:hyperlink>
    </w:p>
  </w:footnote>
  <w:footnote w:id="18">
    <w:p w:rsidR="008D206C" w:rsidRPr="00DC26C5" w:rsidRDefault="008D206C" w:rsidP="008D206C">
      <w:pPr>
        <w:pStyle w:val="FootnoteText"/>
        <w:jc w:val="both"/>
        <w:rPr>
          <w:rFonts w:ascii="GHEA Grapalat" w:hAnsi="GHEA Grapalat"/>
        </w:rPr>
      </w:pPr>
      <w:r w:rsidRPr="00DC26C5">
        <w:rPr>
          <w:rStyle w:val="FootnoteReference"/>
          <w:rFonts w:ascii="GHEA Grapalat" w:hAnsi="GHEA Grapalat"/>
        </w:rPr>
        <w:footnoteRef/>
      </w:r>
      <w:r w:rsidRPr="00DC26C5">
        <w:rPr>
          <w:rFonts w:ascii="GHEA Grapalat" w:hAnsi="GHEA Grapalat"/>
        </w:rPr>
        <w:t xml:space="preserve"> ««Հայաստանի Հանրապետության ընտրական օրենսգիրք» սահմանադրական օրենքում փոփոխություն</w:t>
      </w:r>
      <w:r w:rsidRPr="00DC26C5">
        <w:rPr>
          <w:rFonts w:ascii="GHEA Grapalat" w:hAnsi="GHEA Grapalat"/>
        </w:rPr>
        <w:softHyphen/>
        <w:t xml:space="preserve">ներ և լրացումներ կատարելու մասին» ՀՕ-54-Ն Հայաստանի Հանրապետության սահմանադրական օրենք՝ ընդունված 2021 թվականի մայիսի 7-ին, ուժի մեջ է մտել 2021 թվականի հունիսի 26-ին։ Միասնական կայք 2021.05.17-2021.05.30, </w:t>
      </w:r>
      <w:hyperlink r:id="rId14" w:history="1">
        <w:r w:rsidRPr="00DC26C5">
          <w:rPr>
            <w:rStyle w:val="Hyperlink"/>
            <w:rFonts w:ascii="GHEA Grapalat" w:hAnsi="GHEA Grapalat"/>
          </w:rPr>
          <w:t>www.arlis.am</w:t>
        </w:r>
      </w:hyperlink>
      <w:r w:rsidRPr="00DC26C5">
        <w:rPr>
          <w:rFonts w:ascii="GHEA Grapalat" w:hAnsi="GHEA Grapalat"/>
        </w:rPr>
        <w:t xml:space="preserve"> </w:t>
      </w:r>
    </w:p>
  </w:footnote>
  <w:footnote w:id="19">
    <w:p w:rsidR="008D206C" w:rsidRPr="00DC26C5" w:rsidRDefault="008D206C" w:rsidP="008D206C">
      <w:pPr>
        <w:pStyle w:val="FootnoteText"/>
        <w:jc w:val="both"/>
        <w:rPr>
          <w:rFonts w:ascii="GHEA Grapalat" w:hAnsi="GHEA Grapalat"/>
        </w:rPr>
      </w:pPr>
      <w:r w:rsidRPr="00DC26C5">
        <w:rPr>
          <w:rStyle w:val="FootnoteReference"/>
          <w:rFonts w:ascii="GHEA Grapalat" w:hAnsi="GHEA Grapalat"/>
        </w:rPr>
        <w:footnoteRef/>
      </w:r>
      <w:r w:rsidRPr="00DC26C5">
        <w:rPr>
          <w:rFonts w:ascii="GHEA Grapalat" w:hAnsi="GHEA Grapalat"/>
        </w:rPr>
        <w:t xml:space="preserve"> 2021 թվականի մայիսի 7-ի ««Հայաստանի Հանրապետության ընտրական օրենսգիրք» սահմանադրական օրենքում փոփոխություն</w:t>
      </w:r>
      <w:r w:rsidRPr="00DC26C5">
        <w:rPr>
          <w:rFonts w:ascii="GHEA Grapalat" w:hAnsi="GHEA Grapalat"/>
        </w:rPr>
        <w:softHyphen/>
        <w:t>ներ և լրացումներ կատարելու մասին» Հայաստանի Հանրապետության սահմանադրական օրենքի 22-րդ հոդվածն ուժի մեջ է մտնելու 2023 թվակաի հունվարի 1-ից։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807"/>
    <w:multiLevelType w:val="hybridMultilevel"/>
    <w:tmpl w:val="09F08384"/>
    <w:lvl w:ilvl="0" w:tplc="830E3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530BD5"/>
    <w:multiLevelType w:val="hybridMultilevel"/>
    <w:tmpl w:val="430EBE94"/>
    <w:lvl w:ilvl="0" w:tplc="C562D462">
      <w:start w:val="1"/>
      <w:numFmt w:val="upperRoman"/>
      <w:lvlText w:val="%1."/>
      <w:lvlJc w:val="left"/>
      <w:pPr>
        <w:ind w:left="1146" w:hanging="720"/>
      </w:pPr>
      <w:rPr>
        <w:rFonts w:cs="Arial" w:hint="default"/>
        <w:b/>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2" w15:restartNumberingAfterBreak="0">
    <w:nsid w:val="19A2208A"/>
    <w:multiLevelType w:val="hybridMultilevel"/>
    <w:tmpl w:val="0450C2AC"/>
    <w:lvl w:ilvl="0" w:tplc="3E466E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D1510E"/>
    <w:multiLevelType w:val="hybridMultilevel"/>
    <w:tmpl w:val="45C4D928"/>
    <w:lvl w:ilvl="0" w:tplc="AED8439C">
      <w:start w:val="2"/>
      <w:numFmt w:val="upperRoman"/>
      <w:lvlText w:val="%1."/>
      <w:lvlJc w:val="left"/>
      <w:pPr>
        <w:ind w:left="1080" w:hanging="72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38F00565"/>
    <w:multiLevelType w:val="multilevel"/>
    <w:tmpl w:val="1FA083BC"/>
    <w:lvl w:ilvl="0">
      <w:start w:val="1"/>
      <w:numFmt w:val="upperRoman"/>
      <w:lvlText w:val="%1."/>
      <w:lvlJc w:val="left"/>
      <w:pPr>
        <w:ind w:left="1080" w:hanging="720"/>
      </w:pPr>
      <w:rPr>
        <w:rFonts w:hint="default"/>
      </w:rPr>
    </w:lvl>
    <w:lvl w:ilvl="1">
      <w:start w:val="3"/>
      <w:numFmt w:val="decimal"/>
      <w:isLgl/>
      <w:lvlText w:val="%1.%2."/>
      <w:lvlJc w:val="left"/>
      <w:pPr>
        <w:ind w:left="1080" w:hanging="360"/>
      </w:pPr>
      <w:rPr>
        <w:rFonts w:hint="default"/>
        <w:b/>
        <w:bCs/>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481639CD"/>
    <w:multiLevelType w:val="hybridMultilevel"/>
    <w:tmpl w:val="CAC2236E"/>
    <w:lvl w:ilvl="0" w:tplc="37DA1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174A0A"/>
    <w:multiLevelType w:val="hybridMultilevel"/>
    <w:tmpl w:val="35E2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C412E"/>
    <w:multiLevelType w:val="hybridMultilevel"/>
    <w:tmpl w:val="D20A61F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90953"/>
    <w:multiLevelType w:val="multilevel"/>
    <w:tmpl w:val="5C8A9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8"/>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1B"/>
    <w:rsid w:val="00003206"/>
    <w:rsid w:val="0000770F"/>
    <w:rsid w:val="00051D5D"/>
    <w:rsid w:val="00065AD7"/>
    <w:rsid w:val="0007692B"/>
    <w:rsid w:val="000A010D"/>
    <w:rsid w:val="000A4BED"/>
    <w:rsid w:val="000A5984"/>
    <w:rsid w:val="000B1C45"/>
    <w:rsid w:val="000D2339"/>
    <w:rsid w:val="000D742F"/>
    <w:rsid w:val="000F082A"/>
    <w:rsid w:val="001028EB"/>
    <w:rsid w:val="0010391C"/>
    <w:rsid w:val="00104DFB"/>
    <w:rsid w:val="00106824"/>
    <w:rsid w:val="00111CFD"/>
    <w:rsid w:val="001149A5"/>
    <w:rsid w:val="00125E49"/>
    <w:rsid w:val="00127F30"/>
    <w:rsid w:val="00141A60"/>
    <w:rsid w:val="00146FCF"/>
    <w:rsid w:val="001563B0"/>
    <w:rsid w:val="0017301D"/>
    <w:rsid w:val="00195064"/>
    <w:rsid w:val="001A0430"/>
    <w:rsid w:val="001A2844"/>
    <w:rsid w:val="001C3B79"/>
    <w:rsid w:val="001C43E8"/>
    <w:rsid w:val="001D42AF"/>
    <w:rsid w:val="001D499D"/>
    <w:rsid w:val="001E3414"/>
    <w:rsid w:val="001E590B"/>
    <w:rsid w:val="001E5AE7"/>
    <w:rsid w:val="00201CEF"/>
    <w:rsid w:val="00214D22"/>
    <w:rsid w:val="00230A0C"/>
    <w:rsid w:val="00232578"/>
    <w:rsid w:val="00232DB0"/>
    <w:rsid w:val="00237BCB"/>
    <w:rsid w:val="00237EA2"/>
    <w:rsid w:val="002472B2"/>
    <w:rsid w:val="0027313F"/>
    <w:rsid w:val="002C023F"/>
    <w:rsid w:val="002C14EE"/>
    <w:rsid w:val="002F38B8"/>
    <w:rsid w:val="002F67BD"/>
    <w:rsid w:val="0034066C"/>
    <w:rsid w:val="00397543"/>
    <w:rsid w:val="003B5B9B"/>
    <w:rsid w:val="003D19F3"/>
    <w:rsid w:val="003D2659"/>
    <w:rsid w:val="003E5258"/>
    <w:rsid w:val="003F25CD"/>
    <w:rsid w:val="00406FA6"/>
    <w:rsid w:val="00413178"/>
    <w:rsid w:val="0042389A"/>
    <w:rsid w:val="00431FA7"/>
    <w:rsid w:val="00435EFF"/>
    <w:rsid w:val="004431BD"/>
    <w:rsid w:val="004655D0"/>
    <w:rsid w:val="004723B5"/>
    <w:rsid w:val="00473B8F"/>
    <w:rsid w:val="004C04A1"/>
    <w:rsid w:val="004C3E44"/>
    <w:rsid w:val="004D6B8D"/>
    <w:rsid w:val="004E4B1E"/>
    <w:rsid w:val="004F3836"/>
    <w:rsid w:val="004F6D90"/>
    <w:rsid w:val="00510EDE"/>
    <w:rsid w:val="005133EB"/>
    <w:rsid w:val="00515857"/>
    <w:rsid w:val="00542F27"/>
    <w:rsid w:val="00561BBF"/>
    <w:rsid w:val="005621DE"/>
    <w:rsid w:val="00571006"/>
    <w:rsid w:val="00571245"/>
    <w:rsid w:val="00581472"/>
    <w:rsid w:val="0059225E"/>
    <w:rsid w:val="005A622C"/>
    <w:rsid w:val="005B123B"/>
    <w:rsid w:val="005B6B7B"/>
    <w:rsid w:val="00604ACC"/>
    <w:rsid w:val="006106B0"/>
    <w:rsid w:val="00615C05"/>
    <w:rsid w:val="006168C6"/>
    <w:rsid w:val="00620AF1"/>
    <w:rsid w:val="00643365"/>
    <w:rsid w:val="006A66F7"/>
    <w:rsid w:val="006E363A"/>
    <w:rsid w:val="006F0C36"/>
    <w:rsid w:val="00711C7E"/>
    <w:rsid w:val="00725A0A"/>
    <w:rsid w:val="0073307E"/>
    <w:rsid w:val="0076567B"/>
    <w:rsid w:val="0077669F"/>
    <w:rsid w:val="00785CF7"/>
    <w:rsid w:val="00797272"/>
    <w:rsid w:val="007A0908"/>
    <w:rsid w:val="007A6138"/>
    <w:rsid w:val="007A66D2"/>
    <w:rsid w:val="007D3D65"/>
    <w:rsid w:val="007D3E28"/>
    <w:rsid w:val="007E04A4"/>
    <w:rsid w:val="007E4BD7"/>
    <w:rsid w:val="007F0FB9"/>
    <w:rsid w:val="007F5D38"/>
    <w:rsid w:val="008074AF"/>
    <w:rsid w:val="00812F76"/>
    <w:rsid w:val="00826E76"/>
    <w:rsid w:val="00831521"/>
    <w:rsid w:val="00851BFC"/>
    <w:rsid w:val="0086234C"/>
    <w:rsid w:val="00884FBE"/>
    <w:rsid w:val="008941D3"/>
    <w:rsid w:val="00895796"/>
    <w:rsid w:val="008A1E98"/>
    <w:rsid w:val="008A27C1"/>
    <w:rsid w:val="008A3C83"/>
    <w:rsid w:val="008C4A14"/>
    <w:rsid w:val="008D206C"/>
    <w:rsid w:val="008D2147"/>
    <w:rsid w:val="008D3F02"/>
    <w:rsid w:val="00903801"/>
    <w:rsid w:val="00904F14"/>
    <w:rsid w:val="00932E97"/>
    <w:rsid w:val="009339CD"/>
    <w:rsid w:val="00956F39"/>
    <w:rsid w:val="0097661B"/>
    <w:rsid w:val="00981877"/>
    <w:rsid w:val="00987382"/>
    <w:rsid w:val="00987648"/>
    <w:rsid w:val="009919B5"/>
    <w:rsid w:val="00994B24"/>
    <w:rsid w:val="009B4458"/>
    <w:rsid w:val="009F75D6"/>
    <w:rsid w:val="00A01E4A"/>
    <w:rsid w:val="00A23AE5"/>
    <w:rsid w:val="00A2434A"/>
    <w:rsid w:val="00A2478C"/>
    <w:rsid w:val="00A26D0A"/>
    <w:rsid w:val="00A4735E"/>
    <w:rsid w:val="00A73C7D"/>
    <w:rsid w:val="00A762D9"/>
    <w:rsid w:val="00A76A8A"/>
    <w:rsid w:val="00A82EB0"/>
    <w:rsid w:val="00AD33E2"/>
    <w:rsid w:val="00AE2E6F"/>
    <w:rsid w:val="00AF200F"/>
    <w:rsid w:val="00B123F1"/>
    <w:rsid w:val="00B310D2"/>
    <w:rsid w:val="00B64BBF"/>
    <w:rsid w:val="00B74570"/>
    <w:rsid w:val="00B75D6F"/>
    <w:rsid w:val="00B76C5B"/>
    <w:rsid w:val="00B802F8"/>
    <w:rsid w:val="00B8695A"/>
    <w:rsid w:val="00B92CBA"/>
    <w:rsid w:val="00B97A1F"/>
    <w:rsid w:val="00BA1125"/>
    <w:rsid w:val="00BC439E"/>
    <w:rsid w:val="00BC6808"/>
    <w:rsid w:val="00BC77AC"/>
    <w:rsid w:val="00BF3BB9"/>
    <w:rsid w:val="00C13482"/>
    <w:rsid w:val="00C4451B"/>
    <w:rsid w:val="00C47587"/>
    <w:rsid w:val="00C75929"/>
    <w:rsid w:val="00C81D4E"/>
    <w:rsid w:val="00C975F8"/>
    <w:rsid w:val="00CB2348"/>
    <w:rsid w:val="00CB587F"/>
    <w:rsid w:val="00CD0607"/>
    <w:rsid w:val="00D21FF7"/>
    <w:rsid w:val="00D80872"/>
    <w:rsid w:val="00D9060D"/>
    <w:rsid w:val="00D970A4"/>
    <w:rsid w:val="00DB47A4"/>
    <w:rsid w:val="00DC26C5"/>
    <w:rsid w:val="00DC61C3"/>
    <w:rsid w:val="00DE0A2F"/>
    <w:rsid w:val="00DE38FD"/>
    <w:rsid w:val="00DF54A0"/>
    <w:rsid w:val="00E00761"/>
    <w:rsid w:val="00E05DB0"/>
    <w:rsid w:val="00E21487"/>
    <w:rsid w:val="00E27105"/>
    <w:rsid w:val="00E2779A"/>
    <w:rsid w:val="00E35376"/>
    <w:rsid w:val="00E47888"/>
    <w:rsid w:val="00E53D61"/>
    <w:rsid w:val="00E728C8"/>
    <w:rsid w:val="00E963C7"/>
    <w:rsid w:val="00EA6B90"/>
    <w:rsid w:val="00EA6BAC"/>
    <w:rsid w:val="00EB0331"/>
    <w:rsid w:val="00EB445C"/>
    <w:rsid w:val="00EC0CB5"/>
    <w:rsid w:val="00ED40A2"/>
    <w:rsid w:val="00EF3722"/>
    <w:rsid w:val="00EF44CB"/>
    <w:rsid w:val="00F07414"/>
    <w:rsid w:val="00F214E1"/>
    <w:rsid w:val="00F840B0"/>
    <w:rsid w:val="00F90814"/>
    <w:rsid w:val="00F9781C"/>
    <w:rsid w:val="00FC6D6F"/>
    <w:rsid w:val="00FF5C3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F558"/>
  <w15:chartTrackingRefBased/>
  <w15:docId w15:val="{1BE1139C-B9FF-4634-8125-1BCC2D80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61B"/>
    <w:pPr>
      <w:spacing w:before="100" w:beforeAutospacing="1" w:after="100" w:afterAutospacing="1"/>
    </w:pPr>
  </w:style>
  <w:style w:type="character" w:customStyle="1" w:styleId="apple-tab-span">
    <w:name w:val="apple-tab-span"/>
    <w:basedOn w:val="DefaultParagraphFont"/>
    <w:rsid w:val="0097661B"/>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97661B"/>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97661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7661B"/>
    <w:rPr>
      <w:sz w:val="24"/>
      <w:szCs w:val="24"/>
    </w:rPr>
  </w:style>
  <w:style w:type="character" w:styleId="PageNumber">
    <w:name w:val="page number"/>
    <w:basedOn w:val="DefaultParagraphFont"/>
    <w:uiPriority w:val="99"/>
    <w:semiHidden/>
    <w:unhideWhenUsed/>
    <w:rsid w:val="0097661B"/>
  </w:style>
  <w:style w:type="paragraph" w:styleId="FootnoteText">
    <w:name w:val="footnote text"/>
    <w:aliases w:val="Footnote Text Char2,Footnote Text Char1 Char,Footnote Text Char Char Char,Footnote Text Char1 Char Char Char Char Char,Footnote Text Char Char Char Char Char Char Char,Footnote Text Char Char1,FA Fu,Текст сноски Знак1 Знак,Char Знак, Знак"/>
    <w:basedOn w:val="Normal"/>
    <w:link w:val="FootnoteTextChar"/>
    <w:uiPriority w:val="99"/>
    <w:unhideWhenUsed/>
    <w:qFormat/>
    <w:rsid w:val="0097661B"/>
    <w:rPr>
      <w:sz w:val="20"/>
      <w:szCs w:val="20"/>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A Fu Char"/>
    <w:basedOn w:val="DefaultParagraphFont"/>
    <w:link w:val="FootnoteText"/>
    <w:uiPriority w:val="99"/>
    <w:rsid w:val="0097661B"/>
    <w:rPr>
      <w:rFonts w:ascii="Times New Roman" w:eastAsia="Times New Roman" w:hAnsi="Times New Roman" w:cs="Times New Roman"/>
      <w:sz w:val="20"/>
      <w:szCs w:val="20"/>
    </w:rPr>
  </w:style>
  <w:style w:type="character" w:styleId="FootnoteReference">
    <w:name w:val="footnote reference"/>
    <w:aliases w:val="Footnote Refernece,Fußnotenzeichen_Raxen,callout,Footnote Reference Number,BVI fnr,4_G,ftref,Footnote text,Ref. de nota al pie1,Footnote number, BVI fnr"/>
    <w:basedOn w:val="DefaultParagraphFont"/>
    <w:uiPriority w:val="99"/>
    <w:unhideWhenUsed/>
    <w:rsid w:val="0097661B"/>
    <w:rPr>
      <w:vertAlign w:val="superscript"/>
    </w:rPr>
  </w:style>
  <w:style w:type="character" w:styleId="Hyperlink">
    <w:name w:val="Hyperlink"/>
    <w:basedOn w:val="DefaultParagraphFont"/>
    <w:uiPriority w:val="99"/>
    <w:unhideWhenUsed/>
    <w:rsid w:val="0097661B"/>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97661B"/>
    <w:rPr>
      <w:sz w:val="24"/>
      <w:szCs w:val="24"/>
    </w:rPr>
  </w:style>
  <w:style w:type="numbering" w:customStyle="1" w:styleId="NoList1">
    <w:name w:val="No List1"/>
    <w:next w:val="NoList"/>
    <w:uiPriority w:val="99"/>
    <w:semiHidden/>
    <w:unhideWhenUsed/>
    <w:rsid w:val="001D499D"/>
  </w:style>
  <w:style w:type="paragraph" w:customStyle="1" w:styleId="References1">
    <w:name w:val="References1"/>
    <w:basedOn w:val="Normal"/>
    <w:next w:val="ListParagraph"/>
    <w:uiPriority w:val="34"/>
    <w:qFormat/>
    <w:rsid w:val="001D499D"/>
    <w:pPr>
      <w:ind w:left="720"/>
      <w:contextualSpacing/>
    </w:pPr>
    <w:rPr>
      <w:rFonts w:asciiTheme="minorHAnsi" w:eastAsiaTheme="minorHAnsi" w:hAnsiTheme="minorHAnsi" w:cstheme="minorBidi"/>
      <w:lang w:val="en-GB"/>
    </w:rPr>
  </w:style>
  <w:style w:type="paragraph" w:customStyle="1" w:styleId="Footer1">
    <w:name w:val="Footer1"/>
    <w:basedOn w:val="Normal"/>
    <w:next w:val="Footer"/>
    <w:uiPriority w:val="99"/>
    <w:unhideWhenUsed/>
    <w:rsid w:val="001D499D"/>
    <w:pPr>
      <w:tabs>
        <w:tab w:val="center" w:pos="4680"/>
        <w:tab w:val="right" w:pos="9360"/>
      </w:tabs>
    </w:pPr>
    <w:rPr>
      <w:rFonts w:asciiTheme="minorHAnsi" w:eastAsiaTheme="minorHAnsi" w:hAnsiTheme="minorHAnsi" w:cstheme="minorBidi"/>
      <w:sz w:val="22"/>
      <w:szCs w:val="22"/>
      <w:lang w:val="en-GB"/>
    </w:rPr>
  </w:style>
  <w:style w:type="character" w:customStyle="1" w:styleId="FooterChar1">
    <w:name w:val="Footer Char1"/>
    <w:basedOn w:val="DefaultParagraphFont"/>
    <w:uiPriority w:val="99"/>
    <w:semiHidden/>
    <w:rsid w:val="001D499D"/>
  </w:style>
  <w:style w:type="paragraph" w:styleId="HTMLPreformatted">
    <w:name w:val="HTML Preformatted"/>
    <w:basedOn w:val="Normal"/>
    <w:link w:val="HTMLPreformattedChar"/>
    <w:uiPriority w:val="99"/>
    <w:unhideWhenUsed/>
    <w:rsid w:val="00435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hy-AM"/>
    </w:rPr>
  </w:style>
  <w:style w:type="character" w:customStyle="1" w:styleId="HTMLPreformattedChar">
    <w:name w:val="HTML Preformatted Char"/>
    <w:basedOn w:val="DefaultParagraphFont"/>
    <w:link w:val="HTMLPreformatted"/>
    <w:uiPriority w:val="99"/>
    <w:rsid w:val="00435EFF"/>
    <w:rPr>
      <w:rFonts w:ascii="Courier New" w:eastAsia="Times New Roman" w:hAnsi="Courier New" w:cs="Courier New"/>
      <w:sz w:val="20"/>
      <w:szCs w:val="20"/>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en/document/download/3031098/1/en/pdf" TargetMode="External"/><Relationship Id="rId13" Type="http://schemas.openxmlformats.org/officeDocument/2006/relationships/hyperlink" Target="http://www.arlis.am" TargetMode="External"/><Relationship Id="rId3" Type="http://schemas.openxmlformats.org/officeDocument/2006/relationships/hyperlink" Target="https://www.arlis.am/DocumentView.aspx?docid=24616" TargetMode="External"/><Relationship Id="rId7" Type="http://schemas.openxmlformats.org/officeDocument/2006/relationships/hyperlink" Target="https://matsne.gov.ge/en/document/view/1557168?publication=69" TargetMode="External"/><Relationship Id="rId12" Type="http://schemas.openxmlformats.org/officeDocument/2006/relationships/hyperlink" Target="https://kqz-ks.org/an/rregullativa-e-brendshme-e-kqz-se/" TargetMode="External"/><Relationship Id="rId2" Type="http://schemas.openxmlformats.org/officeDocument/2006/relationships/hyperlink" Target="https://www.osce.org/files/f/documents/3/9/383718.pdf" TargetMode="External"/><Relationship Id="rId1" Type="http://schemas.openxmlformats.org/officeDocument/2006/relationships/hyperlink" Target="https://www.arlis.am/DocumentView.aspx?DocID=135487" TargetMode="External"/><Relationship Id="rId6" Type="http://schemas.openxmlformats.org/officeDocument/2006/relationships/hyperlink" Target="http://cbd.minjust.gov.kg/act/view/ru-ru/112260" TargetMode="External"/><Relationship Id="rId11" Type="http://schemas.openxmlformats.org/officeDocument/2006/relationships/hyperlink" Target="https://kqz-ks.org/wp-content/uploads/2018/01/Rregullore-01_2017.pdf" TargetMode="External"/><Relationship Id="rId5" Type="http://schemas.openxmlformats.org/officeDocument/2006/relationships/hyperlink" Target="https://www.idea.int/sites/default/files/publications/independence-in-electoral-management.pdf" TargetMode="External"/><Relationship Id="rId10" Type="http://schemas.openxmlformats.org/officeDocument/2006/relationships/hyperlink" Target="https://kqz-ks.org/wp-content/uploads/2017/12/LAW_NO._03_L-073_ON_GENERAL_ELECTIONS_IN_THE_REPUBLIC_OF_%20KOSOVO.pdf" TargetMode="External"/><Relationship Id="rId4" Type="http://schemas.openxmlformats.org/officeDocument/2006/relationships/hyperlink" Target="https://www.wfd.org/what-we-do/resources/understanding-and-assessing-electoral-commission-independence" TargetMode="External"/><Relationship Id="rId9" Type="http://schemas.openxmlformats.org/officeDocument/2006/relationships/hyperlink" Target="https://zakon.rada.gov.ua/laws/show/1932-15/print1443087113377542" TargetMode="External"/><Relationship Id="rId14" Type="http://schemas.openxmlformats.org/officeDocument/2006/relationships/hyperlink" Target="http://www.arli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265E-CCE4-4E03-9C71-191D516A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42</Pages>
  <Words>10652</Words>
  <Characters>60723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Hakobyan</dc:creator>
  <cp:keywords/>
  <dc:description/>
  <cp:lastModifiedBy>Marietta Mnatsakanyan</cp:lastModifiedBy>
  <cp:revision>138</cp:revision>
  <dcterms:created xsi:type="dcterms:W3CDTF">2023-03-15T08:24:00Z</dcterms:created>
  <dcterms:modified xsi:type="dcterms:W3CDTF">2023-05-30T12:00:00Z</dcterms:modified>
</cp:coreProperties>
</file>