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B5B60" w14:textId="5E046A31" w:rsidR="001F00B0" w:rsidRPr="00BE3514" w:rsidRDefault="001F00B0" w:rsidP="00741FC5">
      <w:pPr>
        <w:spacing w:after="0" w:line="360" w:lineRule="auto"/>
        <w:jc w:val="center"/>
        <w:rPr>
          <w:rFonts w:ascii="GHEA Grapalat" w:eastAsia="Calibri" w:hAnsi="GHEA Grapalat" w:cs="GHEA Mariam"/>
          <w:b/>
          <w:bCs/>
          <w:sz w:val="24"/>
          <w:szCs w:val="24"/>
          <w:lang w:val="hy-AM"/>
        </w:rPr>
      </w:pPr>
      <w:r w:rsidRPr="00BE3514">
        <w:rPr>
          <w:rFonts w:ascii="GHEA Grapalat" w:eastAsia="Calibri" w:hAnsi="GHEA Grapalat" w:cs="GHEA Mariam"/>
          <w:b/>
          <w:bCs/>
          <w:sz w:val="24"/>
          <w:szCs w:val="24"/>
          <w:lang w:val="hy-AM"/>
        </w:rPr>
        <w:t>Հիմնավորում</w:t>
      </w:r>
    </w:p>
    <w:p w14:paraId="010D5469" w14:textId="1585A497" w:rsidR="001F00B0" w:rsidRPr="00BE3514" w:rsidRDefault="001F00B0" w:rsidP="00741FC5">
      <w:pPr>
        <w:spacing w:after="0" w:line="360" w:lineRule="auto"/>
        <w:jc w:val="center"/>
        <w:rPr>
          <w:rFonts w:ascii="GHEA Grapalat" w:eastAsia="Calibri" w:hAnsi="GHEA Grapalat" w:cs="GHEA Mariam"/>
          <w:sz w:val="24"/>
          <w:lang w:val="hy-AM"/>
        </w:rPr>
      </w:pPr>
      <w:r w:rsidRPr="00BE3514">
        <w:rPr>
          <w:rFonts w:ascii="GHEA Grapalat" w:eastAsia="Calibri" w:hAnsi="GHEA Grapalat" w:cs="GHEA Mariam"/>
          <w:sz w:val="24"/>
          <w:lang w:val="hy-AM"/>
        </w:rPr>
        <w:t>«</w:t>
      </w:r>
      <w:r w:rsidR="00206CCF" w:rsidRPr="00BE3514">
        <w:rPr>
          <w:rFonts w:ascii="GHEA Grapalat" w:eastAsia="Calibri" w:hAnsi="GHEA Grapalat" w:cs="GHEA Mariam"/>
          <w:sz w:val="24"/>
          <w:lang w:val="hy-AM"/>
        </w:rPr>
        <w:t xml:space="preserve">Սոցիալական ծախսերի տեսակների առանձին ուղղությունները, ընտանիքի անդամների շրջանակը </w:t>
      </w:r>
      <w:r w:rsidR="00612449" w:rsidRPr="00BE3514">
        <w:rPr>
          <w:rFonts w:ascii="GHEA Grapalat" w:eastAsia="Calibri" w:hAnsi="GHEA Grapalat" w:cs="GHEA Mariam"/>
          <w:sz w:val="24"/>
          <w:lang w:val="hy-AM"/>
        </w:rPr>
        <w:t>և</w:t>
      </w:r>
      <w:r w:rsidR="00206CCF" w:rsidRPr="00BE3514">
        <w:rPr>
          <w:rFonts w:ascii="GHEA Grapalat" w:eastAsia="Calibri" w:hAnsi="GHEA Grapalat" w:cs="GHEA Mariam"/>
          <w:sz w:val="24"/>
          <w:lang w:val="hy-AM"/>
        </w:rPr>
        <w:t xml:space="preserve"> </w:t>
      </w:r>
      <w:r w:rsidR="00342E83" w:rsidRPr="00BE3514">
        <w:rPr>
          <w:rFonts w:ascii="GHEA Grapalat" w:eastAsia="Calibri" w:hAnsi="GHEA Grapalat" w:cs="GHEA Mariam"/>
          <w:sz w:val="24"/>
          <w:lang w:val="hy-AM"/>
        </w:rPr>
        <w:t xml:space="preserve">սոցիալական ծախսերի </w:t>
      </w:r>
      <w:r w:rsidR="00206CCF" w:rsidRPr="00BE3514">
        <w:rPr>
          <w:rFonts w:ascii="GHEA Grapalat" w:eastAsia="Calibri" w:hAnsi="GHEA Grapalat" w:cs="GHEA Mariam"/>
          <w:sz w:val="24"/>
          <w:lang w:val="hy-AM"/>
        </w:rPr>
        <w:t>փոխհատուցման առավելագույն չափերը սահմանելու մասին</w:t>
      </w:r>
      <w:r w:rsidRPr="00BE3514">
        <w:rPr>
          <w:rFonts w:ascii="GHEA Grapalat" w:eastAsia="Calibri" w:hAnsi="GHEA Grapalat" w:cs="GHEA Mariam"/>
          <w:sz w:val="24"/>
          <w:lang w:val="hy-AM"/>
        </w:rPr>
        <w:t>» ՀՀ կառավարության որոշման նախագծի վերաբերյալ</w:t>
      </w:r>
    </w:p>
    <w:p w14:paraId="029C15E1" w14:textId="77777777" w:rsidR="001F00B0" w:rsidRPr="00BE3514" w:rsidRDefault="001F00B0" w:rsidP="00BE3514">
      <w:pPr>
        <w:tabs>
          <w:tab w:val="left" w:pos="567"/>
        </w:tabs>
        <w:spacing w:after="0" w:line="360" w:lineRule="auto"/>
        <w:ind w:firstLine="567"/>
        <w:rPr>
          <w:rFonts w:ascii="GHEA Grapalat" w:eastAsia="Calibri" w:hAnsi="GHEA Grapalat" w:cs="Times New Roman"/>
          <w:sz w:val="24"/>
          <w:lang w:val="hy-AM"/>
        </w:rPr>
      </w:pPr>
      <w:r w:rsidRPr="00BE3514">
        <w:rPr>
          <w:rFonts w:ascii="GHEA Grapalat" w:eastAsia="Calibri" w:hAnsi="GHEA Grapalat" w:cs="Times New Roman"/>
          <w:sz w:val="24"/>
          <w:lang w:val="hy-AM"/>
        </w:rPr>
        <w:t xml:space="preserve">                                         </w:t>
      </w:r>
      <w:r w:rsidR="00F6005E" w:rsidRPr="00BE3514">
        <w:rPr>
          <w:rFonts w:ascii="GHEA Grapalat" w:eastAsia="Calibri" w:hAnsi="GHEA Grapalat" w:cs="Times New Roman"/>
          <w:sz w:val="24"/>
          <w:lang w:val="hy-AM"/>
        </w:rPr>
        <w:t xml:space="preserve">                              </w:t>
      </w:r>
      <w:r w:rsidRPr="00BE3514">
        <w:rPr>
          <w:rFonts w:ascii="GHEA Grapalat" w:eastAsia="Calibri" w:hAnsi="GHEA Grapalat" w:cs="Times New Roman"/>
          <w:sz w:val="24"/>
          <w:lang w:val="hy-AM"/>
        </w:rPr>
        <w:t xml:space="preserve">                                                      </w:t>
      </w:r>
    </w:p>
    <w:p w14:paraId="122FA097" w14:textId="77777777" w:rsidR="00973E09" w:rsidRPr="00342E83" w:rsidRDefault="00973E09" w:rsidP="00973E09">
      <w:pPr>
        <w:tabs>
          <w:tab w:val="left" w:pos="567"/>
        </w:tabs>
        <w:spacing w:after="0" w:line="360" w:lineRule="auto"/>
        <w:rPr>
          <w:rFonts w:ascii="GHEA Grapalat" w:eastAsia="Calibri" w:hAnsi="GHEA Grapalat" w:cs="Times New Roman"/>
          <w:sz w:val="24"/>
          <w:lang w:val="hy-AM"/>
        </w:rPr>
      </w:pPr>
      <w:r w:rsidRPr="00342E83">
        <w:rPr>
          <w:rFonts w:ascii="GHEA Grapalat" w:eastAsia="Calibri" w:hAnsi="GHEA Grapalat" w:cs="Times New Roman"/>
          <w:sz w:val="24"/>
          <w:lang w:val="hy-AM"/>
        </w:rPr>
        <w:t xml:space="preserve">                                                                                                                             </w:t>
      </w:r>
    </w:p>
    <w:p w14:paraId="483084D1" w14:textId="6DBAB791" w:rsidR="00973E09" w:rsidRPr="00342E83" w:rsidRDefault="00973E09" w:rsidP="00973E09">
      <w:pPr>
        <w:numPr>
          <w:ilvl w:val="0"/>
          <w:numId w:val="4"/>
        </w:numPr>
        <w:tabs>
          <w:tab w:val="clear" w:pos="928"/>
          <w:tab w:val="left" w:pos="567"/>
          <w:tab w:val="left" w:pos="851"/>
        </w:tabs>
        <w:autoSpaceDN w:val="0"/>
        <w:spacing w:after="0" w:line="360" w:lineRule="auto"/>
        <w:ind w:left="0" w:firstLine="567"/>
        <w:jc w:val="both"/>
        <w:rPr>
          <w:rFonts w:ascii="GHEA Grapalat" w:eastAsia="Calibri" w:hAnsi="GHEA Grapalat" w:cs="Sylfaen"/>
          <w:sz w:val="24"/>
          <w:lang w:val="hy-AM"/>
        </w:rPr>
      </w:pPr>
      <w:r w:rsidRPr="00342E83">
        <w:rPr>
          <w:rFonts w:ascii="GHEA Grapalat" w:eastAsia="Calibri" w:hAnsi="GHEA Grapalat" w:cs="Sylfaen"/>
          <w:b/>
          <w:sz w:val="24"/>
          <w:lang w:val="hy-AM"/>
        </w:rPr>
        <w:t xml:space="preserve">Իրավական ակտի անհրաժեշտությունը (նպատակը). </w:t>
      </w:r>
      <w:r w:rsidRPr="00342E83">
        <w:rPr>
          <w:rFonts w:ascii="GHEA Grapalat" w:eastAsia="Calibri" w:hAnsi="GHEA Grapalat" w:cs="Sylfaen"/>
          <w:sz w:val="24"/>
          <w:lang w:val="hy-AM"/>
        </w:rPr>
        <w:t>Նախագծի նպատակը</w:t>
      </w:r>
      <w:r>
        <w:rPr>
          <w:rFonts w:ascii="GHEA Grapalat" w:eastAsia="Calibri" w:hAnsi="GHEA Grapalat" w:cs="Sylfaen"/>
          <w:sz w:val="24"/>
          <w:lang w:val="hy-AM"/>
        </w:rPr>
        <w:t xml:space="preserve"> </w:t>
      </w:r>
      <w:r w:rsidR="001451FD" w:rsidRPr="001451FD">
        <w:rPr>
          <w:rFonts w:ascii="GHEA Grapalat" w:eastAsia="Calibri" w:hAnsi="GHEA Grapalat" w:cs="Sylfaen"/>
          <w:bCs/>
          <w:iCs/>
          <w:sz w:val="24"/>
          <w:lang w:val="hy-AM"/>
        </w:rPr>
        <w:t>Հայաս</w:t>
      </w:r>
      <w:r w:rsidR="001451FD" w:rsidRPr="001451FD">
        <w:rPr>
          <w:rFonts w:ascii="GHEA Grapalat" w:eastAsia="Calibri" w:hAnsi="GHEA Grapalat" w:cs="Sylfaen"/>
          <w:bCs/>
          <w:iCs/>
          <w:sz w:val="24"/>
          <w:lang w:val="hy-AM"/>
        </w:rPr>
        <w:softHyphen/>
        <w:t>տանի Հանրապետությունում ֆիզիկական անձանց եկա</w:t>
      </w:r>
      <w:r w:rsidR="001451FD" w:rsidRPr="001451FD">
        <w:rPr>
          <w:rFonts w:ascii="GHEA Grapalat" w:eastAsia="Calibri" w:hAnsi="GHEA Grapalat" w:cs="Sylfaen"/>
          <w:bCs/>
          <w:iCs/>
          <w:sz w:val="24"/>
          <w:lang w:val="hy-AM"/>
        </w:rPr>
        <w:softHyphen/>
        <w:t>մուտ</w:t>
      </w:r>
      <w:r w:rsidR="001451FD" w:rsidRPr="001451FD">
        <w:rPr>
          <w:rFonts w:ascii="GHEA Grapalat" w:eastAsia="Calibri" w:hAnsi="GHEA Grapalat" w:cs="Sylfaen"/>
          <w:bCs/>
          <w:iCs/>
          <w:sz w:val="24"/>
          <w:lang w:val="hy-AM"/>
        </w:rPr>
        <w:softHyphen/>
        <w:t>ների համընդ</w:t>
      </w:r>
      <w:r w:rsidR="001451FD" w:rsidRPr="001451FD">
        <w:rPr>
          <w:rFonts w:ascii="GHEA Grapalat" w:eastAsia="Calibri" w:hAnsi="GHEA Grapalat" w:cs="Sylfaen"/>
          <w:bCs/>
          <w:iCs/>
          <w:sz w:val="24"/>
          <w:lang w:val="hy-AM"/>
        </w:rPr>
        <w:softHyphen/>
        <w:t>հա</w:t>
      </w:r>
      <w:r w:rsidR="001451FD" w:rsidRPr="001451FD">
        <w:rPr>
          <w:rFonts w:ascii="GHEA Grapalat" w:eastAsia="Calibri" w:hAnsi="GHEA Grapalat" w:cs="Sylfaen"/>
          <w:bCs/>
          <w:iCs/>
          <w:sz w:val="24"/>
          <w:lang w:val="hy-AM"/>
        </w:rPr>
        <w:softHyphen/>
        <w:t>նուր հայ</w:t>
      </w:r>
      <w:r w:rsidR="001451FD" w:rsidRPr="001451FD">
        <w:rPr>
          <w:rFonts w:ascii="GHEA Grapalat" w:eastAsia="Calibri" w:hAnsi="GHEA Grapalat" w:cs="Sylfaen"/>
          <w:bCs/>
          <w:iCs/>
          <w:sz w:val="24"/>
          <w:lang w:val="hy-AM"/>
        </w:rPr>
        <w:softHyphen/>
        <w:t>տա</w:t>
      </w:r>
      <w:r w:rsidR="001451FD" w:rsidRPr="001451FD">
        <w:rPr>
          <w:rFonts w:ascii="GHEA Grapalat" w:eastAsia="Calibri" w:hAnsi="GHEA Grapalat" w:cs="Sylfaen"/>
          <w:bCs/>
          <w:iCs/>
          <w:sz w:val="24"/>
          <w:lang w:val="hy-AM"/>
        </w:rPr>
        <w:softHyphen/>
      </w:r>
      <w:r w:rsidR="001451FD" w:rsidRPr="001451FD">
        <w:rPr>
          <w:rFonts w:ascii="GHEA Grapalat" w:eastAsia="Calibri" w:hAnsi="GHEA Grapalat" w:cs="Sylfaen"/>
          <w:bCs/>
          <w:iCs/>
          <w:sz w:val="24"/>
          <w:lang w:val="hy-AM"/>
        </w:rPr>
        <w:softHyphen/>
        <w:t>րա</w:t>
      </w:r>
      <w:r w:rsidR="001451FD" w:rsidRPr="001451FD">
        <w:rPr>
          <w:rFonts w:ascii="GHEA Grapalat" w:eastAsia="Calibri" w:hAnsi="GHEA Grapalat" w:cs="Sylfaen"/>
          <w:bCs/>
          <w:iCs/>
          <w:sz w:val="24"/>
          <w:lang w:val="hy-AM"/>
        </w:rPr>
        <w:softHyphen/>
        <w:t>րա</w:t>
      </w:r>
      <w:r w:rsidR="001451FD" w:rsidRPr="001451FD">
        <w:rPr>
          <w:rFonts w:ascii="GHEA Grapalat" w:eastAsia="Calibri" w:hAnsi="GHEA Grapalat" w:cs="Sylfaen"/>
          <w:bCs/>
          <w:iCs/>
          <w:sz w:val="24"/>
          <w:lang w:val="hy-AM"/>
        </w:rPr>
        <w:softHyphen/>
        <w:t xml:space="preserve">գրման համակարգին զուգահեռ ներդրված՝ </w:t>
      </w:r>
      <w:r w:rsidRPr="00342E83">
        <w:rPr>
          <w:rFonts w:ascii="GHEA Grapalat" w:eastAsia="Calibri" w:hAnsi="GHEA Grapalat" w:cs="Sylfaen"/>
          <w:sz w:val="24"/>
          <w:szCs w:val="28"/>
          <w:lang w:val="hy-AM"/>
        </w:rPr>
        <w:t>սոցիալական ծախ</w:t>
      </w:r>
      <w:r>
        <w:rPr>
          <w:rFonts w:ascii="GHEA Grapalat" w:eastAsia="Calibri" w:hAnsi="GHEA Grapalat" w:cs="Sylfaen"/>
          <w:sz w:val="24"/>
          <w:szCs w:val="28"/>
          <w:lang w:val="hy-AM"/>
        </w:rPr>
        <w:softHyphen/>
      </w:r>
      <w:r w:rsidRPr="00342E83">
        <w:rPr>
          <w:rFonts w:ascii="GHEA Grapalat" w:eastAsia="Calibri" w:hAnsi="GHEA Grapalat" w:cs="Sylfaen"/>
          <w:sz w:val="24"/>
          <w:szCs w:val="28"/>
          <w:lang w:val="hy-AM"/>
        </w:rPr>
        <w:t>սերի տեսակների առանձին ուղղու</w:t>
      </w:r>
      <w:r w:rsidR="001451FD">
        <w:rPr>
          <w:rFonts w:ascii="GHEA Grapalat" w:eastAsia="Calibri" w:hAnsi="GHEA Grapalat" w:cs="Sylfaen"/>
          <w:sz w:val="24"/>
          <w:szCs w:val="28"/>
          <w:lang w:val="hy-AM"/>
        </w:rPr>
        <w:softHyphen/>
      </w:r>
      <w:r w:rsidRPr="00342E83">
        <w:rPr>
          <w:rFonts w:ascii="GHEA Grapalat" w:eastAsia="Calibri" w:hAnsi="GHEA Grapalat" w:cs="Sylfaen"/>
          <w:sz w:val="24"/>
          <w:szCs w:val="28"/>
          <w:lang w:val="hy-AM"/>
        </w:rPr>
        <w:softHyphen/>
        <w:t>թյուն</w:t>
      </w:r>
      <w:r w:rsidRPr="00342E83">
        <w:rPr>
          <w:rFonts w:ascii="GHEA Grapalat" w:eastAsia="Calibri" w:hAnsi="GHEA Grapalat" w:cs="Sylfaen"/>
          <w:sz w:val="24"/>
          <w:szCs w:val="28"/>
          <w:lang w:val="hy-AM"/>
        </w:rPr>
        <w:softHyphen/>
        <w:t>ներ</w:t>
      </w:r>
      <w:r w:rsidR="001451FD">
        <w:rPr>
          <w:rFonts w:ascii="GHEA Grapalat" w:eastAsia="Calibri" w:hAnsi="GHEA Grapalat" w:cs="Sylfaen"/>
          <w:sz w:val="24"/>
          <w:szCs w:val="28"/>
          <w:lang w:val="hy-AM"/>
        </w:rPr>
        <w:t>ը</w:t>
      </w:r>
      <w:r w:rsidRPr="00342E83">
        <w:rPr>
          <w:rFonts w:ascii="GHEA Grapalat" w:eastAsia="Calibri" w:hAnsi="GHEA Grapalat" w:cs="Sylfaen"/>
          <w:sz w:val="24"/>
          <w:szCs w:val="28"/>
          <w:lang w:val="hy-AM"/>
        </w:rPr>
        <w:t xml:space="preserve">, </w:t>
      </w:r>
      <w:r>
        <w:rPr>
          <w:rFonts w:ascii="GHEA Grapalat" w:eastAsia="Calibri" w:hAnsi="GHEA Grapalat" w:cs="Sylfaen"/>
          <w:sz w:val="24"/>
          <w:szCs w:val="28"/>
          <w:lang w:val="hy-AM"/>
        </w:rPr>
        <w:t xml:space="preserve">հայտարարատու համարվող ֆիզիկական անձանց </w:t>
      </w:r>
      <w:r w:rsidRPr="00342E83">
        <w:rPr>
          <w:rFonts w:ascii="GHEA Grapalat" w:eastAsia="Calibri" w:hAnsi="GHEA Grapalat" w:cs="Sylfaen"/>
          <w:sz w:val="24"/>
          <w:szCs w:val="28"/>
          <w:lang w:val="hy-AM"/>
        </w:rPr>
        <w:t>ընտանիքի անդամների շրջա</w:t>
      </w:r>
      <w:r w:rsidR="00F24944">
        <w:rPr>
          <w:rFonts w:ascii="GHEA Grapalat" w:eastAsia="Calibri" w:hAnsi="GHEA Grapalat" w:cs="Sylfaen"/>
          <w:sz w:val="24"/>
          <w:szCs w:val="28"/>
          <w:lang w:val="hy-AM"/>
        </w:rPr>
        <w:softHyphen/>
      </w:r>
      <w:r w:rsidRPr="00342E83">
        <w:rPr>
          <w:rFonts w:ascii="GHEA Grapalat" w:eastAsia="Calibri" w:hAnsi="GHEA Grapalat" w:cs="Sylfaen"/>
          <w:sz w:val="24"/>
          <w:szCs w:val="28"/>
          <w:lang w:val="hy-AM"/>
        </w:rPr>
        <w:t>նակ</w:t>
      </w:r>
      <w:r w:rsidR="001451FD" w:rsidRPr="001451FD">
        <w:rPr>
          <w:rFonts w:ascii="GHEA Grapalat" w:eastAsia="Calibri" w:hAnsi="GHEA Grapalat" w:cs="Sylfaen"/>
          <w:sz w:val="24"/>
          <w:szCs w:val="28"/>
          <w:lang w:val="hy-AM"/>
        </w:rPr>
        <w:t>ը</w:t>
      </w:r>
      <w:r w:rsidRPr="00342E83">
        <w:rPr>
          <w:rFonts w:ascii="GHEA Grapalat" w:eastAsia="Calibri" w:hAnsi="GHEA Grapalat" w:cs="Sylfaen"/>
          <w:sz w:val="24"/>
          <w:szCs w:val="28"/>
          <w:lang w:val="hy-AM"/>
        </w:rPr>
        <w:t xml:space="preserve"> և</w:t>
      </w:r>
      <w:r>
        <w:rPr>
          <w:rFonts w:ascii="GHEA Grapalat" w:eastAsia="Calibri" w:hAnsi="GHEA Grapalat" w:cs="Sylfaen"/>
          <w:sz w:val="24"/>
          <w:szCs w:val="28"/>
          <w:lang w:val="hy-AM"/>
        </w:rPr>
        <w:t xml:space="preserve"> սոցիալական ծախսերի</w:t>
      </w:r>
      <w:r w:rsidRPr="00342E83">
        <w:rPr>
          <w:rFonts w:ascii="GHEA Grapalat" w:eastAsia="Calibri" w:hAnsi="GHEA Grapalat" w:cs="Sylfaen"/>
          <w:sz w:val="24"/>
          <w:szCs w:val="28"/>
          <w:lang w:val="hy-AM"/>
        </w:rPr>
        <w:t xml:space="preserve"> փոխհատուցման առա</w:t>
      </w:r>
      <w:r>
        <w:rPr>
          <w:rFonts w:ascii="GHEA Grapalat" w:eastAsia="Calibri" w:hAnsi="GHEA Grapalat" w:cs="Sylfaen"/>
          <w:sz w:val="24"/>
          <w:szCs w:val="28"/>
          <w:lang w:val="hy-AM"/>
        </w:rPr>
        <w:softHyphen/>
      </w:r>
      <w:r w:rsidRPr="00342E83">
        <w:rPr>
          <w:rFonts w:ascii="GHEA Grapalat" w:eastAsia="Calibri" w:hAnsi="GHEA Grapalat" w:cs="Sylfaen"/>
          <w:sz w:val="24"/>
          <w:szCs w:val="28"/>
          <w:lang w:val="hy-AM"/>
        </w:rPr>
        <w:t>վե</w:t>
      </w:r>
      <w:r>
        <w:rPr>
          <w:rFonts w:ascii="GHEA Grapalat" w:eastAsia="Calibri" w:hAnsi="GHEA Grapalat" w:cs="Sylfaen"/>
          <w:sz w:val="24"/>
          <w:szCs w:val="28"/>
          <w:lang w:val="hy-AM"/>
        </w:rPr>
        <w:softHyphen/>
      </w:r>
      <w:r w:rsidRPr="00342E83">
        <w:rPr>
          <w:rFonts w:ascii="GHEA Grapalat" w:eastAsia="Calibri" w:hAnsi="GHEA Grapalat" w:cs="Sylfaen"/>
          <w:sz w:val="24"/>
          <w:szCs w:val="28"/>
          <w:lang w:val="hy-AM"/>
        </w:rPr>
        <w:t>լա</w:t>
      </w:r>
      <w:r>
        <w:rPr>
          <w:rFonts w:ascii="GHEA Grapalat" w:eastAsia="Calibri" w:hAnsi="GHEA Grapalat" w:cs="Sylfaen"/>
          <w:sz w:val="24"/>
          <w:szCs w:val="28"/>
          <w:lang w:val="hy-AM"/>
        </w:rPr>
        <w:softHyphen/>
      </w:r>
      <w:r w:rsidRPr="00342E83">
        <w:rPr>
          <w:rFonts w:ascii="GHEA Grapalat" w:eastAsia="Calibri" w:hAnsi="GHEA Grapalat" w:cs="Sylfaen"/>
          <w:sz w:val="24"/>
          <w:szCs w:val="28"/>
          <w:lang w:val="hy-AM"/>
        </w:rPr>
        <w:t>գույն չափեր</w:t>
      </w:r>
      <w:r w:rsidR="001451FD">
        <w:rPr>
          <w:rFonts w:ascii="GHEA Grapalat" w:eastAsia="Calibri" w:hAnsi="GHEA Grapalat" w:cs="Sylfaen"/>
          <w:sz w:val="24"/>
          <w:szCs w:val="28"/>
          <w:lang w:val="hy-AM"/>
        </w:rPr>
        <w:t>ը</w:t>
      </w:r>
      <w:r>
        <w:rPr>
          <w:rFonts w:ascii="GHEA Grapalat" w:eastAsia="Calibri" w:hAnsi="GHEA Grapalat" w:cs="Sylfaen"/>
          <w:sz w:val="24"/>
          <w:szCs w:val="28"/>
          <w:lang w:val="hy-AM"/>
        </w:rPr>
        <w:t xml:space="preserve"> սահման</w:t>
      </w:r>
      <w:r w:rsidR="001451FD" w:rsidRPr="001451FD">
        <w:rPr>
          <w:rFonts w:ascii="GHEA Grapalat" w:eastAsia="Calibri" w:hAnsi="GHEA Grapalat" w:cs="Sylfaen"/>
          <w:sz w:val="24"/>
          <w:szCs w:val="28"/>
          <w:lang w:val="hy-AM"/>
        </w:rPr>
        <w:t>ելն է</w:t>
      </w:r>
      <w:r>
        <w:rPr>
          <w:rFonts w:ascii="GHEA Grapalat" w:eastAsia="Calibri" w:hAnsi="GHEA Grapalat" w:cs="Sylfaen"/>
          <w:sz w:val="24"/>
          <w:szCs w:val="28"/>
          <w:lang w:val="hy-AM"/>
        </w:rPr>
        <w:t>:</w:t>
      </w:r>
    </w:p>
    <w:p w14:paraId="0864161A" w14:textId="77777777" w:rsidR="00973E09" w:rsidRPr="00342E83" w:rsidRDefault="00973E09" w:rsidP="00973E09">
      <w:pPr>
        <w:numPr>
          <w:ilvl w:val="0"/>
          <w:numId w:val="4"/>
        </w:numPr>
        <w:tabs>
          <w:tab w:val="clear" w:pos="928"/>
          <w:tab w:val="left" w:pos="567"/>
          <w:tab w:val="left" w:pos="851"/>
        </w:tabs>
        <w:autoSpaceDN w:val="0"/>
        <w:spacing w:after="0" w:line="360" w:lineRule="auto"/>
        <w:ind w:left="0" w:firstLine="567"/>
        <w:jc w:val="both"/>
        <w:rPr>
          <w:rFonts w:ascii="GHEA Grapalat" w:eastAsia="Calibri" w:hAnsi="GHEA Grapalat" w:cs="Sylfaen"/>
          <w:sz w:val="24"/>
          <w:szCs w:val="28"/>
          <w:lang w:val="hy-AM"/>
        </w:rPr>
      </w:pPr>
      <w:r w:rsidRPr="00342E83">
        <w:rPr>
          <w:rFonts w:ascii="GHEA Grapalat" w:eastAsia="Calibri" w:hAnsi="GHEA Grapalat" w:cs="Sylfaen"/>
          <w:b/>
          <w:sz w:val="24"/>
          <w:lang w:val="hy-AM"/>
        </w:rPr>
        <w:t xml:space="preserve">Կարգավորման հարաբերությունների ներկա վիճակը և առկա խնդիրները. </w:t>
      </w:r>
    </w:p>
    <w:p w14:paraId="02B0A490" w14:textId="1C56B94F" w:rsidR="00973E09" w:rsidRPr="00342E83" w:rsidRDefault="00973E09" w:rsidP="00973E09">
      <w:pPr>
        <w:tabs>
          <w:tab w:val="left" w:pos="567"/>
          <w:tab w:val="left" w:pos="851"/>
        </w:tabs>
        <w:autoSpaceDN w:val="0"/>
        <w:spacing w:after="0" w:line="360" w:lineRule="auto"/>
        <w:ind w:firstLine="567"/>
        <w:jc w:val="both"/>
        <w:rPr>
          <w:rFonts w:ascii="GHEA Grapalat" w:eastAsia="Calibri" w:hAnsi="GHEA Grapalat" w:cs="Sylfaen"/>
          <w:sz w:val="24"/>
          <w:szCs w:val="28"/>
          <w:lang w:val="hy-AM"/>
        </w:rPr>
      </w:pPr>
      <w:r w:rsidRPr="00342E83">
        <w:rPr>
          <w:rFonts w:ascii="GHEA Grapalat" w:eastAsia="Calibri" w:hAnsi="GHEA Grapalat" w:cs="Sylfaen"/>
          <w:sz w:val="24"/>
          <w:szCs w:val="28"/>
          <w:lang w:val="hy-AM"/>
        </w:rPr>
        <w:t>ՀՀ Ազգային Ժողովի կողմից 2022 թվականի դեկտեմբերի 23-ին ընդունված՝ «Հայաս</w:t>
      </w:r>
      <w:r w:rsidRPr="00342E83">
        <w:rPr>
          <w:rFonts w:ascii="GHEA Grapalat" w:eastAsia="Calibri" w:hAnsi="GHEA Grapalat" w:cs="Sylfaen"/>
          <w:sz w:val="24"/>
          <w:szCs w:val="28"/>
          <w:lang w:val="hy-AM"/>
        </w:rPr>
        <w:softHyphen/>
        <w:t>տանի Հան</w:t>
      </w:r>
      <w:r w:rsidRPr="00342E83">
        <w:rPr>
          <w:rFonts w:ascii="GHEA Grapalat" w:eastAsia="Calibri" w:hAnsi="GHEA Grapalat" w:cs="Sylfaen"/>
          <w:sz w:val="24"/>
          <w:szCs w:val="28"/>
          <w:lang w:val="hy-AM"/>
        </w:rPr>
        <w:softHyphen/>
      </w:r>
      <w:r w:rsidRPr="00342E83">
        <w:rPr>
          <w:rFonts w:ascii="GHEA Grapalat" w:eastAsia="Calibri" w:hAnsi="GHEA Grapalat" w:cs="Sylfaen"/>
          <w:sz w:val="24"/>
          <w:szCs w:val="28"/>
          <w:lang w:val="hy-AM"/>
        </w:rPr>
        <w:softHyphen/>
        <w:t>րապետության հարկային օրենսգրքում փոփոխություններ և լրացումներ կատարելու մասին» ՀՕ-593-Ն ՀՀ օրենքով (ուժի մեջ է մտել 2023 թվականի հունվարի 1-ից) ս.թ. հունվարի 1-ից երեք փուլերով ներդրվել է ռեզիդենտ հանդիսացող ՀՀ քաղաքացիների բացառությամբ անչա</w:t>
      </w:r>
      <w:r w:rsidRPr="00342E83">
        <w:rPr>
          <w:rFonts w:ascii="GHEA Grapalat" w:eastAsia="Calibri" w:hAnsi="GHEA Grapalat" w:cs="Sylfaen"/>
          <w:sz w:val="24"/>
          <w:szCs w:val="28"/>
          <w:lang w:val="hy-AM"/>
        </w:rPr>
        <w:softHyphen/>
      </w:r>
      <w:r w:rsidRPr="00342E83">
        <w:rPr>
          <w:rFonts w:ascii="GHEA Grapalat" w:eastAsia="Calibri" w:hAnsi="GHEA Grapalat" w:cs="Sylfaen"/>
          <w:sz w:val="24"/>
          <w:szCs w:val="28"/>
          <w:lang w:val="hy-AM"/>
        </w:rPr>
        <w:softHyphen/>
        <w:t>փահասների եկամուտների հայտարարագրման և դրան զուգահեռ` «սոցիալական ծախ</w:t>
      </w:r>
      <w:r w:rsidRPr="00342E83">
        <w:rPr>
          <w:rFonts w:ascii="GHEA Grapalat" w:eastAsia="Calibri" w:hAnsi="GHEA Grapalat" w:cs="Sylfaen"/>
          <w:sz w:val="24"/>
          <w:szCs w:val="28"/>
          <w:lang w:val="hy-AM"/>
        </w:rPr>
        <w:softHyphen/>
        <w:t xml:space="preserve">սերի» համակարգ, </w:t>
      </w:r>
      <w:r w:rsidRPr="00D35C77">
        <w:rPr>
          <w:rFonts w:ascii="GHEA Grapalat" w:eastAsia="Calibri" w:hAnsi="GHEA Grapalat" w:cs="Sylfaen"/>
          <w:sz w:val="24"/>
          <w:szCs w:val="28"/>
          <w:lang w:val="hy-AM"/>
        </w:rPr>
        <w:t>որի շրջանակներում հայտարարատուները</w:t>
      </w:r>
      <w:r w:rsidR="000A484E" w:rsidRPr="000A484E">
        <w:rPr>
          <w:rFonts w:ascii="GHEA Grapalat" w:eastAsia="Calibri" w:hAnsi="GHEA Grapalat" w:cs="Sylfaen"/>
          <w:sz w:val="24"/>
          <w:szCs w:val="28"/>
          <w:lang w:val="hy-AM"/>
        </w:rPr>
        <w:t xml:space="preserve"> </w:t>
      </w:r>
      <w:r w:rsidRPr="00D35C77">
        <w:rPr>
          <w:rFonts w:ascii="GHEA Grapalat" w:eastAsia="Calibri" w:hAnsi="GHEA Grapalat" w:cs="Sylfaen"/>
          <w:sz w:val="24"/>
          <w:szCs w:val="28"/>
          <w:lang w:val="hy-AM"/>
        </w:rPr>
        <w:t>հնա</w:t>
      </w:r>
      <w:r w:rsidR="000A484E">
        <w:rPr>
          <w:rFonts w:ascii="GHEA Grapalat" w:eastAsia="Calibri" w:hAnsi="GHEA Grapalat" w:cs="Sylfaen"/>
          <w:sz w:val="24"/>
          <w:szCs w:val="28"/>
          <w:lang w:val="hy-AM"/>
        </w:rPr>
        <w:softHyphen/>
      </w:r>
      <w:r w:rsidRPr="00D35C77">
        <w:rPr>
          <w:rFonts w:ascii="GHEA Grapalat" w:eastAsia="Calibri" w:hAnsi="GHEA Grapalat" w:cs="Sylfaen"/>
          <w:sz w:val="24"/>
          <w:szCs w:val="28"/>
          <w:lang w:val="hy-AM"/>
        </w:rPr>
        <w:t>րա</w:t>
      </w:r>
      <w:r w:rsidR="000A484E">
        <w:rPr>
          <w:rFonts w:ascii="GHEA Grapalat" w:eastAsia="Calibri" w:hAnsi="GHEA Grapalat" w:cs="Sylfaen"/>
          <w:sz w:val="24"/>
          <w:szCs w:val="28"/>
          <w:lang w:val="hy-AM"/>
        </w:rPr>
        <w:softHyphen/>
      </w:r>
      <w:r w:rsidRPr="00D35C77">
        <w:rPr>
          <w:rFonts w:ascii="GHEA Grapalat" w:eastAsia="Calibri" w:hAnsi="GHEA Grapalat" w:cs="Sylfaen"/>
          <w:sz w:val="24"/>
          <w:szCs w:val="28"/>
          <w:lang w:val="hy-AM"/>
        </w:rPr>
        <w:t>վո</w:t>
      </w:r>
      <w:r w:rsidR="000A484E">
        <w:rPr>
          <w:rFonts w:ascii="GHEA Grapalat" w:eastAsia="Calibri" w:hAnsi="GHEA Grapalat" w:cs="Sylfaen"/>
          <w:sz w:val="24"/>
          <w:szCs w:val="28"/>
          <w:lang w:val="hy-AM"/>
        </w:rPr>
        <w:softHyphen/>
      </w:r>
      <w:r w:rsidRPr="00D35C77">
        <w:rPr>
          <w:rFonts w:ascii="GHEA Grapalat" w:eastAsia="Calibri" w:hAnsi="GHEA Grapalat" w:cs="Sylfaen"/>
          <w:sz w:val="24"/>
          <w:szCs w:val="28"/>
          <w:lang w:val="hy-AM"/>
        </w:rPr>
        <w:t>րու</w:t>
      </w:r>
      <w:r w:rsidR="000A484E">
        <w:rPr>
          <w:rFonts w:ascii="GHEA Grapalat" w:eastAsia="Calibri" w:hAnsi="GHEA Grapalat" w:cs="Sylfaen"/>
          <w:sz w:val="24"/>
          <w:szCs w:val="28"/>
          <w:lang w:val="hy-AM"/>
        </w:rPr>
        <w:softHyphen/>
      </w:r>
      <w:r w:rsidRPr="00D35C77">
        <w:rPr>
          <w:rFonts w:ascii="GHEA Grapalat" w:eastAsia="Calibri" w:hAnsi="GHEA Grapalat" w:cs="Sylfaen"/>
          <w:sz w:val="24"/>
          <w:szCs w:val="28"/>
          <w:lang w:val="hy-AM"/>
        </w:rPr>
        <w:t>թյուն են ստանալու իրենց վճարած եկամտային հարկի գումարներից հետ ստանալ տարվա ընթացքում իրենց (կամ իրենց ընտա</w:t>
      </w:r>
      <w:r w:rsidRPr="00D35C77">
        <w:rPr>
          <w:rFonts w:ascii="GHEA Grapalat" w:eastAsia="Calibri" w:hAnsi="GHEA Grapalat" w:cs="Sylfaen"/>
          <w:sz w:val="24"/>
          <w:szCs w:val="28"/>
          <w:lang w:val="hy-AM"/>
        </w:rPr>
        <w:softHyphen/>
      </w:r>
      <w:r w:rsidRPr="00D35C77">
        <w:rPr>
          <w:rFonts w:ascii="GHEA Grapalat" w:eastAsia="Calibri" w:hAnsi="GHEA Grapalat" w:cs="Sylfaen"/>
          <w:sz w:val="24"/>
          <w:szCs w:val="28"/>
          <w:lang w:val="hy-AM"/>
        </w:rPr>
        <w:softHyphen/>
      </w:r>
      <w:r w:rsidRPr="00D35C77">
        <w:rPr>
          <w:rFonts w:ascii="GHEA Grapalat" w:eastAsia="Calibri" w:hAnsi="GHEA Grapalat" w:cs="Sylfaen"/>
          <w:sz w:val="24"/>
          <w:szCs w:val="28"/>
          <w:lang w:val="hy-AM"/>
        </w:rPr>
        <w:softHyphen/>
        <w:t xml:space="preserve">նիքի անդամների) համար կատարված ու փաստաթղթերով </w:t>
      </w:r>
      <w:r w:rsidR="000A484E">
        <w:rPr>
          <w:rFonts w:ascii="GHEA Grapalat" w:eastAsia="Calibri" w:hAnsi="GHEA Grapalat" w:cs="Sylfaen"/>
          <w:sz w:val="24"/>
          <w:szCs w:val="28"/>
          <w:lang w:val="hy-AM"/>
        </w:rPr>
        <w:t xml:space="preserve">հիմնավորված, </w:t>
      </w:r>
      <w:r w:rsidR="000A484E" w:rsidRPr="000A484E">
        <w:rPr>
          <w:rFonts w:ascii="GHEA Grapalat" w:eastAsia="Calibri" w:hAnsi="GHEA Grapalat" w:cs="Sylfaen"/>
          <w:sz w:val="24"/>
          <w:szCs w:val="28"/>
          <w:lang w:val="hy-AM"/>
        </w:rPr>
        <w:t>մաս</w:t>
      </w:r>
      <w:r w:rsidR="000A484E">
        <w:rPr>
          <w:rFonts w:ascii="GHEA Grapalat" w:eastAsia="Calibri" w:hAnsi="GHEA Grapalat" w:cs="Sylfaen"/>
          <w:sz w:val="24"/>
          <w:szCs w:val="28"/>
          <w:lang w:val="hy-AM"/>
        </w:rPr>
        <w:softHyphen/>
      </w:r>
      <w:r w:rsidR="000A484E" w:rsidRPr="000A484E">
        <w:rPr>
          <w:rFonts w:ascii="GHEA Grapalat" w:eastAsia="Calibri" w:hAnsi="GHEA Grapalat" w:cs="Sylfaen"/>
          <w:sz w:val="24"/>
          <w:szCs w:val="28"/>
          <w:lang w:val="hy-AM"/>
        </w:rPr>
        <w:t>նա</w:t>
      </w:r>
      <w:r w:rsidR="000A484E">
        <w:rPr>
          <w:rFonts w:ascii="GHEA Grapalat" w:eastAsia="Calibri" w:hAnsi="GHEA Grapalat" w:cs="Sylfaen"/>
          <w:sz w:val="24"/>
          <w:szCs w:val="28"/>
          <w:lang w:val="hy-AM"/>
        </w:rPr>
        <w:softHyphen/>
      </w:r>
      <w:r w:rsidR="000A484E" w:rsidRPr="000A484E">
        <w:rPr>
          <w:rFonts w:ascii="GHEA Grapalat" w:eastAsia="Calibri" w:hAnsi="GHEA Grapalat" w:cs="Sylfaen"/>
          <w:sz w:val="24"/>
          <w:szCs w:val="28"/>
          <w:lang w:val="hy-AM"/>
        </w:rPr>
        <w:t>վո</w:t>
      </w:r>
      <w:r w:rsidR="000A484E">
        <w:rPr>
          <w:rFonts w:ascii="GHEA Grapalat" w:eastAsia="Calibri" w:hAnsi="GHEA Grapalat" w:cs="Sylfaen"/>
          <w:sz w:val="24"/>
          <w:szCs w:val="28"/>
          <w:lang w:val="hy-AM"/>
        </w:rPr>
        <w:softHyphen/>
      </w:r>
      <w:r w:rsidR="000A484E" w:rsidRPr="000A484E">
        <w:rPr>
          <w:rFonts w:ascii="GHEA Grapalat" w:eastAsia="Calibri" w:hAnsi="GHEA Grapalat" w:cs="Sylfaen"/>
          <w:sz w:val="24"/>
          <w:szCs w:val="28"/>
          <w:lang w:val="hy-AM"/>
        </w:rPr>
        <w:t>րապես,</w:t>
      </w:r>
      <w:r w:rsidR="000A484E" w:rsidRPr="00D35C77">
        <w:rPr>
          <w:rFonts w:ascii="GHEA Grapalat" w:eastAsia="Calibri" w:hAnsi="GHEA Grapalat" w:cs="Sylfaen"/>
          <w:sz w:val="24"/>
          <w:szCs w:val="28"/>
          <w:lang w:val="hy-AM"/>
        </w:rPr>
        <w:t xml:space="preserve"> </w:t>
      </w:r>
      <w:r w:rsidRPr="00D35C77">
        <w:rPr>
          <w:rFonts w:ascii="GHEA Grapalat" w:eastAsia="Calibri" w:hAnsi="GHEA Grapalat" w:cs="Sylfaen"/>
          <w:sz w:val="24"/>
          <w:szCs w:val="28"/>
          <w:lang w:val="hy-AM"/>
        </w:rPr>
        <w:t>առող</w:t>
      </w:r>
      <w:r w:rsidRPr="00D35C77">
        <w:rPr>
          <w:rFonts w:ascii="GHEA Grapalat" w:eastAsia="Calibri" w:hAnsi="GHEA Grapalat" w:cs="Sylfaen"/>
          <w:sz w:val="24"/>
          <w:szCs w:val="28"/>
          <w:lang w:val="hy-AM"/>
        </w:rPr>
        <w:softHyphen/>
        <w:t>ջա</w:t>
      </w:r>
      <w:r w:rsidRPr="00D35C77">
        <w:rPr>
          <w:rFonts w:ascii="GHEA Grapalat" w:eastAsia="Calibri" w:hAnsi="GHEA Grapalat" w:cs="Sylfaen"/>
          <w:sz w:val="24"/>
          <w:szCs w:val="28"/>
          <w:lang w:val="hy-AM"/>
        </w:rPr>
        <w:softHyphen/>
      </w:r>
      <w:r w:rsidRPr="00D35C77">
        <w:rPr>
          <w:rFonts w:ascii="GHEA Grapalat" w:eastAsia="Calibri" w:hAnsi="GHEA Grapalat" w:cs="Sylfaen"/>
          <w:sz w:val="24"/>
          <w:szCs w:val="28"/>
          <w:lang w:val="hy-AM"/>
        </w:rPr>
        <w:softHyphen/>
      </w:r>
      <w:r w:rsidRPr="00D35C77">
        <w:rPr>
          <w:rFonts w:ascii="GHEA Grapalat" w:eastAsia="Calibri" w:hAnsi="GHEA Grapalat" w:cs="Sylfaen"/>
          <w:sz w:val="24"/>
          <w:szCs w:val="28"/>
          <w:lang w:val="hy-AM"/>
        </w:rPr>
        <w:softHyphen/>
        <w:t>պա</w:t>
      </w:r>
      <w:r w:rsidRPr="00D35C77">
        <w:rPr>
          <w:rFonts w:ascii="GHEA Grapalat" w:eastAsia="Calibri" w:hAnsi="GHEA Grapalat" w:cs="Sylfaen"/>
          <w:sz w:val="24"/>
          <w:szCs w:val="28"/>
          <w:lang w:val="hy-AM"/>
        </w:rPr>
        <w:softHyphen/>
        <w:t>հու</w:t>
      </w:r>
      <w:r w:rsidRPr="00D35C77">
        <w:rPr>
          <w:rFonts w:ascii="GHEA Grapalat" w:eastAsia="Calibri" w:hAnsi="GHEA Grapalat" w:cs="Sylfaen"/>
          <w:sz w:val="24"/>
          <w:szCs w:val="28"/>
          <w:lang w:val="hy-AM"/>
        </w:rPr>
        <w:softHyphen/>
      </w:r>
      <w:r w:rsidRPr="00D35C77">
        <w:rPr>
          <w:rFonts w:ascii="GHEA Grapalat" w:eastAsia="Calibri" w:hAnsi="GHEA Grapalat" w:cs="Sylfaen"/>
          <w:sz w:val="24"/>
          <w:szCs w:val="28"/>
          <w:lang w:val="hy-AM"/>
        </w:rPr>
        <w:softHyphen/>
        <w:t>թյան</w:t>
      </w:r>
      <w:r w:rsidR="00D35C77" w:rsidRPr="00D35C77">
        <w:rPr>
          <w:rFonts w:ascii="GHEA Grapalat" w:eastAsia="Calibri" w:hAnsi="GHEA Grapalat" w:cs="Sylfaen"/>
          <w:sz w:val="24"/>
          <w:szCs w:val="28"/>
          <w:lang w:val="hy-AM"/>
        </w:rPr>
        <w:t xml:space="preserve"> և</w:t>
      </w:r>
      <w:r w:rsidRPr="00D35C77">
        <w:rPr>
          <w:rFonts w:ascii="GHEA Grapalat" w:eastAsia="Calibri" w:hAnsi="GHEA Grapalat" w:cs="Sylfaen"/>
          <w:sz w:val="24"/>
          <w:szCs w:val="28"/>
          <w:lang w:val="hy-AM"/>
        </w:rPr>
        <w:t xml:space="preserve"> կրթության </w:t>
      </w:r>
      <w:r w:rsidR="00D35C77" w:rsidRPr="00D35C77">
        <w:rPr>
          <w:rFonts w:ascii="GHEA Grapalat" w:eastAsia="Calibri" w:hAnsi="GHEA Grapalat" w:cs="Sylfaen"/>
          <w:sz w:val="24"/>
          <w:szCs w:val="28"/>
          <w:lang w:val="hy-AM"/>
        </w:rPr>
        <w:t xml:space="preserve">ծառայությունների </w:t>
      </w:r>
      <w:r w:rsidRPr="00D35C77">
        <w:rPr>
          <w:rFonts w:ascii="GHEA Grapalat" w:eastAsia="Calibri" w:hAnsi="GHEA Grapalat" w:cs="Sylfaen"/>
          <w:sz w:val="24"/>
          <w:szCs w:val="28"/>
          <w:lang w:val="hy-AM"/>
        </w:rPr>
        <w:t>գծով ծախ</w:t>
      </w:r>
      <w:r w:rsidR="00D35C77" w:rsidRPr="00D35C77">
        <w:rPr>
          <w:rFonts w:ascii="GHEA Grapalat" w:eastAsia="Calibri" w:hAnsi="GHEA Grapalat" w:cs="Sylfaen"/>
          <w:sz w:val="24"/>
          <w:szCs w:val="28"/>
          <w:lang w:val="hy-AM"/>
        </w:rPr>
        <w:softHyphen/>
      </w:r>
      <w:r w:rsidRPr="00D35C77">
        <w:rPr>
          <w:rFonts w:ascii="GHEA Grapalat" w:eastAsia="Calibri" w:hAnsi="GHEA Grapalat" w:cs="Sylfaen"/>
          <w:sz w:val="24"/>
          <w:szCs w:val="28"/>
          <w:lang w:val="hy-AM"/>
        </w:rPr>
        <w:t>սերի մի մասը:</w:t>
      </w:r>
    </w:p>
    <w:p w14:paraId="4DA5D5DE" w14:textId="6E55E3BB" w:rsidR="00973E09" w:rsidRPr="00342E83" w:rsidRDefault="00973E09" w:rsidP="00973E09">
      <w:pPr>
        <w:tabs>
          <w:tab w:val="left" w:pos="567"/>
          <w:tab w:val="left" w:pos="851"/>
        </w:tabs>
        <w:autoSpaceDN w:val="0"/>
        <w:spacing w:after="0" w:line="360" w:lineRule="auto"/>
        <w:ind w:firstLine="567"/>
        <w:jc w:val="both"/>
        <w:rPr>
          <w:rFonts w:ascii="GHEA Grapalat" w:eastAsia="Calibri" w:hAnsi="GHEA Grapalat" w:cs="Sylfaen"/>
          <w:sz w:val="24"/>
          <w:szCs w:val="28"/>
          <w:lang w:val="hy-AM"/>
        </w:rPr>
      </w:pPr>
      <w:r w:rsidRPr="00342E83">
        <w:rPr>
          <w:rFonts w:ascii="GHEA Grapalat" w:eastAsia="Calibri" w:hAnsi="GHEA Grapalat" w:cs="Sylfaen"/>
          <w:sz w:val="24"/>
          <w:szCs w:val="28"/>
          <w:lang w:val="hy-AM"/>
        </w:rPr>
        <w:t xml:space="preserve">Ընդ որում, </w:t>
      </w:r>
      <w:r w:rsidR="00D35C77">
        <w:rPr>
          <w:rFonts w:ascii="GHEA Grapalat" w:eastAsia="Calibri" w:hAnsi="GHEA Grapalat" w:cs="Sylfaen"/>
          <w:sz w:val="24"/>
          <w:szCs w:val="28"/>
          <w:lang w:val="hy-AM"/>
        </w:rPr>
        <w:t xml:space="preserve">օրենքով </w:t>
      </w:r>
      <w:r w:rsidRPr="00342E83">
        <w:rPr>
          <w:rFonts w:ascii="GHEA Grapalat" w:eastAsia="Calibri" w:hAnsi="GHEA Grapalat" w:cs="Sylfaen"/>
          <w:sz w:val="24"/>
          <w:szCs w:val="28"/>
          <w:lang w:val="hy-AM"/>
        </w:rPr>
        <w:t>սահմանվել է, որ սոցիալական ծախսերի տեսակների առանձին ուղղու</w:t>
      </w:r>
      <w:r w:rsidRPr="00342E83">
        <w:rPr>
          <w:rFonts w:ascii="GHEA Grapalat" w:eastAsia="Calibri" w:hAnsi="GHEA Grapalat" w:cs="Sylfaen"/>
          <w:sz w:val="24"/>
          <w:szCs w:val="28"/>
          <w:lang w:val="hy-AM"/>
        </w:rPr>
        <w:softHyphen/>
        <w:t>թյուն</w:t>
      </w:r>
      <w:r w:rsidRPr="00342E83">
        <w:rPr>
          <w:rFonts w:ascii="GHEA Grapalat" w:eastAsia="Calibri" w:hAnsi="GHEA Grapalat" w:cs="Sylfaen"/>
          <w:sz w:val="24"/>
          <w:szCs w:val="28"/>
          <w:lang w:val="hy-AM"/>
        </w:rPr>
        <w:softHyphen/>
        <w:t>ները, ընտանիքի անդամների շրջանակը և փոխհատուցման առավելագույն չափերը սահ</w:t>
      </w:r>
      <w:r w:rsidRPr="00342E83">
        <w:rPr>
          <w:rFonts w:ascii="GHEA Grapalat" w:eastAsia="Calibri" w:hAnsi="GHEA Grapalat" w:cs="Sylfaen"/>
          <w:sz w:val="24"/>
          <w:szCs w:val="28"/>
          <w:lang w:val="hy-AM"/>
        </w:rPr>
        <w:softHyphen/>
        <w:t>մա</w:t>
      </w:r>
      <w:r w:rsidRPr="00342E83">
        <w:rPr>
          <w:rFonts w:ascii="GHEA Grapalat" w:eastAsia="Calibri" w:hAnsi="GHEA Grapalat" w:cs="Sylfaen"/>
          <w:sz w:val="24"/>
          <w:szCs w:val="28"/>
          <w:lang w:val="hy-AM"/>
        </w:rPr>
        <w:softHyphen/>
        <w:t>նում է Կառավարությունը:</w:t>
      </w:r>
    </w:p>
    <w:p w14:paraId="6E0A9045" w14:textId="267BFD50" w:rsidR="00973E09" w:rsidRPr="00342E83" w:rsidRDefault="00973E09" w:rsidP="00973E09">
      <w:pPr>
        <w:tabs>
          <w:tab w:val="left" w:pos="851"/>
        </w:tabs>
        <w:autoSpaceDN w:val="0"/>
        <w:spacing w:after="0" w:line="360" w:lineRule="auto"/>
        <w:ind w:firstLine="567"/>
        <w:jc w:val="both"/>
        <w:rPr>
          <w:rFonts w:ascii="GHEA Grapalat" w:eastAsia="Calibri" w:hAnsi="GHEA Grapalat" w:cs="Times New Roman"/>
          <w:sz w:val="24"/>
          <w:lang w:val="hy-AM"/>
        </w:rPr>
      </w:pPr>
      <w:r w:rsidRPr="00342E83">
        <w:rPr>
          <w:rFonts w:ascii="GHEA Grapalat" w:eastAsia="Times New Roman" w:hAnsi="GHEA Grapalat" w:cs="Times New Roman"/>
          <w:sz w:val="24"/>
          <w:szCs w:val="24"/>
          <w:lang w:val="hy-AM"/>
        </w:rPr>
        <w:t>Խնդիրն այն է, որ սոցիալական ծախսերի տեսակ</w:t>
      </w:r>
      <w:r w:rsidRPr="00342E83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Pr="00342E83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Pr="00342E83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  <w:t>ների առանձին ուղղություններ, ընտա</w:t>
      </w:r>
      <w:r w:rsidR="00F24944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Pr="00342E83">
        <w:rPr>
          <w:rFonts w:ascii="GHEA Grapalat" w:eastAsia="Times New Roman" w:hAnsi="GHEA Grapalat" w:cs="Times New Roman"/>
          <w:sz w:val="24"/>
          <w:szCs w:val="24"/>
          <w:lang w:val="hy-AM"/>
        </w:rPr>
        <w:t>նիքի անդամների շրջանակ և փոխհատուցման առա</w:t>
      </w:r>
      <w:r w:rsidRPr="00342E83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Pr="00342E83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  <w:t>վե</w:t>
      </w:r>
      <w:r w:rsidRPr="00342E83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  <w:t>լա</w:t>
      </w:r>
      <w:r w:rsidRPr="00342E83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  <w:t>գույն չափեր</w:t>
      </w:r>
      <w:r w:rsidRPr="00342E83">
        <w:rPr>
          <w:rFonts w:ascii="GHEA Grapalat" w:eastAsia="Calibri" w:hAnsi="GHEA Grapalat" w:cs="Sylfaen"/>
          <w:sz w:val="24"/>
          <w:lang w:val="hy-AM"/>
        </w:rPr>
        <w:t xml:space="preserve"> սահ</w:t>
      </w:r>
      <w:r w:rsidRPr="00342E83">
        <w:rPr>
          <w:rFonts w:ascii="GHEA Grapalat" w:eastAsia="Calibri" w:hAnsi="GHEA Grapalat" w:cs="Sylfaen"/>
          <w:sz w:val="24"/>
          <w:lang w:val="hy-AM"/>
        </w:rPr>
        <w:softHyphen/>
        <w:t>ման</w:t>
      </w:r>
      <w:r w:rsidRPr="00342E83">
        <w:rPr>
          <w:rFonts w:ascii="GHEA Grapalat" w:eastAsia="Calibri" w:hAnsi="GHEA Grapalat" w:cs="Sylfaen"/>
          <w:sz w:val="24"/>
          <w:lang w:val="hy-AM"/>
        </w:rPr>
        <w:softHyphen/>
        <w:t>ված չեն</w:t>
      </w:r>
      <w:r w:rsidRPr="00342E83">
        <w:rPr>
          <w:rFonts w:ascii="GHEA Grapalat" w:eastAsia="Calibri" w:hAnsi="GHEA Grapalat" w:cs="Times New Roman"/>
          <w:sz w:val="24"/>
          <w:lang w:val="hy-AM"/>
        </w:rPr>
        <w:t>:</w:t>
      </w:r>
    </w:p>
    <w:p w14:paraId="264DAA1E" w14:textId="670AF5A0" w:rsidR="00973E09" w:rsidRPr="00342E83" w:rsidRDefault="00973E09" w:rsidP="00973E09">
      <w:pPr>
        <w:numPr>
          <w:ilvl w:val="0"/>
          <w:numId w:val="4"/>
        </w:numPr>
        <w:tabs>
          <w:tab w:val="clear" w:pos="928"/>
          <w:tab w:val="left" w:pos="567"/>
          <w:tab w:val="left" w:pos="851"/>
        </w:tabs>
        <w:autoSpaceDN w:val="0"/>
        <w:spacing w:after="0" w:line="360" w:lineRule="auto"/>
        <w:ind w:left="0" w:firstLine="567"/>
        <w:jc w:val="both"/>
        <w:rPr>
          <w:rFonts w:ascii="GHEA Grapalat" w:eastAsia="Calibri" w:hAnsi="GHEA Grapalat" w:cs="Times New Roman"/>
          <w:sz w:val="24"/>
          <w:lang w:val="hy-AM"/>
        </w:rPr>
      </w:pPr>
      <w:r w:rsidRPr="00342E83">
        <w:rPr>
          <w:rFonts w:ascii="GHEA Grapalat" w:eastAsia="Calibri" w:hAnsi="GHEA Grapalat" w:cs="Sylfaen"/>
          <w:b/>
          <w:sz w:val="24"/>
          <w:lang w:val="hy-AM"/>
        </w:rPr>
        <w:lastRenderedPageBreak/>
        <w:t xml:space="preserve">Առկա խնդիրների առաջարկվող լուծումները. </w:t>
      </w:r>
      <w:r w:rsidRPr="00342E83">
        <w:rPr>
          <w:rFonts w:ascii="GHEA Grapalat" w:eastAsia="Calibri" w:hAnsi="GHEA Grapalat" w:cs="Sylfaen"/>
          <w:sz w:val="24"/>
          <w:lang w:val="hy-AM"/>
        </w:rPr>
        <w:t xml:space="preserve">Նախագծով առաջարկվում է </w:t>
      </w:r>
      <w:r w:rsidRPr="00342E83">
        <w:rPr>
          <w:rFonts w:ascii="GHEA Grapalat" w:eastAsia="Calibri" w:hAnsi="GHEA Grapalat" w:cs="Times New Roman"/>
          <w:sz w:val="24"/>
          <w:lang w:val="hy-AM"/>
        </w:rPr>
        <w:t>սահ</w:t>
      </w:r>
      <w:r w:rsidRPr="00342E83">
        <w:rPr>
          <w:rFonts w:ascii="GHEA Grapalat" w:eastAsia="Calibri" w:hAnsi="GHEA Grapalat" w:cs="Times New Roman"/>
          <w:sz w:val="24"/>
          <w:lang w:val="hy-AM"/>
        </w:rPr>
        <w:softHyphen/>
        <w:t>մա</w:t>
      </w:r>
      <w:r w:rsidRPr="00342E83">
        <w:rPr>
          <w:rFonts w:ascii="GHEA Grapalat" w:eastAsia="Calibri" w:hAnsi="GHEA Grapalat" w:cs="Times New Roman"/>
          <w:sz w:val="24"/>
          <w:lang w:val="hy-AM"/>
        </w:rPr>
        <w:softHyphen/>
        <w:t xml:space="preserve">նել </w:t>
      </w:r>
      <w:r>
        <w:rPr>
          <w:rFonts w:ascii="GHEA Grapalat" w:eastAsia="Calibri" w:hAnsi="GHEA Grapalat" w:cs="Times New Roman"/>
          <w:sz w:val="24"/>
          <w:lang w:val="hy-AM"/>
        </w:rPr>
        <w:t xml:space="preserve">սոցիալական </w:t>
      </w:r>
      <w:r w:rsidRPr="00342E83">
        <w:rPr>
          <w:rFonts w:ascii="GHEA Grapalat" w:eastAsia="Calibri" w:hAnsi="GHEA Grapalat" w:cs="Times New Roman"/>
          <w:sz w:val="24"/>
          <w:lang w:val="hy-AM"/>
        </w:rPr>
        <w:t>ծախ</w:t>
      </w:r>
      <w:r w:rsidRPr="00342E83">
        <w:rPr>
          <w:rFonts w:ascii="GHEA Grapalat" w:eastAsia="Calibri" w:hAnsi="GHEA Grapalat" w:cs="Times New Roman"/>
          <w:sz w:val="24"/>
          <w:lang w:val="hy-AM"/>
        </w:rPr>
        <w:softHyphen/>
        <w:t>սերի տեսակների առանձին ուղղություններ, ընտանիքի անդամների շրջա</w:t>
      </w:r>
      <w:r>
        <w:rPr>
          <w:rFonts w:ascii="GHEA Grapalat" w:eastAsia="Calibri" w:hAnsi="GHEA Grapalat" w:cs="Times New Roman"/>
          <w:sz w:val="24"/>
          <w:lang w:val="hy-AM"/>
        </w:rPr>
        <w:softHyphen/>
      </w:r>
      <w:r w:rsidRPr="00342E83">
        <w:rPr>
          <w:rFonts w:ascii="GHEA Grapalat" w:eastAsia="Calibri" w:hAnsi="GHEA Grapalat" w:cs="Times New Roman"/>
          <w:sz w:val="24"/>
          <w:lang w:val="hy-AM"/>
        </w:rPr>
        <w:t>նակ և փոխ</w:t>
      </w:r>
      <w:r w:rsidRPr="00342E83">
        <w:rPr>
          <w:rFonts w:ascii="GHEA Grapalat" w:eastAsia="Calibri" w:hAnsi="GHEA Grapalat" w:cs="Times New Roman"/>
          <w:sz w:val="24"/>
          <w:lang w:val="hy-AM"/>
        </w:rPr>
        <w:softHyphen/>
        <w:t>հա</w:t>
      </w:r>
      <w:r w:rsidRPr="00342E83">
        <w:rPr>
          <w:rFonts w:ascii="GHEA Grapalat" w:eastAsia="Calibri" w:hAnsi="GHEA Grapalat" w:cs="Times New Roman"/>
          <w:sz w:val="24"/>
          <w:lang w:val="hy-AM"/>
        </w:rPr>
        <w:softHyphen/>
        <w:t>տուց</w:t>
      </w:r>
      <w:r w:rsidRPr="00342E83">
        <w:rPr>
          <w:rFonts w:ascii="GHEA Grapalat" w:eastAsia="Calibri" w:hAnsi="GHEA Grapalat" w:cs="Times New Roman"/>
          <w:sz w:val="24"/>
          <w:lang w:val="hy-AM"/>
        </w:rPr>
        <w:softHyphen/>
        <w:t xml:space="preserve">ման առավելագույն չափեր: Մասնավորապես, </w:t>
      </w:r>
      <w:r w:rsidR="00F24944" w:rsidRPr="00F24944">
        <w:rPr>
          <w:rFonts w:ascii="GHEA Grapalat" w:eastAsia="Calibri" w:hAnsi="GHEA Grapalat" w:cs="Times New Roman"/>
          <w:sz w:val="24"/>
          <w:lang w:val="hy-AM"/>
        </w:rPr>
        <w:t>ն</w:t>
      </w:r>
      <w:r w:rsidRPr="00342E83">
        <w:rPr>
          <w:rFonts w:ascii="GHEA Grapalat" w:eastAsia="Calibri" w:hAnsi="GHEA Grapalat" w:cs="Times New Roman"/>
          <w:sz w:val="24"/>
          <w:lang w:val="hy-AM"/>
        </w:rPr>
        <w:t>ախագծով առաջարկվում է սահ</w:t>
      </w:r>
      <w:r w:rsidR="00B855CA">
        <w:rPr>
          <w:rFonts w:ascii="GHEA Grapalat" w:eastAsia="Calibri" w:hAnsi="GHEA Grapalat" w:cs="Times New Roman"/>
          <w:sz w:val="24"/>
          <w:lang w:val="hy-AM"/>
        </w:rPr>
        <w:softHyphen/>
      </w:r>
      <w:r>
        <w:rPr>
          <w:rFonts w:ascii="GHEA Grapalat" w:eastAsia="Calibri" w:hAnsi="GHEA Grapalat" w:cs="Times New Roman"/>
          <w:sz w:val="24"/>
          <w:lang w:val="hy-AM"/>
        </w:rPr>
        <w:softHyphen/>
      </w:r>
      <w:r w:rsidR="00F24944">
        <w:rPr>
          <w:rFonts w:ascii="GHEA Grapalat" w:eastAsia="Calibri" w:hAnsi="GHEA Grapalat" w:cs="Times New Roman"/>
          <w:sz w:val="24"/>
          <w:lang w:val="hy-AM"/>
        </w:rPr>
        <w:softHyphen/>
      </w:r>
      <w:r w:rsidRPr="00342E83">
        <w:rPr>
          <w:rFonts w:ascii="GHEA Grapalat" w:eastAsia="Calibri" w:hAnsi="GHEA Grapalat" w:cs="Times New Roman"/>
          <w:sz w:val="24"/>
          <w:lang w:val="hy-AM"/>
        </w:rPr>
        <w:t>մանել, որ՝</w:t>
      </w:r>
    </w:p>
    <w:p w14:paraId="27AE53B0" w14:textId="4790C648" w:rsidR="00B14F34" w:rsidRDefault="00B14F34" w:rsidP="00973E09">
      <w:pPr>
        <w:pStyle w:val="ListParagraph"/>
        <w:numPr>
          <w:ilvl w:val="0"/>
          <w:numId w:val="21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eastAsia="Calibri" w:hAnsi="GHEA Grapalat" w:cs="Times New Roman"/>
          <w:sz w:val="24"/>
          <w:lang w:val="hy-AM"/>
        </w:rPr>
      </w:pPr>
      <w:r w:rsidRPr="00B14F34">
        <w:rPr>
          <w:rFonts w:ascii="GHEA Grapalat" w:eastAsia="Calibri" w:hAnsi="GHEA Grapalat" w:cs="Times New Roman"/>
          <w:sz w:val="24"/>
          <w:lang w:val="hy-AM"/>
        </w:rPr>
        <w:t>ՀՀ հարկային օ</w:t>
      </w:r>
      <w:r w:rsidRPr="00E749FF">
        <w:rPr>
          <w:rFonts w:ascii="GHEA Grapalat" w:eastAsia="Calibri" w:hAnsi="GHEA Grapalat" w:cs="Times New Roman"/>
          <w:sz w:val="24"/>
          <w:lang w:val="hy-AM"/>
        </w:rPr>
        <w:t xml:space="preserve">րենսգրքի 141.1-ին հոդվածի կիրառության իմաստով՝ </w:t>
      </w:r>
      <w:r w:rsidRPr="00F24944">
        <w:rPr>
          <w:rFonts w:ascii="GHEA Grapalat" w:eastAsia="Calibri" w:hAnsi="GHEA Grapalat" w:cs="Times New Roman"/>
          <w:sz w:val="24"/>
          <w:lang w:val="hy-AM"/>
        </w:rPr>
        <w:t>ս</w:t>
      </w:r>
      <w:r w:rsidRPr="00D96910">
        <w:rPr>
          <w:rFonts w:ascii="GHEA Grapalat" w:eastAsia="Calibri" w:hAnsi="GHEA Grapalat" w:cs="Times New Roman"/>
          <w:sz w:val="24"/>
          <w:lang w:val="hy-AM"/>
        </w:rPr>
        <w:t>ոցիալական ծախ</w:t>
      </w:r>
      <w:r>
        <w:rPr>
          <w:rFonts w:ascii="GHEA Grapalat" w:eastAsia="Calibri" w:hAnsi="GHEA Grapalat" w:cs="Times New Roman"/>
          <w:sz w:val="24"/>
          <w:lang w:val="hy-AM"/>
        </w:rPr>
        <w:softHyphen/>
      </w:r>
      <w:r w:rsidRPr="00D96910">
        <w:rPr>
          <w:rFonts w:ascii="GHEA Grapalat" w:eastAsia="Calibri" w:hAnsi="GHEA Grapalat" w:cs="Times New Roman"/>
          <w:sz w:val="24"/>
          <w:lang w:val="hy-AM"/>
        </w:rPr>
        <w:t>սերի փոխհատուցման նպատակով</w:t>
      </w:r>
      <w:r w:rsidRPr="00E749FF">
        <w:rPr>
          <w:rFonts w:ascii="GHEA Grapalat" w:eastAsia="Calibri" w:hAnsi="GHEA Grapalat" w:cs="Times New Roman"/>
          <w:sz w:val="24"/>
          <w:lang w:val="hy-AM"/>
        </w:rPr>
        <w:t xml:space="preserve"> հայտարարատու համարվող ֆիզի</w:t>
      </w:r>
      <w:r>
        <w:rPr>
          <w:rFonts w:ascii="GHEA Grapalat" w:eastAsia="Calibri" w:hAnsi="GHEA Grapalat" w:cs="Times New Roman"/>
          <w:sz w:val="24"/>
          <w:lang w:val="hy-AM"/>
        </w:rPr>
        <w:softHyphen/>
      </w:r>
      <w:r>
        <w:rPr>
          <w:rFonts w:ascii="GHEA Grapalat" w:eastAsia="Calibri" w:hAnsi="GHEA Grapalat" w:cs="Times New Roman"/>
          <w:sz w:val="24"/>
          <w:lang w:val="hy-AM"/>
        </w:rPr>
        <w:softHyphen/>
      </w:r>
      <w:r w:rsidRPr="00E749FF">
        <w:rPr>
          <w:rFonts w:ascii="GHEA Grapalat" w:eastAsia="Calibri" w:hAnsi="GHEA Grapalat" w:cs="Times New Roman"/>
          <w:sz w:val="24"/>
          <w:lang w:val="hy-AM"/>
        </w:rPr>
        <w:t>կական անձի ընտանիքի անդամներ են համարվում նրա ամուսինը, ծնողները և զավակ</w:t>
      </w:r>
      <w:r>
        <w:rPr>
          <w:rFonts w:ascii="GHEA Grapalat" w:eastAsia="Calibri" w:hAnsi="GHEA Grapalat" w:cs="Times New Roman"/>
          <w:sz w:val="24"/>
          <w:lang w:val="hy-AM"/>
        </w:rPr>
        <w:softHyphen/>
      </w:r>
      <w:r w:rsidRPr="00E749FF">
        <w:rPr>
          <w:rFonts w:ascii="GHEA Grapalat" w:eastAsia="Calibri" w:hAnsi="GHEA Grapalat" w:cs="Times New Roman"/>
          <w:sz w:val="24"/>
          <w:lang w:val="hy-AM"/>
        </w:rPr>
        <w:t>ները (</w:t>
      </w:r>
      <w:r w:rsidR="00EC181E">
        <w:rPr>
          <w:rFonts w:ascii="GHEA Grapalat" w:eastAsia="Calibri" w:hAnsi="GHEA Grapalat" w:cs="Times New Roman"/>
          <w:sz w:val="24"/>
          <w:lang w:val="hy-AM"/>
        </w:rPr>
        <w:t>որդեգրողներն</w:t>
      </w:r>
      <w:r w:rsidRPr="00E749FF">
        <w:rPr>
          <w:rFonts w:ascii="GHEA Grapalat" w:eastAsia="Calibri" w:hAnsi="GHEA Grapalat" w:cs="Times New Roman"/>
          <w:sz w:val="24"/>
          <w:lang w:val="hy-AM"/>
        </w:rPr>
        <w:t xml:space="preserve"> ու որդեգր</w:t>
      </w:r>
      <w:r>
        <w:rPr>
          <w:rFonts w:ascii="GHEA Grapalat" w:eastAsia="Calibri" w:hAnsi="GHEA Grapalat" w:cs="Times New Roman"/>
          <w:sz w:val="24"/>
          <w:lang w:val="hy-AM"/>
        </w:rPr>
        <w:softHyphen/>
      </w:r>
      <w:r w:rsidRPr="00E749FF">
        <w:rPr>
          <w:rFonts w:ascii="GHEA Grapalat" w:eastAsia="Calibri" w:hAnsi="GHEA Grapalat" w:cs="Times New Roman"/>
          <w:sz w:val="24"/>
          <w:lang w:val="hy-AM"/>
        </w:rPr>
        <w:t>ված</w:t>
      </w:r>
      <w:r>
        <w:rPr>
          <w:rFonts w:ascii="GHEA Grapalat" w:eastAsia="Calibri" w:hAnsi="GHEA Grapalat" w:cs="Times New Roman"/>
          <w:sz w:val="24"/>
          <w:lang w:val="hy-AM"/>
        </w:rPr>
        <w:softHyphen/>
      </w:r>
      <w:r w:rsidRPr="00E749FF">
        <w:rPr>
          <w:rFonts w:ascii="GHEA Grapalat" w:eastAsia="Calibri" w:hAnsi="GHEA Grapalat" w:cs="Times New Roman"/>
          <w:sz w:val="24"/>
          <w:lang w:val="hy-AM"/>
        </w:rPr>
        <w:t>ները</w:t>
      </w:r>
      <w:r>
        <w:rPr>
          <w:rFonts w:ascii="GHEA Grapalat" w:eastAsia="Calibri" w:hAnsi="GHEA Grapalat" w:cs="Times New Roman"/>
          <w:sz w:val="24"/>
          <w:lang w:val="hy-AM"/>
        </w:rPr>
        <w:t>)</w:t>
      </w:r>
      <w:r w:rsidRPr="00B14F34">
        <w:rPr>
          <w:rFonts w:ascii="GHEA Grapalat" w:eastAsia="Calibri" w:hAnsi="GHEA Grapalat" w:cs="Times New Roman"/>
          <w:sz w:val="24"/>
          <w:lang w:val="hy-AM"/>
        </w:rPr>
        <w:t>,</w:t>
      </w:r>
    </w:p>
    <w:p w14:paraId="413C6AC4" w14:textId="41FDA8E2" w:rsidR="00973E09" w:rsidRPr="00342E83" w:rsidRDefault="00973E09" w:rsidP="00973E09">
      <w:pPr>
        <w:pStyle w:val="ListParagraph"/>
        <w:numPr>
          <w:ilvl w:val="0"/>
          <w:numId w:val="21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eastAsia="Calibri" w:hAnsi="GHEA Grapalat" w:cs="Times New Roman"/>
          <w:sz w:val="24"/>
          <w:lang w:val="hy-AM"/>
        </w:rPr>
      </w:pPr>
      <w:r w:rsidRPr="00342E83">
        <w:rPr>
          <w:rFonts w:ascii="GHEA Grapalat" w:eastAsia="Calibri" w:hAnsi="GHEA Grapalat" w:cs="Times New Roman"/>
          <w:sz w:val="24"/>
          <w:lang w:val="hy-AM"/>
        </w:rPr>
        <w:t>առողջապահության գծով սոցիալական ծախսեր են համարվում Հայաստանի Հան</w:t>
      </w:r>
      <w:r w:rsidRPr="00342E83">
        <w:rPr>
          <w:rFonts w:ascii="GHEA Grapalat" w:eastAsia="Calibri" w:hAnsi="GHEA Grapalat" w:cs="Times New Roman"/>
          <w:sz w:val="24"/>
          <w:lang w:val="hy-AM"/>
        </w:rPr>
        <w:softHyphen/>
        <w:t>րա</w:t>
      </w:r>
      <w:r w:rsidRPr="00342E83">
        <w:rPr>
          <w:rFonts w:ascii="GHEA Grapalat" w:eastAsia="Calibri" w:hAnsi="GHEA Grapalat" w:cs="Times New Roman"/>
          <w:sz w:val="24"/>
          <w:lang w:val="hy-AM"/>
        </w:rPr>
        <w:softHyphen/>
        <w:t>պե</w:t>
      </w:r>
      <w:r w:rsidRPr="00342E83">
        <w:rPr>
          <w:rFonts w:ascii="GHEA Grapalat" w:eastAsia="Calibri" w:hAnsi="GHEA Grapalat" w:cs="Times New Roman"/>
          <w:sz w:val="24"/>
          <w:lang w:val="hy-AM"/>
        </w:rPr>
        <w:softHyphen/>
      </w:r>
      <w:r w:rsidRPr="00342E83">
        <w:rPr>
          <w:rFonts w:ascii="GHEA Grapalat" w:eastAsia="Calibri" w:hAnsi="GHEA Grapalat" w:cs="Times New Roman"/>
          <w:sz w:val="24"/>
          <w:lang w:val="hy-AM"/>
        </w:rPr>
        <w:softHyphen/>
      </w:r>
      <w:r w:rsidRPr="00342E83">
        <w:rPr>
          <w:rFonts w:ascii="GHEA Grapalat" w:eastAsia="Calibri" w:hAnsi="GHEA Grapalat" w:cs="Times New Roman"/>
          <w:sz w:val="24"/>
          <w:lang w:val="hy-AM"/>
        </w:rPr>
        <w:softHyphen/>
      </w:r>
      <w:r w:rsidR="00F24944">
        <w:rPr>
          <w:rFonts w:ascii="GHEA Grapalat" w:eastAsia="Calibri" w:hAnsi="GHEA Grapalat" w:cs="Times New Roman"/>
          <w:sz w:val="24"/>
          <w:lang w:val="hy-AM"/>
        </w:rPr>
        <w:softHyphen/>
      </w:r>
      <w:r w:rsidRPr="00342E83">
        <w:rPr>
          <w:rFonts w:ascii="GHEA Grapalat" w:eastAsia="Calibri" w:hAnsi="GHEA Grapalat" w:cs="Times New Roman"/>
          <w:sz w:val="24"/>
          <w:lang w:val="hy-AM"/>
        </w:rPr>
        <w:t>տու</w:t>
      </w:r>
      <w:r w:rsidR="00D96910">
        <w:rPr>
          <w:rFonts w:ascii="GHEA Grapalat" w:eastAsia="Calibri" w:hAnsi="GHEA Grapalat" w:cs="Times New Roman"/>
          <w:sz w:val="24"/>
          <w:lang w:val="hy-AM"/>
        </w:rPr>
        <w:softHyphen/>
      </w:r>
      <w:r>
        <w:rPr>
          <w:rFonts w:ascii="GHEA Grapalat" w:eastAsia="Calibri" w:hAnsi="GHEA Grapalat" w:cs="Times New Roman"/>
          <w:sz w:val="24"/>
          <w:lang w:val="hy-AM"/>
        </w:rPr>
        <w:softHyphen/>
      </w:r>
      <w:r w:rsidRPr="00342E83">
        <w:rPr>
          <w:rFonts w:ascii="GHEA Grapalat" w:eastAsia="Calibri" w:hAnsi="GHEA Grapalat" w:cs="Times New Roman"/>
          <w:sz w:val="24"/>
          <w:lang w:val="hy-AM"/>
        </w:rPr>
        <w:softHyphen/>
      </w:r>
      <w:r w:rsidRPr="00342E83">
        <w:rPr>
          <w:rFonts w:ascii="GHEA Grapalat" w:eastAsia="Calibri" w:hAnsi="GHEA Grapalat" w:cs="Times New Roman"/>
          <w:sz w:val="24"/>
          <w:lang w:val="hy-AM"/>
        </w:rPr>
        <w:softHyphen/>
        <w:t>թյունում գործող ապահովագրական ընկերություններից առողջության ապա</w:t>
      </w:r>
      <w:r w:rsidRPr="00342E83">
        <w:rPr>
          <w:rFonts w:ascii="GHEA Grapalat" w:eastAsia="Calibri" w:hAnsi="GHEA Grapalat" w:cs="Times New Roman"/>
          <w:sz w:val="24"/>
          <w:lang w:val="hy-AM"/>
        </w:rPr>
        <w:softHyphen/>
        <w:t>հո</w:t>
      </w:r>
      <w:r w:rsidRPr="00342E83">
        <w:rPr>
          <w:rFonts w:ascii="GHEA Grapalat" w:eastAsia="Calibri" w:hAnsi="GHEA Grapalat" w:cs="Times New Roman"/>
          <w:sz w:val="24"/>
          <w:lang w:val="hy-AM"/>
        </w:rPr>
        <w:softHyphen/>
        <w:t>վա</w:t>
      </w:r>
      <w:r w:rsidRPr="00342E83">
        <w:rPr>
          <w:rFonts w:ascii="GHEA Grapalat" w:eastAsia="Calibri" w:hAnsi="GHEA Grapalat" w:cs="Times New Roman"/>
          <w:sz w:val="24"/>
          <w:lang w:val="hy-AM"/>
        </w:rPr>
        <w:softHyphen/>
      </w:r>
      <w:r w:rsidRPr="00342E83">
        <w:rPr>
          <w:rFonts w:ascii="GHEA Grapalat" w:eastAsia="Calibri" w:hAnsi="GHEA Grapalat" w:cs="Times New Roman"/>
          <w:sz w:val="24"/>
          <w:lang w:val="hy-AM"/>
        </w:rPr>
        <w:softHyphen/>
      </w:r>
      <w:r w:rsidRPr="00342E83">
        <w:rPr>
          <w:rFonts w:ascii="GHEA Grapalat" w:eastAsia="Calibri" w:hAnsi="GHEA Grapalat" w:cs="Times New Roman"/>
          <w:sz w:val="24"/>
          <w:lang w:val="hy-AM"/>
        </w:rPr>
        <w:softHyphen/>
      </w:r>
      <w:r w:rsidRPr="00342E83">
        <w:rPr>
          <w:rFonts w:ascii="GHEA Grapalat" w:eastAsia="Calibri" w:hAnsi="GHEA Grapalat" w:cs="Times New Roman"/>
          <w:sz w:val="24"/>
          <w:lang w:val="hy-AM"/>
        </w:rPr>
        <w:softHyphen/>
      </w:r>
      <w:r w:rsidRPr="00342E83">
        <w:rPr>
          <w:rFonts w:ascii="GHEA Grapalat" w:eastAsia="Calibri" w:hAnsi="GHEA Grapalat" w:cs="Times New Roman"/>
          <w:sz w:val="24"/>
          <w:lang w:val="hy-AM"/>
        </w:rPr>
        <w:softHyphen/>
        <w:t>գրա</w:t>
      </w:r>
      <w:r w:rsidRPr="00342E83">
        <w:rPr>
          <w:rFonts w:ascii="GHEA Grapalat" w:eastAsia="Calibri" w:hAnsi="GHEA Grapalat" w:cs="Times New Roman"/>
          <w:sz w:val="24"/>
          <w:lang w:val="hy-AM"/>
        </w:rPr>
        <w:softHyphen/>
      </w:r>
      <w:r w:rsidRPr="00342E83">
        <w:rPr>
          <w:rFonts w:ascii="GHEA Grapalat" w:eastAsia="Calibri" w:hAnsi="GHEA Grapalat" w:cs="Times New Roman"/>
          <w:sz w:val="24"/>
          <w:lang w:val="hy-AM"/>
        </w:rPr>
        <w:softHyphen/>
        <w:t>կան փաթեթի ձեռք</w:t>
      </w:r>
      <w:r w:rsidR="005C1387">
        <w:rPr>
          <w:rFonts w:ascii="GHEA Grapalat" w:eastAsia="Calibri" w:hAnsi="GHEA Grapalat" w:cs="Times New Roman"/>
          <w:sz w:val="24"/>
          <w:lang w:val="hy-AM"/>
        </w:rPr>
        <w:t xml:space="preserve"> </w:t>
      </w:r>
      <w:r w:rsidRPr="00342E83">
        <w:rPr>
          <w:rFonts w:ascii="GHEA Grapalat" w:eastAsia="Calibri" w:hAnsi="GHEA Grapalat" w:cs="Times New Roman"/>
          <w:sz w:val="24"/>
          <w:lang w:val="hy-AM"/>
        </w:rPr>
        <w:t>բերման ծախսերը</w:t>
      </w:r>
      <w:r>
        <w:rPr>
          <w:rFonts w:ascii="GHEA Grapalat" w:eastAsia="Calibri" w:hAnsi="GHEA Grapalat" w:cs="Times New Roman"/>
          <w:sz w:val="24"/>
          <w:lang w:val="hy-AM"/>
        </w:rPr>
        <w:t>:</w:t>
      </w:r>
      <w:r w:rsidRPr="00342E83">
        <w:rPr>
          <w:rFonts w:ascii="GHEA Grapalat" w:eastAsia="Calibri" w:hAnsi="GHEA Grapalat" w:cs="Times New Roman"/>
          <w:sz w:val="24"/>
          <w:lang w:val="hy-AM"/>
        </w:rPr>
        <w:t xml:space="preserve"> </w:t>
      </w:r>
      <w:r>
        <w:rPr>
          <w:rFonts w:ascii="GHEA Grapalat" w:eastAsia="Calibri" w:hAnsi="GHEA Grapalat" w:cs="Times New Roman"/>
          <w:sz w:val="24"/>
          <w:lang w:val="hy-AM"/>
        </w:rPr>
        <w:t>Ը</w:t>
      </w:r>
      <w:r w:rsidRPr="00342E83">
        <w:rPr>
          <w:rFonts w:ascii="GHEA Grapalat" w:eastAsia="Calibri" w:hAnsi="GHEA Grapalat" w:cs="Times New Roman"/>
          <w:sz w:val="24"/>
          <w:lang w:val="hy-AM"/>
        </w:rPr>
        <w:t>նդ որում</w:t>
      </w:r>
      <w:r>
        <w:rPr>
          <w:rFonts w:ascii="GHEA Grapalat" w:eastAsia="Calibri" w:hAnsi="GHEA Grapalat" w:cs="Times New Roman"/>
          <w:sz w:val="24"/>
          <w:lang w:val="hy-AM"/>
        </w:rPr>
        <w:t>,</w:t>
      </w:r>
      <w:r w:rsidRPr="00342E83">
        <w:rPr>
          <w:rFonts w:ascii="GHEA Grapalat" w:eastAsia="Calibri" w:hAnsi="GHEA Grapalat" w:cs="Times New Roman"/>
          <w:sz w:val="24"/>
          <w:lang w:val="hy-AM"/>
        </w:rPr>
        <w:t xml:space="preserve"> առաջարկվում է սահ</w:t>
      </w:r>
      <w:r w:rsidRPr="00342E83">
        <w:rPr>
          <w:rFonts w:ascii="GHEA Grapalat" w:eastAsia="Calibri" w:hAnsi="GHEA Grapalat" w:cs="Times New Roman"/>
          <w:sz w:val="24"/>
          <w:lang w:val="hy-AM"/>
        </w:rPr>
        <w:softHyphen/>
      </w:r>
      <w:r w:rsidRPr="00342E83">
        <w:rPr>
          <w:rFonts w:ascii="GHEA Grapalat" w:eastAsia="Calibri" w:hAnsi="GHEA Grapalat" w:cs="Times New Roman"/>
          <w:sz w:val="24"/>
          <w:lang w:val="hy-AM"/>
        </w:rPr>
        <w:softHyphen/>
        <w:t>մանել, որ առողջա</w:t>
      </w:r>
      <w:r>
        <w:rPr>
          <w:rFonts w:ascii="GHEA Grapalat" w:eastAsia="Calibri" w:hAnsi="GHEA Grapalat" w:cs="Times New Roman"/>
          <w:sz w:val="24"/>
          <w:lang w:val="hy-AM"/>
        </w:rPr>
        <w:softHyphen/>
      </w:r>
      <w:r w:rsidRPr="00342E83">
        <w:rPr>
          <w:rFonts w:ascii="GHEA Grapalat" w:eastAsia="Calibri" w:hAnsi="GHEA Grapalat" w:cs="Times New Roman"/>
          <w:sz w:val="24"/>
          <w:lang w:val="hy-AM"/>
        </w:rPr>
        <w:t>պա</w:t>
      </w:r>
      <w:r>
        <w:rPr>
          <w:rFonts w:ascii="GHEA Grapalat" w:eastAsia="Calibri" w:hAnsi="GHEA Grapalat" w:cs="Times New Roman"/>
          <w:sz w:val="24"/>
          <w:lang w:val="hy-AM"/>
        </w:rPr>
        <w:softHyphen/>
      </w:r>
      <w:r w:rsidRPr="00342E83">
        <w:rPr>
          <w:rFonts w:ascii="GHEA Grapalat" w:eastAsia="Calibri" w:hAnsi="GHEA Grapalat" w:cs="Times New Roman"/>
          <w:sz w:val="24"/>
          <w:lang w:val="hy-AM"/>
        </w:rPr>
        <w:t>հու</w:t>
      </w:r>
      <w:r>
        <w:rPr>
          <w:rFonts w:ascii="GHEA Grapalat" w:eastAsia="Calibri" w:hAnsi="GHEA Grapalat" w:cs="Times New Roman"/>
          <w:sz w:val="24"/>
          <w:lang w:val="hy-AM"/>
        </w:rPr>
        <w:softHyphen/>
      </w:r>
      <w:r w:rsidRPr="00342E83">
        <w:rPr>
          <w:rFonts w:ascii="GHEA Grapalat" w:eastAsia="Calibri" w:hAnsi="GHEA Grapalat" w:cs="Times New Roman"/>
          <w:sz w:val="24"/>
          <w:lang w:val="hy-AM"/>
        </w:rPr>
        <w:t xml:space="preserve">թյան գծով սոցիալական ծախսի փոխհատուցումից չեն կարող օգտվել </w:t>
      </w:r>
      <w:r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>հայտարարատու ֆիզի</w:t>
      </w:r>
      <w:r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>կա</w:t>
      </w:r>
      <w:r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>կան անձ հան</w:t>
      </w:r>
      <w:r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  <w:t>դի</w:t>
      </w:r>
      <w:r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  <w:t>սա</w:t>
      </w:r>
      <w:r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  <w:t>ցող՝ ՀՀ կառավարության 2012 թվա</w:t>
      </w:r>
      <w:r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  <w:t>կանի դեկ</w:t>
      </w:r>
      <w:r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  <w:t>տեմբերի 27-ի թիվ 1691-Ն որոշ</w:t>
      </w:r>
      <w:r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t>մամբ սահ</w:t>
      </w:r>
      <w:r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  <w:t>ման</w:t>
      </w:r>
      <w:r w:rsidRPr="00342E83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  <w:t>ված՝ սոցիալական փաթեթի շահառուները</w:t>
      </w:r>
      <w:r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: Առաջարկվում է այս ուղղությամբ սոցիալական ծախսի առավելագույն չափ սահմանել տարեկան </w:t>
      </w:r>
      <w:r w:rsidR="00D35C77">
        <w:rPr>
          <w:rFonts w:ascii="GHEA Grapalat" w:eastAsia="Calibri" w:hAnsi="GHEA Grapalat" w:cs="Times New Roman"/>
          <w:sz w:val="24"/>
          <w:szCs w:val="24"/>
          <w:lang w:val="hy-AM" w:eastAsia="hy-AM"/>
        </w:rPr>
        <w:t>5</w:t>
      </w:r>
      <w:r>
        <w:rPr>
          <w:rFonts w:ascii="GHEA Grapalat" w:eastAsia="Calibri" w:hAnsi="GHEA Grapalat" w:cs="Times New Roman"/>
          <w:sz w:val="24"/>
          <w:szCs w:val="24"/>
          <w:lang w:val="hy-AM" w:eastAsia="hy-AM"/>
        </w:rPr>
        <w:t>0</w:t>
      </w:r>
      <w:r w:rsidR="00DB1808" w:rsidRPr="00DB1808">
        <w:rPr>
          <w:rFonts w:ascii="GHEA Grapalat" w:eastAsia="Calibri" w:hAnsi="GHEA Grapalat" w:cs="Times New Roman"/>
          <w:sz w:val="24"/>
          <w:szCs w:val="24"/>
          <w:lang w:val="hy-AM" w:eastAsia="hy-AM"/>
        </w:rPr>
        <w:t>.000</w:t>
      </w:r>
      <w:r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 դրամը,</w:t>
      </w:r>
    </w:p>
    <w:p w14:paraId="2652E942" w14:textId="3B44ACD6" w:rsidR="00973E09" w:rsidRPr="00B538AF" w:rsidRDefault="00BC72B9" w:rsidP="00B855CA">
      <w:pPr>
        <w:pStyle w:val="ListParagraph"/>
        <w:numPr>
          <w:ilvl w:val="0"/>
          <w:numId w:val="2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Calibri" w:hAnsi="GHEA Grapalat" w:cs="Times New Roman"/>
          <w:sz w:val="24"/>
          <w:lang w:val="hy-AM"/>
        </w:rPr>
      </w:pPr>
      <w:r w:rsidRPr="00BC72B9">
        <w:rPr>
          <w:rFonts w:ascii="GHEA Grapalat" w:eastAsia="Calibri" w:hAnsi="GHEA Grapalat" w:cs="Times New Roman"/>
          <w:sz w:val="24"/>
          <w:szCs w:val="24"/>
          <w:lang w:val="hy-AM" w:eastAsia="hy-AM"/>
        </w:rPr>
        <w:t>կրթության գծով սոցիալական ծախսեր են համարվում Հայաստանի Հանրապետությու</w:t>
      </w:r>
      <w:r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Pr="00BC72B9">
        <w:rPr>
          <w:rFonts w:ascii="GHEA Grapalat" w:eastAsia="Calibri" w:hAnsi="GHEA Grapalat" w:cs="Times New Roman"/>
          <w:sz w:val="24"/>
          <w:szCs w:val="24"/>
          <w:lang w:val="hy-AM" w:eastAsia="hy-AM"/>
        </w:rPr>
        <w:t>նում իրականացվող նախադպրոցական, տարրական (ընդհանուր, մասնագիտացված, հատուկ), հիմ</w:t>
      </w:r>
      <w:r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Pr="00BC72B9">
        <w:rPr>
          <w:rFonts w:ascii="GHEA Grapalat" w:eastAsia="Calibri" w:hAnsi="GHEA Grapalat" w:cs="Times New Roman"/>
          <w:sz w:val="24"/>
          <w:szCs w:val="24"/>
          <w:lang w:val="hy-AM" w:eastAsia="hy-AM"/>
        </w:rPr>
        <w:t>նական (ընդհանուր, մասնագիտացված, հատուկ), միջնակարգ (ընդհանուր, մաս</w:t>
      </w:r>
      <w:r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Pr="00BC72B9">
        <w:rPr>
          <w:rFonts w:ascii="GHEA Grapalat" w:eastAsia="Calibri" w:hAnsi="GHEA Grapalat" w:cs="Times New Roman"/>
          <w:sz w:val="24"/>
          <w:szCs w:val="24"/>
          <w:lang w:val="hy-AM" w:eastAsia="hy-AM"/>
        </w:rPr>
        <w:t>նա</w:t>
      </w:r>
      <w:r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Pr="00BC72B9">
        <w:rPr>
          <w:rFonts w:ascii="GHEA Grapalat" w:eastAsia="Calibri" w:hAnsi="GHEA Grapalat" w:cs="Times New Roman"/>
          <w:sz w:val="24"/>
          <w:szCs w:val="24"/>
          <w:lang w:val="hy-AM" w:eastAsia="hy-AM"/>
        </w:rPr>
        <w:t>գի</w:t>
      </w:r>
      <w:r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Pr="00BC72B9">
        <w:rPr>
          <w:rFonts w:ascii="GHEA Grapalat" w:eastAsia="Calibri" w:hAnsi="GHEA Grapalat" w:cs="Times New Roman"/>
          <w:sz w:val="24"/>
          <w:szCs w:val="24"/>
          <w:lang w:val="hy-AM" w:eastAsia="hy-AM"/>
        </w:rPr>
        <w:t>տաց</w:t>
      </w:r>
      <w:r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Pr="00BC72B9">
        <w:rPr>
          <w:rFonts w:ascii="GHEA Grapalat" w:eastAsia="Calibri" w:hAnsi="GHEA Grapalat" w:cs="Times New Roman"/>
          <w:sz w:val="24"/>
          <w:szCs w:val="24"/>
          <w:lang w:val="hy-AM" w:eastAsia="hy-AM"/>
        </w:rPr>
        <w:t>ված, հատուկ), նախնական մասնագիտական (արհեստագործական), միջին մաս</w:t>
      </w:r>
      <w:r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Pr="00BC72B9">
        <w:rPr>
          <w:rFonts w:ascii="GHEA Grapalat" w:eastAsia="Calibri" w:hAnsi="GHEA Grapalat" w:cs="Times New Roman"/>
          <w:sz w:val="24"/>
          <w:szCs w:val="24"/>
          <w:lang w:val="hy-AM" w:eastAsia="hy-AM"/>
        </w:rPr>
        <w:t>նա</w:t>
      </w:r>
      <w:r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Pr="00BC72B9">
        <w:rPr>
          <w:rFonts w:ascii="GHEA Grapalat" w:eastAsia="Calibri" w:hAnsi="GHEA Grapalat" w:cs="Times New Roman"/>
          <w:sz w:val="24"/>
          <w:szCs w:val="24"/>
          <w:lang w:val="hy-AM" w:eastAsia="hy-AM"/>
        </w:rPr>
        <w:t>գի</w:t>
      </w:r>
      <w:r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Pr="00BC72B9">
        <w:rPr>
          <w:rFonts w:ascii="GHEA Grapalat" w:eastAsia="Calibri" w:hAnsi="GHEA Grapalat" w:cs="Times New Roman"/>
          <w:sz w:val="24"/>
          <w:szCs w:val="24"/>
          <w:lang w:val="hy-AM" w:eastAsia="hy-AM"/>
        </w:rPr>
        <w:t>տական, բար</w:t>
      </w:r>
      <w:r w:rsidR="00B855CA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Pr="00BC72B9">
        <w:rPr>
          <w:rFonts w:ascii="GHEA Grapalat" w:eastAsia="Calibri" w:hAnsi="GHEA Grapalat" w:cs="Times New Roman"/>
          <w:sz w:val="24"/>
          <w:szCs w:val="24"/>
          <w:lang w:val="hy-AM" w:eastAsia="hy-AM"/>
        </w:rPr>
        <w:t>ձրագույն մասնագիտական և հետբուհական մասնագիտական կրթական ծրա</w:t>
      </w:r>
      <w:r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Pr="00BC72B9">
        <w:rPr>
          <w:rFonts w:ascii="GHEA Grapalat" w:eastAsia="Calibri" w:hAnsi="GHEA Grapalat" w:cs="Times New Roman"/>
          <w:sz w:val="24"/>
          <w:szCs w:val="24"/>
          <w:lang w:val="hy-AM" w:eastAsia="hy-AM"/>
        </w:rPr>
        <w:t>գ</w:t>
      </w:r>
      <w:r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Pr="00BC72B9">
        <w:rPr>
          <w:rFonts w:ascii="GHEA Grapalat" w:eastAsia="Calibri" w:hAnsi="GHEA Grapalat" w:cs="Times New Roman"/>
          <w:sz w:val="24"/>
          <w:szCs w:val="24"/>
          <w:lang w:val="hy-AM" w:eastAsia="hy-AM"/>
        </w:rPr>
        <w:t>րերի մասով կատարված ուսման վճարները</w:t>
      </w:r>
      <w:r w:rsidRPr="00B538AF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: </w:t>
      </w:r>
      <w:r w:rsidR="00973E09" w:rsidRPr="00B538AF">
        <w:rPr>
          <w:rFonts w:ascii="GHEA Grapalat" w:eastAsia="Calibri" w:hAnsi="GHEA Grapalat" w:cs="Times New Roman"/>
          <w:sz w:val="24"/>
          <w:szCs w:val="24"/>
          <w:lang w:val="hy-AM" w:eastAsia="hy-AM"/>
        </w:rPr>
        <w:t>Առաջարկվում է այս ուղղու</w:t>
      </w:r>
      <w:r w:rsidR="00973E09" w:rsidRPr="00B538AF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="00B14F34" w:rsidRPr="00B538AF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="00973E09" w:rsidRPr="00B538AF">
        <w:rPr>
          <w:rFonts w:ascii="GHEA Grapalat" w:eastAsia="Calibri" w:hAnsi="GHEA Grapalat" w:cs="Times New Roman"/>
          <w:sz w:val="24"/>
          <w:szCs w:val="24"/>
          <w:lang w:val="hy-AM" w:eastAsia="hy-AM"/>
        </w:rPr>
        <w:t>թյամբ սոցիալական ծախսի առա</w:t>
      </w:r>
      <w:r w:rsidR="00B855CA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="00973E09" w:rsidRPr="00B538AF">
        <w:rPr>
          <w:rFonts w:ascii="GHEA Grapalat" w:eastAsia="Calibri" w:hAnsi="GHEA Grapalat" w:cs="Times New Roman"/>
          <w:sz w:val="24"/>
          <w:szCs w:val="24"/>
          <w:lang w:val="hy-AM" w:eastAsia="hy-AM"/>
        </w:rPr>
        <w:t>վե</w:t>
      </w:r>
      <w:r w:rsidR="00B855CA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="00973E09" w:rsidRPr="00B538AF">
        <w:rPr>
          <w:rFonts w:ascii="GHEA Grapalat" w:eastAsia="Calibri" w:hAnsi="GHEA Grapalat" w:cs="Times New Roman"/>
          <w:sz w:val="24"/>
          <w:szCs w:val="24"/>
          <w:lang w:val="hy-AM" w:eastAsia="hy-AM"/>
        </w:rPr>
        <w:t>լա</w:t>
      </w:r>
      <w:r w:rsidR="00B855CA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="00973E09" w:rsidRPr="00B538AF">
        <w:rPr>
          <w:rFonts w:ascii="GHEA Grapalat" w:eastAsia="Calibri" w:hAnsi="GHEA Grapalat" w:cs="Times New Roman"/>
          <w:sz w:val="24"/>
          <w:szCs w:val="24"/>
          <w:lang w:val="hy-AM" w:eastAsia="hy-AM"/>
        </w:rPr>
        <w:t>գույն չափ սահմանել տարեկան 100</w:t>
      </w:r>
      <w:r w:rsidR="00DB1808" w:rsidRPr="00DB1808">
        <w:rPr>
          <w:rFonts w:ascii="GHEA Grapalat" w:eastAsia="Calibri" w:hAnsi="GHEA Grapalat" w:cs="Times New Roman"/>
          <w:sz w:val="24"/>
          <w:szCs w:val="24"/>
          <w:lang w:val="hy-AM" w:eastAsia="hy-AM"/>
        </w:rPr>
        <w:t>.000</w:t>
      </w:r>
      <w:r w:rsidR="00973E09" w:rsidRPr="00B538AF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 դրամը</w:t>
      </w:r>
      <w:r w:rsidR="00B538AF" w:rsidRPr="00B538AF">
        <w:rPr>
          <w:rFonts w:ascii="GHEA Grapalat" w:eastAsia="Calibri" w:hAnsi="GHEA Grapalat" w:cs="Times New Roman"/>
          <w:sz w:val="24"/>
          <w:szCs w:val="24"/>
          <w:lang w:val="hy-AM" w:eastAsia="hy-AM"/>
        </w:rPr>
        <w:t>:</w:t>
      </w:r>
    </w:p>
    <w:p w14:paraId="55CB41B2" w14:textId="65E21086" w:rsidR="00973E09" w:rsidRPr="00CB3A48" w:rsidRDefault="00F240E5" w:rsidP="00B855CA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eastAsia="Calibri" w:hAnsi="GHEA Grapalat" w:cs="Times New Roman"/>
          <w:sz w:val="24"/>
          <w:lang w:val="hy-AM"/>
        </w:rPr>
      </w:pPr>
      <w:r w:rsidRPr="00F240E5">
        <w:rPr>
          <w:rFonts w:ascii="GHEA Grapalat" w:eastAsia="Calibri" w:hAnsi="GHEA Grapalat" w:cs="Times New Roman"/>
          <w:sz w:val="24"/>
          <w:szCs w:val="24"/>
          <w:lang w:val="hy-AM" w:eastAsia="hy-AM"/>
        </w:rPr>
        <w:t>Ա</w:t>
      </w:r>
      <w:r w:rsidR="00B14F34" w:rsidRPr="004A21C2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ռաջարկվում է </w:t>
      </w:r>
      <w:r w:rsidRPr="00F240E5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նաև </w:t>
      </w:r>
      <w:r w:rsidR="00B14F34" w:rsidRPr="004A21C2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սահմանել, որ վերոնշյալ բոլոր ուղղություններով </w:t>
      </w:r>
      <w:r w:rsidR="00B14F34">
        <w:rPr>
          <w:rFonts w:ascii="GHEA Grapalat" w:eastAsia="Calibri" w:hAnsi="GHEA Grapalat" w:cs="Times New Roman"/>
          <w:sz w:val="24"/>
          <w:szCs w:val="24"/>
          <w:lang w:val="hy-AM" w:eastAsia="hy-AM"/>
        </w:rPr>
        <w:t>փոխ</w:t>
      </w:r>
      <w:r w:rsidR="00B855CA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="00B14F34" w:rsidRPr="004A21C2">
        <w:rPr>
          <w:rFonts w:ascii="GHEA Grapalat" w:eastAsia="Calibri" w:hAnsi="GHEA Grapalat" w:cs="Times New Roman"/>
          <w:sz w:val="24"/>
          <w:szCs w:val="24"/>
          <w:lang w:val="hy-AM" w:eastAsia="hy-AM"/>
        </w:rPr>
        <w:t>հա</w:t>
      </w:r>
      <w:r w:rsidR="00B855CA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="00B14F34" w:rsidRPr="004A21C2">
        <w:rPr>
          <w:rFonts w:ascii="GHEA Grapalat" w:eastAsia="Calibri" w:hAnsi="GHEA Grapalat" w:cs="Times New Roman"/>
          <w:sz w:val="24"/>
          <w:szCs w:val="24"/>
          <w:lang w:val="hy-AM" w:eastAsia="hy-AM"/>
        </w:rPr>
        <w:t>տուց</w:t>
      </w:r>
      <w:r w:rsidR="00B855CA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="00B14F34" w:rsidRPr="004A21C2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ման ենթակա սոցիալական ծախսերը չեն կարող գերազանցել </w:t>
      </w:r>
      <w:r w:rsidR="00BC72B9" w:rsidRPr="00B538AF">
        <w:rPr>
          <w:rFonts w:ascii="GHEA Grapalat" w:eastAsia="Calibri" w:hAnsi="GHEA Grapalat" w:cs="Times New Roman"/>
          <w:sz w:val="24"/>
          <w:szCs w:val="24"/>
          <w:lang w:val="hy-AM" w:eastAsia="hy-AM"/>
        </w:rPr>
        <w:t>1</w:t>
      </w:r>
      <w:r w:rsidR="00B14F34" w:rsidRPr="004A21C2">
        <w:rPr>
          <w:rFonts w:ascii="GHEA Grapalat" w:eastAsia="Calibri" w:hAnsi="GHEA Grapalat" w:cs="Times New Roman"/>
          <w:sz w:val="24"/>
          <w:szCs w:val="24"/>
          <w:lang w:val="hy-AM" w:eastAsia="hy-AM"/>
        </w:rPr>
        <w:t>00</w:t>
      </w:r>
      <w:r w:rsidR="00DB1808" w:rsidRPr="00DB1808">
        <w:rPr>
          <w:rFonts w:ascii="GHEA Grapalat" w:eastAsia="Calibri" w:hAnsi="GHEA Grapalat" w:cs="Times New Roman"/>
          <w:sz w:val="24"/>
          <w:szCs w:val="24"/>
          <w:lang w:val="hy-AM" w:eastAsia="hy-AM"/>
        </w:rPr>
        <w:t>.</w:t>
      </w:r>
      <w:r w:rsidR="00DB1808" w:rsidRPr="00D20555">
        <w:rPr>
          <w:rFonts w:ascii="GHEA Grapalat" w:eastAsia="Calibri" w:hAnsi="GHEA Grapalat" w:cs="Times New Roman"/>
          <w:sz w:val="24"/>
          <w:szCs w:val="24"/>
          <w:lang w:val="hy-AM" w:eastAsia="hy-AM"/>
        </w:rPr>
        <w:t>000</w:t>
      </w:r>
      <w:r w:rsidR="00B14F34" w:rsidRPr="004A21C2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 դրամը</w:t>
      </w:r>
      <w:r w:rsidR="00CB3A48" w:rsidRPr="00CB3A48">
        <w:rPr>
          <w:rFonts w:ascii="GHEA Grapalat" w:eastAsia="Calibri" w:hAnsi="GHEA Grapalat" w:cs="Times New Roman"/>
          <w:sz w:val="24"/>
          <w:szCs w:val="24"/>
          <w:lang w:val="hy-AM" w:eastAsia="hy-AM"/>
        </w:rPr>
        <w:t>:</w:t>
      </w:r>
    </w:p>
    <w:p w14:paraId="6C8993DB" w14:textId="77777777" w:rsidR="00F240E5" w:rsidRDefault="004B74A1" w:rsidP="00F240E5">
      <w:pPr>
        <w:pStyle w:val="ListParagraph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Calibri" w:hAnsi="GHEA Grapalat" w:cs="Times New Roman"/>
          <w:sz w:val="24"/>
          <w:szCs w:val="24"/>
          <w:lang w:val="hy-AM" w:eastAsia="hy-AM"/>
        </w:rPr>
      </w:pPr>
      <w:r w:rsidRPr="004B74A1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Ընդ որում, </w:t>
      </w:r>
      <w:r w:rsidR="008A2422" w:rsidRPr="004B74A1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հայտարարատու համարվող ֆիզիկական </w:t>
      </w:r>
      <w:r w:rsidR="00071045" w:rsidRPr="004B74A1">
        <w:rPr>
          <w:rFonts w:ascii="GHEA Grapalat" w:eastAsia="Calibri" w:hAnsi="GHEA Grapalat" w:cs="Times New Roman"/>
          <w:sz w:val="24"/>
          <w:szCs w:val="24"/>
          <w:lang w:val="hy-AM" w:eastAsia="hy-AM"/>
        </w:rPr>
        <w:t>անձանց</w:t>
      </w:r>
      <w:r w:rsidR="008A2422" w:rsidRPr="004B74A1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 ընտա</w:t>
      </w:r>
      <w:r w:rsidR="00071045" w:rsidRPr="004B74A1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="008A2422" w:rsidRPr="004B74A1">
        <w:rPr>
          <w:rFonts w:ascii="GHEA Grapalat" w:eastAsia="Calibri" w:hAnsi="GHEA Grapalat" w:cs="Times New Roman"/>
          <w:sz w:val="24"/>
          <w:szCs w:val="24"/>
          <w:lang w:val="hy-AM" w:eastAsia="hy-AM"/>
        </w:rPr>
        <w:t>նիքի անդամների շրջա</w:t>
      </w:r>
      <w:r w:rsidR="001C5BC1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="008A2422" w:rsidRPr="004B74A1">
        <w:rPr>
          <w:rFonts w:ascii="GHEA Grapalat" w:eastAsia="Calibri" w:hAnsi="GHEA Grapalat" w:cs="Times New Roman"/>
          <w:sz w:val="24"/>
          <w:szCs w:val="24"/>
          <w:lang w:val="hy-AM" w:eastAsia="hy-AM"/>
        </w:rPr>
        <w:t>նակը սահմանվել է</w:t>
      </w:r>
      <w:r w:rsidR="00D20555">
        <w:rPr>
          <w:rFonts w:ascii="GHEA Grapalat" w:eastAsia="Calibri" w:hAnsi="GHEA Grapalat" w:cs="Times New Roman"/>
          <w:sz w:val="24"/>
          <w:szCs w:val="24"/>
          <w:lang w:val="hy-AM" w:eastAsia="hy-AM"/>
        </w:rPr>
        <w:t>՝</w:t>
      </w:r>
      <w:r w:rsidR="008A2422" w:rsidRPr="004B74A1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 </w:t>
      </w:r>
      <w:r w:rsidRPr="004B74A1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հիմք ընդունելով </w:t>
      </w:r>
      <w:r w:rsidR="00071045" w:rsidRPr="004B74A1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ՀՀ ընտանեկան օրենսգրքով սահմանված </w:t>
      </w:r>
      <w:r w:rsidRPr="004B74A1">
        <w:rPr>
          <w:rFonts w:ascii="GHEA Grapalat" w:eastAsia="Calibri" w:hAnsi="GHEA Grapalat" w:cs="Times New Roman"/>
          <w:sz w:val="24"/>
          <w:szCs w:val="24"/>
          <w:lang w:val="hy-AM" w:eastAsia="hy-AM"/>
        </w:rPr>
        <w:t>ընտա</w:t>
      </w:r>
      <w:r w:rsidRPr="004B74A1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  <w:t>նիքի անդամների շրջանակը</w:t>
      </w:r>
      <w:r w:rsidR="00F240E5" w:rsidRPr="00F240E5">
        <w:rPr>
          <w:rFonts w:ascii="GHEA Grapalat" w:eastAsia="Calibri" w:hAnsi="GHEA Grapalat" w:cs="Times New Roman"/>
          <w:sz w:val="24"/>
          <w:szCs w:val="24"/>
          <w:lang w:val="hy-AM" w:eastAsia="hy-AM"/>
        </w:rPr>
        <w:t>:</w:t>
      </w:r>
    </w:p>
    <w:p w14:paraId="324311BE" w14:textId="322FB3FB" w:rsidR="00F240E5" w:rsidRDefault="00F240E5" w:rsidP="00BE3514">
      <w:pPr>
        <w:pStyle w:val="ListParagraph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Calibri" w:hAnsi="GHEA Grapalat" w:cs="Times New Roman"/>
          <w:sz w:val="24"/>
          <w:szCs w:val="24"/>
          <w:lang w:val="hy-AM" w:eastAsia="hy-AM"/>
        </w:rPr>
      </w:pPr>
      <w:r w:rsidRPr="00F240E5">
        <w:rPr>
          <w:rFonts w:ascii="GHEA Grapalat" w:eastAsia="Calibri" w:hAnsi="GHEA Grapalat" w:cs="Times New Roman"/>
          <w:sz w:val="24"/>
          <w:szCs w:val="24"/>
          <w:lang w:val="hy-AM" w:eastAsia="hy-AM"/>
        </w:rPr>
        <w:lastRenderedPageBreak/>
        <w:t>Միաժամանակ, նախագծով առաջարկվում է ներկա փուլում բնակարանային ապա</w:t>
      </w:r>
      <w:r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Pr="00F240E5">
        <w:rPr>
          <w:rFonts w:ascii="GHEA Grapalat" w:eastAsia="Calibri" w:hAnsi="GHEA Grapalat" w:cs="Times New Roman"/>
          <w:sz w:val="24"/>
          <w:szCs w:val="24"/>
          <w:lang w:val="hy-AM" w:eastAsia="hy-AM"/>
        </w:rPr>
        <w:t>հո</w:t>
      </w:r>
      <w:r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Pr="00F240E5">
        <w:rPr>
          <w:rFonts w:ascii="GHEA Grapalat" w:eastAsia="Calibri" w:hAnsi="GHEA Grapalat" w:cs="Times New Roman"/>
          <w:sz w:val="24"/>
          <w:szCs w:val="24"/>
          <w:lang w:val="hy-AM" w:eastAsia="hy-AM"/>
        </w:rPr>
        <w:t>վու</w:t>
      </w:r>
      <w:r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Pr="00F240E5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թյան գծով սոցիալական ծախսի առանձին ուղղություն չսահմանել, քանի որ գործող հարկային օրենսդրությամբ </w:t>
      </w:r>
      <w:r>
        <w:rPr>
          <w:rFonts w:ascii="GHEA Grapalat" w:eastAsia="Calibri" w:hAnsi="GHEA Grapalat" w:cs="Times New Roman"/>
          <w:sz w:val="24"/>
          <w:szCs w:val="24"/>
          <w:lang w:val="hy-AM" w:eastAsia="hy-AM"/>
        </w:rPr>
        <w:t>(</w:t>
      </w:r>
      <w:r w:rsidRPr="00F240E5">
        <w:rPr>
          <w:rFonts w:ascii="GHEA Grapalat" w:eastAsia="Calibri" w:hAnsi="GHEA Grapalat" w:cs="Times New Roman"/>
          <w:sz w:val="24"/>
          <w:szCs w:val="24"/>
          <w:lang w:val="hy-AM" w:eastAsia="hy-AM"/>
        </w:rPr>
        <w:t>ՀՀ հարկային օրենսգրքի 160-րդ հոդվածով</w:t>
      </w:r>
      <w:r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) </w:t>
      </w:r>
      <w:r w:rsidRPr="00F240E5">
        <w:rPr>
          <w:rFonts w:ascii="GHEA Grapalat" w:eastAsia="Calibri" w:hAnsi="GHEA Grapalat" w:cs="Times New Roman"/>
          <w:sz w:val="24"/>
          <w:szCs w:val="24"/>
          <w:lang w:val="hy-AM" w:eastAsia="hy-AM"/>
        </w:rPr>
        <w:t>սահմանված են կարգա</w:t>
      </w:r>
      <w:r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Pr="00F240E5">
        <w:rPr>
          <w:rFonts w:ascii="GHEA Grapalat" w:eastAsia="Calibri" w:hAnsi="GHEA Grapalat" w:cs="Times New Roman"/>
          <w:sz w:val="24"/>
          <w:szCs w:val="24"/>
          <w:lang w:val="hy-AM" w:eastAsia="hy-AM"/>
        </w:rPr>
        <w:t>վո</w:t>
      </w:r>
      <w:r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Pr="00F240E5">
        <w:rPr>
          <w:rFonts w:ascii="GHEA Grapalat" w:eastAsia="Calibri" w:hAnsi="GHEA Grapalat" w:cs="Times New Roman"/>
          <w:sz w:val="24"/>
          <w:szCs w:val="24"/>
          <w:lang w:val="hy-AM" w:eastAsia="hy-AM"/>
        </w:rPr>
        <w:t>րում</w:t>
      </w:r>
      <w:r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</w:r>
      <w:r w:rsidRPr="00F240E5">
        <w:rPr>
          <w:rFonts w:ascii="GHEA Grapalat" w:eastAsia="Calibri" w:hAnsi="GHEA Grapalat" w:cs="Times New Roman"/>
          <w:sz w:val="24"/>
          <w:szCs w:val="24"/>
          <w:lang w:val="hy-AM" w:eastAsia="hy-AM"/>
        </w:rPr>
        <w:t>ներ բնա</w:t>
      </w:r>
      <w:r w:rsidRPr="00F240E5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  <w:t>կա</w:t>
      </w:r>
      <w:r w:rsidRPr="00F240E5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  <w:t>րան կամ անհատական բնակելի տուն ձեռք բերելու կամ անհա</w:t>
      </w:r>
      <w:r w:rsidRPr="00F240E5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  <w:t>տա</w:t>
      </w:r>
      <w:r w:rsidRPr="00F240E5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  <w:t>կան բնակելի տուն կառուցելու նպա</w:t>
      </w:r>
      <w:r w:rsidRPr="00F240E5">
        <w:rPr>
          <w:rFonts w:ascii="GHEA Grapalat" w:eastAsia="Calibri" w:hAnsi="GHEA Grapalat" w:cs="Times New Roman"/>
          <w:sz w:val="24"/>
          <w:szCs w:val="24"/>
          <w:lang w:val="hy-AM" w:eastAsia="hy-AM"/>
        </w:rPr>
        <w:softHyphen/>
        <w:t>տակով եկամտային հարկի վերադարձման համա</w:t>
      </w:r>
      <w:r w:rsidR="005C1387">
        <w:rPr>
          <w:rFonts w:ascii="GHEA Grapalat" w:eastAsia="Calibri" w:hAnsi="GHEA Grapalat" w:cs="Times New Roman"/>
          <w:sz w:val="24"/>
          <w:szCs w:val="24"/>
          <w:lang w:val="hy-AM" w:eastAsia="hy-AM"/>
        </w:rPr>
        <w:t>ր</w:t>
      </w:r>
      <w:bookmarkStart w:id="0" w:name="_GoBack"/>
      <w:bookmarkEnd w:id="0"/>
      <w:r>
        <w:rPr>
          <w:rFonts w:ascii="GHEA Grapalat" w:eastAsia="Calibri" w:hAnsi="GHEA Grapalat" w:cs="Times New Roman"/>
          <w:sz w:val="24"/>
          <w:szCs w:val="24"/>
          <w:lang w:val="hy-AM" w:eastAsia="hy-AM"/>
        </w:rPr>
        <w:t>:</w:t>
      </w:r>
    </w:p>
    <w:p w14:paraId="142020F3" w14:textId="1AEFBD6A" w:rsidR="00F13DB5" w:rsidRDefault="00F13DB5" w:rsidP="00F13DB5">
      <w:pPr>
        <w:pStyle w:val="ListParagraph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Calibri" w:hAnsi="GHEA Grapalat" w:cs="Times New Roman"/>
          <w:sz w:val="24"/>
          <w:lang w:val="hy-AM"/>
        </w:rPr>
      </w:pPr>
      <w:r w:rsidRPr="00C42E45">
        <w:rPr>
          <w:rFonts w:ascii="GHEA Grapalat" w:eastAsia="Calibri" w:hAnsi="GHEA Grapalat" w:cs="Times New Roman"/>
          <w:sz w:val="24"/>
          <w:lang w:val="hy-AM"/>
        </w:rPr>
        <w:t xml:space="preserve">Առողջապահության գծով սոցիալական ծախսի </w:t>
      </w:r>
      <w:r w:rsidRPr="00F13DB5">
        <w:rPr>
          <w:rFonts w:ascii="GHEA Grapalat" w:eastAsia="Calibri" w:hAnsi="GHEA Grapalat" w:cs="Times New Roman"/>
          <w:sz w:val="24"/>
          <w:lang w:val="hy-AM"/>
        </w:rPr>
        <w:t xml:space="preserve">առանձին ուղղությունը սահմանելիս </w:t>
      </w:r>
      <w:r w:rsidR="001C5BC1" w:rsidRPr="001C5BC1">
        <w:rPr>
          <w:rFonts w:ascii="GHEA Grapalat" w:eastAsia="Calibri" w:hAnsi="GHEA Grapalat" w:cs="Times New Roman"/>
          <w:sz w:val="24"/>
          <w:lang w:val="hy-AM"/>
        </w:rPr>
        <w:t>դիտար</w:t>
      </w:r>
      <w:r w:rsidR="00B855CA">
        <w:rPr>
          <w:rFonts w:ascii="GHEA Grapalat" w:eastAsia="Calibri" w:hAnsi="GHEA Grapalat" w:cs="Times New Roman"/>
          <w:sz w:val="24"/>
          <w:lang w:val="hy-AM"/>
        </w:rPr>
        <w:softHyphen/>
      </w:r>
      <w:r w:rsidR="00F240E5">
        <w:rPr>
          <w:rFonts w:ascii="GHEA Grapalat" w:eastAsia="Calibri" w:hAnsi="GHEA Grapalat" w:cs="Times New Roman"/>
          <w:sz w:val="24"/>
          <w:lang w:val="hy-AM"/>
        </w:rPr>
        <w:softHyphen/>
      </w:r>
      <w:r w:rsidR="001C5BC1" w:rsidRPr="001C5BC1">
        <w:rPr>
          <w:rFonts w:ascii="GHEA Grapalat" w:eastAsia="Calibri" w:hAnsi="GHEA Grapalat" w:cs="Times New Roman"/>
          <w:sz w:val="24"/>
          <w:lang w:val="hy-AM"/>
        </w:rPr>
        <w:t>կ</w:t>
      </w:r>
      <w:r w:rsidR="00D20555">
        <w:rPr>
          <w:rFonts w:ascii="GHEA Grapalat" w:eastAsia="Calibri" w:hAnsi="GHEA Grapalat" w:cs="Times New Roman"/>
          <w:sz w:val="24"/>
          <w:lang w:val="hy-AM"/>
        </w:rPr>
        <w:softHyphen/>
      </w:r>
      <w:r w:rsidR="00B4663C">
        <w:rPr>
          <w:rFonts w:ascii="GHEA Grapalat" w:eastAsia="Calibri" w:hAnsi="GHEA Grapalat" w:cs="Times New Roman"/>
          <w:sz w:val="24"/>
          <w:lang w:val="hy-AM"/>
        </w:rPr>
        <w:softHyphen/>
      </w:r>
      <w:r w:rsidR="001C5BC1">
        <w:rPr>
          <w:rFonts w:ascii="GHEA Grapalat" w:eastAsia="Calibri" w:hAnsi="GHEA Grapalat" w:cs="Times New Roman"/>
          <w:sz w:val="24"/>
          <w:lang w:val="hy-AM"/>
        </w:rPr>
        <w:softHyphen/>
      </w:r>
      <w:r w:rsidR="001C5BC1" w:rsidRPr="001C5BC1">
        <w:rPr>
          <w:rFonts w:ascii="GHEA Grapalat" w:eastAsia="Calibri" w:hAnsi="GHEA Grapalat" w:cs="Times New Roman"/>
          <w:sz w:val="24"/>
          <w:lang w:val="hy-AM"/>
        </w:rPr>
        <w:t>վել</w:t>
      </w:r>
      <w:r w:rsidR="00D036D6" w:rsidRPr="00D036D6">
        <w:rPr>
          <w:rFonts w:ascii="GHEA Grapalat" w:eastAsia="Calibri" w:hAnsi="GHEA Grapalat" w:cs="Times New Roman"/>
          <w:sz w:val="24"/>
          <w:lang w:val="hy-AM"/>
        </w:rPr>
        <w:t xml:space="preserve"> </w:t>
      </w:r>
      <w:r w:rsidR="00D20555">
        <w:rPr>
          <w:rFonts w:ascii="GHEA Grapalat" w:eastAsia="Calibri" w:hAnsi="GHEA Grapalat" w:cs="Times New Roman"/>
          <w:sz w:val="24"/>
          <w:lang w:val="hy-AM"/>
        </w:rPr>
        <w:t>են</w:t>
      </w:r>
      <w:r w:rsidR="00D036D6" w:rsidRPr="00D036D6">
        <w:rPr>
          <w:rFonts w:ascii="GHEA Grapalat" w:eastAsia="Calibri" w:hAnsi="GHEA Grapalat" w:cs="Times New Roman"/>
          <w:sz w:val="24"/>
          <w:lang w:val="hy-AM"/>
        </w:rPr>
        <w:t xml:space="preserve"> ինչպես առողջության ապահովագրության գծով կատարված ծախսերը փոխ</w:t>
      </w:r>
      <w:r w:rsidR="00D036D6">
        <w:rPr>
          <w:rFonts w:ascii="GHEA Grapalat" w:eastAsia="Calibri" w:hAnsi="GHEA Grapalat" w:cs="Times New Roman"/>
          <w:sz w:val="24"/>
          <w:lang w:val="hy-AM"/>
        </w:rPr>
        <w:softHyphen/>
      </w:r>
      <w:r w:rsidR="00D036D6" w:rsidRPr="00D036D6">
        <w:rPr>
          <w:rFonts w:ascii="GHEA Grapalat" w:eastAsia="Calibri" w:hAnsi="GHEA Grapalat" w:cs="Times New Roman"/>
          <w:sz w:val="24"/>
          <w:lang w:val="hy-AM"/>
        </w:rPr>
        <w:t>հա</w:t>
      </w:r>
      <w:r w:rsidR="00D036D6">
        <w:rPr>
          <w:rFonts w:ascii="GHEA Grapalat" w:eastAsia="Calibri" w:hAnsi="GHEA Grapalat" w:cs="Times New Roman"/>
          <w:sz w:val="24"/>
          <w:lang w:val="hy-AM"/>
        </w:rPr>
        <w:softHyphen/>
      </w:r>
      <w:r w:rsidR="00D036D6" w:rsidRPr="00D036D6">
        <w:rPr>
          <w:rFonts w:ascii="GHEA Grapalat" w:eastAsia="Calibri" w:hAnsi="GHEA Grapalat" w:cs="Times New Roman"/>
          <w:sz w:val="24"/>
          <w:lang w:val="hy-AM"/>
        </w:rPr>
        <w:t>տու</w:t>
      </w:r>
      <w:r w:rsidR="00D036D6">
        <w:rPr>
          <w:rFonts w:ascii="GHEA Grapalat" w:eastAsia="Calibri" w:hAnsi="GHEA Grapalat" w:cs="Times New Roman"/>
          <w:sz w:val="24"/>
          <w:lang w:val="hy-AM"/>
        </w:rPr>
        <w:softHyphen/>
      </w:r>
      <w:r w:rsidR="00D036D6" w:rsidRPr="00D036D6">
        <w:rPr>
          <w:rFonts w:ascii="GHEA Grapalat" w:eastAsia="Calibri" w:hAnsi="GHEA Grapalat" w:cs="Times New Roman"/>
          <w:sz w:val="24"/>
          <w:lang w:val="hy-AM"/>
        </w:rPr>
        <w:t xml:space="preserve">ցելու, այնպես էլ ֆիզիկական </w:t>
      </w:r>
      <w:r w:rsidR="001C5BC1" w:rsidRPr="001C5BC1">
        <w:rPr>
          <w:rFonts w:ascii="GHEA Grapalat" w:eastAsia="Calibri" w:hAnsi="GHEA Grapalat" w:cs="Times New Roman"/>
          <w:sz w:val="24"/>
          <w:lang w:val="hy-AM"/>
        </w:rPr>
        <w:t xml:space="preserve">անձանց </w:t>
      </w:r>
      <w:r w:rsidR="00D036D6" w:rsidRPr="00D036D6">
        <w:rPr>
          <w:rFonts w:ascii="GHEA Grapalat" w:eastAsia="Calibri" w:hAnsi="GHEA Grapalat" w:cs="Times New Roman"/>
          <w:sz w:val="24"/>
          <w:lang w:val="hy-AM"/>
        </w:rPr>
        <w:t>կողմից ուղղակի կատարված</w:t>
      </w:r>
      <w:r w:rsidR="00D20555">
        <w:rPr>
          <w:rFonts w:ascii="GHEA Grapalat" w:eastAsia="Calibri" w:hAnsi="GHEA Grapalat" w:cs="Times New Roman"/>
          <w:sz w:val="24"/>
          <w:lang w:val="hy-AM"/>
        </w:rPr>
        <w:t>՝</w:t>
      </w:r>
      <w:r w:rsidR="00D036D6" w:rsidRPr="00D036D6">
        <w:rPr>
          <w:rFonts w:ascii="GHEA Grapalat" w:eastAsia="Calibri" w:hAnsi="GHEA Grapalat" w:cs="Times New Roman"/>
          <w:sz w:val="24"/>
          <w:lang w:val="hy-AM"/>
        </w:rPr>
        <w:t xml:space="preserve"> առողջության հետ կապ</w:t>
      </w:r>
      <w:r w:rsidR="001C5BC1">
        <w:rPr>
          <w:rFonts w:ascii="GHEA Grapalat" w:eastAsia="Calibri" w:hAnsi="GHEA Grapalat" w:cs="Times New Roman"/>
          <w:sz w:val="24"/>
          <w:lang w:val="hy-AM"/>
        </w:rPr>
        <w:softHyphen/>
      </w:r>
      <w:r w:rsidR="00D036D6" w:rsidRPr="00D036D6">
        <w:rPr>
          <w:rFonts w:ascii="GHEA Grapalat" w:eastAsia="Calibri" w:hAnsi="GHEA Grapalat" w:cs="Times New Roman"/>
          <w:sz w:val="24"/>
          <w:lang w:val="hy-AM"/>
        </w:rPr>
        <w:t>ված ծախ</w:t>
      </w:r>
      <w:r w:rsidR="00D036D6">
        <w:rPr>
          <w:rFonts w:ascii="GHEA Grapalat" w:eastAsia="Calibri" w:hAnsi="GHEA Grapalat" w:cs="Times New Roman"/>
          <w:sz w:val="24"/>
          <w:lang w:val="hy-AM"/>
        </w:rPr>
        <w:softHyphen/>
      </w:r>
      <w:r w:rsidR="00D036D6" w:rsidRPr="00D036D6">
        <w:rPr>
          <w:rFonts w:ascii="GHEA Grapalat" w:eastAsia="Calibri" w:hAnsi="GHEA Grapalat" w:cs="Times New Roman"/>
          <w:sz w:val="24"/>
          <w:lang w:val="hy-AM"/>
        </w:rPr>
        <w:t>սերը փոխհատուցելու</w:t>
      </w:r>
      <w:r w:rsidR="00D036D6" w:rsidRPr="00C42E45">
        <w:rPr>
          <w:rFonts w:ascii="GHEA Grapalat" w:eastAsia="Calibri" w:hAnsi="GHEA Grapalat" w:cs="Times New Roman"/>
          <w:sz w:val="24"/>
          <w:lang w:val="hy-AM"/>
        </w:rPr>
        <w:t xml:space="preserve"> </w:t>
      </w:r>
      <w:r w:rsidR="00D036D6" w:rsidRPr="00D036D6">
        <w:rPr>
          <w:rFonts w:ascii="GHEA Grapalat" w:eastAsia="Calibri" w:hAnsi="GHEA Grapalat" w:cs="Times New Roman"/>
          <w:sz w:val="24"/>
          <w:lang w:val="hy-AM"/>
        </w:rPr>
        <w:t>հնարավորությունները և նպատակահարմարությունը: Որպես ա</w:t>
      </w:r>
      <w:r w:rsidR="00D036D6" w:rsidRPr="00C42E45">
        <w:rPr>
          <w:rFonts w:ascii="GHEA Grapalat" w:eastAsia="Calibri" w:hAnsi="GHEA Grapalat" w:cs="Times New Roman"/>
          <w:sz w:val="24"/>
          <w:lang w:val="hy-AM"/>
        </w:rPr>
        <w:t>ռող</w:t>
      </w:r>
      <w:r w:rsidR="00D036D6">
        <w:rPr>
          <w:rFonts w:ascii="GHEA Grapalat" w:eastAsia="Calibri" w:hAnsi="GHEA Grapalat" w:cs="Times New Roman"/>
          <w:sz w:val="24"/>
          <w:lang w:val="hy-AM"/>
        </w:rPr>
        <w:softHyphen/>
      </w:r>
      <w:r w:rsidR="00D036D6" w:rsidRPr="00C42E45">
        <w:rPr>
          <w:rFonts w:ascii="GHEA Grapalat" w:eastAsia="Calibri" w:hAnsi="GHEA Grapalat" w:cs="Times New Roman"/>
          <w:sz w:val="24"/>
          <w:lang w:val="hy-AM"/>
        </w:rPr>
        <w:t>ջա</w:t>
      </w:r>
      <w:r w:rsidR="00D036D6">
        <w:rPr>
          <w:rFonts w:ascii="GHEA Grapalat" w:eastAsia="Calibri" w:hAnsi="GHEA Grapalat" w:cs="Times New Roman"/>
          <w:sz w:val="24"/>
          <w:lang w:val="hy-AM"/>
        </w:rPr>
        <w:softHyphen/>
      </w:r>
      <w:r w:rsidR="00D036D6" w:rsidRPr="00C42E45">
        <w:rPr>
          <w:rFonts w:ascii="GHEA Grapalat" w:eastAsia="Calibri" w:hAnsi="GHEA Grapalat" w:cs="Times New Roman"/>
          <w:sz w:val="24"/>
          <w:lang w:val="hy-AM"/>
        </w:rPr>
        <w:t>պա</w:t>
      </w:r>
      <w:r w:rsidR="00D036D6">
        <w:rPr>
          <w:rFonts w:ascii="GHEA Grapalat" w:eastAsia="Calibri" w:hAnsi="GHEA Grapalat" w:cs="Times New Roman"/>
          <w:sz w:val="24"/>
          <w:lang w:val="hy-AM"/>
        </w:rPr>
        <w:softHyphen/>
      </w:r>
      <w:r w:rsidR="00D036D6">
        <w:rPr>
          <w:rFonts w:ascii="GHEA Grapalat" w:eastAsia="Calibri" w:hAnsi="GHEA Grapalat" w:cs="Times New Roman"/>
          <w:sz w:val="24"/>
          <w:lang w:val="hy-AM"/>
        </w:rPr>
        <w:softHyphen/>
      </w:r>
      <w:r w:rsidR="00D036D6" w:rsidRPr="00C42E45">
        <w:rPr>
          <w:rFonts w:ascii="GHEA Grapalat" w:eastAsia="Calibri" w:hAnsi="GHEA Grapalat" w:cs="Times New Roman"/>
          <w:sz w:val="24"/>
          <w:lang w:val="hy-AM"/>
        </w:rPr>
        <w:t xml:space="preserve">հության գծով սոցիալական ծախսի </w:t>
      </w:r>
      <w:r w:rsidR="00D036D6" w:rsidRPr="00F13DB5">
        <w:rPr>
          <w:rFonts w:ascii="GHEA Grapalat" w:eastAsia="Calibri" w:hAnsi="GHEA Grapalat" w:cs="Times New Roman"/>
          <w:sz w:val="24"/>
          <w:lang w:val="hy-AM"/>
        </w:rPr>
        <w:t>առանձին</w:t>
      </w:r>
      <w:r w:rsidR="00D036D6" w:rsidRPr="00D036D6">
        <w:rPr>
          <w:rFonts w:ascii="GHEA Grapalat" w:eastAsia="Calibri" w:hAnsi="GHEA Grapalat" w:cs="Times New Roman"/>
          <w:sz w:val="24"/>
          <w:lang w:val="hy-AM"/>
        </w:rPr>
        <w:t xml:space="preserve"> </w:t>
      </w:r>
      <w:r w:rsidR="001C5BC1" w:rsidRPr="001C5BC1">
        <w:rPr>
          <w:rFonts w:ascii="GHEA Grapalat" w:eastAsia="Calibri" w:hAnsi="GHEA Grapalat" w:cs="Times New Roman"/>
          <w:sz w:val="24"/>
          <w:lang w:val="hy-AM"/>
        </w:rPr>
        <w:t>ուղղություն</w:t>
      </w:r>
      <w:r w:rsidR="00D20555">
        <w:rPr>
          <w:rFonts w:ascii="GHEA Grapalat" w:eastAsia="Calibri" w:hAnsi="GHEA Grapalat" w:cs="Times New Roman"/>
          <w:sz w:val="24"/>
          <w:lang w:val="hy-AM"/>
        </w:rPr>
        <w:t>՝</w:t>
      </w:r>
      <w:r w:rsidR="001C5BC1" w:rsidRPr="001C5BC1">
        <w:rPr>
          <w:rFonts w:ascii="GHEA Grapalat" w:eastAsia="Calibri" w:hAnsi="GHEA Grapalat" w:cs="Times New Roman"/>
          <w:sz w:val="24"/>
          <w:lang w:val="hy-AM"/>
        </w:rPr>
        <w:t xml:space="preserve"> </w:t>
      </w:r>
      <w:r w:rsidR="00D036D6" w:rsidRPr="00D036D6">
        <w:rPr>
          <w:rFonts w:ascii="GHEA Grapalat" w:eastAsia="Calibri" w:hAnsi="GHEA Grapalat" w:cs="Times New Roman"/>
          <w:sz w:val="24"/>
          <w:lang w:val="hy-AM"/>
        </w:rPr>
        <w:t>նախագծով առաջարկ</w:t>
      </w:r>
      <w:r w:rsidR="00D20555">
        <w:rPr>
          <w:rFonts w:ascii="GHEA Grapalat" w:eastAsia="Calibri" w:hAnsi="GHEA Grapalat" w:cs="Times New Roman"/>
          <w:sz w:val="24"/>
          <w:lang w:val="hy-AM"/>
        </w:rPr>
        <w:softHyphen/>
      </w:r>
      <w:r w:rsidR="00D036D6" w:rsidRPr="00D036D6">
        <w:rPr>
          <w:rFonts w:ascii="GHEA Grapalat" w:eastAsia="Calibri" w:hAnsi="GHEA Grapalat" w:cs="Times New Roman"/>
          <w:sz w:val="24"/>
          <w:lang w:val="hy-AM"/>
        </w:rPr>
        <w:t>վում է սահմանել առող</w:t>
      </w:r>
      <w:r w:rsidR="00D036D6">
        <w:rPr>
          <w:rFonts w:ascii="GHEA Grapalat" w:eastAsia="Calibri" w:hAnsi="GHEA Grapalat" w:cs="Times New Roman"/>
          <w:sz w:val="24"/>
          <w:lang w:val="hy-AM"/>
        </w:rPr>
        <w:softHyphen/>
      </w:r>
      <w:r w:rsidR="00D036D6" w:rsidRPr="00D036D6">
        <w:rPr>
          <w:rFonts w:ascii="GHEA Grapalat" w:eastAsia="Calibri" w:hAnsi="GHEA Grapalat" w:cs="Times New Roman"/>
          <w:sz w:val="24"/>
          <w:lang w:val="hy-AM"/>
        </w:rPr>
        <w:t>ջու</w:t>
      </w:r>
      <w:r w:rsidR="00D036D6">
        <w:rPr>
          <w:rFonts w:ascii="GHEA Grapalat" w:eastAsia="Calibri" w:hAnsi="GHEA Grapalat" w:cs="Times New Roman"/>
          <w:sz w:val="24"/>
          <w:lang w:val="hy-AM"/>
        </w:rPr>
        <w:softHyphen/>
      </w:r>
      <w:r w:rsidR="00D036D6" w:rsidRPr="00D036D6">
        <w:rPr>
          <w:rFonts w:ascii="GHEA Grapalat" w:eastAsia="Calibri" w:hAnsi="GHEA Grapalat" w:cs="Times New Roman"/>
          <w:sz w:val="24"/>
          <w:lang w:val="hy-AM"/>
        </w:rPr>
        <w:t xml:space="preserve">թյան ապահովագրության գծով կատարված ծախսերը, </w:t>
      </w:r>
      <w:r w:rsidR="001C5BC1" w:rsidRPr="001C5BC1">
        <w:rPr>
          <w:rFonts w:ascii="GHEA Grapalat" w:eastAsia="Calibri" w:hAnsi="GHEA Grapalat" w:cs="Times New Roman"/>
          <w:sz w:val="24"/>
          <w:lang w:val="hy-AM"/>
        </w:rPr>
        <w:t>մասնավո</w:t>
      </w:r>
      <w:r w:rsidR="00D20555">
        <w:rPr>
          <w:rFonts w:ascii="GHEA Grapalat" w:eastAsia="Calibri" w:hAnsi="GHEA Grapalat" w:cs="Times New Roman"/>
          <w:sz w:val="24"/>
          <w:lang w:val="hy-AM"/>
        </w:rPr>
        <w:softHyphen/>
      </w:r>
      <w:r w:rsidR="001C5BC1" w:rsidRPr="001C5BC1">
        <w:rPr>
          <w:rFonts w:ascii="GHEA Grapalat" w:eastAsia="Calibri" w:hAnsi="GHEA Grapalat" w:cs="Times New Roman"/>
          <w:sz w:val="24"/>
          <w:lang w:val="hy-AM"/>
        </w:rPr>
        <w:t>րա</w:t>
      </w:r>
      <w:r w:rsidR="00D20555">
        <w:rPr>
          <w:rFonts w:ascii="GHEA Grapalat" w:eastAsia="Calibri" w:hAnsi="GHEA Grapalat" w:cs="Times New Roman"/>
          <w:sz w:val="24"/>
          <w:lang w:val="hy-AM"/>
        </w:rPr>
        <w:softHyphen/>
      </w:r>
      <w:r w:rsidR="001C5BC1" w:rsidRPr="001C5BC1">
        <w:rPr>
          <w:rFonts w:ascii="GHEA Grapalat" w:eastAsia="Calibri" w:hAnsi="GHEA Grapalat" w:cs="Times New Roman"/>
          <w:sz w:val="24"/>
          <w:lang w:val="hy-AM"/>
        </w:rPr>
        <w:t xml:space="preserve">պես, </w:t>
      </w:r>
      <w:r w:rsidR="00D036D6" w:rsidRPr="00D036D6">
        <w:rPr>
          <w:rFonts w:ascii="GHEA Grapalat" w:eastAsia="Calibri" w:hAnsi="GHEA Grapalat" w:cs="Times New Roman"/>
          <w:sz w:val="24"/>
          <w:lang w:val="hy-AM"/>
        </w:rPr>
        <w:t xml:space="preserve">հաշվի առնելով </w:t>
      </w:r>
      <w:r w:rsidR="001C5BC1" w:rsidRPr="001C5BC1">
        <w:rPr>
          <w:rFonts w:ascii="GHEA Grapalat" w:eastAsia="Calibri" w:hAnsi="GHEA Grapalat" w:cs="Times New Roman"/>
          <w:sz w:val="24"/>
          <w:lang w:val="hy-AM"/>
        </w:rPr>
        <w:t>այն, որ առողջապահության ոլորտի մասով ներկայումս իրականացվող քաղա</w:t>
      </w:r>
      <w:r w:rsidR="00D20555">
        <w:rPr>
          <w:rFonts w:ascii="GHEA Grapalat" w:eastAsia="Calibri" w:hAnsi="GHEA Grapalat" w:cs="Times New Roman"/>
          <w:sz w:val="24"/>
          <w:lang w:val="hy-AM"/>
        </w:rPr>
        <w:softHyphen/>
      </w:r>
      <w:r w:rsidR="001C5BC1">
        <w:rPr>
          <w:rFonts w:ascii="GHEA Grapalat" w:eastAsia="Calibri" w:hAnsi="GHEA Grapalat" w:cs="Times New Roman"/>
          <w:sz w:val="24"/>
          <w:lang w:val="hy-AM"/>
        </w:rPr>
        <w:softHyphen/>
      </w:r>
      <w:r w:rsidR="001C5BC1" w:rsidRPr="001C5BC1">
        <w:rPr>
          <w:rFonts w:ascii="GHEA Grapalat" w:eastAsia="Calibri" w:hAnsi="GHEA Grapalat" w:cs="Times New Roman"/>
          <w:sz w:val="24"/>
          <w:lang w:val="hy-AM"/>
        </w:rPr>
        <w:t>քա</w:t>
      </w:r>
      <w:r w:rsidR="001C5BC1">
        <w:rPr>
          <w:rFonts w:ascii="GHEA Grapalat" w:eastAsia="Calibri" w:hAnsi="GHEA Grapalat" w:cs="Times New Roman"/>
          <w:sz w:val="24"/>
          <w:lang w:val="hy-AM"/>
        </w:rPr>
        <w:softHyphen/>
      </w:r>
      <w:r w:rsidR="001C5BC1" w:rsidRPr="001C5BC1">
        <w:rPr>
          <w:rFonts w:ascii="GHEA Grapalat" w:eastAsia="Calibri" w:hAnsi="GHEA Grapalat" w:cs="Times New Roman"/>
          <w:sz w:val="24"/>
          <w:lang w:val="hy-AM"/>
        </w:rPr>
        <w:t>կանությունն ուղղ</w:t>
      </w:r>
      <w:r w:rsidR="001C5BC1">
        <w:rPr>
          <w:rFonts w:ascii="GHEA Grapalat" w:eastAsia="Calibri" w:hAnsi="GHEA Grapalat" w:cs="Times New Roman"/>
          <w:sz w:val="24"/>
          <w:lang w:val="hy-AM"/>
        </w:rPr>
        <w:softHyphen/>
      </w:r>
      <w:r w:rsidR="001C5BC1" w:rsidRPr="001C5BC1">
        <w:rPr>
          <w:rFonts w:ascii="GHEA Grapalat" w:eastAsia="Calibri" w:hAnsi="GHEA Grapalat" w:cs="Times New Roman"/>
          <w:sz w:val="24"/>
          <w:lang w:val="hy-AM"/>
        </w:rPr>
        <w:t xml:space="preserve">ված է առողջության ապահովագրության </w:t>
      </w:r>
      <w:r w:rsidR="001C5BC1">
        <w:rPr>
          <w:rFonts w:ascii="GHEA Grapalat" w:eastAsia="Calibri" w:hAnsi="GHEA Grapalat" w:cs="Times New Roman"/>
          <w:sz w:val="24"/>
          <w:lang w:val="hy-AM"/>
        </w:rPr>
        <w:t>համընդհանուր համակարգ ներ</w:t>
      </w:r>
      <w:r w:rsidR="001C5BC1">
        <w:rPr>
          <w:rFonts w:ascii="GHEA Grapalat" w:eastAsia="Calibri" w:hAnsi="GHEA Grapalat" w:cs="Times New Roman"/>
          <w:sz w:val="24"/>
          <w:lang w:val="hy-AM"/>
        </w:rPr>
        <w:softHyphen/>
        <w:t>դնե</w:t>
      </w:r>
      <w:r w:rsidR="001C5BC1">
        <w:rPr>
          <w:rFonts w:ascii="GHEA Grapalat" w:eastAsia="Calibri" w:hAnsi="GHEA Grapalat" w:cs="Times New Roman"/>
          <w:sz w:val="24"/>
          <w:lang w:val="hy-AM"/>
        </w:rPr>
        <w:softHyphen/>
        <w:t>լուն</w:t>
      </w:r>
      <w:r w:rsidR="001C5BC1" w:rsidRPr="001C5BC1">
        <w:rPr>
          <w:rFonts w:ascii="GHEA Grapalat" w:eastAsia="Calibri" w:hAnsi="GHEA Grapalat" w:cs="Times New Roman"/>
          <w:sz w:val="24"/>
          <w:lang w:val="hy-AM"/>
        </w:rPr>
        <w:t>:</w:t>
      </w:r>
      <w:r w:rsidR="00A22DAC" w:rsidRPr="00A22DAC">
        <w:rPr>
          <w:rFonts w:ascii="GHEA Grapalat" w:eastAsia="Calibri" w:hAnsi="GHEA Grapalat" w:cs="Times New Roman"/>
          <w:sz w:val="24"/>
          <w:lang w:val="hy-AM"/>
        </w:rPr>
        <w:t xml:space="preserve"> </w:t>
      </w:r>
      <w:r w:rsidR="00C42E45" w:rsidRPr="00C42E45">
        <w:rPr>
          <w:rFonts w:ascii="GHEA Grapalat" w:eastAsia="Calibri" w:hAnsi="GHEA Grapalat" w:cs="Times New Roman"/>
          <w:sz w:val="24"/>
          <w:lang w:val="hy-AM"/>
        </w:rPr>
        <w:t>Առողջապահության գծով սոցիալական ծախսի փոխհատուցման առավելագույն չափը սահ</w:t>
      </w:r>
      <w:r w:rsidR="001C5BC1">
        <w:rPr>
          <w:rFonts w:ascii="GHEA Grapalat" w:eastAsia="Calibri" w:hAnsi="GHEA Grapalat" w:cs="Times New Roman"/>
          <w:sz w:val="24"/>
          <w:lang w:val="hy-AM"/>
        </w:rPr>
        <w:softHyphen/>
      </w:r>
      <w:r w:rsidR="00C42E45">
        <w:rPr>
          <w:rFonts w:ascii="GHEA Grapalat" w:eastAsia="Calibri" w:hAnsi="GHEA Grapalat" w:cs="Times New Roman"/>
          <w:sz w:val="24"/>
          <w:lang w:val="hy-AM"/>
        </w:rPr>
        <w:softHyphen/>
      </w:r>
      <w:r w:rsidR="00B855CA">
        <w:rPr>
          <w:rFonts w:ascii="GHEA Grapalat" w:eastAsia="Calibri" w:hAnsi="GHEA Grapalat" w:cs="Times New Roman"/>
          <w:sz w:val="24"/>
          <w:lang w:val="hy-AM"/>
        </w:rPr>
        <w:softHyphen/>
      </w:r>
      <w:r w:rsidR="00C42E45" w:rsidRPr="00C42E45">
        <w:rPr>
          <w:rFonts w:ascii="GHEA Grapalat" w:eastAsia="Calibri" w:hAnsi="GHEA Grapalat" w:cs="Times New Roman"/>
          <w:sz w:val="24"/>
          <w:lang w:val="hy-AM"/>
        </w:rPr>
        <w:t>մա</w:t>
      </w:r>
      <w:r w:rsidR="00C42E45">
        <w:rPr>
          <w:rFonts w:ascii="GHEA Grapalat" w:eastAsia="Calibri" w:hAnsi="GHEA Grapalat" w:cs="Times New Roman"/>
          <w:sz w:val="24"/>
          <w:lang w:val="hy-AM"/>
        </w:rPr>
        <w:softHyphen/>
      </w:r>
      <w:r w:rsidR="00C42E45" w:rsidRPr="00C42E45">
        <w:rPr>
          <w:rFonts w:ascii="GHEA Grapalat" w:eastAsia="Calibri" w:hAnsi="GHEA Grapalat" w:cs="Times New Roman"/>
          <w:sz w:val="24"/>
          <w:lang w:val="hy-AM"/>
        </w:rPr>
        <w:t xml:space="preserve">նելիս ուսումնասիրվել են </w:t>
      </w:r>
      <w:r w:rsidR="00E80797" w:rsidRPr="00E80797">
        <w:rPr>
          <w:rFonts w:ascii="GHEA Grapalat" w:eastAsia="Calibri" w:hAnsi="GHEA Grapalat" w:cs="Times New Roman"/>
          <w:sz w:val="24"/>
          <w:lang w:val="hy-AM"/>
        </w:rPr>
        <w:t>Հայաստանի Հանրապետությունում գոր</w:t>
      </w:r>
      <w:r w:rsidR="00E80797" w:rsidRPr="00E80797">
        <w:rPr>
          <w:rFonts w:ascii="GHEA Grapalat" w:eastAsia="Calibri" w:hAnsi="GHEA Grapalat" w:cs="Times New Roman"/>
          <w:sz w:val="24"/>
          <w:lang w:val="hy-AM"/>
        </w:rPr>
        <w:softHyphen/>
        <w:t>ծող առողջության ապա</w:t>
      </w:r>
      <w:r w:rsidR="001C5BC1">
        <w:rPr>
          <w:rFonts w:ascii="GHEA Grapalat" w:eastAsia="Calibri" w:hAnsi="GHEA Grapalat" w:cs="Times New Roman"/>
          <w:sz w:val="24"/>
          <w:lang w:val="hy-AM"/>
        </w:rPr>
        <w:softHyphen/>
      </w:r>
      <w:r w:rsidR="00F15A85">
        <w:rPr>
          <w:rFonts w:ascii="GHEA Grapalat" w:eastAsia="Calibri" w:hAnsi="GHEA Grapalat" w:cs="Times New Roman"/>
          <w:sz w:val="24"/>
          <w:lang w:val="hy-AM"/>
        </w:rPr>
        <w:softHyphen/>
      </w:r>
      <w:r w:rsidR="00B855CA">
        <w:rPr>
          <w:rFonts w:ascii="GHEA Grapalat" w:eastAsia="Calibri" w:hAnsi="GHEA Grapalat" w:cs="Times New Roman"/>
          <w:sz w:val="24"/>
          <w:lang w:val="hy-AM"/>
        </w:rPr>
        <w:softHyphen/>
      </w:r>
      <w:r w:rsidR="00E80797" w:rsidRPr="00E80797">
        <w:rPr>
          <w:rFonts w:ascii="GHEA Grapalat" w:eastAsia="Calibri" w:hAnsi="GHEA Grapalat" w:cs="Times New Roman"/>
          <w:sz w:val="24"/>
          <w:lang w:val="hy-AM"/>
        </w:rPr>
        <w:t>հո</w:t>
      </w:r>
      <w:r w:rsidR="00F15A85">
        <w:rPr>
          <w:rFonts w:ascii="GHEA Grapalat" w:eastAsia="Calibri" w:hAnsi="GHEA Grapalat" w:cs="Times New Roman"/>
          <w:sz w:val="24"/>
          <w:lang w:val="hy-AM"/>
        </w:rPr>
        <w:softHyphen/>
      </w:r>
      <w:r w:rsidR="00E80797" w:rsidRPr="00E80797">
        <w:rPr>
          <w:rFonts w:ascii="GHEA Grapalat" w:eastAsia="Calibri" w:hAnsi="GHEA Grapalat" w:cs="Times New Roman"/>
          <w:sz w:val="24"/>
          <w:lang w:val="hy-AM"/>
        </w:rPr>
        <w:t>վագ</w:t>
      </w:r>
      <w:r w:rsidR="00F15A85">
        <w:rPr>
          <w:rFonts w:ascii="GHEA Grapalat" w:eastAsia="Calibri" w:hAnsi="GHEA Grapalat" w:cs="Times New Roman"/>
          <w:sz w:val="24"/>
          <w:lang w:val="hy-AM"/>
        </w:rPr>
        <w:softHyphen/>
      </w:r>
      <w:r w:rsidR="00E80797" w:rsidRPr="00E80797">
        <w:rPr>
          <w:rFonts w:ascii="GHEA Grapalat" w:eastAsia="Calibri" w:hAnsi="GHEA Grapalat" w:cs="Times New Roman"/>
          <w:sz w:val="24"/>
          <w:lang w:val="hy-AM"/>
        </w:rPr>
        <w:t xml:space="preserve">րության ծառայություններ մատուցող բոլոր </w:t>
      </w:r>
      <w:r w:rsidR="00F15A85" w:rsidRPr="00C42E45">
        <w:rPr>
          <w:rFonts w:ascii="GHEA Grapalat" w:eastAsia="Calibri" w:hAnsi="GHEA Grapalat" w:cs="Times New Roman"/>
          <w:sz w:val="24"/>
          <w:lang w:val="hy-AM"/>
        </w:rPr>
        <w:t>ընկե</w:t>
      </w:r>
      <w:r w:rsidR="00F15A85">
        <w:rPr>
          <w:rFonts w:ascii="GHEA Grapalat" w:eastAsia="Calibri" w:hAnsi="GHEA Grapalat" w:cs="Times New Roman"/>
          <w:sz w:val="24"/>
          <w:lang w:val="hy-AM"/>
        </w:rPr>
        <w:softHyphen/>
      </w:r>
      <w:r w:rsidR="00F15A85">
        <w:rPr>
          <w:rFonts w:ascii="GHEA Grapalat" w:eastAsia="Calibri" w:hAnsi="GHEA Grapalat" w:cs="Times New Roman"/>
          <w:sz w:val="24"/>
          <w:lang w:val="hy-AM"/>
        </w:rPr>
        <w:softHyphen/>
      </w:r>
      <w:r w:rsidR="00F15A85" w:rsidRPr="00C42E45">
        <w:rPr>
          <w:rFonts w:ascii="GHEA Grapalat" w:eastAsia="Calibri" w:hAnsi="GHEA Grapalat" w:cs="Times New Roman"/>
          <w:sz w:val="24"/>
          <w:lang w:val="hy-AM"/>
        </w:rPr>
        <w:softHyphen/>
      </w:r>
      <w:r w:rsidR="00F15A85">
        <w:rPr>
          <w:rFonts w:ascii="GHEA Grapalat" w:eastAsia="Calibri" w:hAnsi="GHEA Grapalat" w:cs="Times New Roman"/>
          <w:sz w:val="24"/>
          <w:lang w:val="hy-AM"/>
        </w:rPr>
        <w:softHyphen/>
      </w:r>
      <w:r w:rsidR="00F15A85">
        <w:rPr>
          <w:rFonts w:ascii="GHEA Grapalat" w:eastAsia="Calibri" w:hAnsi="GHEA Grapalat" w:cs="Times New Roman"/>
          <w:sz w:val="24"/>
          <w:lang w:val="hy-AM"/>
        </w:rPr>
        <w:softHyphen/>
      </w:r>
      <w:r w:rsidR="00F15A85" w:rsidRPr="00C42E45">
        <w:rPr>
          <w:rFonts w:ascii="GHEA Grapalat" w:eastAsia="Calibri" w:hAnsi="GHEA Grapalat" w:cs="Times New Roman"/>
          <w:sz w:val="24"/>
          <w:lang w:val="hy-AM"/>
        </w:rPr>
        <w:t>րու</w:t>
      </w:r>
      <w:r w:rsidR="00F15A85" w:rsidRPr="00C42E45">
        <w:rPr>
          <w:rFonts w:ascii="GHEA Grapalat" w:eastAsia="Calibri" w:hAnsi="GHEA Grapalat" w:cs="Times New Roman"/>
          <w:sz w:val="24"/>
          <w:lang w:val="hy-AM"/>
        </w:rPr>
        <w:softHyphen/>
        <w:t>թյուն</w:t>
      </w:r>
      <w:r w:rsidR="00F15A85" w:rsidRPr="00C42E45">
        <w:rPr>
          <w:rFonts w:ascii="GHEA Grapalat" w:eastAsia="Calibri" w:hAnsi="GHEA Grapalat" w:cs="Times New Roman"/>
          <w:sz w:val="24"/>
          <w:lang w:val="hy-AM"/>
        </w:rPr>
        <w:softHyphen/>
        <w:t>նե</w:t>
      </w:r>
      <w:r w:rsidR="00F15A85" w:rsidRPr="00C42E45">
        <w:rPr>
          <w:rFonts w:ascii="GHEA Grapalat" w:eastAsia="Calibri" w:hAnsi="GHEA Grapalat" w:cs="Times New Roman"/>
          <w:sz w:val="24"/>
          <w:lang w:val="hy-AM"/>
        </w:rPr>
        <w:softHyphen/>
      </w:r>
      <w:r w:rsidR="00F15A85">
        <w:rPr>
          <w:rFonts w:ascii="GHEA Grapalat" w:eastAsia="Calibri" w:hAnsi="GHEA Grapalat" w:cs="Times New Roman"/>
          <w:sz w:val="24"/>
          <w:lang w:val="hy-AM"/>
        </w:rPr>
        <w:t>րի կողմից առաջարկվող</w:t>
      </w:r>
      <w:r w:rsidR="00E80797" w:rsidRPr="00E80797">
        <w:rPr>
          <w:rFonts w:ascii="GHEA Grapalat" w:eastAsia="Calibri" w:hAnsi="GHEA Grapalat" w:cs="Times New Roman"/>
          <w:sz w:val="24"/>
          <w:lang w:val="hy-AM"/>
        </w:rPr>
        <w:t xml:space="preserve"> առող</w:t>
      </w:r>
      <w:r w:rsidR="00E80797" w:rsidRPr="00E80797">
        <w:rPr>
          <w:rFonts w:ascii="GHEA Grapalat" w:eastAsia="Calibri" w:hAnsi="GHEA Grapalat" w:cs="Times New Roman"/>
          <w:sz w:val="24"/>
          <w:lang w:val="hy-AM"/>
        </w:rPr>
        <w:softHyphen/>
        <w:t>ջու</w:t>
      </w:r>
      <w:r w:rsidR="00E80797" w:rsidRPr="00E80797">
        <w:rPr>
          <w:rFonts w:ascii="GHEA Grapalat" w:eastAsia="Calibri" w:hAnsi="GHEA Grapalat" w:cs="Times New Roman"/>
          <w:sz w:val="24"/>
          <w:lang w:val="hy-AM"/>
        </w:rPr>
        <w:softHyphen/>
        <w:t>թյան ապահովագրության փաթեթները` ներառյալ դրանց ապահովագրական վճար</w:t>
      </w:r>
      <w:r w:rsidR="00E80797" w:rsidRPr="00E80797">
        <w:rPr>
          <w:rFonts w:ascii="GHEA Grapalat" w:eastAsia="Calibri" w:hAnsi="GHEA Grapalat" w:cs="Times New Roman"/>
          <w:sz w:val="24"/>
          <w:lang w:val="hy-AM"/>
        </w:rPr>
        <w:softHyphen/>
        <w:t>ները, ծած</w:t>
      </w:r>
      <w:r w:rsidR="00E80797" w:rsidRPr="00E80797">
        <w:rPr>
          <w:rFonts w:ascii="GHEA Grapalat" w:eastAsia="Calibri" w:hAnsi="GHEA Grapalat" w:cs="Times New Roman"/>
          <w:sz w:val="24"/>
          <w:lang w:val="hy-AM"/>
        </w:rPr>
        <w:softHyphen/>
      </w:r>
      <w:r w:rsidR="00F15A85">
        <w:rPr>
          <w:rFonts w:ascii="GHEA Grapalat" w:eastAsia="Calibri" w:hAnsi="GHEA Grapalat" w:cs="Times New Roman"/>
          <w:sz w:val="24"/>
          <w:lang w:val="hy-AM"/>
        </w:rPr>
        <w:softHyphen/>
      </w:r>
      <w:r w:rsidR="00E80797" w:rsidRPr="00E80797">
        <w:rPr>
          <w:rFonts w:ascii="GHEA Grapalat" w:eastAsia="Calibri" w:hAnsi="GHEA Grapalat" w:cs="Times New Roman"/>
          <w:sz w:val="24"/>
          <w:lang w:val="hy-AM"/>
        </w:rPr>
        <w:t>կույթը և հատուցման առավելագույն չափերը:</w:t>
      </w:r>
      <w:r w:rsidR="00F15A85" w:rsidRPr="00F15A85">
        <w:rPr>
          <w:rFonts w:ascii="GHEA Grapalat" w:eastAsia="Calibri" w:hAnsi="GHEA Grapalat" w:cs="Times New Roman"/>
          <w:sz w:val="24"/>
          <w:lang w:val="hy-AM"/>
        </w:rPr>
        <w:t xml:space="preserve"> </w:t>
      </w:r>
      <w:r w:rsidR="00E80797" w:rsidRPr="00E80797">
        <w:rPr>
          <w:rFonts w:ascii="GHEA Grapalat" w:eastAsia="Calibri" w:hAnsi="GHEA Grapalat" w:cs="Times New Roman"/>
          <w:sz w:val="24"/>
          <w:lang w:val="hy-AM"/>
        </w:rPr>
        <w:t xml:space="preserve">Մասնավորապես, </w:t>
      </w:r>
      <w:r w:rsidR="00E80797" w:rsidRPr="00C42E45">
        <w:rPr>
          <w:rFonts w:ascii="GHEA Grapalat" w:eastAsia="Calibri" w:hAnsi="GHEA Grapalat" w:cs="Times New Roman"/>
          <w:sz w:val="24"/>
          <w:lang w:val="hy-AM"/>
        </w:rPr>
        <w:t>ապահովագրական ընկե</w:t>
      </w:r>
      <w:r w:rsidR="00E80797">
        <w:rPr>
          <w:rFonts w:ascii="GHEA Grapalat" w:eastAsia="Calibri" w:hAnsi="GHEA Grapalat" w:cs="Times New Roman"/>
          <w:sz w:val="24"/>
          <w:lang w:val="hy-AM"/>
        </w:rPr>
        <w:softHyphen/>
      </w:r>
      <w:r w:rsidR="00E80797" w:rsidRPr="00C42E45">
        <w:rPr>
          <w:rFonts w:ascii="GHEA Grapalat" w:eastAsia="Calibri" w:hAnsi="GHEA Grapalat" w:cs="Times New Roman"/>
          <w:sz w:val="24"/>
          <w:lang w:val="hy-AM"/>
        </w:rPr>
        <w:softHyphen/>
      </w:r>
      <w:r w:rsidR="00E80797">
        <w:rPr>
          <w:rFonts w:ascii="GHEA Grapalat" w:eastAsia="Calibri" w:hAnsi="GHEA Grapalat" w:cs="Times New Roman"/>
          <w:sz w:val="24"/>
          <w:lang w:val="hy-AM"/>
        </w:rPr>
        <w:softHyphen/>
      </w:r>
      <w:r w:rsidR="00E80797">
        <w:rPr>
          <w:rFonts w:ascii="GHEA Grapalat" w:eastAsia="Calibri" w:hAnsi="GHEA Grapalat" w:cs="Times New Roman"/>
          <w:sz w:val="24"/>
          <w:lang w:val="hy-AM"/>
        </w:rPr>
        <w:softHyphen/>
      </w:r>
      <w:r w:rsidR="00E80797" w:rsidRPr="00C42E45">
        <w:rPr>
          <w:rFonts w:ascii="GHEA Grapalat" w:eastAsia="Calibri" w:hAnsi="GHEA Grapalat" w:cs="Times New Roman"/>
          <w:sz w:val="24"/>
          <w:lang w:val="hy-AM"/>
        </w:rPr>
        <w:t>րու</w:t>
      </w:r>
      <w:r w:rsidR="00E80797" w:rsidRPr="00C42E45">
        <w:rPr>
          <w:rFonts w:ascii="GHEA Grapalat" w:eastAsia="Calibri" w:hAnsi="GHEA Grapalat" w:cs="Times New Roman"/>
          <w:sz w:val="24"/>
          <w:lang w:val="hy-AM"/>
        </w:rPr>
        <w:softHyphen/>
        <w:t>թյուն</w:t>
      </w:r>
      <w:r w:rsidR="00E80797" w:rsidRPr="00C42E45">
        <w:rPr>
          <w:rFonts w:ascii="GHEA Grapalat" w:eastAsia="Calibri" w:hAnsi="GHEA Grapalat" w:cs="Times New Roman"/>
          <w:sz w:val="24"/>
          <w:lang w:val="hy-AM"/>
        </w:rPr>
        <w:softHyphen/>
        <w:t>նե</w:t>
      </w:r>
      <w:r w:rsidR="00E80797" w:rsidRPr="00C42E45">
        <w:rPr>
          <w:rFonts w:ascii="GHEA Grapalat" w:eastAsia="Calibri" w:hAnsi="GHEA Grapalat" w:cs="Times New Roman"/>
          <w:sz w:val="24"/>
          <w:lang w:val="hy-AM"/>
        </w:rPr>
        <w:softHyphen/>
      </w:r>
      <w:r w:rsidR="00E80797">
        <w:rPr>
          <w:rFonts w:ascii="GHEA Grapalat" w:eastAsia="Calibri" w:hAnsi="GHEA Grapalat" w:cs="Times New Roman"/>
          <w:sz w:val="24"/>
          <w:lang w:val="hy-AM"/>
        </w:rPr>
        <w:t>րի կողմից առաջարկվող</w:t>
      </w:r>
      <w:r w:rsidR="00E80797" w:rsidRPr="00C42E45">
        <w:rPr>
          <w:rFonts w:ascii="GHEA Grapalat" w:eastAsia="Calibri" w:hAnsi="GHEA Grapalat" w:cs="Times New Roman"/>
          <w:sz w:val="24"/>
          <w:lang w:val="hy-AM"/>
        </w:rPr>
        <w:t xml:space="preserve"> առողջության ապա</w:t>
      </w:r>
      <w:r w:rsidR="00E80797" w:rsidRPr="00C42E45">
        <w:rPr>
          <w:rFonts w:ascii="GHEA Grapalat" w:eastAsia="Calibri" w:hAnsi="GHEA Grapalat" w:cs="Times New Roman"/>
          <w:sz w:val="24"/>
          <w:lang w:val="hy-AM"/>
        </w:rPr>
        <w:softHyphen/>
        <w:t>հո</w:t>
      </w:r>
      <w:r w:rsidR="00E80797" w:rsidRPr="00C42E45">
        <w:rPr>
          <w:rFonts w:ascii="GHEA Grapalat" w:eastAsia="Calibri" w:hAnsi="GHEA Grapalat" w:cs="Times New Roman"/>
          <w:sz w:val="24"/>
          <w:lang w:val="hy-AM"/>
        </w:rPr>
        <w:softHyphen/>
        <w:t>վա</w:t>
      </w:r>
      <w:r w:rsidR="00E80797" w:rsidRPr="00C42E45">
        <w:rPr>
          <w:rFonts w:ascii="GHEA Grapalat" w:eastAsia="Calibri" w:hAnsi="GHEA Grapalat" w:cs="Times New Roman"/>
          <w:sz w:val="24"/>
          <w:lang w:val="hy-AM"/>
        </w:rPr>
        <w:softHyphen/>
      </w:r>
      <w:r w:rsidR="00E80797" w:rsidRPr="00C42E45">
        <w:rPr>
          <w:rFonts w:ascii="GHEA Grapalat" w:eastAsia="Calibri" w:hAnsi="GHEA Grapalat" w:cs="Times New Roman"/>
          <w:sz w:val="24"/>
          <w:lang w:val="hy-AM"/>
        </w:rPr>
        <w:softHyphen/>
      </w:r>
      <w:r w:rsidR="00E80797" w:rsidRPr="00C42E45">
        <w:rPr>
          <w:rFonts w:ascii="GHEA Grapalat" w:eastAsia="Calibri" w:hAnsi="GHEA Grapalat" w:cs="Times New Roman"/>
          <w:sz w:val="24"/>
          <w:lang w:val="hy-AM"/>
        </w:rPr>
        <w:softHyphen/>
      </w:r>
      <w:r w:rsidR="00E80797" w:rsidRPr="00C42E45">
        <w:rPr>
          <w:rFonts w:ascii="GHEA Grapalat" w:eastAsia="Calibri" w:hAnsi="GHEA Grapalat" w:cs="Times New Roman"/>
          <w:sz w:val="24"/>
          <w:lang w:val="hy-AM"/>
        </w:rPr>
        <w:softHyphen/>
      </w:r>
      <w:r w:rsidR="00E80797" w:rsidRPr="00C42E45">
        <w:rPr>
          <w:rFonts w:ascii="GHEA Grapalat" w:eastAsia="Calibri" w:hAnsi="GHEA Grapalat" w:cs="Times New Roman"/>
          <w:sz w:val="24"/>
          <w:lang w:val="hy-AM"/>
        </w:rPr>
        <w:softHyphen/>
        <w:t>գրա</w:t>
      </w:r>
      <w:r w:rsidR="00E80797" w:rsidRPr="00C42E45">
        <w:rPr>
          <w:rFonts w:ascii="GHEA Grapalat" w:eastAsia="Calibri" w:hAnsi="GHEA Grapalat" w:cs="Times New Roman"/>
          <w:sz w:val="24"/>
          <w:lang w:val="hy-AM"/>
        </w:rPr>
        <w:softHyphen/>
      </w:r>
      <w:r w:rsidR="00E80797" w:rsidRPr="00C42E45">
        <w:rPr>
          <w:rFonts w:ascii="GHEA Grapalat" w:eastAsia="Calibri" w:hAnsi="GHEA Grapalat" w:cs="Times New Roman"/>
          <w:sz w:val="24"/>
          <w:lang w:val="hy-AM"/>
        </w:rPr>
        <w:softHyphen/>
        <w:t xml:space="preserve">կան </w:t>
      </w:r>
      <w:r w:rsidR="00E80797">
        <w:rPr>
          <w:rFonts w:ascii="GHEA Grapalat" w:eastAsia="Calibri" w:hAnsi="GHEA Grapalat" w:cs="Times New Roman"/>
          <w:sz w:val="24"/>
          <w:lang w:val="hy-AM"/>
        </w:rPr>
        <w:t xml:space="preserve">փաթեթների գները </w:t>
      </w:r>
      <w:r w:rsidR="00E80797" w:rsidRPr="00E80797">
        <w:rPr>
          <w:rFonts w:ascii="GHEA Grapalat" w:eastAsia="Calibri" w:hAnsi="GHEA Grapalat" w:cs="Times New Roman"/>
          <w:sz w:val="24"/>
          <w:lang w:val="hy-AM"/>
        </w:rPr>
        <w:t xml:space="preserve">սկսվում են </w:t>
      </w:r>
      <w:r w:rsidR="00C42E45" w:rsidRPr="00C42E45">
        <w:rPr>
          <w:rFonts w:ascii="GHEA Grapalat" w:eastAsia="Calibri" w:hAnsi="GHEA Grapalat" w:cs="Times New Roman"/>
          <w:sz w:val="24"/>
          <w:lang w:val="hy-AM"/>
        </w:rPr>
        <w:t>10.000</w:t>
      </w:r>
      <w:r w:rsidR="00E80797" w:rsidRPr="00E80797">
        <w:rPr>
          <w:rFonts w:ascii="GHEA Grapalat" w:eastAsia="Calibri" w:hAnsi="GHEA Grapalat" w:cs="Times New Roman"/>
          <w:sz w:val="24"/>
          <w:lang w:val="hy-AM"/>
        </w:rPr>
        <w:t xml:space="preserve"> դրա</w:t>
      </w:r>
      <w:r w:rsidR="00E80797">
        <w:rPr>
          <w:rFonts w:ascii="GHEA Grapalat" w:eastAsia="Calibri" w:hAnsi="GHEA Grapalat" w:cs="Times New Roman"/>
          <w:sz w:val="24"/>
          <w:lang w:val="hy-AM"/>
        </w:rPr>
        <w:softHyphen/>
      </w:r>
      <w:r w:rsidR="00E80797" w:rsidRPr="00E80797">
        <w:rPr>
          <w:rFonts w:ascii="GHEA Grapalat" w:eastAsia="Calibri" w:hAnsi="GHEA Grapalat" w:cs="Times New Roman"/>
          <w:sz w:val="24"/>
          <w:lang w:val="hy-AM"/>
        </w:rPr>
        <w:t>մից</w:t>
      </w:r>
      <w:r w:rsidR="00E80797">
        <w:rPr>
          <w:rFonts w:ascii="GHEA Grapalat" w:eastAsia="Calibri" w:hAnsi="GHEA Grapalat" w:cs="Times New Roman"/>
          <w:sz w:val="24"/>
          <w:lang w:val="hy-AM"/>
        </w:rPr>
        <w:t xml:space="preserve"> և</w:t>
      </w:r>
      <w:r w:rsidR="00E80797" w:rsidRPr="00E80797">
        <w:rPr>
          <w:rFonts w:ascii="GHEA Grapalat" w:eastAsia="Calibri" w:hAnsi="GHEA Grapalat" w:cs="Times New Roman"/>
          <w:sz w:val="24"/>
          <w:lang w:val="hy-AM"/>
        </w:rPr>
        <w:t xml:space="preserve">, օրինակ՝ </w:t>
      </w:r>
      <w:r w:rsidR="00EC181E" w:rsidRPr="00EC181E">
        <w:rPr>
          <w:rFonts w:ascii="GHEA Grapalat" w:eastAsia="Calibri" w:hAnsi="GHEA Grapalat" w:cs="Times New Roman"/>
          <w:sz w:val="24"/>
          <w:lang w:val="hy-AM"/>
        </w:rPr>
        <w:t>50.000</w:t>
      </w:r>
      <w:r w:rsidR="00E80797" w:rsidRPr="00E80797">
        <w:rPr>
          <w:rFonts w:ascii="GHEA Grapalat" w:eastAsia="Calibri" w:hAnsi="GHEA Grapalat" w:cs="Times New Roman"/>
          <w:sz w:val="24"/>
          <w:lang w:val="hy-AM"/>
        </w:rPr>
        <w:t xml:space="preserve"> դրամ գումարի սահմաններում առաջարկվող </w:t>
      </w:r>
      <w:r w:rsidR="00E80797">
        <w:rPr>
          <w:rFonts w:ascii="GHEA Grapalat" w:eastAsia="Calibri" w:hAnsi="GHEA Grapalat" w:cs="Times New Roman"/>
          <w:sz w:val="24"/>
          <w:lang w:val="hy-AM"/>
        </w:rPr>
        <w:t>փաթեթ</w:t>
      </w:r>
      <w:r w:rsidR="00EC181E">
        <w:rPr>
          <w:rFonts w:ascii="GHEA Grapalat" w:eastAsia="Calibri" w:hAnsi="GHEA Grapalat" w:cs="Times New Roman"/>
          <w:sz w:val="24"/>
          <w:lang w:val="hy-AM"/>
        </w:rPr>
        <w:softHyphen/>
      </w:r>
      <w:r w:rsidR="00E80797">
        <w:rPr>
          <w:rFonts w:ascii="GHEA Grapalat" w:eastAsia="Calibri" w:hAnsi="GHEA Grapalat" w:cs="Times New Roman"/>
          <w:sz w:val="24"/>
          <w:lang w:val="hy-AM"/>
        </w:rPr>
        <w:t>ները</w:t>
      </w:r>
      <w:r w:rsidR="00E80797" w:rsidRPr="00E80797">
        <w:rPr>
          <w:rFonts w:ascii="GHEA Grapalat" w:eastAsia="Calibri" w:hAnsi="GHEA Grapalat" w:cs="Times New Roman"/>
          <w:sz w:val="24"/>
          <w:lang w:val="hy-AM"/>
        </w:rPr>
        <w:t xml:space="preserve"> համար</w:t>
      </w:r>
      <w:r w:rsidR="00E80797">
        <w:rPr>
          <w:rFonts w:ascii="GHEA Grapalat" w:eastAsia="Calibri" w:hAnsi="GHEA Grapalat" w:cs="Times New Roman"/>
          <w:sz w:val="24"/>
          <w:lang w:val="hy-AM"/>
        </w:rPr>
        <w:softHyphen/>
      </w:r>
      <w:r w:rsidR="00E80797" w:rsidRPr="00E80797">
        <w:rPr>
          <w:rFonts w:ascii="GHEA Grapalat" w:eastAsia="Calibri" w:hAnsi="GHEA Grapalat" w:cs="Times New Roman"/>
          <w:sz w:val="24"/>
          <w:lang w:val="hy-AM"/>
        </w:rPr>
        <w:t xml:space="preserve">վում են </w:t>
      </w:r>
      <w:r w:rsidR="00C42E45" w:rsidRPr="00C42E45">
        <w:rPr>
          <w:rFonts w:ascii="GHEA Grapalat" w:eastAsia="Calibri" w:hAnsi="GHEA Grapalat" w:cs="Times New Roman"/>
          <w:sz w:val="24"/>
          <w:lang w:val="hy-AM"/>
        </w:rPr>
        <w:t xml:space="preserve">միջին </w:t>
      </w:r>
      <w:r w:rsidR="00E80797" w:rsidRPr="00E80797">
        <w:rPr>
          <w:rFonts w:ascii="GHEA Grapalat" w:eastAsia="Calibri" w:hAnsi="GHEA Grapalat" w:cs="Times New Roman"/>
          <w:sz w:val="24"/>
          <w:lang w:val="hy-AM"/>
        </w:rPr>
        <w:t>ծածկույթով</w:t>
      </w:r>
      <w:r w:rsidR="00C42E45" w:rsidRPr="00C42E45">
        <w:rPr>
          <w:rFonts w:ascii="GHEA Grapalat" w:eastAsia="Calibri" w:hAnsi="GHEA Grapalat" w:cs="Times New Roman"/>
          <w:sz w:val="24"/>
          <w:lang w:val="hy-AM"/>
        </w:rPr>
        <w:t xml:space="preserve"> ստանդարտ առողջության ապա</w:t>
      </w:r>
      <w:r w:rsidR="00C42E45" w:rsidRPr="00C42E45">
        <w:rPr>
          <w:rFonts w:ascii="GHEA Grapalat" w:eastAsia="Calibri" w:hAnsi="GHEA Grapalat" w:cs="Times New Roman"/>
          <w:sz w:val="24"/>
          <w:lang w:val="hy-AM"/>
        </w:rPr>
        <w:softHyphen/>
        <w:t>հո</w:t>
      </w:r>
      <w:r w:rsidR="00C42E45" w:rsidRPr="00C42E45">
        <w:rPr>
          <w:rFonts w:ascii="GHEA Grapalat" w:eastAsia="Calibri" w:hAnsi="GHEA Grapalat" w:cs="Times New Roman"/>
          <w:sz w:val="24"/>
          <w:lang w:val="hy-AM"/>
        </w:rPr>
        <w:softHyphen/>
        <w:t>վա</w:t>
      </w:r>
      <w:r w:rsidR="00C42E45" w:rsidRPr="00C42E45">
        <w:rPr>
          <w:rFonts w:ascii="GHEA Grapalat" w:eastAsia="Calibri" w:hAnsi="GHEA Grapalat" w:cs="Times New Roman"/>
          <w:sz w:val="24"/>
          <w:lang w:val="hy-AM"/>
        </w:rPr>
        <w:softHyphen/>
      </w:r>
      <w:r w:rsidR="00C42E45" w:rsidRPr="00C42E45">
        <w:rPr>
          <w:rFonts w:ascii="GHEA Grapalat" w:eastAsia="Calibri" w:hAnsi="GHEA Grapalat" w:cs="Times New Roman"/>
          <w:sz w:val="24"/>
          <w:lang w:val="hy-AM"/>
        </w:rPr>
        <w:softHyphen/>
      </w:r>
      <w:r w:rsidR="00C42E45" w:rsidRPr="00C42E45">
        <w:rPr>
          <w:rFonts w:ascii="GHEA Grapalat" w:eastAsia="Calibri" w:hAnsi="GHEA Grapalat" w:cs="Times New Roman"/>
          <w:sz w:val="24"/>
          <w:lang w:val="hy-AM"/>
        </w:rPr>
        <w:softHyphen/>
      </w:r>
      <w:r w:rsidR="00C42E45" w:rsidRPr="00C42E45">
        <w:rPr>
          <w:rFonts w:ascii="GHEA Grapalat" w:eastAsia="Calibri" w:hAnsi="GHEA Grapalat" w:cs="Times New Roman"/>
          <w:sz w:val="24"/>
          <w:lang w:val="hy-AM"/>
        </w:rPr>
        <w:softHyphen/>
        <w:t>գրա</w:t>
      </w:r>
      <w:r w:rsidR="00C42E45" w:rsidRPr="00C42E45">
        <w:rPr>
          <w:rFonts w:ascii="GHEA Grapalat" w:eastAsia="Calibri" w:hAnsi="GHEA Grapalat" w:cs="Times New Roman"/>
          <w:sz w:val="24"/>
          <w:lang w:val="hy-AM"/>
        </w:rPr>
        <w:softHyphen/>
      </w:r>
      <w:r w:rsidR="00C42E45" w:rsidRPr="00C42E45">
        <w:rPr>
          <w:rFonts w:ascii="GHEA Grapalat" w:eastAsia="Calibri" w:hAnsi="GHEA Grapalat" w:cs="Times New Roman"/>
          <w:sz w:val="24"/>
          <w:lang w:val="hy-AM"/>
        </w:rPr>
        <w:softHyphen/>
        <w:t>կան փաթեթ</w:t>
      </w:r>
      <w:r w:rsidR="00E80797">
        <w:rPr>
          <w:rFonts w:ascii="GHEA Grapalat" w:eastAsia="Calibri" w:hAnsi="GHEA Grapalat" w:cs="Times New Roman"/>
          <w:sz w:val="24"/>
          <w:lang w:val="hy-AM"/>
        </w:rPr>
        <w:softHyphen/>
      </w:r>
      <w:r w:rsidR="00C42E45" w:rsidRPr="00C42E45">
        <w:rPr>
          <w:rFonts w:ascii="GHEA Grapalat" w:eastAsia="Calibri" w:hAnsi="GHEA Grapalat" w:cs="Times New Roman"/>
          <w:sz w:val="24"/>
          <w:lang w:val="hy-AM"/>
        </w:rPr>
        <w:t>ներ:</w:t>
      </w:r>
    </w:p>
    <w:p w14:paraId="028A949D" w14:textId="28AEDA56" w:rsidR="001C5BC1" w:rsidRPr="008631D4" w:rsidRDefault="00A22DAC" w:rsidP="00F13DB5">
      <w:pPr>
        <w:pStyle w:val="ListParagraph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Calibri" w:hAnsi="GHEA Grapalat" w:cs="Times New Roman"/>
          <w:sz w:val="24"/>
          <w:lang w:val="hy-AM"/>
        </w:rPr>
      </w:pPr>
      <w:r w:rsidRPr="00A22DAC">
        <w:rPr>
          <w:rFonts w:ascii="GHEA Grapalat" w:eastAsia="Calibri" w:hAnsi="GHEA Grapalat" w:cs="Times New Roman"/>
          <w:sz w:val="24"/>
          <w:lang w:val="hy-AM"/>
        </w:rPr>
        <w:t xml:space="preserve">Կրթության </w:t>
      </w:r>
      <w:r w:rsidRPr="00C42E45">
        <w:rPr>
          <w:rFonts w:ascii="GHEA Grapalat" w:eastAsia="Calibri" w:hAnsi="GHEA Grapalat" w:cs="Times New Roman"/>
          <w:sz w:val="24"/>
          <w:lang w:val="hy-AM"/>
        </w:rPr>
        <w:t xml:space="preserve">գծով սոցիալական ծախսի </w:t>
      </w:r>
      <w:r w:rsidRPr="00F13DB5">
        <w:rPr>
          <w:rFonts w:ascii="GHEA Grapalat" w:eastAsia="Calibri" w:hAnsi="GHEA Grapalat" w:cs="Times New Roman"/>
          <w:sz w:val="24"/>
          <w:lang w:val="hy-AM"/>
        </w:rPr>
        <w:t xml:space="preserve">առանձին </w:t>
      </w:r>
      <w:r w:rsidR="00CA33C9">
        <w:rPr>
          <w:rFonts w:ascii="GHEA Grapalat" w:eastAsia="Calibri" w:hAnsi="GHEA Grapalat" w:cs="Times New Roman"/>
          <w:sz w:val="24"/>
          <w:lang w:val="hy-AM"/>
        </w:rPr>
        <w:t>ուղղությունները</w:t>
      </w:r>
      <w:r w:rsidRPr="00F13DB5">
        <w:rPr>
          <w:rFonts w:ascii="GHEA Grapalat" w:eastAsia="Calibri" w:hAnsi="GHEA Grapalat" w:cs="Times New Roman"/>
          <w:sz w:val="24"/>
          <w:lang w:val="hy-AM"/>
        </w:rPr>
        <w:t xml:space="preserve"> սահմանելիս</w:t>
      </w:r>
      <w:r w:rsidRPr="00A22DAC">
        <w:rPr>
          <w:rFonts w:ascii="GHEA Grapalat" w:eastAsia="Calibri" w:hAnsi="GHEA Grapalat" w:cs="Times New Roman"/>
          <w:sz w:val="24"/>
          <w:lang w:val="hy-AM"/>
        </w:rPr>
        <w:t xml:space="preserve"> </w:t>
      </w:r>
      <w:r w:rsidR="00CA33C9" w:rsidRPr="00CA33C9">
        <w:rPr>
          <w:rFonts w:ascii="GHEA Grapalat" w:eastAsia="Calibri" w:hAnsi="GHEA Grapalat" w:cs="Times New Roman"/>
          <w:sz w:val="24"/>
          <w:lang w:val="hy-AM"/>
        </w:rPr>
        <w:t>հիմք են ընդուն</w:t>
      </w:r>
      <w:r w:rsidR="00CA33C9">
        <w:rPr>
          <w:rFonts w:ascii="GHEA Grapalat" w:eastAsia="Calibri" w:hAnsi="GHEA Grapalat" w:cs="Times New Roman"/>
          <w:sz w:val="24"/>
          <w:lang w:val="hy-AM"/>
        </w:rPr>
        <w:softHyphen/>
      </w:r>
      <w:r w:rsidR="00CA33C9" w:rsidRPr="00CA33C9">
        <w:rPr>
          <w:rFonts w:ascii="GHEA Grapalat" w:eastAsia="Calibri" w:hAnsi="GHEA Grapalat" w:cs="Times New Roman"/>
          <w:sz w:val="24"/>
          <w:lang w:val="hy-AM"/>
        </w:rPr>
        <w:t>վել կրթության ոլորտում իրականացվող քաղաքականության</w:t>
      </w:r>
      <w:r w:rsidR="001C5BC1" w:rsidRPr="001C5BC1">
        <w:rPr>
          <w:rFonts w:ascii="GHEA Grapalat" w:eastAsia="Calibri" w:hAnsi="GHEA Grapalat" w:cs="Times New Roman"/>
          <w:sz w:val="24"/>
          <w:lang w:val="hy-AM"/>
        </w:rPr>
        <w:t xml:space="preserve"> մոտեցումները</w:t>
      </w:r>
      <w:r w:rsidR="008631D4" w:rsidRPr="008631D4">
        <w:rPr>
          <w:rFonts w:ascii="GHEA Grapalat" w:eastAsia="Calibri" w:hAnsi="GHEA Grapalat" w:cs="Times New Roman"/>
          <w:sz w:val="24"/>
          <w:lang w:val="hy-AM"/>
        </w:rPr>
        <w:t>:</w:t>
      </w:r>
    </w:p>
    <w:p w14:paraId="471972E5" w14:textId="52934D5F" w:rsidR="00D40D23" w:rsidRPr="00F13DB5" w:rsidRDefault="00F13DB5" w:rsidP="00F13DB5">
      <w:pPr>
        <w:pStyle w:val="ListParagraph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Calibri" w:hAnsi="GHEA Grapalat" w:cs="Times New Roman"/>
          <w:sz w:val="24"/>
          <w:lang w:val="hy-AM"/>
        </w:rPr>
      </w:pPr>
      <w:r w:rsidRPr="008631D4">
        <w:rPr>
          <w:rFonts w:ascii="GHEA Grapalat" w:eastAsia="Calibri" w:hAnsi="GHEA Grapalat" w:cs="Times New Roman"/>
          <w:sz w:val="24"/>
          <w:lang w:val="hy-AM"/>
        </w:rPr>
        <w:t>Կ</w:t>
      </w:r>
      <w:r w:rsidR="002A1CC7" w:rsidRPr="008631D4">
        <w:rPr>
          <w:rFonts w:ascii="GHEA Grapalat" w:eastAsia="Calibri" w:hAnsi="GHEA Grapalat" w:cs="Times New Roman"/>
          <w:sz w:val="24"/>
          <w:lang w:val="hy-AM"/>
        </w:rPr>
        <w:t xml:space="preserve">րթության </w:t>
      </w:r>
      <w:r w:rsidRPr="00C42E45">
        <w:rPr>
          <w:rFonts w:ascii="GHEA Grapalat" w:eastAsia="Calibri" w:hAnsi="GHEA Grapalat" w:cs="Times New Roman"/>
          <w:sz w:val="24"/>
          <w:lang w:val="hy-AM"/>
        </w:rPr>
        <w:t>գծով սոցիալական ծախսի փոխհատուցման առավելագույն չափը սահ</w:t>
      </w:r>
      <w:r>
        <w:rPr>
          <w:rFonts w:ascii="GHEA Grapalat" w:eastAsia="Calibri" w:hAnsi="GHEA Grapalat" w:cs="Times New Roman"/>
          <w:sz w:val="24"/>
          <w:lang w:val="hy-AM"/>
        </w:rPr>
        <w:softHyphen/>
      </w:r>
      <w:r w:rsidRPr="00C42E45">
        <w:rPr>
          <w:rFonts w:ascii="GHEA Grapalat" w:eastAsia="Calibri" w:hAnsi="GHEA Grapalat" w:cs="Times New Roman"/>
          <w:sz w:val="24"/>
          <w:lang w:val="hy-AM"/>
        </w:rPr>
        <w:t>մա</w:t>
      </w:r>
      <w:r>
        <w:rPr>
          <w:rFonts w:ascii="GHEA Grapalat" w:eastAsia="Calibri" w:hAnsi="GHEA Grapalat" w:cs="Times New Roman"/>
          <w:sz w:val="24"/>
          <w:lang w:val="hy-AM"/>
        </w:rPr>
        <w:softHyphen/>
      </w:r>
      <w:r w:rsidRPr="00C42E45">
        <w:rPr>
          <w:rFonts w:ascii="GHEA Grapalat" w:eastAsia="Calibri" w:hAnsi="GHEA Grapalat" w:cs="Times New Roman"/>
          <w:sz w:val="24"/>
          <w:lang w:val="hy-AM"/>
        </w:rPr>
        <w:t>նելիս</w:t>
      </w:r>
      <w:r w:rsidR="00A22DAC" w:rsidRPr="00A22DAC">
        <w:rPr>
          <w:rFonts w:ascii="GHEA Grapalat" w:eastAsia="Calibri" w:hAnsi="GHEA Grapalat" w:cs="Times New Roman"/>
          <w:sz w:val="24"/>
          <w:lang w:val="hy-AM"/>
        </w:rPr>
        <w:t xml:space="preserve"> </w:t>
      </w:r>
      <w:r w:rsidR="006165DA" w:rsidRPr="006165DA">
        <w:rPr>
          <w:rFonts w:ascii="GHEA Grapalat" w:eastAsia="Calibri" w:hAnsi="GHEA Grapalat" w:cs="Times New Roman"/>
          <w:sz w:val="24"/>
          <w:lang w:val="hy-AM"/>
        </w:rPr>
        <w:t xml:space="preserve">հաշվի է առնվել </w:t>
      </w:r>
      <w:r w:rsidR="00EC181E" w:rsidRPr="006165DA">
        <w:rPr>
          <w:rFonts w:ascii="GHEA Grapalat" w:eastAsia="Calibri" w:hAnsi="GHEA Grapalat" w:cs="Times New Roman"/>
          <w:sz w:val="24"/>
          <w:lang w:val="hy-AM"/>
        </w:rPr>
        <w:t>սովորող</w:t>
      </w:r>
      <w:r w:rsidR="00EC181E">
        <w:rPr>
          <w:rFonts w:ascii="GHEA Grapalat" w:eastAsia="Calibri" w:hAnsi="GHEA Grapalat" w:cs="Times New Roman"/>
          <w:sz w:val="24"/>
          <w:lang w:val="hy-AM"/>
        </w:rPr>
        <w:t xml:space="preserve">ների, մասնավորապես, </w:t>
      </w:r>
      <w:r w:rsidR="007A1B85" w:rsidRPr="008631D4">
        <w:rPr>
          <w:rFonts w:ascii="GHEA Grapalat" w:eastAsia="Calibri" w:hAnsi="GHEA Grapalat" w:cs="Times New Roman"/>
          <w:sz w:val="24"/>
          <w:lang w:val="hy-AM"/>
        </w:rPr>
        <w:t>Հայաստանի Հան</w:t>
      </w:r>
      <w:r w:rsidR="001E1015" w:rsidRPr="008631D4">
        <w:rPr>
          <w:rFonts w:ascii="GHEA Grapalat" w:eastAsia="Calibri" w:hAnsi="GHEA Grapalat" w:cs="Times New Roman"/>
          <w:sz w:val="24"/>
          <w:lang w:val="hy-AM"/>
        </w:rPr>
        <w:softHyphen/>
      </w:r>
      <w:r w:rsidR="007A1B85" w:rsidRPr="008631D4">
        <w:rPr>
          <w:rFonts w:ascii="GHEA Grapalat" w:eastAsia="Calibri" w:hAnsi="GHEA Grapalat" w:cs="Times New Roman"/>
          <w:sz w:val="24"/>
          <w:lang w:val="hy-AM"/>
        </w:rPr>
        <w:t>րա</w:t>
      </w:r>
      <w:r w:rsidR="001E1015" w:rsidRPr="008631D4">
        <w:rPr>
          <w:rFonts w:ascii="GHEA Grapalat" w:eastAsia="Calibri" w:hAnsi="GHEA Grapalat" w:cs="Times New Roman"/>
          <w:sz w:val="24"/>
          <w:lang w:val="hy-AM"/>
        </w:rPr>
        <w:softHyphen/>
      </w:r>
      <w:r w:rsidR="007A1B85" w:rsidRPr="008631D4">
        <w:rPr>
          <w:rFonts w:ascii="GHEA Grapalat" w:eastAsia="Calibri" w:hAnsi="GHEA Grapalat" w:cs="Times New Roman"/>
          <w:sz w:val="24"/>
          <w:lang w:val="hy-AM"/>
        </w:rPr>
        <w:t>պե</w:t>
      </w:r>
      <w:r w:rsidR="001E1015" w:rsidRPr="008631D4">
        <w:rPr>
          <w:rFonts w:ascii="GHEA Grapalat" w:eastAsia="Calibri" w:hAnsi="GHEA Grapalat" w:cs="Times New Roman"/>
          <w:sz w:val="24"/>
          <w:lang w:val="hy-AM"/>
        </w:rPr>
        <w:softHyphen/>
      </w:r>
      <w:r w:rsidR="007A1B85" w:rsidRPr="008631D4">
        <w:rPr>
          <w:rFonts w:ascii="GHEA Grapalat" w:eastAsia="Calibri" w:hAnsi="GHEA Grapalat" w:cs="Times New Roman"/>
          <w:sz w:val="24"/>
          <w:lang w:val="hy-AM"/>
        </w:rPr>
        <w:t>տու</w:t>
      </w:r>
      <w:r w:rsidR="001E1015" w:rsidRPr="008631D4">
        <w:rPr>
          <w:rFonts w:ascii="GHEA Grapalat" w:eastAsia="Calibri" w:hAnsi="GHEA Grapalat" w:cs="Times New Roman"/>
          <w:sz w:val="24"/>
          <w:lang w:val="hy-AM"/>
        </w:rPr>
        <w:softHyphen/>
      </w:r>
      <w:r w:rsidR="007A1B85" w:rsidRPr="008631D4">
        <w:rPr>
          <w:rFonts w:ascii="GHEA Grapalat" w:eastAsia="Calibri" w:hAnsi="GHEA Grapalat" w:cs="Times New Roman"/>
          <w:sz w:val="24"/>
          <w:lang w:val="hy-AM"/>
        </w:rPr>
        <w:softHyphen/>
      </w:r>
      <w:r w:rsidR="00D20555">
        <w:rPr>
          <w:rFonts w:ascii="GHEA Grapalat" w:eastAsia="Calibri" w:hAnsi="GHEA Grapalat" w:cs="Times New Roman"/>
          <w:sz w:val="24"/>
          <w:lang w:val="hy-AM"/>
        </w:rPr>
        <w:t>թյու</w:t>
      </w:r>
      <w:r w:rsidR="007A1B85" w:rsidRPr="008631D4">
        <w:rPr>
          <w:rFonts w:ascii="GHEA Grapalat" w:eastAsia="Calibri" w:hAnsi="GHEA Grapalat" w:cs="Times New Roman"/>
          <w:sz w:val="24"/>
          <w:lang w:val="hy-AM"/>
        </w:rPr>
        <w:t>ն</w:t>
      </w:r>
      <w:r w:rsidR="00D20555">
        <w:rPr>
          <w:rFonts w:ascii="GHEA Grapalat" w:eastAsia="Calibri" w:hAnsi="GHEA Grapalat" w:cs="Times New Roman"/>
          <w:sz w:val="24"/>
          <w:lang w:val="hy-AM"/>
        </w:rPr>
        <w:t>ում</w:t>
      </w:r>
      <w:r w:rsidR="007A1B85" w:rsidRPr="008631D4">
        <w:rPr>
          <w:rFonts w:ascii="GHEA Grapalat" w:eastAsia="Calibri" w:hAnsi="GHEA Grapalat" w:cs="Times New Roman"/>
          <w:sz w:val="24"/>
          <w:lang w:val="hy-AM"/>
        </w:rPr>
        <w:t xml:space="preserve"> հավա</w:t>
      </w:r>
      <w:r w:rsidR="007A1B85" w:rsidRPr="008631D4">
        <w:rPr>
          <w:rFonts w:ascii="GHEA Grapalat" w:eastAsia="Calibri" w:hAnsi="GHEA Grapalat" w:cs="Times New Roman"/>
          <w:sz w:val="24"/>
          <w:lang w:val="hy-AM"/>
        </w:rPr>
        <w:softHyphen/>
        <w:t>տար</w:t>
      </w:r>
      <w:r w:rsidR="00D20555">
        <w:rPr>
          <w:rFonts w:ascii="GHEA Grapalat" w:eastAsia="Calibri" w:hAnsi="GHEA Grapalat" w:cs="Times New Roman"/>
          <w:sz w:val="24"/>
          <w:lang w:val="hy-AM"/>
        </w:rPr>
        <w:softHyphen/>
      </w:r>
      <w:r w:rsidR="00EC181E">
        <w:rPr>
          <w:rFonts w:ascii="GHEA Grapalat" w:eastAsia="Calibri" w:hAnsi="GHEA Grapalat" w:cs="Times New Roman"/>
          <w:sz w:val="24"/>
          <w:lang w:val="hy-AM"/>
        </w:rPr>
        <w:softHyphen/>
      </w:r>
      <w:r w:rsidR="007A1B85" w:rsidRPr="008631D4">
        <w:rPr>
          <w:rFonts w:ascii="GHEA Grapalat" w:eastAsia="Calibri" w:hAnsi="GHEA Grapalat" w:cs="Times New Roman"/>
          <w:sz w:val="24"/>
          <w:lang w:val="hy-AM"/>
        </w:rPr>
        <w:t>մագր</w:t>
      </w:r>
      <w:r w:rsidR="00EC181E">
        <w:rPr>
          <w:rFonts w:ascii="GHEA Grapalat" w:eastAsia="Calibri" w:hAnsi="GHEA Grapalat" w:cs="Times New Roman"/>
          <w:sz w:val="24"/>
          <w:lang w:val="hy-AM"/>
        </w:rPr>
        <w:softHyphen/>
      </w:r>
      <w:r w:rsidR="007A1B85" w:rsidRPr="008631D4">
        <w:rPr>
          <w:rFonts w:ascii="GHEA Grapalat" w:eastAsia="Calibri" w:hAnsi="GHEA Grapalat" w:cs="Times New Roman"/>
          <w:sz w:val="24"/>
          <w:lang w:val="hy-AM"/>
        </w:rPr>
        <w:t>ված բարձրագույն և հետբու</w:t>
      </w:r>
      <w:r w:rsidR="006165DA">
        <w:rPr>
          <w:rFonts w:ascii="GHEA Grapalat" w:eastAsia="Calibri" w:hAnsi="GHEA Grapalat" w:cs="Times New Roman"/>
          <w:sz w:val="24"/>
          <w:lang w:val="hy-AM"/>
        </w:rPr>
        <w:softHyphen/>
      </w:r>
      <w:r w:rsidR="007A1B85" w:rsidRPr="008631D4">
        <w:rPr>
          <w:rFonts w:ascii="GHEA Grapalat" w:eastAsia="Calibri" w:hAnsi="GHEA Grapalat" w:cs="Times New Roman"/>
          <w:sz w:val="24"/>
          <w:lang w:val="hy-AM"/>
        </w:rPr>
        <w:t>հա</w:t>
      </w:r>
      <w:r w:rsidR="006165DA">
        <w:rPr>
          <w:rFonts w:ascii="GHEA Grapalat" w:eastAsia="Calibri" w:hAnsi="GHEA Grapalat" w:cs="Times New Roman"/>
          <w:sz w:val="24"/>
          <w:lang w:val="hy-AM"/>
        </w:rPr>
        <w:softHyphen/>
      </w:r>
      <w:r w:rsidR="007A1B85" w:rsidRPr="008631D4">
        <w:rPr>
          <w:rFonts w:ascii="GHEA Grapalat" w:eastAsia="Calibri" w:hAnsi="GHEA Grapalat" w:cs="Times New Roman"/>
          <w:sz w:val="24"/>
          <w:lang w:val="hy-AM"/>
        </w:rPr>
        <w:t xml:space="preserve">կան կրթական </w:t>
      </w:r>
      <w:r w:rsidR="006165DA" w:rsidRPr="006165DA">
        <w:rPr>
          <w:rFonts w:ascii="GHEA Grapalat" w:eastAsia="Calibri" w:hAnsi="GHEA Grapalat" w:cs="Times New Roman"/>
          <w:sz w:val="24"/>
          <w:lang w:val="hy-AM"/>
        </w:rPr>
        <w:t>ծրա</w:t>
      </w:r>
      <w:r w:rsidR="006165DA" w:rsidRPr="006165DA">
        <w:rPr>
          <w:rFonts w:ascii="GHEA Grapalat" w:eastAsia="Calibri" w:hAnsi="GHEA Grapalat" w:cs="Times New Roman"/>
          <w:sz w:val="24"/>
          <w:lang w:val="hy-AM"/>
        </w:rPr>
        <w:softHyphen/>
        <w:t>գրե</w:t>
      </w:r>
      <w:r w:rsidR="006165DA" w:rsidRPr="006165DA">
        <w:rPr>
          <w:rFonts w:ascii="GHEA Grapalat" w:eastAsia="Calibri" w:hAnsi="GHEA Grapalat" w:cs="Times New Roman"/>
          <w:sz w:val="24"/>
          <w:lang w:val="hy-AM"/>
        </w:rPr>
        <w:softHyphen/>
        <w:t>րով վճա</w:t>
      </w:r>
      <w:r w:rsidR="006165DA" w:rsidRPr="006165DA">
        <w:rPr>
          <w:rFonts w:ascii="GHEA Grapalat" w:eastAsia="Calibri" w:hAnsi="GHEA Grapalat" w:cs="Times New Roman"/>
          <w:sz w:val="24"/>
          <w:lang w:val="hy-AM"/>
        </w:rPr>
        <w:softHyphen/>
        <w:t>րովի հիմունք</w:t>
      </w:r>
      <w:r w:rsidR="006165DA" w:rsidRPr="006165DA">
        <w:rPr>
          <w:rFonts w:ascii="GHEA Grapalat" w:eastAsia="Calibri" w:hAnsi="GHEA Grapalat" w:cs="Times New Roman"/>
          <w:sz w:val="24"/>
          <w:lang w:val="hy-AM"/>
        </w:rPr>
        <w:softHyphen/>
        <w:t>ներով սովո</w:t>
      </w:r>
      <w:r w:rsidR="00EC181E">
        <w:rPr>
          <w:rFonts w:ascii="GHEA Grapalat" w:eastAsia="Calibri" w:hAnsi="GHEA Grapalat" w:cs="Times New Roman"/>
          <w:sz w:val="24"/>
          <w:lang w:val="hy-AM"/>
        </w:rPr>
        <w:softHyphen/>
      </w:r>
      <w:r w:rsidR="006165DA" w:rsidRPr="006165DA">
        <w:rPr>
          <w:rFonts w:ascii="GHEA Grapalat" w:eastAsia="Calibri" w:hAnsi="GHEA Grapalat" w:cs="Times New Roman"/>
          <w:sz w:val="24"/>
          <w:lang w:val="hy-AM"/>
        </w:rPr>
        <w:t>րող ուսանողների քանակը</w:t>
      </w:r>
      <w:r w:rsidR="00FF688D">
        <w:rPr>
          <w:rFonts w:ascii="GHEA Grapalat" w:eastAsia="Calibri" w:hAnsi="GHEA Grapalat" w:cs="Times New Roman"/>
          <w:sz w:val="24"/>
          <w:lang w:val="hy-AM"/>
        </w:rPr>
        <w:t xml:space="preserve"> (</w:t>
      </w:r>
      <w:r w:rsidR="006165DA" w:rsidRPr="006165DA">
        <w:rPr>
          <w:rFonts w:ascii="GHEA Grapalat" w:eastAsia="Calibri" w:hAnsi="GHEA Grapalat" w:cs="Times New Roman"/>
          <w:sz w:val="24"/>
          <w:lang w:val="hy-AM"/>
        </w:rPr>
        <w:t>մոտ 71.000</w:t>
      </w:r>
      <w:r w:rsidR="00FF688D">
        <w:rPr>
          <w:rFonts w:ascii="GHEA Grapalat" w:eastAsia="Calibri" w:hAnsi="GHEA Grapalat" w:cs="Times New Roman"/>
          <w:sz w:val="24"/>
          <w:lang w:val="hy-AM"/>
        </w:rPr>
        <w:t>)</w:t>
      </w:r>
      <w:r w:rsidR="006165DA" w:rsidRPr="006165DA">
        <w:rPr>
          <w:rFonts w:ascii="GHEA Grapalat" w:eastAsia="Calibri" w:hAnsi="GHEA Grapalat" w:cs="Times New Roman"/>
          <w:sz w:val="24"/>
          <w:lang w:val="hy-AM"/>
        </w:rPr>
        <w:t xml:space="preserve"> և դրա արդյունքում պետական բյուջեից կատար</w:t>
      </w:r>
      <w:r w:rsidR="00821CA3" w:rsidRPr="00F240E5">
        <w:rPr>
          <w:rFonts w:ascii="GHEA Grapalat" w:eastAsia="Calibri" w:hAnsi="GHEA Grapalat" w:cs="Times New Roman"/>
          <w:sz w:val="24"/>
          <w:lang w:val="hy-AM"/>
        </w:rPr>
        <w:softHyphen/>
      </w:r>
      <w:r w:rsidR="006165DA" w:rsidRPr="006165DA">
        <w:rPr>
          <w:rFonts w:ascii="GHEA Grapalat" w:eastAsia="Calibri" w:hAnsi="GHEA Grapalat" w:cs="Times New Roman"/>
          <w:sz w:val="24"/>
          <w:lang w:val="hy-AM"/>
        </w:rPr>
        <w:t>վող ծախսերի հնա</w:t>
      </w:r>
      <w:r w:rsidR="006165DA">
        <w:rPr>
          <w:rFonts w:ascii="GHEA Grapalat" w:eastAsia="Calibri" w:hAnsi="GHEA Grapalat" w:cs="Times New Roman"/>
          <w:sz w:val="24"/>
          <w:lang w:val="hy-AM"/>
        </w:rPr>
        <w:softHyphen/>
      </w:r>
      <w:r w:rsidR="006165DA" w:rsidRPr="006165DA">
        <w:rPr>
          <w:rFonts w:ascii="GHEA Grapalat" w:eastAsia="Calibri" w:hAnsi="GHEA Grapalat" w:cs="Times New Roman"/>
          <w:sz w:val="24"/>
          <w:lang w:val="hy-AM"/>
        </w:rPr>
        <w:t>րա</w:t>
      </w:r>
      <w:r w:rsidR="006165DA">
        <w:rPr>
          <w:rFonts w:ascii="GHEA Grapalat" w:eastAsia="Calibri" w:hAnsi="GHEA Grapalat" w:cs="Times New Roman"/>
          <w:sz w:val="24"/>
          <w:lang w:val="hy-AM"/>
        </w:rPr>
        <w:softHyphen/>
      </w:r>
      <w:r w:rsidR="006165DA" w:rsidRPr="006165DA">
        <w:rPr>
          <w:rFonts w:ascii="GHEA Grapalat" w:eastAsia="Calibri" w:hAnsi="GHEA Grapalat" w:cs="Times New Roman"/>
          <w:sz w:val="24"/>
          <w:lang w:val="hy-AM"/>
        </w:rPr>
        <w:t>վոր չափը</w:t>
      </w:r>
      <w:r w:rsidR="00D40D23" w:rsidRPr="008631D4">
        <w:rPr>
          <w:rFonts w:ascii="GHEA Grapalat" w:eastAsia="Calibri" w:hAnsi="GHEA Grapalat" w:cs="Times New Roman"/>
          <w:sz w:val="24"/>
          <w:lang w:val="hy-AM"/>
        </w:rPr>
        <w:t>:</w:t>
      </w:r>
      <w:r w:rsidR="009A0579" w:rsidRPr="006165DA">
        <w:rPr>
          <w:rFonts w:ascii="GHEA Grapalat" w:eastAsia="Calibri" w:hAnsi="GHEA Grapalat" w:cs="Times New Roman"/>
          <w:sz w:val="24"/>
          <w:lang w:val="hy-AM"/>
        </w:rPr>
        <w:t xml:space="preserve"> </w:t>
      </w:r>
    </w:p>
    <w:p w14:paraId="424B19E5" w14:textId="36793B29" w:rsidR="00F6005E" w:rsidRPr="00BE3514" w:rsidRDefault="001F00B0" w:rsidP="00BE3514">
      <w:pPr>
        <w:numPr>
          <w:ilvl w:val="0"/>
          <w:numId w:val="4"/>
        </w:numPr>
        <w:tabs>
          <w:tab w:val="left" w:pos="567"/>
          <w:tab w:val="num" w:pos="840"/>
        </w:tabs>
        <w:autoSpaceDN w:val="0"/>
        <w:spacing w:after="0" w:line="360" w:lineRule="auto"/>
        <w:ind w:left="0" w:firstLine="567"/>
        <w:jc w:val="both"/>
        <w:rPr>
          <w:rFonts w:ascii="GHEA Grapalat" w:eastAsia="Calibri" w:hAnsi="GHEA Grapalat" w:cs="Sylfaen"/>
          <w:sz w:val="24"/>
          <w:lang w:val="hy-AM"/>
        </w:rPr>
      </w:pPr>
      <w:r w:rsidRPr="00BE3514">
        <w:rPr>
          <w:rFonts w:ascii="GHEA Grapalat" w:eastAsia="Calibri" w:hAnsi="GHEA Grapalat" w:cs="Sylfaen"/>
          <w:b/>
          <w:sz w:val="24"/>
          <w:lang w:val="hy-AM"/>
        </w:rPr>
        <w:t xml:space="preserve">Կարգավորման առարկան. </w:t>
      </w:r>
      <w:r w:rsidRPr="00BE3514">
        <w:rPr>
          <w:rFonts w:ascii="GHEA Grapalat" w:eastAsia="Calibri" w:hAnsi="GHEA Grapalat" w:cs="Sylfaen"/>
          <w:sz w:val="24"/>
          <w:lang w:val="hy-AM"/>
        </w:rPr>
        <w:t>Նախագծի կարգավորման առարկան</w:t>
      </w:r>
      <w:r w:rsidR="00F6005E" w:rsidRPr="00BE3514">
        <w:rPr>
          <w:rFonts w:ascii="GHEA Grapalat" w:eastAsia="Calibri" w:hAnsi="GHEA Grapalat" w:cs="Times New Roman"/>
          <w:sz w:val="24"/>
          <w:szCs w:val="24"/>
          <w:lang w:val="hy-AM" w:eastAsia="hy-AM"/>
        </w:rPr>
        <w:t xml:space="preserve"> </w:t>
      </w:r>
      <w:r w:rsidR="00F6005E" w:rsidRPr="00BE3514">
        <w:rPr>
          <w:rFonts w:ascii="GHEA Grapalat" w:eastAsia="Calibri" w:hAnsi="GHEA Grapalat" w:cs="Sylfaen"/>
          <w:sz w:val="24"/>
          <w:lang w:val="hy-AM"/>
        </w:rPr>
        <w:t>սոցիալական ծախ</w:t>
      </w:r>
      <w:r w:rsidR="002F723E" w:rsidRPr="00BE3514">
        <w:rPr>
          <w:rFonts w:ascii="GHEA Grapalat" w:eastAsia="Calibri" w:hAnsi="GHEA Grapalat" w:cs="Sylfaen"/>
          <w:sz w:val="24"/>
          <w:lang w:val="hy-AM"/>
        </w:rPr>
        <w:softHyphen/>
      </w:r>
      <w:r w:rsidR="00F6005E" w:rsidRPr="00BE3514">
        <w:rPr>
          <w:rFonts w:ascii="GHEA Grapalat" w:eastAsia="Calibri" w:hAnsi="GHEA Grapalat" w:cs="Sylfaen"/>
          <w:sz w:val="24"/>
          <w:lang w:val="hy-AM"/>
        </w:rPr>
        <w:t>սերի տեսակների առանձին ուղղու</w:t>
      </w:r>
      <w:r w:rsidR="00F6005E" w:rsidRPr="00BE3514">
        <w:rPr>
          <w:rFonts w:ascii="GHEA Grapalat" w:eastAsia="Calibri" w:hAnsi="GHEA Grapalat" w:cs="Sylfaen"/>
          <w:sz w:val="24"/>
          <w:lang w:val="hy-AM"/>
        </w:rPr>
        <w:softHyphen/>
        <w:t>թյուն</w:t>
      </w:r>
      <w:r w:rsidR="00F6005E" w:rsidRPr="00BE3514">
        <w:rPr>
          <w:rFonts w:ascii="GHEA Grapalat" w:eastAsia="Calibri" w:hAnsi="GHEA Grapalat" w:cs="Sylfaen"/>
          <w:sz w:val="24"/>
          <w:lang w:val="hy-AM"/>
        </w:rPr>
        <w:softHyphen/>
        <w:t>ների, ընտանիքի անդամների շրջանակի և փոխ</w:t>
      </w:r>
      <w:r w:rsidR="00F6005E" w:rsidRPr="00BE3514">
        <w:rPr>
          <w:rFonts w:ascii="GHEA Grapalat" w:eastAsia="Calibri" w:hAnsi="GHEA Grapalat" w:cs="Sylfaen"/>
          <w:sz w:val="24"/>
          <w:lang w:val="hy-AM"/>
        </w:rPr>
        <w:softHyphen/>
        <w:t>հա</w:t>
      </w:r>
      <w:r w:rsidR="00F6005E" w:rsidRPr="00BE3514">
        <w:rPr>
          <w:rFonts w:ascii="GHEA Grapalat" w:eastAsia="Calibri" w:hAnsi="GHEA Grapalat" w:cs="Sylfaen"/>
          <w:sz w:val="24"/>
          <w:lang w:val="hy-AM"/>
        </w:rPr>
        <w:softHyphen/>
        <w:t>տուց</w:t>
      </w:r>
      <w:r w:rsidR="00F6005E" w:rsidRPr="00BE3514">
        <w:rPr>
          <w:rFonts w:ascii="GHEA Grapalat" w:eastAsia="Calibri" w:hAnsi="GHEA Grapalat" w:cs="Sylfaen"/>
          <w:sz w:val="24"/>
          <w:lang w:val="hy-AM"/>
        </w:rPr>
        <w:softHyphen/>
        <w:t xml:space="preserve">ման առավելագույն չափերի </w:t>
      </w:r>
      <w:r w:rsidR="002F723E" w:rsidRPr="00BE3514">
        <w:rPr>
          <w:rFonts w:ascii="GHEA Grapalat" w:eastAsia="Calibri" w:hAnsi="GHEA Grapalat" w:cs="Sylfaen"/>
          <w:sz w:val="24"/>
          <w:lang w:val="hy-AM"/>
        </w:rPr>
        <w:t xml:space="preserve">սահմանման </w:t>
      </w:r>
      <w:r w:rsidR="00F6005E" w:rsidRPr="00BE3514">
        <w:rPr>
          <w:rFonts w:ascii="GHEA Grapalat" w:eastAsia="Calibri" w:hAnsi="GHEA Grapalat" w:cs="Sylfaen"/>
          <w:sz w:val="24"/>
          <w:lang w:val="hy-AM"/>
        </w:rPr>
        <w:t>հետ կապ</w:t>
      </w:r>
      <w:r w:rsidR="00F6005E" w:rsidRPr="00BE3514">
        <w:rPr>
          <w:rFonts w:ascii="GHEA Grapalat" w:eastAsia="Calibri" w:hAnsi="GHEA Grapalat" w:cs="Sylfaen"/>
          <w:sz w:val="24"/>
          <w:lang w:val="hy-AM"/>
        </w:rPr>
        <w:softHyphen/>
        <w:t>ված հարաբերություններն են</w:t>
      </w:r>
      <w:r w:rsidR="00D20555">
        <w:rPr>
          <w:rFonts w:ascii="GHEA Grapalat" w:eastAsia="Calibri" w:hAnsi="GHEA Grapalat" w:cs="Sylfaen"/>
          <w:sz w:val="24"/>
          <w:lang w:val="hy-AM"/>
        </w:rPr>
        <w:t>:</w:t>
      </w:r>
    </w:p>
    <w:p w14:paraId="562D3B75" w14:textId="5B28E659" w:rsidR="001F00B0" w:rsidRPr="00BE3514" w:rsidRDefault="001F00B0" w:rsidP="00BE3514">
      <w:pPr>
        <w:numPr>
          <w:ilvl w:val="0"/>
          <w:numId w:val="4"/>
        </w:numPr>
        <w:tabs>
          <w:tab w:val="left" w:pos="567"/>
          <w:tab w:val="num" w:pos="840"/>
        </w:tabs>
        <w:autoSpaceDN w:val="0"/>
        <w:spacing w:after="0" w:line="360" w:lineRule="auto"/>
        <w:ind w:left="0" w:firstLine="567"/>
        <w:jc w:val="both"/>
        <w:rPr>
          <w:rFonts w:ascii="GHEA Grapalat" w:eastAsia="Calibri" w:hAnsi="GHEA Grapalat" w:cs="GHEA Grapalat"/>
          <w:sz w:val="24"/>
          <w:lang w:val="hy-AM"/>
        </w:rPr>
      </w:pPr>
      <w:r w:rsidRPr="00BE3514">
        <w:rPr>
          <w:rFonts w:ascii="GHEA Grapalat" w:eastAsia="Calibri" w:hAnsi="GHEA Grapalat" w:cs="Sylfaen"/>
          <w:b/>
          <w:sz w:val="24"/>
          <w:lang w:val="hy-AM"/>
        </w:rPr>
        <w:t>Նախագծի</w:t>
      </w:r>
      <w:r w:rsidRPr="00BE3514">
        <w:rPr>
          <w:rFonts w:ascii="GHEA Grapalat" w:eastAsia="Calibri" w:hAnsi="GHEA Grapalat" w:cs="Times New Roman"/>
          <w:b/>
          <w:sz w:val="24"/>
          <w:lang w:val="hy-AM"/>
        </w:rPr>
        <w:t xml:space="preserve"> մշակման գործընթացում ներգրավված ինստիտուտները և անձինք. </w:t>
      </w:r>
      <w:r w:rsidRPr="00BE3514">
        <w:rPr>
          <w:rFonts w:ascii="GHEA Grapalat" w:eastAsia="Calibri" w:hAnsi="GHEA Grapalat" w:cs="Times New Roman"/>
          <w:sz w:val="24"/>
          <w:lang w:val="hy-AM"/>
        </w:rPr>
        <w:t>Նախա</w:t>
      </w:r>
      <w:r w:rsidR="00B616A0" w:rsidRPr="00BE3514">
        <w:rPr>
          <w:rFonts w:ascii="GHEA Grapalat" w:eastAsia="Calibri" w:hAnsi="GHEA Grapalat" w:cs="Times New Roman"/>
          <w:sz w:val="24"/>
          <w:lang w:val="hy-AM"/>
        </w:rPr>
        <w:softHyphen/>
      </w:r>
      <w:r w:rsidRPr="00BE3514">
        <w:rPr>
          <w:rFonts w:ascii="GHEA Grapalat" w:eastAsia="Calibri" w:hAnsi="GHEA Grapalat" w:cs="Times New Roman"/>
          <w:sz w:val="24"/>
          <w:lang w:val="hy-AM"/>
        </w:rPr>
        <w:t>գիծը մշակվել է Ֆինանսների նախարարության կող</w:t>
      </w:r>
      <w:r w:rsidRPr="00BE3514">
        <w:rPr>
          <w:rFonts w:ascii="GHEA Grapalat" w:eastAsia="Calibri" w:hAnsi="GHEA Grapalat" w:cs="Times New Roman"/>
          <w:sz w:val="24"/>
          <w:lang w:val="hy-AM"/>
        </w:rPr>
        <w:softHyphen/>
      </w:r>
      <w:r w:rsidRPr="00BE3514">
        <w:rPr>
          <w:rFonts w:ascii="GHEA Grapalat" w:eastAsia="Calibri" w:hAnsi="GHEA Grapalat" w:cs="Times New Roman"/>
          <w:sz w:val="24"/>
          <w:lang w:val="hy-AM"/>
        </w:rPr>
        <w:softHyphen/>
        <w:t>մից:</w:t>
      </w:r>
    </w:p>
    <w:p w14:paraId="204EEC78" w14:textId="5E1D41E5" w:rsidR="00F6005E" w:rsidRPr="00BE3514" w:rsidRDefault="001F00B0" w:rsidP="00BE3514">
      <w:pPr>
        <w:numPr>
          <w:ilvl w:val="0"/>
          <w:numId w:val="4"/>
        </w:numPr>
        <w:tabs>
          <w:tab w:val="left" w:pos="567"/>
          <w:tab w:val="num" w:pos="851"/>
        </w:tabs>
        <w:autoSpaceDN w:val="0"/>
        <w:spacing w:after="0" w:line="360" w:lineRule="auto"/>
        <w:ind w:left="0" w:firstLine="567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BE3514">
        <w:rPr>
          <w:rFonts w:ascii="GHEA Grapalat" w:eastAsia="Calibri" w:hAnsi="GHEA Grapalat" w:cs="Sylfaen"/>
          <w:b/>
          <w:sz w:val="24"/>
          <w:lang w:val="hy-AM"/>
        </w:rPr>
        <w:t>Իրավական</w:t>
      </w:r>
      <w:r w:rsidRPr="00BE3514">
        <w:rPr>
          <w:rFonts w:ascii="GHEA Grapalat" w:eastAsia="Calibri" w:hAnsi="GHEA Grapalat" w:cs="Courier New"/>
          <w:b/>
          <w:sz w:val="24"/>
          <w:lang w:val="hy-AM"/>
        </w:rPr>
        <w:t xml:space="preserve"> </w:t>
      </w:r>
      <w:r w:rsidRPr="00BE3514">
        <w:rPr>
          <w:rFonts w:ascii="GHEA Grapalat" w:eastAsia="Calibri" w:hAnsi="GHEA Grapalat" w:cs="Sylfaen"/>
          <w:b/>
          <w:sz w:val="24"/>
          <w:lang w:val="hy-AM"/>
        </w:rPr>
        <w:t>ակտի</w:t>
      </w:r>
      <w:r w:rsidRPr="00BE3514">
        <w:rPr>
          <w:rFonts w:ascii="GHEA Grapalat" w:eastAsia="Calibri" w:hAnsi="GHEA Grapalat" w:cs="Courier New"/>
          <w:b/>
          <w:sz w:val="24"/>
          <w:lang w:val="hy-AM"/>
        </w:rPr>
        <w:t xml:space="preserve"> </w:t>
      </w:r>
      <w:r w:rsidRPr="00BE3514">
        <w:rPr>
          <w:rFonts w:ascii="GHEA Grapalat" w:eastAsia="Calibri" w:hAnsi="GHEA Grapalat" w:cs="Sylfaen"/>
          <w:b/>
          <w:sz w:val="24"/>
          <w:lang w:val="hy-AM"/>
        </w:rPr>
        <w:t>կիրառման</w:t>
      </w:r>
      <w:r w:rsidRPr="00BE3514">
        <w:rPr>
          <w:rFonts w:ascii="GHEA Grapalat" w:eastAsia="Calibri" w:hAnsi="GHEA Grapalat" w:cs="Courier New"/>
          <w:b/>
          <w:sz w:val="24"/>
          <w:lang w:val="hy-AM"/>
        </w:rPr>
        <w:t xml:space="preserve"> </w:t>
      </w:r>
      <w:r w:rsidRPr="00BE3514">
        <w:rPr>
          <w:rFonts w:ascii="GHEA Grapalat" w:eastAsia="Calibri" w:hAnsi="GHEA Grapalat" w:cs="Sylfaen"/>
          <w:b/>
          <w:sz w:val="24"/>
          <w:lang w:val="hy-AM"/>
        </w:rPr>
        <w:t>դեպքում</w:t>
      </w:r>
      <w:r w:rsidRPr="00BE3514">
        <w:rPr>
          <w:rFonts w:ascii="GHEA Grapalat" w:eastAsia="Calibri" w:hAnsi="GHEA Grapalat" w:cs="Courier New"/>
          <w:b/>
          <w:sz w:val="24"/>
          <w:lang w:val="hy-AM"/>
        </w:rPr>
        <w:t xml:space="preserve"> </w:t>
      </w:r>
      <w:r w:rsidRPr="00BE3514">
        <w:rPr>
          <w:rFonts w:ascii="GHEA Grapalat" w:eastAsia="Calibri" w:hAnsi="GHEA Grapalat" w:cs="Sylfaen"/>
          <w:b/>
          <w:sz w:val="24"/>
          <w:lang w:val="hy-AM"/>
        </w:rPr>
        <w:t>ակնկալվող</w:t>
      </w:r>
      <w:r w:rsidRPr="00BE3514">
        <w:rPr>
          <w:rFonts w:ascii="GHEA Grapalat" w:eastAsia="Calibri" w:hAnsi="GHEA Grapalat" w:cs="Courier New"/>
          <w:b/>
          <w:sz w:val="24"/>
          <w:lang w:val="hy-AM"/>
        </w:rPr>
        <w:t xml:space="preserve"> </w:t>
      </w:r>
      <w:r w:rsidRPr="00BE3514">
        <w:rPr>
          <w:rFonts w:ascii="GHEA Grapalat" w:eastAsia="Calibri" w:hAnsi="GHEA Grapalat" w:cs="Sylfaen"/>
          <w:b/>
          <w:sz w:val="24"/>
          <w:lang w:val="hy-AM"/>
        </w:rPr>
        <w:t>արդյունքը</w:t>
      </w:r>
      <w:r w:rsidRPr="00BE3514">
        <w:rPr>
          <w:rFonts w:ascii="GHEA Grapalat" w:eastAsia="Calibri" w:hAnsi="GHEA Grapalat" w:cs="Courier New"/>
          <w:b/>
          <w:sz w:val="24"/>
          <w:lang w:val="hy-AM"/>
        </w:rPr>
        <w:t xml:space="preserve">. </w:t>
      </w:r>
      <w:r w:rsidRPr="00BE3514">
        <w:rPr>
          <w:rFonts w:ascii="GHEA Grapalat" w:eastAsia="Calibri" w:hAnsi="GHEA Grapalat" w:cs="Sylfaen"/>
          <w:sz w:val="24"/>
          <w:szCs w:val="24"/>
          <w:lang w:val="hy-AM"/>
        </w:rPr>
        <w:t>Նախագծի</w:t>
      </w:r>
      <w:r w:rsidRPr="00BE3514">
        <w:rPr>
          <w:rFonts w:ascii="GHEA Grapalat" w:eastAsia="Calibri" w:hAnsi="GHEA Grapalat" w:cs="Courier New"/>
          <w:sz w:val="24"/>
          <w:szCs w:val="24"/>
          <w:lang w:val="hy-AM"/>
        </w:rPr>
        <w:t xml:space="preserve"> </w:t>
      </w:r>
      <w:r w:rsidRPr="00BE3514">
        <w:rPr>
          <w:rFonts w:ascii="GHEA Grapalat" w:eastAsia="Calibri" w:hAnsi="GHEA Grapalat" w:cs="Sylfaen"/>
          <w:sz w:val="24"/>
          <w:szCs w:val="24"/>
          <w:lang w:val="hy-AM"/>
        </w:rPr>
        <w:t>ընդուն</w:t>
      </w:r>
      <w:r w:rsidRPr="00BE3514">
        <w:rPr>
          <w:rFonts w:ascii="GHEA Grapalat" w:eastAsia="Calibri" w:hAnsi="GHEA Grapalat" w:cs="Sylfaen"/>
          <w:sz w:val="24"/>
          <w:lang w:val="hy-AM"/>
        </w:rPr>
        <w:softHyphen/>
      </w:r>
      <w:r w:rsidRPr="00BE3514">
        <w:rPr>
          <w:rFonts w:ascii="GHEA Grapalat" w:eastAsia="Calibri" w:hAnsi="GHEA Grapalat" w:cs="Courier New"/>
          <w:sz w:val="24"/>
          <w:lang w:val="hy-AM"/>
        </w:rPr>
        <w:softHyphen/>
      </w:r>
      <w:r w:rsidRPr="00BE3514">
        <w:rPr>
          <w:rFonts w:ascii="GHEA Grapalat" w:eastAsia="Calibri" w:hAnsi="GHEA Grapalat" w:cs="Courier New"/>
          <w:sz w:val="24"/>
          <w:lang w:val="hy-AM"/>
        </w:rPr>
        <w:softHyphen/>
      </w:r>
      <w:r w:rsidRPr="00BE3514">
        <w:rPr>
          <w:rFonts w:ascii="GHEA Grapalat" w:eastAsia="Calibri" w:hAnsi="GHEA Grapalat" w:cs="Courier New"/>
          <w:sz w:val="24"/>
          <w:lang w:val="hy-AM"/>
        </w:rPr>
        <w:softHyphen/>
      </w:r>
      <w:r w:rsidRPr="00BE3514">
        <w:rPr>
          <w:rFonts w:ascii="GHEA Grapalat" w:eastAsia="Calibri" w:hAnsi="GHEA Grapalat" w:cs="Courier New"/>
          <w:sz w:val="24"/>
          <w:lang w:val="hy-AM"/>
        </w:rPr>
        <w:softHyphen/>
      </w:r>
      <w:r w:rsidRPr="00BE3514">
        <w:rPr>
          <w:rFonts w:ascii="GHEA Grapalat" w:eastAsia="Calibri" w:hAnsi="GHEA Grapalat" w:cs="Courier New"/>
          <w:sz w:val="24"/>
          <w:lang w:val="hy-AM"/>
        </w:rPr>
        <w:softHyphen/>
      </w:r>
      <w:r w:rsidRPr="00BE3514">
        <w:rPr>
          <w:rFonts w:ascii="GHEA Grapalat" w:eastAsia="Calibri" w:hAnsi="GHEA Grapalat" w:cs="Courier New"/>
          <w:sz w:val="24"/>
          <w:lang w:val="hy-AM"/>
        </w:rPr>
        <w:softHyphen/>
      </w:r>
      <w:r w:rsidRPr="00BE3514">
        <w:rPr>
          <w:rFonts w:ascii="GHEA Grapalat" w:eastAsia="Calibri" w:hAnsi="GHEA Grapalat" w:cs="Courier New"/>
          <w:sz w:val="24"/>
          <w:lang w:val="hy-AM"/>
        </w:rPr>
        <w:softHyphen/>
      </w:r>
      <w:r w:rsidRPr="00BE3514">
        <w:rPr>
          <w:rFonts w:ascii="GHEA Grapalat" w:eastAsia="Calibri" w:hAnsi="GHEA Grapalat" w:cs="Courier New"/>
          <w:sz w:val="24"/>
          <w:lang w:val="hy-AM"/>
        </w:rPr>
        <w:softHyphen/>
      </w:r>
      <w:r w:rsidRPr="00BE3514">
        <w:rPr>
          <w:rFonts w:ascii="GHEA Grapalat" w:eastAsia="Calibri" w:hAnsi="GHEA Grapalat" w:cs="Courier New"/>
          <w:sz w:val="24"/>
          <w:lang w:val="hy-AM"/>
        </w:rPr>
        <w:softHyphen/>
      </w:r>
      <w:r w:rsidRPr="00BE3514">
        <w:rPr>
          <w:rFonts w:ascii="GHEA Grapalat" w:eastAsia="Calibri" w:hAnsi="GHEA Grapalat" w:cs="Courier New"/>
          <w:sz w:val="24"/>
          <w:lang w:val="hy-AM"/>
        </w:rPr>
        <w:softHyphen/>
      </w:r>
      <w:r w:rsidRPr="00BE3514">
        <w:rPr>
          <w:rFonts w:ascii="GHEA Grapalat" w:eastAsia="Calibri" w:hAnsi="GHEA Grapalat" w:cs="Courier New"/>
          <w:sz w:val="24"/>
          <w:lang w:val="hy-AM"/>
        </w:rPr>
        <w:softHyphen/>
      </w:r>
      <w:r w:rsidRPr="00BE3514">
        <w:rPr>
          <w:rFonts w:ascii="GHEA Grapalat" w:eastAsia="Calibri" w:hAnsi="GHEA Grapalat" w:cs="Courier New"/>
          <w:sz w:val="24"/>
          <w:lang w:val="hy-AM"/>
        </w:rPr>
        <w:softHyphen/>
      </w:r>
      <w:r w:rsidRPr="00BE3514">
        <w:rPr>
          <w:rFonts w:ascii="GHEA Grapalat" w:eastAsia="Calibri" w:hAnsi="GHEA Grapalat" w:cs="Sylfaen"/>
          <w:sz w:val="24"/>
          <w:szCs w:val="24"/>
          <w:lang w:val="hy-AM"/>
        </w:rPr>
        <w:t>ման</w:t>
      </w:r>
      <w:r w:rsidRPr="00BE3514">
        <w:rPr>
          <w:rFonts w:ascii="GHEA Grapalat" w:eastAsia="Calibri" w:hAnsi="GHEA Grapalat" w:cs="Courier New"/>
          <w:sz w:val="24"/>
          <w:szCs w:val="24"/>
          <w:lang w:val="hy-AM"/>
        </w:rPr>
        <w:t xml:space="preserve"> </w:t>
      </w:r>
      <w:r w:rsidRPr="00BE3514">
        <w:rPr>
          <w:rFonts w:ascii="GHEA Grapalat" w:eastAsia="Calibri" w:hAnsi="GHEA Grapalat" w:cs="Sylfaen"/>
          <w:sz w:val="24"/>
          <w:szCs w:val="24"/>
          <w:lang w:val="hy-AM"/>
        </w:rPr>
        <w:t>արդ</w:t>
      </w:r>
      <w:r w:rsidRPr="00BE3514">
        <w:rPr>
          <w:rFonts w:ascii="GHEA Grapalat" w:eastAsia="Calibri" w:hAnsi="GHEA Grapalat" w:cs="Courier New"/>
          <w:sz w:val="24"/>
          <w:lang w:val="hy-AM"/>
        </w:rPr>
        <w:softHyphen/>
      </w:r>
      <w:r w:rsidRPr="00BE3514">
        <w:rPr>
          <w:rFonts w:ascii="GHEA Grapalat" w:eastAsia="Calibri" w:hAnsi="GHEA Grapalat" w:cs="Sylfaen"/>
          <w:sz w:val="24"/>
          <w:szCs w:val="24"/>
          <w:lang w:val="hy-AM"/>
        </w:rPr>
        <w:t>յուն</w:t>
      </w:r>
      <w:r w:rsidRPr="00BE3514">
        <w:rPr>
          <w:rFonts w:ascii="GHEA Grapalat" w:eastAsia="Calibri" w:hAnsi="GHEA Grapalat" w:cs="Courier New"/>
          <w:sz w:val="24"/>
          <w:lang w:val="hy-AM"/>
        </w:rPr>
        <w:softHyphen/>
      </w:r>
      <w:r w:rsidRPr="00BE3514">
        <w:rPr>
          <w:rFonts w:ascii="GHEA Grapalat" w:eastAsia="Calibri" w:hAnsi="GHEA Grapalat" w:cs="Courier New"/>
          <w:sz w:val="24"/>
          <w:lang w:val="hy-AM"/>
        </w:rPr>
        <w:softHyphen/>
      </w:r>
      <w:r w:rsidRPr="00BE3514">
        <w:rPr>
          <w:rFonts w:ascii="GHEA Grapalat" w:eastAsia="Calibri" w:hAnsi="GHEA Grapalat" w:cs="Sylfaen"/>
          <w:sz w:val="24"/>
          <w:szCs w:val="24"/>
          <w:lang w:val="hy-AM"/>
        </w:rPr>
        <w:t>քում</w:t>
      </w:r>
      <w:r w:rsidRPr="00BE3514">
        <w:rPr>
          <w:rFonts w:ascii="GHEA Grapalat" w:eastAsia="Calibri" w:hAnsi="GHEA Grapalat" w:cs="Courier New"/>
          <w:sz w:val="24"/>
          <w:szCs w:val="24"/>
          <w:lang w:val="hy-AM"/>
        </w:rPr>
        <w:t xml:space="preserve"> </w:t>
      </w:r>
      <w:r w:rsidRPr="00BE3514">
        <w:rPr>
          <w:rFonts w:ascii="GHEA Grapalat" w:eastAsia="Calibri" w:hAnsi="GHEA Grapalat" w:cs="Sylfaen"/>
          <w:sz w:val="24"/>
          <w:szCs w:val="24"/>
          <w:lang w:val="hy-AM"/>
        </w:rPr>
        <w:t>ակնկալվում</w:t>
      </w:r>
      <w:r w:rsidRPr="00BE3514">
        <w:rPr>
          <w:rFonts w:ascii="GHEA Grapalat" w:eastAsia="Calibri" w:hAnsi="GHEA Grapalat" w:cs="Courier New"/>
          <w:sz w:val="24"/>
          <w:szCs w:val="24"/>
          <w:lang w:val="hy-AM"/>
        </w:rPr>
        <w:t xml:space="preserve"> </w:t>
      </w:r>
      <w:r w:rsidRPr="00BE3514">
        <w:rPr>
          <w:rFonts w:ascii="GHEA Grapalat" w:eastAsia="Calibri" w:hAnsi="GHEA Grapalat" w:cs="Sylfaen"/>
          <w:sz w:val="24"/>
          <w:szCs w:val="24"/>
          <w:lang w:val="hy-AM"/>
        </w:rPr>
        <w:t xml:space="preserve">է սահմանել </w:t>
      </w:r>
      <w:r w:rsidR="00F6005E" w:rsidRPr="00BE3514">
        <w:rPr>
          <w:rFonts w:ascii="GHEA Grapalat" w:eastAsia="Calibri" w:hAnsi="GHEA Grapalat" w:cs="Sylfaen"/>
          <w:sz w:val="24"/>
          <w:szCs w:val="24"/>
          <w:lang w:val="hy-AM"/>
        </w:rPr>
        <w:t>սոցիալական ծախսերի տեսակների առանձին ուղղու</w:t>
      </w:r>
      <w:r w:rsidR="00F6005E" w:rsidRPr="00BE3514">
        <w:rPr>
          <w:rFonts w:ascii="GHEA Grapalat" w:eastAsia="Calibri" w:hAnsi="GHEA Grapalat" w:cs="Sylfaen"/>
          <w:sz w:val="24"/>
          <w:szCs w:val="24"/>
          <w:lang w:val="hy-AM"/>
        </w:rPr>
        <w:softHyphen/>
        <w:t>թյուն</w:t>
      </w:r>
      <w:r w:rsidR="00C44C3A" w:rsidRPr="00BE3514">
        <w:rPr>
          <w:rFonts w:ascii="GHEA Grapalat" w:eastAsia="Calibri" w:hAnsi="GHEA Grapalat" w:cs="Sylfaen"/>
          <w:sz w:val="24"/>
          <w:szCs w:val="24"/>
          <w:lang w:val="hy-AM"/>
        </w:rPr>
        <w:softHyphen/>
      </w:r>
      <w:r w:rsidR="00F6005E" w:rsidRPr="00BE3514">
        <w:rPr>
          <w:rFonts w:ascii="GHEA Grapalat" w:eastAsia="Calibri" w:hAnsi="GHEA Grapalat" w:cs="Sylfaen"/>
          <w:sz w:val="24"/>
          <w:szCs w:val="24"/>
          <w:lang w:val="hy-AM"/>
        </w:rPr>
        <w:softHyphen/>
        <w:t xml:space="preserve">ներ, ընտանիքի անդամների շրջանակ և փոխհատուցման առավելագույն չափեր: </w:t>
      </w:r>
    </w:p>
    <w:p w14:paraId="3EC7D2E4" w14:textId="0C764300" w:rsidR="00CF2903" w:rsidRPr="00B12064" w:rsidRDefault="00CF2903" w:rsidP="00BE3514">
      <w:pPr>
        <w:tabs>
          <w:tab w:val="left" w:pos="567"/>
          <w:tab w:val="num" w:pos="851"/>
        </w:tabs>
        <w:autoSpaceDN w:val="0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BE3514">
        <w:rPr>
          <w:rFonts w:ascii="GHEA Grapalat" w:eastAsia="Calibri" w:hAnsi="GHEA Grapalat" w:cs="Sylfaen"/>
          <w:sz w:val="24"/>
          <w:szCs w:val="24"/>
          <w:lang w:val="hy-AM"/>
        </w:rPr>
        <w:t xml:space="preserve">Միաժամանակ, նախագծի </w:t>
      </w:r>
      <w:r w:rsidRPr="00BE351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ընդունումը կարող է հանգեցնել ինչպես </w:t>
      </w:r>
      <w:r w:rsidRPr="00BE3514">
        <w:rPr>
          <w:rFonts w:ascii="GHEA Grapalat" w:eastAsia="Times New Roman" w:hAnsi="GHEA Grapalat" w:cs="Times New Roman"/>
          <w:bCs/>
          <w:iCs/>
          <w:sz w:val="24"/>
          <w:szCs w:val="24"/>
          <w:shd w:val="clear" w:color="auto" w:fill="FFFFFF"/>
          <w:lang w:val="hy-AM" w:eastAsia="ru-RU"/>
        </w:rPr>
        <w:t xml:space="preserve">ՀՀ </w:t>
      </w:r>
      <w:r w:rsidRPr="00BE3514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sv-FI"/>
        </w:rPr>
        <w:t>պետա</w:t>
      </w:r>
      <w:r w:rsidRPr="00BE3514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sv-FI"/>
        </w:rPr>
        <w:softHyphen/>
      </w:r>
      <w:r w:rsidRPr="00BE3514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sv-FI"/>
        </w:rPr>
        <w:softHyphen/>
        <w:t>կան բյուջեի ծախ</w:t>
      </w:r>
      <w:r w:rsidRPr="00BE3514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sv-FI"/>
        </w:rPr>
        <w:softHyphen/>
      </w:r>
      <w:r w:rsidRPr="00BE3514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sv-FI"/>
        </w:rPr>
        <w:softHyphen/>
        <w:t>սերի ավելացման</w:t>
      </w:r>
      <w:r w:rsidRPr="00BE3514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fr-FR"/>
        </w:rPr>
        <w:t>,</w:t>
      </w:r>
      <w:r w:rsidRPr="00BE3514">
        <w:rPr>
          <w:rFonts w:ascii="GHEA Grapalat" w:eastAsia="Times New Roman" w:hAnsi="GHEA Grapalat" w:cs="Times New Roman"/>
          <w:bCs/>
          <w:iCs/>
          <w:sz w:val="24"/>
          <w:szCs w:val="24"/>
          <w:shd w:val="clear" w:color="auto" w:fill="FFFFFF"/>
          <w:lang w:val="hy-AM" w:eastAsia="ru-RU"/>
        </w:rPr>
        <w:t xml:space="preserve"> </w:t>
      </w:r>
      <w:r w:rsidRPr="00BE3514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sv-FI"/>
        </w:rPr>
        <w:t xml:space="preserve">այնպես էլ </w:t>
      </w:r>
      <w:r w:rsidRPr="00BE3514">
        <w:rPr>
          <w:rFonts w:ascii="GHEA Grapalat" w:eastAsia="Times New Roman" w:hAnsi="GHEA Grapalat" w:cs="Times New Roman"/>
          <w:bCs/>
          <w:iCs/>
          <w:sz w:val="24"/>
          <w:szCs w:val="24"/>
          <w:shd w:val="clear" w:color="auto" w:fill="FFFFFF"/>
          <w:lang w:val="hy-AM" w:eastAsia="ru-RU"/>
        </w:rPr>
        <w:t>պետա</w:t>
      </w:r>
      <w:r w:rsidRPr="00BE3514">
        <w:rPr>
          <w:rFonts w:ascii="GHEA Grapalat" w:eastAsia="Times New Roman" w:hAnsi="GHEA Grapalat" w:cs="Times New Roman"/>
          <w:bCs/>
          <w:iCs/>
          <w:sz w:val="24"/>
          <w:szCs w:val="24"/>
          <w:shd w:val="clear" w:color="auto" w:fill="FFFFFF"/>
          <w:lang w:val="hy-AM" w:eastAsia="ru-RU"/>
        </w:rPr>
        <w:softHyphen/>
      </w:r>
      <w:r w:rsidRPr="00BE3514">
        <w:rPr>
          <w:rFonts w:ascii="GHEA Grapalat" w:eastAsia="Times New Roman" w:hAnsi="GHEA Grapalat" w:cs="Times New Roman"/>
          <w:bCs/>
          <w:iCs/>
          <w:sz w:val="24"/>
          <w:szCs w:val="24"/>
          <w:shd w:val="clear" w:color="auto" w:fill="FFFFFF"/>
          <w:lang w:val="hy-AM" w:eastAsia="ru-RU"/>
        </w:rPr>
        <w:softHyphen/>
      </w:r>
      <w:r w:rsidRPr="00BE3514">
        <w:rPr>
          <w:rFonts w:ascii="GHEA Grapalat" w:eastAsia="Times New Roman" w:hAnsi="GHEA Grapalat" w:cs="Times New Roman"/>
          <w:bCs/>
          <w:iCs/>
          <w:sz w:val="24"/>
          <w:szCs w:val="24"/>
          <w:shd w:val="clear" w:color="auto" w:fill="FFFFFF"/>
          <w:lang w:val="hy-AM" w:eastAsia="ru-RU"/>
        </w:rPr>
        <w:softHyphen/>
      </w:r>
      <w:r w:rsidRPr="00BE3514">
        <w:rPr>
          <w:rFonts w:ascii="GHEA Grapalat" w:eastAsia="Times New Roman" w:hAnsi="GHEA Grapalat" w:cs="Times New Roman"/>
          <w:bCs/>
          <w:iCs/>
          <w:sz w:val="24"/>
          <w:szCs w:val="24"/>
          <w:shd w:val="clear" w:color="auto" w:fill="FFFFFF"/>
          <w:lang w:val="hy-AM" w:eastAsia="ru-RU"/>
        </w:rPr>
        <w:softHyphen/>
        <w:t>կան բյու</w:t>
      </w:r>
      <w:r w:rsidRPr="00BE3514">
        <w:rPr>
          <w:rFonts w:ascii="GHEA Grapalat" w:eastAsia="Times New Roman" w:hAnsi="GHEA Grapalat" w:cs="Times New Roman"/>
          <w:bCs/>
          <w:iCs/>
          <w:sz w:val="24"/>
          <w:szCs w:val="24"/>
          <w:shd w:val="clear" w:color="auto" w:fill="FFFFFF"/>
          <w:lang w:val="hy-AM" w:eastAsia="ru-RU"/>
        </w:rPr>
        <w:softHyphen/>
        <w:t>ջեի եկա</w:t>
      </w:r>
      <w:r w:rsidRPr="00BE3514">
        <w:rPr>
          <w:rFonts w:ascii="GHEA Grapalat" w:eastAsia="Times New Roman" w:hAnsi="GHEA Grapalat" w:cs="Times New Roman"/>
          <w:bCs/>
          <w:iCs/>
          <w:sz w:val="24"/>
          <w:szCs w:val="24"/>
          <w:shd w:val="clear" w:color="auto" w:fill="FFFFFF"/>
          <w:lang w:val="hy-AM" w:eastAsia="ru-RU"/>
        </w:rPr>
        <w:softHyphen/>
        <w:t>մուտ</w:t>
      </w:r>
      <w:r w:rsidRPr="00BE3514">
        <w:rPr>
          <w:rFonts w:ascii="GHEA Grapalat" w:eastAsia="Times New Roman" w:hAnsi="GHEA Grapalat" w:cs="Times New Roman"/>
          <w:bCs/>
          <w:iCs/>
          <w:sz w:val="24"/>
          <w:szCs w:val="24"/>
          <w:shd w:val="clear" w:color="auto" w:fill="FFFFFF"/>
          <w:lang w:val="hy-AM" w:eastAsia="ru-RU"/>
        </w:rPr>
        <w:softHyphen/>
      </w:r>
      <w:r w:rsidRPr="00BE3514">
        <w:rPr>
          <w:rFonts w:ascii="GHEA Grapalat" w:eastAsia="Times New Roman" w:hAnsi="GHEA Grapalat" w:cs="Times New Roman"/>
          <w:bCs/>
          <w:iCs/>
          <w:sz w:val="24"/>
          <w:szCs w:val="24"/>
          <w:shd w:val="clear" w:color="auto" w:fill="FFFFFF"/>
          <w:lang w:val="hy-AM" w:eastAsia="ru-RU"/>
        </w:rPr>
        <w:softHyphen/>
        <w:t>ների նվա</w:t>
      </w:r>
      <w:r w:rsidRPr="00BE3514">
        <w:rPr>
          <w:rFonts w:ascii="GHEA Grapalat" w:eastAsia="Times New Roman" w:hAnsi="GHEA Grapalat" w:cs="Times New Roman"/>
          <w:bCs/>
          <w:iCs/>
          <w:sz w:val="24"/>
          <w:szCs w:val="24"/>
          <w:shd w:val="clear" w:color="auto" w:fill="FFFFFF"/>
          <w:lang w:val="hy-AM" w:eastAsia="ru-RU"/>
        </w:rPr>
        <w:softHyphen/>
        <w:t>զեց</w:t>
      </w:r>
      <w:r w:rsidRPr="00BE3514">
        <w:rPr>
          <w:rFonts w:ascii="GHEA Grapalat" w:eastAsia="Times New Roman" w:hAnsi="GHEA Grapalat" w:cs="Times New Roman"/>
          <w:bCs/>
          <w:iCs/>
          <w:sz w:val="24"/>
          <w:szCs w:val="24"/>
          <w:shd w:val="clear" w:color="auto" w:fill="FFFFFF"/>
          <w:lang w:val="hy-AM" w:eastAsia="ru-RU"/>
        </w:rPr>
        <w:softHyphen/>
        <w:t>ման,</w:t>
      </w:r>
      <w:r w:rsidRPr="00BE3514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sv-FI"/>
        </w:rPr>
        <w:t xml:space="preserve"> հաշվի առնե</w:t>
      </w:r>
      <w:r w:rsidR="00B12064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sv-FI"/>
        </w:rPr>
        <w:softHyphen/>
      </w:r>
      <w:r w:rsidRPr="00BE3514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sv-FI"/>
        </w:rPr>
        <w:t>լով այն, որ</w:t>
      </w:r>
      <w:r w:rsidRPr="00BE351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ՀՀ պետական բյուջեում անհրաժեշտ է լինելու նախա</w:t>
      </w:r>
      <w:r w:rsidRPr="00BE351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softHyphen/>
      </w:r>
      <w:r w:rsidRPr="00BE351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softHyphen/>
        <w:t>տեսել սոցիա</w:t>
      </w:r>
      <w:r w:rsidRPr="00BE3514">
        <w:rPr>
          <w:rFonts w:ascii="GHEA Grapalat" w:eastAsia="Times New Roman" w:hAnsi="GHEA Grapalat" w:cs="Times New Roman"/>
          <w:bCs/>
          <w:sz w:val="24"/>
          <w:szCs w:val="24"/>
          <w:lang w:val="fr-FR"/>
        </w:rPr>
        <w:softHyphen/>
      </w:r>
      <w:r w:rsidRPr="00BE351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լ</w:t>
      </w:r>
      <w:r w:rsidR="00D20555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ա</w:t>
      </w:r>
      <w:r w:rsidR="00D20555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softHyphen/>
        <w:t>կան ծախսերի գծով գումար</w:t>
      </w:r>
      <w:r w:rsidR="00D20555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softHyphen/>
      </w:r>
      <w:r w:rsidR="00D20555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softHyphen/>
        <w:t>ներ:</w:t>
      </w:r>
    </w:p>
    <w:p w14:paraId="3C7E9F63" w14:textId="77777777" w:rsidR="00F6005E" w:rsidRPr="00BE3514" w:rsidRDefault="00F6005E" w:rsidP="00085557">
      <w:pPr>
        <w:numPr>
          <w:ilvl w:val="0"/>
          <w:numId w:val="4"/>
        </w:numPr>
        <w:tabs>
          <w:tab w:val="clear" w:pos="928"/>
          <w:tab w:val="num" w:pos="840"/>
        </w:tabs>
        <w:autoSpaceDN w:val="0"/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  <w:r w:rsidRPr="00BE351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Կապը ռազմավարական փաստաթղթերի հետ. Կառավարության 2021-2026թթ. ծրա</w:t>
      </w:r>
      <w:r w:rsidRPr="00BE351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softHyphen/>
        <w:t xml:space="preserve">գիր, </w:t>
      </w:r>
      <w:r w:rsidRPr="00BE3514">
        <w:rPr>
          <w:rFonts w:ascii="GHEA Grapalat" w:eastAsia="Times New Roman" w:hAnsi="GHEA Grapalat" w:cs="Sylfaen"/>
          <w:b/>
          <w:sz w:val="24"/>
          <w:szCs w:val="24"/>
          <w:lang w:val="fr-FR"/>
        </w:rPr>
        <w:t>ոլորտային</w:t>
      </w:r>
      <w:r w:rsidRPr="00BE351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և/կամ այլ ռազ</w:t>
      </w:r>
      <w:r w:rsidRPr="00BE351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softHyphen/>
        <w:t>մա</w:t>
      </w:r>
      <w:r w:rsidRPr="00BE351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softHyphen/>
        <w:t>վա</w:t>
      </w:r>
      <w:r w:rsidRPr="00BE351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softHyphen/>
        <w:t>րություններ (Պետական ֆինանս</w:t>
      </w:r>
      <w:r w:rsidRPr="00BE3514">
        <w:rPr>
          <w:rFonts w:ascii="GHEA Grapalat" w:eastAsia="Times New Roman" w:hAnsi="GHEA Grapalat" w:cs="Times New Roman"/>
          <w:b/>
          <w:color w:val="000000"/>
          <w:sz w:val="24"/>
          <w:szCs w:val="24"/>
          <w:vertAlign w:val="subscript"/>
          <w:lang w:val="hy-AM"/>
        </w:rPr>
        <w:softHyphen/>
      </w:r>
      <w:r w:rsidRPr="00BE351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softHyphen/>
      </w:r>
      <w:r w:rsidRPr="00BE351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softHyphen/>
        <w:t>ների կառա</w:t>
      </w:r>
      <w:r w:rsidRPr="00BE351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softHyphen/>
        <w:t>վար</w:t>
      </w:r>
      <w:r w:rsidRPr="00BE351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softHyphen/>
      </w:r>
      <w:r w:rsidRPr="00BE351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softHyphen/>
        <w:t>ման համա</w:t>
      </w:r>
      <w:r w:rsidRPr="00BE351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softHyphen/>
        <w:t>կարգի բարեփոխումների 2019-2023թթ. գոր</w:t>
      </w:r>
      <w:r w:rsidRPr="00BE351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softHyphen/>
        <w:t>ծո</w:t>
      </w:r>
      <w:r w:rsidRPr="00BE351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softHyphen/>
        <w:t>ղու</w:t>
      </w:r>
      <w:r w:rsidRPr="00BE351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softHyphen/>
      </w:r>
      <w:r w:rsidRPr="00BE351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softHyphen/>
      </w:r>
      <w:r w:rsidRPr="00BE351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softHyphen/>
      </w:r>
      <w:r w:rsidRPr="00BE351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softHyphen/>
        <w:t>թյունների ծրագիր).</w:t>
      </w:r>
    </w:p>
    <w:p w14:paraId="2D582B1F" w14:textId="66801D6A" w:rsidR="00811042" w:rsidRPr="00D20555" w:rsidRDefault="00F6005E" w:rsidP="00D20555">
      <w:pPr>
        <w:tabs>
          <w:tab w:val="num" w:pos="2912"/>
        </w:tabs>
        <w:autoSpaceDN w:val="0"/>
        <w:spacing w:after="0" w:line="360" w:lineRule="auto"/>
        <w:ind w:firstLine="567"/>
        <w:jc w:val="both"/>
        <w:rPr>
          <w:rFonts w:ascii="GHEA Grapalat" w:eastAsia="Times New Roman" w:hAnsi="GHEA Grapalat" w:cs="Sylfaen"/>
          <w:bCs/>
          <w:iCs/>
          <w:sz w:val="24"/>
          <w:szCs w:val="24"/>
          <w:lang w:val="hy-AM"/>
        </w:rPr>
      </w:pPr>
      <w:r w:rsidRPr="00BE351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Նախա</w:t>
      </w:r>
      <w:r w:rsidRPr="00BE351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softHyphen/>
        <w:t>գիծը բխում է Կառավարության 2021-2026 թվականների ծրագրի 6.8-րդ «</w:t>
      </w:r>
      <w:r w:rsidRPr="00BE3514">
        <w:rPr>
          <w:rFonts w:ascii="GHEA Grapalat" w:eastAsia="Times New Roman" w:hAnsi="GHEA Grapalat" w:cs="Sylfaen"/>
          <w:bCs/>
          <w:iCs/>
          <w:sz w:val="24"/>
          <w:szCs w:val="24"/>
          <w:lang w:val="hy-AM"/>
        </w:rPr>
        <w:t>Հար</w:t>
      </w:r>
      <w:r w:rsidRPr="00BE3514">
        <w:rPr>
          <w:rFonts w:ascii="GHEA Grapalat" w:eastAsia="Times New Roman" w:hAnsi="GHEA Grapalat" w:cs="Sylfaen"/>
          <w:bCs/>
          <w:iCs/>
          <w:sz w:val="24"/>
          <w:szCs w:val="24"/>
          <w:lang w:val="hy-AM"/>
        </w:rPr>
        <w:softHyphen/>
        <w:t>կա</w:t>
      </w:r>
      <w:r w:rsidRPr="00BE3514">
        <w:rPr>
          <w:rFonts w:ascii="GHEA Grapalat" w:eastAsia="Times New Roman" w:hAnsi="GHEA Grapalat" w:cs="Sylfaen"/>
          <w:bCs/>
          <w:iCs/>
          <w:sz w:val="24"/>
          <w:szCs w:val="24"/>
          <w:lang w:val="hy-AM"/>
        </w:rPr>
        <w:softHyphen/>
      </w:r>
      <w:r w:rsidRPr="00BE3514">
        <w:rPr>
          <w:rFonts w:ascii="GHEA Grapalat" w:eastAsia="Times New Roman" w:hAnsi="GHEA Grapalat" w:cs="Sylfaen"/>
          <w:bCs/>
          <w:iCs/>
          <w:sz w:val="24"/>
          <w:szCs w:val="24"/>
          <w:lang w:val="hy-AM"/>
        </w:rPr>
        <w:softHyphen/>
        <w:t>բյու</w:t>
      </w:r>
      <w:r w:rsidRPr="00BE3514">
        <w:rPr>
          <w:rFonts w:ascii="GHEA Grapalat" w:eastAsia="Times New Roman" w:hAnsi="GHEA Grapalat" w:cs="Sylfaen"/>
          <w:bCs/>
          <w:iCs/>
          <w:sz w:val="24"/>
          <w:szCs w:val="24"/>
          <w:lang w:val="hy-AM"/>
        </w:rPr>
        <w:softHyphen/>
      </w:r>
      <w:r w:rsidRPr="00BE3514">
        <w:rPr>
          <w:rFonts w:ascii="GHEA Grapalat" w:eastAsia="Times New Roman" w:hAnsi="GHEA Grapalat" w:cs="Sylfaen"/>
          <w:bCs/>
          <w:iCs/>
          <w:sz w:val="24"/>
          <w:szCs w:val="24"/>
          <w:lang w:val="hy-AM"/>
        </w:rPr>
        <w:softHyphen/>
      </w:r>
      <w:r w:rsidRPr="00BE3514">
        <w:rPr>
          <w:rFonts w:ascii="GHEA Grapalat" w:eastAsia="Times New Roman" w:hAnsi="GHEA Grapalat" w:cs="Sylfaen"/>
          <w:bCs/>
          <w:iCs/>
          <w:sz w:val="24"/>
          <w:szCs w:val="24"/>
          <w:lang w:val="hy-AM"/>
        </w:rPr>
        <w:softHyphen/>
        <w:t>ջե</w:t>
      </w:r>
      <w:r w:rsidRPr="00BE3514">
        <w:rPr>
          <w:rFonts w:ascii="GHEA Grapalat" w:eastAsia="Times New Roman" w:hAnsi="GHEA Grapalat" w:cs="Sylfaen"/>
          <w:bCs/>
          <w:iCs/>
          <w:sz w:val="24"/>
          <w:szCs w:val="24"/>
          <w:lang w:val="hy-AM"/>
        </w:rPr>
        <w:softHyphen/>
        <w:t>տային քաղաքականություն» մասով սահմանված քաղաքականության ուղղու</w:t>
      </w:r>
      <w:r w:rsidRPr="00BE3514">
        <w:rPr>
          <w:rFonts w:ascii="GHEA Grapalat" w:eastAsia="Times New Roman" w:hAnsi="GHEA Grapalat" w:cs="Sylfaen"/>
          <w:bCs/>
          <w:iCs/>
          <w:sz w:val="24"/>
          <w:szCs w:val="24"/>
          <w:lang w:val="hy-AM"/>
        </w:rPr>
        <w:softHyphen/>
        <w:t>թյուն</w:t>
      </w:r>
      <w:r w:rsidRPr="00BE3514">
        <w:rPr>
          <w:rFonts w:ascii="GHEA Grapalat" w:eastAsia="Times New Roman" w:hAnsi="GHEA Grapalat" w:cs="Sylfaen"/>
          <w:bCs/>
          <w:iCs/>
          <w:sz w:val="24"/>
          <w:szCs w:val="24"/>
          <w:lang w:val="hy-AM"/>
        </w:rPr>
        <w:softHyphen/>
        <w:t>նե</w:t>
      </w:r>
      <w:r w:rsidRPr="00BE3514">
        <w:rPr>
          <w:rFonts w:ascii="GHEA Grapalat" w:eastAsia="Times New Roman" w:hAnsi="GHEA Grapalat" w:cs="Sylfaen"/>
          <w:bCs/>
          <w:iCs/>
          <w:sz w:val="24"/>
          <w:szCs w:val="24"/>
          <w:lang w:val="hy-AM"/>
        </w:rPr>
        <w:softHyphen/>
        <w:t>րից, ըստ որի ներդրվելու է ֆիզիկական անձանց եկամուտների հայտարարագրման գոր</w:t>
      </w:r>
      <w:r w:rsidRPr="00BE3514">
        <w:rPr>
          <w:rFonts w:ascii="GHEA Grapalat" w:eastAsia="Times New Roman" w:hAnsi="GHEA Grapalat" w:cs="Sylfaen"/>
          <w:bCs/>
          <w:iCs/>
          <w:sz w:val="24"/>
          <w:szCs w:val="24"/>
          <w:lang w:val="hy-AM"/>
        </w:rPr>
        <w:softHyphen/>
        <w:t>ծուն համա</w:t>
      </w:r>
      <w:r w:rsidRPr="00BE3514">
        <w:rPr>
          <w:rFonts w:ascii="GHEA Grapalat" w:eastAsia="Times New Roman" w:hAnsi="GHEA Grapalat" w:cs="Sylfaen"/>
          <w:bCs/>
          <w:iCs/>
          <w:sz w:val="24"/>
          <w:szCs w:val="24"/>
          <w:lang w:val="hy-AM"/>
        </w:rPr>
        <w:softHyphen/>
        <w:t>կարգ, որը կնպաստի նաև միջազգային պրակտիկայում լայնորեն կիրառվող «սոցիա</w:t>
      </w:r>
      <w:r w:rsidRPr="00BE3514">
        <w:rPr>
          <w:rFonts w:ascii="GHEA Grapalat" w:eastAsia="Times New Roman" w:hAnsi="GHEA Grapalat" w:cs="Sylfaen"/>
          <w:bCs/>
          <w:iCs/>
          <w:sz w:val="24"/>
          <w:szCs w:val="24"/>
          <w:lang w:val="hy-AM"/>
        </w:rPr>
        <w:softHyphen/>
        <w:t>լական կրե</w:t>
      </w:r>
      <w:r w:rsidRPr="00BE3514">
        <w:rPr>
          <w:rFonts w:ascii="GHEA Grapalat" w:eastAsia="Times New Roman" w:hAnsi="GHEA Grapalat" w:cs="Sylfaen"/>
          <w:bCs/>
          <w:iCs/>
          <w:sz w:val="24"/>
          <w:szCs w:val="24"/>
          <w:lang w:val="hy-AM"/>
        </w:rPr>
        <w:softHyphen/>
        <w:t>դիտ</w:t>
      </w:r>
      <w:r w:rsidRPr="00BE3514">
        <w:rPr>
          <w:rFonts w:ascii="GHEA Grapalat" w:eastAsia="Times New Roman" w:hAnsi="GHEA Grapalat" w:cs="Sylfaen"/>
          <w:bCs/>
          <w:iCs/>
          <w:sz w:val="24"/>
          <w:szCs w:val="24"/>
          <w:lang w:val="hy-AM"/>
        </w:rPr>
        <w:softHyphen/>
      </w:r>
      <w:r w:rsidRPr="00BE3514">
        <w:rPr>
          <w:rFonts w:ascii="GHEA Grapalat" w:eastAsia="Times New Roman" w:hAnsi="GHEA Grapalat" w:cs="Sylfaen"/>
          <w:bCs/>
          <w:iCs/>
          <w:sz w:val="24"/>
          <w:szCs w:val="24"/>
          <w:lang w:val="hy-AM"/>
        </w:rPr>
        <w:softHyphen/>
        <w:t>ների» համակարգի ներդրմանը:</w:t>
      </w:r>
    </w:p>
    <w:sectPr w:rsidR="00811042" w:rsidRPr="00D20555" w:rsidSect="007B0346">
      <w:pgSz w:w="12240" w:h="15840"/>
      <w:pgMar w:top="1134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00B7B"/>
    <w:multiLevelType w:val="multilevel"/>
    <w:tmpl w:val="E8CC80B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  <w:sz w:val="24"/>
      </w:rPr>
    </w:lvl>
  </w:abstractNum>
  <w:abstractNum w:abstractNumId="1" w15:restartNumberingAfterBreak="0">
    <w:nsid w:val="079F213C"/>
    <w:multiLevelType w:val="multilevel"/>
    <w:tmpl w:val="CDF25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A446992"/>
    <w:multiLevelType w:val="hybridMultilevel"/>
    <w:tmpl w:val="B3FEC54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9304763"/>
    <w:multiLevelType w:val="hybridMultilevel"/>
    <w:tmpl w:val="66506B38"/>
    <w:lvl w:ilvl="0" w:tplc="04090011">
      <w:start w:val="1"/>
      <w:numFmt w:val="decimal"/>
      <w:lvlText w:val="%1)"/>
      <w:lvlJc w:val="left"/>
      <w:pPr>
        <w:ind w:left="1400" w:hanging="360"/>
      </w:p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 w15:restartNumberingAfterBreak="0">
    <w:nsid w:val="2F296EAA"/>
    <w:multiLevelType w:val="hybridMultilevel"/>
    <w:tmpl w:val="6FACBCD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23C6E72"/>
    <w:multiLevelType w:val="hybridMultilevel"/>
    <w:tmpl w:val="2124C02C"/>
    <w:lvl w:ilvl="0" w:tplc="31DC48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7C831A9"/>
    <w:multiLevelType w:val="hybridMultilevel"/>
    <w:tmpl w:val="B4A011E2"/>
    <w:lvl w:ilvl="0" w:tplc="04090011">
      <w:start w:val="1"/>
      <w:numFmt w:val="decimal"/>
      <w:lvlText w:val="%1)"/>
      <w:lvlJc w:val="left"/>
      <w:pPr>
        <w:ind w:left="1400" w:hanging="360"/>
      </w:p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40327939"/>
    <w:multiLevelType w:val="hybridMultilevel"/>
    <w:tmpl w:val="AD76F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6283F"/>
    <w:multiLevelType w:val="hybridMultilevel"/>
    <w:tmpl w:val="31502EF6"/>
    <w:lvl w:ilvl="0" w:tplc="04090011">
      <w:start w:val="1"/>
      <w:numFmt w:val="decimal"/>
      <w:lvlText w:val="%1)"/>
      <w:lvlJc w:val="left"/>
      <w:pPr>
        <w:ind w:left="1365" w:hanging="360"/>
      </w:p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9" w15:restartNumberingAfterBreak="0">
    <w:nsid w:val="418B3D0A"/>
    <w:multiLevelType w:val="hybridMultilevel"/>
    <w:tmpl w:val="B086789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3277400"/>
    <w:multiLevelType w:val="hybridMultilevel"/>
    <w:tmpl w:val="DF6E05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ACF283F"/>
    <w:multiLevelType w:val="hybridMultilevel"/>
    <w:tmpl w:val="6BF62826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1032C2F"/>
    <w:multiLevelType w:val="multilevel"/>
    <w:tmpl w:val="85EC30E0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b w:val="0"/>
        <w:i w:val="0"/>
        <w:sz w:val="24"/>
      </w:rPr>
    </w:lvl>
    <w:lvl w:ilvl="3">
      <w:start w:val="1"/>
      <w:numFmt w:val="upperRoman"/>
      <w:lvlText w:val="(%4)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6"/>
        </w:tabs>
        <w:ind w:left="-538" w:firstLine="68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64"/>
        </w:tabs>
        <w:ind w:left="0" w:firstLine="680"/>
      </w:pPr>
      <w:rPr>
        <w:rFonts w:hint="default"/>
      </w:rPr>
    </w:lvl>
  </w:abstractNum>
  <w:abstractNum w:abstractNumId="13" w15:restartNumberingAfterBreak="0">
    <w:nsid w:val="55571FEC"/>
    <w:multiLevelType w:val="multilevel"/>
    <w:tmpl w:val="85EC30E0"/>
    <w:styleLink w:val="Normalmultilevelnumbering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b w:val="0"/>
        <w:i w:val="0"/>
        <w:sz w:val="24"/>
      </w:rPr>
    </w:lvl>
    <w:lvl w:ilvl="3">
      <w:start w:val="1"/>
      <w:numFmt w:val="upperRoman"/>
      <w:lvlText w:val="(%4)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64"/>
        </w:tabs>
        <w:ind w:left="0" w:firstLine="680"/>
      </w:pPr>
      <w:rPr>
        <w:rFonts w:hint="default"/>
      </w:rPr>
    </w:lvl>
  </w:abstractNum>
  <w:abstractNum w:abstractNumId="14" w15:restartNumberingAfterBreak="0">
    <w:nsid w:val="56BB0098"/>
    <w:multiLevelType w:val="hybridMultilevel"/>
    <w:tmpl w:val="0F382660"/>
    <w:lvl w:ilvl="0" w:tplc="04090011">
      <w:start w:val="1"/>
      <w:numFmt w:val="decimal"/>
      <w:lvlText w:val="%1)"/>
      <w:lvlJc w:val="left"/>
      <w:pPr>
        <w:ind w:left="1400" w:hanging="360"/>
      </w:p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5" w15:restartNumberingAfterBreak="0">
    <w:nsid w:val="5E81476E"/>
    <w:multiLevelType w:val="hybridMultilevel"/>
    <w:tmpl w:val="36F82930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 w15:restartNumberingAfterBreak="0">
    <w:nsid w:val="606435F6"/>
    <w:multiLevelType w:val="hybridMultilevel"/>
    <w:tmpl w:val="AF2A770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19D1BB9"/>
    <w:multiLevelType w:val="hybridMultilevel"/>
    <w:tmpl w:val="AF2A770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4735422"/>
    <w:multiLevelType w:val="hybridMultilevel"/>
    <w:tmpl w:val="B3C649D6"/>
    <w:lvl w:ilvl="0" w:tplc="08090011">
      <w:start w:val="1"/>
      <w:numFmt w:val="decimal"/>
      <w:lvlText w:val="%1)"/>
      <w:lvlJc w:val="left"/>
      <w:pPr>
        <w:ind w:left="1400" w:hanging="360"/>
      </w:pPr>
    </w:lvl>
    <w:lvl w:ilvl="1" w:tplc="042B0019" w:tentative="1">
      <w:start w:val="1"/>
      <w:numFmt w:val="lowerLetter"/>
      <w:lvlText w:val="%2."/>
      <w:lvlJc w:val="left"/>
      <w:pPr>
        <w:ind w:left="2120" w:hanging="360"/>
      </w:pPr>
    </w:lvl>
    <w:lvl w:ilvl="2" w:tplc="042B001B" w:tentative="1">
      <w:start w:val="1"/>
      <w:numFmt w:val="lowerRoman"/>
      <w:lvlText w:val="%3."/>
      <w:lvlJc w:val="right"/>
      <w:pPr>
        <w:ind w:left="2840" w:hanging="180"/>
      </w:pPr>
    </w:lvl>
    <w:lvl w:ilvl="3" w:tplc="042B000F" w:tentative="1">
      <w:start w:val="1"/>
      <w:numFmt w:val="decimal"/>
      <w:lvlText w:val="%4."/>
      <w:lvlJc w:val="left"/>
      <w:pPr>
        <w:ind w:left="3560" w:hanging="360"/>
      </w:pPr>
    </w:lvl>
    <w:lvl w:ilvl="4" w:tplc="042B0019" w:tentative="1">
      <w:start w:val="1"/>
      <w:numFmt w:val="lowerLetter"/>
      <w:lvlText w:val="%5."/>
      <w:lvlJc w:val="left"/>
      <w:pPr>
        <w:ind w:left="4280" w:hanging="360"/>
      </w:pPr>
    </w:lvl>
    <w:lvl w:ilvl="5" w:tplc="042B001B" w:tentative="1">
      <w:start w:val="1"/>
      <w:numFmt w:val="lowerRoman"/>
      <w:lvlText w:val="%6."/>
      <w:lvlJc w:val="right"/>
      <w:pPr>
        <w:ind w:left="5000" w:hanging="180"/>
      </w:pPr>
    </w:lvl>
    <w:lvl w:ilvl="6" w:tplc="042B000F" w:tentative="1">
      <w:start w:val="1"/>
      <w:numFmt w:val="decimal"/>
      <w:lvlText w:val="%7."/>
      <w:lvlJc w:val="left"/>
      <w:pPr>
        <w:ind w:left="5720" w:hanging="360"/>
      </w:pPr>
    </w:lvl>
    <w:lvl w:ilvl="7" w:tplc="042B0019" w:tentative="1">
      <w:start w:val="1"/>
      <w:numFmt w:val="lowerLetter"/>
      <w:lvlText w:val="%8."/>
      <w:lvlJc w:val="left"/>
      <w:pPr>
        <w:ind w:left="6440" w:hanging="360"/>
      </w:pPr>
    </w:lvl>
    <w:lvl w:ilvl="8" w:tplc="042B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9" w15:restartNumberingAfterBreak="0">
    <w:nsid w:val="6ADC53E9"/>
    <w:multiLevelType w:val="multilevel"/>
    <w:tmpl w:val="85EC30E0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b w:val="0"/>
        <w:i w:val="0"/>
        <w:sz w:val="24"/>
      </w:rPr>
    </w:lvl>
    <w:lvl w:ilvl="3">
      <w:start w:val="1"/>
      <w:numFmt w:val="upperRoman"/>
      <w:lvlText w:val="(%4)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6"/>
        </w:tabs>
        <w:ind w:left="-538" w:firstLine="68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64"/>
        </w:tabs>
        <w:ind w:left="0" w:firstLine="680"/>
      </w:pPr>
      <w:rPr>
        <w:rFonts w:hint="default"/>
      </w:rPr>
    </w:lvl>
  </w:abstractNum>
  <w:abstractNum w:abstractNumId="20" w15:restartNumberingAfterBreak="0">
    <w:nsid w:val="6BBE362E"/>
    <w:multiLevelType w:val="hybridMultilevel"/>
    <w:tmpl w:val="97F4045E"/>
    <w:lvl w:ilvl="0" w:tplc="04090011">
      <w:start w:val="1"/>
      <w:numFmt w:val="decimal"/>
      <w:lvlText w:val="%1)"/>
      <w:lvlJc w:val="left"/>
      <w:pPr>
        <w:ind w:left="706" w:hanging="360"/>
      </w:p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1" w15:restartNumberingAfterBreak="0">
    <w:nsid w:val="74425ECC"/>
    <w:multiLevelType w:val="hybridMultilevel"/>
    <w:tmpl w:val="B2F4B472"/>
    <w:lvl w:ilvl="0" w:tplc="115667DC">
      <w:start w:val="1"/>
      <w:numFmt w:val="decimal"/>
      <w:lvlText w:val="%1)"/>
      <w:lvlJc w:val="left"/>
      <w:pPr>
        <w:ind w:left="92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2" w15:restartNumberingAfterBreak="0">
    <w:nsid w:val="796A2A08"/>
    <w:multiLevelType w:val="hybridMultilevel"/>
    <w:tmpl w:val="6154459E"/>
    <w:lvl w:ilvl="0" w:tplc="04190011">
      <w:start w:val="1"/>
      <w:numFmt w:val="decimal"/>
      <w:lvlText w:val="%1)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7C477F2B"/>
    <w:multiLevelType w:val="multilevel"/>
    <w:tmpl w:val="85EC30E0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b w:val="0"/>
        <w:i w:val="0"/>
        <w:sz w:val="24"/>
      </w:rPr>
    </w:lvl>
    <w:lvl w:ilvl="3">
      <w:start w:val="1"/>
      <w:numFmt w:val="upperRoman"/>
      <w:lvlText w:val="(%4)"/>
      <w:lvlJc w:val="left"/>
      <w:pPr>
        <w:tabs>
          <w:tab w:val="num" w:pos="964"/>
        </w:tabs>
        <w:ind w:left="0" w:firstLine="680"/>
      </w:pPr>
      <w:rPr>
        <w:rFonts w:ascii="GHEA Grapalat" w:hAnsi="GHEA Grapalat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6"/>
        </w:tabs>
        <w:ind w:left="-538" w:firstLine="68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64"/>
        </w:tabs>
        <w:ind w:left="0" w:firstLine="6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64"/>
        </w:tabs>
        <w:ind w:left="0" w:firstLine="680"/>
      </w:pPr>
      <w:rPr>
        <w:rFonts w:hint="default"/>
      </w:rPr>
    </w:lvl>
  </w:abstractNum>
  <w:num w:numId="1">
    <w:abstractNumId w:val="19"/>
  </w:num>
  <w:num w:numId="2">
    <w:abstractNumId w:val="2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0"/>
  </w:num>
  <w:num w:numId="7">
    <w:abstractNumId w:val="5"/>
  </w:num>
  <w:num w:numId="8">
    <w:abstractNumId w:val="6"/>
  </w:num>
  <w:num w:numId="9">
    <w:abstractNumId w:val="14"/>
  </w:num>
  <w:num w:numId="10">
    <w:abstractNumId w:val="1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2"/>
  </w:num>
  <w:num w:numId="14">
    <w:abstractNumId w:val="11"/>
  </w:num>
  <w:num w:numId="15">
    <w:abstractNumId w:val="4"/>
  </w:num>
  <w:num w:numId="16">
    <w:abstractNumId w:val="8"/>
  </w:num>
  <w:num w:numId="17">
    <w:abstractNumId w:val="7"/>
  </w:num>
  <w:num w:numId="18">
    <w:abstractNumId w:val="12"/>
  </w:num>
  <w:num w:numId="19">
    <w:abstractNumId w:val="23"/>
  </w:num>
  <w:num w:numId="20">
    <w:abstractNumId w:val="18"/>
  </w:num>
  <w:num w:numId="21">
    <w:abstractNumId w:val="22"/>
  </w:num>
  <w:num w:numId="22">
    <w:abstractNumId w:val="10"/>
  </w:num>
  <w:num w:numId="23">
    <w:abstractNumId w:val="16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31"/>
    <w:rsid w:val="000151F7"/>
    <w:rsid w:val="0005040D"/>
    <w:rsid w:val="00052981"/>
    <w:rsid w:val="0006742E"/>
    <w:rsid w:val="00071045"/>
    <w:rsid w:val="00085557"/>
    <w:rsid w:val="00085FC4"/>
    <w:rsid w:val="00095ECE"/>
    <w:rsid w:val="000A3AF7"/>
    <w:rsid w:val="000A484E"/>
    <w:rsid w:val="000F39E8"/>
    <w:rsid w:val="000F781B"/>
    <w:rsid w:val="00110FFA"/>
    <w:rsid w:val="0011437D"/>
    <w:rsid w:val="001168CC"/>
    <w:rsid w:val="001451FD"/>
    <w:rsid w:val="001644B9"/>
    <w:rsid w:val="00181CD5"/>
    <w:rsid w:val="00184F51"/>
    <w:rsid w:val="001B340A"/>
    <w:rsid w:val="001B5F1B"/>
    <w:rsid w:val="001C02CE"/>
    <w:rsid w:val="001C5BC1"/>
    <w:rsid w:val="001D21C5"/>
    <w:rsid w:val="001D4615"/>
    <w:rsid w:val="001D5E50"/>
    <w:rsid w:val="001E1015"/>
    <w:rsid w:val="001E349C"/>
    <w:rsid w:val="001F00B0"/>
    <w:rsid w:val="00201826"/>
    <w:rsid w:val="00202904"/>
    <w:rsid w:val="00206CCF"/>
    <w:rsid w:val="00207B3B"/>
    <w:rsid w:val="00252856"/>
    <w:rsid w:val="002935AE"/>
    <w:rsid w:val="00295685"/>
    <w:rsid w:val="002A1CC7"/>
    <w:rsid w:val="002B0973"/>
    <w:rsid w:val="002E13B5"/>
    <w:rsid w:val="002F723E"/>
    <w:rsid w:val="00304FF9"/>
    <w:rsid w:val="00310F11"/>
    <w:rsid w:val="00327A68"/>
    <w:rsid w:val="00342E83"/>
    <w:rsid w:val="0034386C"/>
    <w:rsid w:val="00350ADD"/>
    <w:rsid w:val="003861FF"/>
    <w:rsid w:val="003953A7"/>
    <w:rsid w:val="003C191B"/>
    <w:rsid w:val="003F7EEB"/>
    <w:rsid w:val="004114F4"/>
    <w:rsid w:val="00420ACD"/>
    <w:rsid w:val="004223DB"/>
    <w:rsid w:val="00431757"/>
    <w:rsid w:val="004546C8"/>
    <w:rsid w:val="00460443"/>
    <w:rsid w:val="00463DBA"/>
    <w:rsid w:val="004B74A1"/>
    <w:rsid w:val="004C3877"/>
    <w:rsid w:val="004D3842"/>
    <w:rsid w:val="005079F2"/>
    <w:rsid w:val="00516085"/>
    <w:rsid w:val="005272AE"/>
    <w:rsid w:val="00527C38"/>
    <w:rsid w:val="005515E3"/>
    <w:rsid w:val="00551974"/>
    <w:rsid w:val="005C1387"/>
    <w:rsid w:val="005C5175"/>
    <w:rsid w:val="005F350E"/>
    <w:rsid w:val="00600017"/>
    <w:rsid w:val="00611BD1"/>
    <w:rsid w:val="00612449"/>
    <w:rsid w:val="006165DA"/>
    <w:rsid w:val="0068520B"/>
    <w:rsid w:val="0068595C"/>
    <w:rsid w:val="00695B69"/>
    <w:rsid w:val="00697466"/>
    <w:rsid w:val="006B371F"/>
    <w:rsid w:val="007103AF"/>
    <w:rsid w:val="00721280"/>
    <w:rsid w:val="00724B25"/>
    <w:rsid w:val="00740481"/>
    <w:rsid w:val="00741322"/>
    <w:rsid w:val="00741FC5"/>
    <w:rsid w:val="00744EF1"/>
    <w:rsid w:val="00745B26"/>
    <w:rsid w:val="007526FF"/>
    <w:rsid w:val="00783D98"/>
    <w:rsid w:val="007A1B85"/>
    <w:rsid w:val="007A2138"/>
    <w:rsid w:val="007B0346"/>
    <w:rsid w:val="007E132D"/>
    <w:rsid w:val="00811042"/>
    <w:rsid w:val="00821CA3"/>
    <w:rsid w:val="00845072"/>
    <w:rsid w:val="00855303"/>
    <w:rsid w:val="008631D4"/>
    <w:rsid w:val="00867641"/>
    <w:rsid w:val="00886B1C"/>
    <w:rsid w:val="008A2422"/>
    <w:rsid w:val="008A3396"/>
    <w:rsid w:val="008B233D"/>
    <w:rsid w:val="008B3698"/>
    <w:rsid w:val="008D4AA4"/>
    <w:rsid w:val="008F4D6F"/>
    <w:rsid w:val="009255E4"/>
    <w:rsid w:val="00964AE7"/>
    <w:rsid w:val="00973E09"/>
    <w:rsid w:val="00975D75"/>
    <w:rsid w:val="009772D9"/>
    <w:rsid w:val="009773F7"/>
    <w:rsid w:val="00995548"/>
    <w:rsid w:val="009A0579"/>
    <w:rsid w:val="009E066E"/>
    <w:rsid w:val="009E1DCC"/>
    <w:rsid w:val="00A20139"/>
    <w:rsid w:val="00A22DAC"/>
    <w:rsid w:val="00A31536"/>
    <w:rsid w:val="00A46766"/>
    <w:rsid w:val="00A805A6"/>
    <w:rsid w:val="00AE3882"/>
    <w:rsid w:val="00AF34E7"/>
    <w:rsid w:val="00B12064"/>
    <w:rsid w:val="00B12C2F"/>
    <w:rsid w:val="00B14F34"/>
    <w:rsid w:val="00B463B6"/>
    <w:rsid w:val="00B4663C"/>
    <w:rsid w:val="00B538AF"/>
    <w:rsid w:val="00B57EEB"/>
    <w:rsid w:val="00B616A0"/>
    <w:rsid w:val="00B849F4"/>
    <w:rsid w:val="00B855CA"/>
    <w:rsid w:val="00B9370B"/>
    <w:rsid w:val="00BB37A0"/>
    <w:rsid w:val="00BB7926"/>
    <w:rsid w:val="00BC72B9"/>
    <w:rsid w:val="00BE3514"/>
    <w:rsid w:val="00C42E45"/>
    <w:rsid w:val="00C44C3A"/>
    <w:rsid w:val="00C5098F"/>
    <w:rsid w:val="00C6224E"/>
    <w:rsid w:val="00CA33C9"/>
    <w:rsid w:val="00CA557A"/>
    <w:rsid w:val="00CB3A48"/>
    <w:rsid w:val="00CB5536"/>
    <w:rsid w:val="00CD7CB7"/>
    <w:rsid w:val="00CF2903"/>
    <w:rsid w:val="00D036D6"/>
    <w:rsid w:val="00D20555"/>
    <w:rsid w:val="00D20BBE"/>
    <w:rsid w:val="00D35C77"/>
    <w:rsid w:val="00D40D23"/>
    <w:rsid w:val="00D96910"/>
    <w:rsid w:val="00DB1808"/>
    <w:rsid w:val="00DB6AD0"/>
    <w:rsid w:val="00DB7784"/>
    <w:rsid w:val="00E025AA"/>
    <w:rsid w:val="00E14E81"/>
    <w:rsid w:val="00E66A4B"/>
    <w:rsid w:val="00E7016A"/>
    <w:rsid w:val="00E70355"/>
    <w:rsid w:val="00E749FF"/>
    <w:rsid w:val="00E75194"/>
    <w:rsid w:val="00E7757C"/>
    <w:rsid w:val="00E80797"/>
    <w:rsid w:val="00E96446"/>
    <w:rsid w:val="00EA5534"/>
    <w:rsid w:val="00EB4F83"/>
    <w:rsid w:val="00EC181E"/>
    <w:rsid w:val="00ED4699"/>
    <w:rsid w:val="00F032FF"/>
    <w:rsid w:val="00F13DB5"/>
    <w:rsid w:val="00F15A85"/>
    <w:rsid w:val="00F240E5"/>
    <w:rsid w:val="00F24944"/>
    <w:rsid w:val="00F543DB"/>
    <w:rsid w:val="00F6005E"/>
    <w:rsid w:val="00F6111A"/>
    <w:rsid w:val="00F81144"/>
    <w:rsid w:val="00F83BA8"/>
    <w:rsid w:val="00F8773C"/>
    <w:rsid w:val="00FB7EE4"/>
    <w:rsid w:val="00FC7E50"/>
    <w:rsid w:val="00FF5231"/>
    <w:rsid w:val="00FF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CB1C1"/>
  <w15:docId w15:val="{95746877-F549-4FBE-837D-B1B36F9B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396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4E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CCF"/>
    <w:pPr>
      <w:ind w:left="720"/>
      <w:contextualSpacing/>
    </w:pPr>
  </w:style>
  <w:style w:type="numbering" w:customStyle="1" w:styleId="Normalmultilevelnumbering">
    <w:name w:val="Normal multilevel numbering"/>
    <w:uiPriority w:val="99"/>
    <w:rsid w:val="008A3396"/>
    <w:pPr>
      <w:numPr>
        <w:numId w:val="1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B6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B340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773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73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73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3F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D40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4EF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767</Words>
  <Characters>6188</Characters>
  <Application>Microsoft Office Word</Application>
  <DocSecurity>0</DocSecurity>
  <Lines>102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Սուսաննա Արզումանյան</dc:creator>
  <cp:keywords>https://mul2-minfin.gov.am/tasks/634633/oneclick/2Himnavorum.docx?token=ec81c26734c5b29afafe63e56be63bd5</cp:keywords>
  <cp:lastModifiedBy>Arman Poghosyan</cp:lastModifiedBy>
  <cp:revision>6</cp:revision>
  <cp:lastPrinted>2023-02-15T11:30:00Z</cp:lastPrinted>
  <dcterms:created xsi:type="dcterms:W3CDTF">2023-04-10T11:36:00Z</dcterms:created>
  <dcterms:modified xsi:type="dcterms:W3CDTF">2023-05-23T15:17:00Z</dcterms:modified>
</cp:coreProperties>
</file>