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FB607" w14:textId="77777777" w:rsidR="00177771" w:rsidRPr="00E60A88" w:rsidRDefault="00177771" w:rsidP="00652370">
      <w:pPr>
        <w:spacing w:line="360" w:lineRule="auto"/>
        <w:ind w:right="168" w:firstLine="708"/>
        <w:jc w:val="center"/>
        <w:rPr>
          <w:rFonts w:ascii="GHEA Grapalat" w:hAnsi="GHEA Grapalat" w:cs="Sylfaen"/>
          <w:b/>
          <w:lang w:val="hy-AM"/>
        </w:rPr>
      </w:pPr>
    </w:p>
    <w:p w14:paraId="5DBAFC68" w14:textId="3CCFB3C1" w:rsidR="00694201" w:rsidRPr="00E60A88" w:rsidRDefault="00694201" w:rsidP="00652370">
      <w:pPr>
        <w:spacing w:line="360" w:lineRule="auto"/>
        <w:ind w:right="168" w:firstLine="708"/>
        <w:jc w:val="center"/>
        <w:rPr>
          <w:rFonts w:ascii="GHEA Grapalat" w:hAnsi="GHEA Grapalat" w:cs="Sylfaen"/>
          <w:b/>
          <w:lang w:val="hy-AM"/>
        </w:rPr>
      </w:pPr>
      <w:r w:rsidRPr="00E60A88">
        <w:rPr>
          <w:rFonts w:ascii="GHEA Grapalat" w:hAnsi="GHEA Grapalat" w:cs="Sylfaen"/>
          <w:b/>
          <w:lang w:val="hy-AM"/>
        </w:rPr>
        <w:t>ՀԻՄՆԱՎՈՐՈՒՄ</w:t>
      </w:r>
    </w:p>
    <w:p w14:paraId="6971FBEB" w14:textId="51DF3403" w:rsidR="00EA5B92" w:rsidRDefault="008F0E31" w:rsidP="00652370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F43A8C">
        <w:rPr>
          <w:rFonts w:ascii="GHEA Grapalat" w:hAnsi="GHEA Grapalat"/>
          <w:b/>
          <w:lang w:val="hy-AM"/>
        </w:rPr>
        <w:t>«</w:t>
      </w:r>
      <w:r w:rsidR="00F43A8C" w:rsidRPr="00F43A8C">
        <w:rPr>
          <w:rFonts w:ascii="GHEA Grapalat" w:hAnsi="GHEA Grapalat" w:cs="Sylfaen"/>
          <w:b/>
          <w:lang w:val="hy-AM"/>
        </w:rPr>
        <w:t xml:space="preserve">ՀԱՅԱՍՏԱՆԻ ՀԱՆՐԱՊԵՏՈՒԹՅԱՆ  </w:t>
      </w:r>
      <w:r w:rsidR="00F43A8C" w:rsidRPr="00E60A88">
        <w:rPr>
          <w:rFonts w:ascii="GHEA Grapalat" w:eastAsiaTheme="minorHAnsi" w:hAnsi="GHEA Grapalat" w:cstheme="minorBidi"/>
          <w:b/>
          <w:lang w:val="hy-AM" w:eastAsia="en-US"/>
        </w:rPr>
        <w:t xml:space="preserve">ԿԱՌԱՎԱՐՈՒԹՅԱՆ </w:t>
      </w:r>
      <w:r w:rsidR="00F43A8C" w:rsidRPr="00F43A8C">
        <w:rPr>
          <w:rFonts w:ascii="GHEA Grapalat" w:eastAsiaTheme="minorHAnsi" w:hAnsi="GHEA Grapalat" w:cstheme="minorBidi"/>
          <w:b/>
          <w:lang w:val="hy-AM" w:eastAsia="en-US"/>
        </w:rPr>
        <w:t xml:space="preserve">2021  ԹՎԱԿԱՆԻ ՀՈՒՆԻՍԻ  3-Ի N 927-Լ ՈՐՈՇՄԱՆ ՄԵՋ </w:t>
      </w:r>
      <w:r w:rsidR="00841F8F">
        <w:rPr>
          <w:rFonts w:ascii="GHEA Grapalat" w:eastAsiaTheme="minorHAnsi" w:hAnsi="GHEA Grapalat" w:cstheme="minorBidi"/>
          <w:b/>
          <w:lang w:val="hy-AM" w:eastAsia="en-US"/>
        </w:rPr>
        <w:t>ՓՈՓՈԽՈՒԹՅՈՒՆՆԵՐ</w:t>
      </w:r>
      <w:r w:rsidR="00F43A8C" w:rsidRPr="00F43A8C">
        <w:rPr>
          <w:rFonts w:ascii="GHEA Grapalat" w:eastAsiaTheme="minorHAnsi" w:hAnsi="GHEA Grapalat" w:cstheme="minorBidi"/>
          <w:b/>
          <w:lang w:val="hy-AM" w:eastAsia="en-US"/>
        </w:rPr>
        <w:t xml:space="preserve"> </w:t>
      </w:r>
      <w:r w:rsidR="00C16240">
        <w:rPr>
          <w:rFonts w:ascii="GHEA Grapalat" w:eastAsiaTheme="minorHAnsi" w:hAnsi="GHEA Grapalat" w:cstheme="minorBidi"/>
          <w:b/>
          <w:lang w:val="hy-AM" w:eastAsia="en-US"/>
        </w:rPr>
        <w:t>ԵՎ ԼՐԱՑՈՒՄ</w:t>
      </w:r>
      <w:r w:rsidR="00577965">
        <w:rPr>
          <w:rFonts w:ascii="GHEA Grapalat" w:eastAsiaTheme="minorHAnsi" w:hAnsi="GHEA Grapalat" w:cstheme="minorBidi"/>
          <w:b/>
          <w:lang w:val="hy-AM" w:eastAsia="en-US"/>
        </w:rPr>
        <w:t>ՆԵՐ</w:t>
      </w:r>
      <w:r w:rsidR="00C16240">
        <w:rPr>
          <w:rFonts w:ascii="GHEA Grapalat" w:eastAsiaTheme="minorHAnsi" w:hAnsi="GHEA Grapalat" w:cstheme="minorBidi"/>
          <w:b/>
          <w:lang w:val="hy-AM" w:eastAsia="en-US"/>
        </w:rPr>
        <w:t xml:space="preserve"> </w:t>
      </w:r>
      <w:r w:rsidR="00F43A8C" w:rsidRPr="00E60A88">
        <w:rPr>
          <w:rFonts w:ascii="GHEA Grapalat" w:eastAsiaTheme="minorHAnsi" w:hAnsi="GHEA Grapalat" w:cstheme="minorBidi"/>
          <w:b/>
          <w:lang w:val="hy-AM" w:eastAsia="en-US"/>
        </w:rPr>
        <w:t>ԿԱՏԱՐԵԼՈՒ ՄԱՍԻՆ</w:t>
      </w:r>
      <w:r w:rsidRPr="00F43A8C">
        <w:rPr>
          <w:rFonts w:ascii="GHEA Grapalat" w:hAnsi="GHEA Grapalat"/>
          <w:b/>
          <w:lang w:val="hy-AM"/>
        </w:rPr>
        <w:t>»</w:t>
      </w:r>
      <w:r w:rsidR="00A7496C" w:rsidRPr="005B6BC9">
        <w:rPr>
          <w:rFonts w:ascii="GHEA Grapalat" w:hAnsi="GHEA Grapalat"/>
          <w:b/>
          <w:lang w:val="hy-AM"/>
        </w:rPr>
        <w:t xml:space="preserve"> </w:t>
      </w:r>
      <w:r w:rsidR="009523CF" w:rsidRPr="005B6BC9">
        <w:rPr>
          <w:rFonts w:ascii="GHEA Grapalat" w:hAnsi="GHEA Grapalat"/>
          <w:b/>
          <w:lang w:val="hy-AM"/>
        </w:rPr>
        <w:t xml:space="preserve">ՀԱՅԱՍՏԱՆԻ ՀԱՆՐԱՊԵՏՈՒԹՅԱՆ </w:t>
      </w:r>
      <w:r w:rsidR="00A7496C" w:rsidRPr="005B6BC9">
        <w:rPr>
          <w:rFonts w:ascii="GHEA Grapalat" w:hAnsi="GHEA Grapalat"/>
          <w:b/>
          <w:lang w:val="hy-AM"/>
        </w:rPr>
        <w:t xml:space="preserve">ԿԱՌԱՎԱՐՈՒԹՅԱՆ ՈՐՈՇՄԱՆ  </w:t>
      </w:r>
      <w:r w:rsidR="00694201" w:rsidRPr="005B6BC9">
        <w:rPr>
          <w:rFonts w:ascii="GHEA Grapalat" w:hAnsi="GHEA Grapalat"/>
          <w:b/>
          <w:lang w:val="hy-AM"/>
        </w:rPr>
        <w:t xml:space="preserve">ՆԱԽԱԳԾԻ ԸՆԴՈՒՆՄԱՆ </w:t>
      </w:r>
    </w:p>
    <w:p w14:paraId="54DA53EA" w14:textId="77777777" w:rsidR="00652370" w:rsidRPr="00652370" w:rsidRDefault="00652370" w:rsidP="008113B4">
      <w:pPr>
        <w:spacing w:line="360" w:lineRule="auto"/>
        <w:rPr>
          <w:rFonts w:ascii="GHEA Grapalat" w:hAnsi="GHEA Grapalat" w:cs="Arial"/>
          <w:spacing w:val="-8"/>
          <w:lang w:val="hy-AM"/>
        </w:rPr>
      </w:pPr>
    </w:p>
    <w:p w14:paraId="56D22746" w14:textId="77777777" w:rsidR="005B6BC9" w:rsidRPr="00796E89" w:rsidRDefault="00FF51A9" w:rsidP="00652370">
      <w:pPr>
        <w:pStyle w:val="ListParagraph"/>
        <w:spacing w:after="0" w:line="360" w:lineRule="auto"/>
        <w:ind w:left="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5B6BC9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     </w:t>
      </w:r>
      <w:r w:rsidR="0054111D" w:rsidRPr="00796E89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ab/>
      </w:r>
      <w:r w:rsidR="00AE0704" w:rsidRPr="005B6BC9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Անհրաժեշտությունը</w:t>
      </w:r>
      <w:r w:rsidR="0055799C" w:rsidRPr="005B6BC9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:</w:t>
      </w:r>
      <w:r w:rsidR="002E1B99" w:rsidRPr="005B6BC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</w:p>
    <w:p w14:paraId="1C5139E1" w14:textId="4832B813" w:rsidR="004A32F3" w:rsidRPr="004A32F3" w:rsidRDefault="007C0F74" w:rsidP="00652370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  <w:r w:rsidRPr="007C0F74">
        <w:rPr>
          <w:rFonts w:ascii="GHEA Grapalat" w:hAnsi="GHEA Grapalat"/>
          <w:lang w:val="hy-AM"/>
        </w:rPr>
        <w:t>«</w:t>
      </w:r>
      <w:r w:rsidR="00F43A8C">
        <w:rPr>
          <w:rFonts w:ascii="GHEA Grapalat" w:hAnsi="GHEA Grapalat" w:cs="Sylfaen"/>
          <w:lang w:val="hy-AM"/>
        </w:rPr>
        <w:t>Հ</w:t>
      </w:r>
      <w:r w:rsidR="00F43A8C" w:rsidRPr="006E44BA">
        <w:rPr>
          <w:rFonts w:ascii="GHEA Grapalat" w:hAnsi="GHEA Grapalat" w:cs="Sylfaen"/>
          <w:lang w:val="hy-AM"/>
        </w:rPr>
        <w:t xml:space="preserve">այաստանի </w:t>
      </w:r>
      <w:r w:rsidR="00F43A8C">
        <w:rPr>
          <w:rFonts w:ascii="GHEA Grapalat" w:hAnsi="GHEA Grapalat" w:cs="Sylfaen"/>
          <w:lang w:val="hy-AM"/>
        </w:rPr>
        <w:t xml:space="preserve">Հանրապետության </w:t>
      </w:r>
      <w:r w:rsidR="00F43A8C" w:rsidRPr="006E44BA">
        <w:rPr>
          <w:rFonts w:ascii="GHEA Grapalat" w:hAnsi="GHEA Grapalat" w:cs="Sylfaen"/>
          <w:lang w:val="hy-AM"/>
        </w:rPr>
        <w:t xml:space="preserve"> </w:t>
      </w:r>
      <w:r w:rsidR="00F43A8C" w:rsidRPr="00F43A8C">
        <w:rPr>
          <w:rFonts w:ascii="GHEA Grapalat" w:eastAsiaTheme="minorHAnsi" w:hAnsi="GHEA Grapalat" w:cstheme="minorBidi"/>
          <w:lang w:val="hy-AM" w:eastAsia="en-US"/>
        </w:rPr>
        <w:t xml:space="preserve">կառավարության </w:t>
      </w:r>
      <w:r w:rsidR="00F43A8C">
        <w:rPr>
          <w:rFonts w:ascii="GHEA Grapalat" w:eastAsiaTheme="minorHAnsi" w:hAnsi="GHEA Grapalat" w:cstheme="minorBidi"/>
          <w:lang w:val="hy-AM" w:eastAsia="en-US"/>
        </w:rPr>
        <w:t xml:space="preserve">2021 </w:t>
      </w:r>
      <w:r w:rsidR="00F43A8C" w:rsidRPr="00145AF8">
        <w:rPr>
          <w:rFonts w:ascii="GHEA Grapalat" w:eastAsiaTheme="minorHAnsi" w:hAnsi="GHEA Grapalat" w:cstheme="minorBidi"/>
          <w:lang w:val="hy-AM" w:eastAsia="en-US"/>
        </w:rPr>
        <w:t xml:space="preserve"> թվականի </w:t>
      </w:r>
      <w:r w:rsidR="00F43A8C">
        <w:rPr>
          <w:rFonts w:ascii="GHEA Grapalat" w:eastAsiaTheme="minorHAnsi" w:hAnsi="GHEA Grapalat" w:cstheme="minorBidi"/>
          <w:lang w:val="hy-AM" w:eastAsia="en-US"/>
        </w:rPr>
        <w:t>հուն</w:t>
      </w:r>
      <w:r w:rsidR="00F43A8C" w:rsidRPr="00145AF8">
        <w:rPr>
          <w:rFonts w:ascii="GHEA Grapalat" w:eastAsiaTheme="minorHAnsi" w:hAnsi="GHEA Grapalat" w:cstheme="minorBidi"/>
          <w:lang w:val="hy-AM" w:eastAsia="en-US"/>
        </w:rPr>
        <w:t xml:space="preserve">իսի  </w:t>
      </w:r>
      <w:r w:rsidR="00F43A8C">
        <w:rPr>
          <w:rFonts w:ascii="GHEA Grapalat" w:eastAsiaTheme="minorHAnsi" w:hAnsi="GHEA Grapalat" w:cstheme="minorBidi"/>
          <w:lang w:val="hy-AM" w:eastAsia="en-US"/>
        </w:rPr>
        <w:t>3</w:t>
      </w:r>
      <w:r w:rsidR="00F43A8C" w:rsidRPr="00145AF8">
        <w:rPr>
          <w:rFonts w:ascii="GHEA Grapalat" w:eastAsiaTheme="minorHAnsi" w:hAnsi="GHEA Grapalat" w:cstheme="minorBidi"/>
          <w:lang w:val="hy-AM" w:eastAsia="en-US"/>
        </w:rPr>
        <w:t xml:space="preserve">-ի </w:t>
      </w:r>
      <w:r w:rsidR="00F43A8C" w:rsidRPr="00F43A8C">
        <w:rPr>
          <w:rFonts w:ascii="GHEA Grapalat" w:eastAsiaTheme="minorHAnsi" w:hAnsi="GHEA Grapalat" w:cstheme="minorBidi"/>
          <w:lang w:val="hy-AM" w:eastAsia="en-US"/>
        </w:rPr>
        <w:t>N</w:t>
      </w:r>
      <w:r w:rsidR="00F43A8C" w:rsidRPr="00145AF8">
        <w:rPr>
          <w:rFonts w:ascii="GHEA Grapalat" w:eastAsiaTheme="minorHAnsi" w:hAnsi="GHEA Grapalat" w:cstheme="minorBidi"/>
          <w:lang w:val="hy-AM" w:eastAsia="en-US"/>
        </w:rPr>
        <w:t xml:space="preserve"> </w:t>
      </w:r>
      <w:r w:rsidR="00F43A8C">
        <w:rPr>
          <w:rFonts w:ascii="GHEA Grapalat" w:eastAsiaTheme="minorHAnsi" w:hAnsi="GHEA Grapalat" w:cstheme="minorBidi"/>
          <w:lang w:val="hy-AM" w:eastAsia="en-US"/>
        </w:rPr>
        <w:t>927</w:t>
      </w:r>
      <w:r w:rsidR="00F43A8C" w:rsidRPr="00145AF8">
        <w:rPr>
          <w:rFonts w:ascii="GHEA Grapalat" w:eastAsiaTheme="minorHAnsi" w:hAnsi="GHEA Grapalat" w:cstheme="minorBidi"/>
          <w:lang w:val="hy-AM" w:eastAsia="en-US"/>
        </w:rPr>
        <w:t>-</w:t>
      </w:r>
      <w:r w:rsidR="00F43A8C">
        <w:rPr>
          <w:rFonts w:ascii="GHEA Grapalat" w:eastAsiaTheme="minorHAnsi" w:hAnsi="GHEA Grapalat" w:cstheme="minorBidi"/>
          <w:lang w:val="hy-AM" w:eastAsia="en-US"/>
        </w:rPr>
        <w:t>Լ</w:t>
      </w:r>
      <w:r w:rsidR="00F43A8C" w:rsidRPr="00145AF8">
        <w:rPr>
          <w:rFonts w:ascii="GHEA Grapalat" w:eastAsiaTheme="minorHAnsi" w:hAnsi="GHEA Grapalat" w:cstheme="minorBidi"/>
          <w:lang w:val="hy-AM" w:eastAsia="en-US"/>
        </w:rPr>
        <w:t xml:space="preserve"> որոշման մեջ </w:t>
      </w:r>
      <w:r w:rsidR="00841F8F">
        <w:rPr>
          <w:rFonts w:ascii="GHEA Grapalat" w:eastAsiaTheme="minorHAnsi" w:hAnsi="GHEA Grapalat" w:cstheme="minorBidi"/>
          <w:lang w:val="hy-AM" w:eastAsia="en-US"/>
        </w:rPr>
        <w:t>փոփոխություններ</w:t>
      </w:r>
      <w:r w:rsidR="00C16240">
        <w:rPr>
          <w:rFonts w:ascii="GHEA Grapalat" w:eastAsiaTheme="minorHAnsi" w:hAnsi="GHEA Grapalat" w:cstheme="minorBidi"/>
          <w:lang w:val="hy-AM" w:eastAsia="en-US"/>
        </w:rPr>
        <w:t xml:space="preserve"> և լրացում</w:t>
      </w:r>
      <w:r w:rsidR="00577965">
        <w:rPr>
          <w:rFonts w:ascii="GHEA Grapalat" w:eastAsiaTheme="minorHAnsi" w:hAnsi="GHEA Grapalat" w:cstheme="minorBidi"/>
          <w:lang w:val="hy-AM" w:eastAsia="en-US"/>
        </w:rPr>
        <w:t>ներ</w:t>
      </w:r>
      <w:r w:rsidR="00F43A8C">
        <w:rPr>
          <w:rFonts w:ascii="GHEA Grapalat" w:eastAsiaTheme="minorHAnsi" w:hAnsi="GHEA Grapalat" w:cstheme="minorBidi"/>
          <w:lang w:val="hy-AM" w:eastAsia="en-US"/>
        </w:rPr>
        <w:t xml:space="preserve"> </w:t>
      </w:r>
      <w:r w:rsidR="00F43A8C" w:rsidRPr="00F43A8C">
        <w:rPr>
          <w:rFonts w:ascii="GHEA Grapalat" w:eastAsiaTheme="minorHAnsi" w:hAnsi="GHEA Grapalat" w:cstheme="minorBidi"/>
          <w:lang w:val="hy-AM" w:eastAsia="en-US"/>
        </w:rPr>
        <w:t>կատարելու մասին</w:t>
      </w:r>
      <w:r w:rsidRPr="007C0F74">
        <w:rPr>
          <w:rFonts w:ascii="GHEA Grapalat" w:hAnsi="GHEA Grapalat"/>
          <w:lang w:val="hy-AM"/>
        </w:rPr>
        <w:t>»</w:t>
      </w:r>
      <w:r>
        <w:rPr>
          <w:rFonts w:ascii="GHEA Grapalat" w:eastAsiaTheme="minorHAnsi" w:hAnsi="GHEA Grapalat" w:cstheme="minorBidi"/>
          <w:lang w:val="hy-AM" w:eastAsia="en-US"/>
        </w:rPr>
        <w:t xml:space="preserve"> </w:t>
      </w:r>
      <w:r w:rsidR="00350BD5" w:rsidRPr="005E7CAF">
        <w:rPr>
          <w:rFonts w:ascii="GHEA Grapalat" w:hAnsi="GHEA Grapalat" w:cs="Sylfaen"/>
          <w:lang w:val="hy-AM"/>
        </w:rPr>
        <w:t xml:space="preserve"> Հայաստանի Հանրապետու</w:t>
      </w:r>
      <w:r w:rsidR="00796E89" w:rsidRPr="005E7CAF">
        <w:rPr>
          <w:rFonts w:ascii="GHEA Grapalat" w:hAnsi="GHEA Grapalat" w:cs="Sylfaen"/>
          <w:lang w:val="hy-AM"/>
        </w:rPr>
        <w:softHyphen/>
      </w:r>
      <w:r w:rsidR="00350BD5" w:rsidRPr="005E7CAF">
        <w:rPr>
          <w:rFonts w:ascii="GHEA Grapalat" w:hAnsi="GHEA Grapalat" w:cs="Sylfaen"/>
          <w:lang w:val="hy-AM"/>
        </w:rPr>
        <w:t>թյան կառավարության որոշման</w:t>
      </w:r>
      <w:r w:rsidR="00F43A8C" w:rsidRPr="00F43A8C">
        <w:rPr>
          <w:rFonts w:ascii="GHEA Grapalat" w:hAnsi="GHEA Grapalat" w:cs="Sylfaen"/>
          <w:lang w:val="hy-AM" w:bidi="ne-NP"/>
        </w:rPr>
        <w:t xml:space="preserve"> </w:t>
      </w:r>
      <w:r w:rsidR="00F43A8C" w:rsidRPr="00424497">
        <w:rPr>
          <w:rFonts w:ascii="GHEA Grapalat" w:hAnsi="GHEA Grapalat" w:cs="Sylfaen"/>
          <w:lang w:val="hy-AM" w:bidi="ne-NP"/>
        </w:rPr>
        <w:t xml:space="preserve">նախագծի (այսուհետ` </w:t>
      </w:r>
      <w:r w:rsidR="0071065E">
        <w:rPr>
          <w:rFonts w:ascii="GHEA Grapalat" w:hAnsi="GHEA Grapalat" w:cs="Sylfaen"/>
          <w:lang w:val="hy-AM" w:bidi="ne-NP"/>
        </w:rPr>
        <w:t>ն</w:t>
      </w:r>
      <w:r w:rsidR="00F43A8C" w:rsidRPr="00424497">
        <w:rPr>
          <w:rFonts w:ascii="GHEA Grapalat" w:hAnsi="GHEA Grapalat" w:cs="Sylfaen"/>
          <w:lang w:val="hy-AM" w:bidi="ne-NP"/>
        </w:rPr>
        <w:t xml:space="preserve">ախագիծ) </w:t>
      </w:r>
      <w:r w:rsidR="00191DFC" w:rsidRPr="00D66518">
        <w:rPr>
          <w:rFonts w:ascii="GHEA Grapalat" w:hAnsi="GHEA Grapalat" w:cs="Sylfaen"/>
          <w:lang w:val="hy-AM" w:bidi="ne-NP"/>
        </w:rPr>
        <w:t>մշակումն ու ընդունումը</w:t>
      </w:r>
      <w:r w:rsidR="00191DFC" w:rsidRPr="00191DFC">
        <w:rPr>
          <w:rFonts w:ascii="GHEA Grapalat" w:hAnsi="GHEA Grapalat" w:cs="Sylfaen"/>
          <w:color w:val="FF0000"/>
          <w:lang w:val="hy-AM" w:bidi="ne-NP"/>
        </w:rPr>
        <w:t xml:space="preserve"> </w:t>
      </w:r>
      <w:r w:rsidR="00F43A8C" w:rsidRPr="00424497">
        <w:rPr>
          <w:rFonts w:ascii="GHEA Grapalat" w:hAnsi="GHEA Grapalat" w:cs="Sylfaen"/>
          <w:lang w:val="hy-AM" w:bidi="ne-NP"/>
        </w:rPr>
        <w:t>պայմանավորված է</w:t>
      </w:r>
      <w:r w:rsidR="000C6A6B" w:rsidRPr="000C6A6B">
        <w:rPr>
          <w:rFonts w:ascii="GHEA Grapalat" w:hAnsi="GHEA Grapalat" w:cs="Sylfaen"/>
          <w:lang w:val="hy-AM"/>
        </w:rPr>
        <w:t xml:space="preserve"> </w:t>
      </w:r>
      <w:r w:rsidR="00E60A88">
        <w:rPr>
          <w:rFonts w:ascii="GHEA Grapalat" w:hAnsi="GHEA Grapalat" w:cs="Sylfaen"/>
          <w:lang w:val="hy-AM"/>
        </w:rPr>
        <w:t xml:space="preserve">ծրագրին մասնակցելու համար </w:t>
      </w:r>
      <w:r w:rsidR="008D44CC">
        <w:rPr>
          <w:rFonts w:ascii="GHEA Grapalat" w:hAnsi="GHEA Grapalat" w:cs="Sylfaen"/>
          <w:lang w:val="hy-AM"/>
        </w:rPr>
        <w:t>Էկոնոմիկայի նախարարությանը</w:t>
      </w:r>
      <w:r w:rsidR="002C3539">
        <w:rPr>
          <w:rFonts w:ascii="GHEA Grapalat" w:hAnsi="GHEA Grapalat" w:cs="Sylfaen"/>
          <w:lang w:val="hy-AM"/>
        </w:rPr>
        <w:t xml:space="preserve"> </w:t>
      </w:r>
      <w:r w:rsidR="002C3539" w:rsidRPr="002C3539">
        <w:rPr>
          <w:rFonts w:ascii="GHEA Grapalat" w:hAnsi="GHEA Grapalat" w:cs="Sylfaen"/>
          <w:lang w:val="hy-AM"/>
        </w:rPr>
        <w:t>(</w:t>
      </w:r>
      <w:r w:rsidR="002C3539">
        <w:rPr>
          <w:rFonts w:ascii="GHEA Grapalat" w:hAnsi="GHEA Grapalat" w:cs="Sylfaen"/>
          <w:lang w:val="hy-AM"/>
        </w:rPr>
        <w:t>այսուհետ՝ նախարարություն</w:t>
      </w:r>
      <w:r w:rsidR="002C3539" w:rsidRPr="002C3539">
        <w:rPr>
          <w:rFonts w:ascii="GHEA Grapalat" w:hAnsi="GHEA Grapalat" w:cs="Sylfaen"/>
          <w:lang w:val="hy-AM"/>
        </w:rPr>
        <w:t>)</w:t>
      </w:r>
      <w:r w:rsidR="008D44CC">
        <w:rPr>
          <w:rFonts w:ascii="GHEA Grapalat" w:hAnsi="GHEA Grapalat" w:cs="Sylfaen"/>
          <w:lang w:val="hy-AM"/>
        </w:rPr>
        <w:t xml:space="preserve"> ներկայացված բավականաչափ դիմումների առկայությամբ, </w:t>
      </w:r>
      <w:r w:rsidR="00AB2A1F">
        <w:rPr>
          <w:rFonts w:ascii="GHEA Grapalat" w:hAnsi="GHEA Grapalat" w:cs="Sylfaen"/>
          <w:lang w:val="hy-AM"/>
        </w:rPr>
        <w:t xml:space="preserve">Կառավարության ծրագրով սահմանված ցուցանիշի կատարման, </w:t>
      </w:r>
      <w:r w:rsidR="00996874">
        <w:rPr>
          <w:rFonts w:ascii="GHEA Grapalat" w:hAnsi="GHEA Grapalat" w:cs="Sylfaen"/>
          <w:lang w:val="hy-AM"/>
        </w:rPr>
        <w:t xml:space="preserve">պետական </w:t>
      </w:r>
      <w:r w:rsidR="00E60A88">
        <w:rPr>
          <w:rFonts w:ascii="GHEA Grapalat" w:hAnsi="GHEA Grapalat" w:cs="Sylfaen"/>
          <w:lang w:val="hy-AM"/>
        </w:rPr>
        <w:t xml:space="preserve">բյուջեի </w:t>
      </w:r>
      <w:r w:rsidR="00C16240">
        <w:rPr>
          <w:rFonts w:ascii="GHEA Grapalat" w:hAnsi="GHEA Grapalat" w:cs="Sylfaen"/>
          <w:lang w:val="hy-AM"/>
        </w:rPr>
        <w:t>ֆինանսական միջոցների նպատակային օգտագործման</w:t>
      </w:r>
      <w:r w:rsidR="00ED37BE">
        <w:rPr>
          <w:rFonts w:ascii="GHEA Grapalat" w:hAnsi="GHEA Grapalat" w:cs="Sylfaen"/>
          <w:lang w:val="hy-AM"/>
        </w:rPr>
        <w:t xml:space="preserve"> </w:t>
      </w:r>
      <w:r w:rsidR="00C16240">
        <w:rPr>
          <w:rFonts w:ascii="GHEA Grapalat" w:hAnsi="GHEA Grapalat" w:cs="Sylfaen"/>
          <w:lang w:val="hy-AM"/>
        </w:rPr>
        <w:t xml:space="preserve">և դրանց նկատմամբ վերահսկողության </w:t>
      </w:r>
      <w:r w:rsidR="009D1257">
        <w:rPr>
          <w:rFonts w:ascii="GHEA Grapalat" w:hAnsi="GHEA Grapalat" w:cs="Sylfaen"/>
          <w:lang w:val="hy-AM"/>
        </w:rPr>
        <w:t xml:space="preserve">մակարդակի </w:t>
      </w:r>
      <w:r w:rsidR="00C16240">
        <w:rPr>
          <w:rFonts w:ascii="GHEA Grapalat" w:hAnsi="GHEA Grapalat" w:cs="Sylfaen"/>
          <w:lang w:val="hy-AM"/>
        </w:rPr>
        <w:t>բարձրացման</w:t>
      </w:r>
      <w:r w:rsidR="000A7BC5">
        <w:rPr>
          <w:rFonts w:ascii="GHEA Grapalat" w:hAnsi="GHEA Grapalat" w:cs="Sylfaen"/>
          <w:lang w:val="hy-AM"/>
        </w:rPr>
        <w:t>,</w:t>
      </w:r>
      <w:r w:rsidR="00ED37BE">
        <w:rPr>
          <w:rFonts w:ascii="GHEA Grapalat" w:hAnsi="GHEA Grapalat" w:cs="Sylfaen"/>
          <w:lang w:val="hy-AM"/>
        </w:rPr>
        <w:t xml:space="preserve"> </w:t>
      </w:r>
      <w:r w:rsidR="000A7BC5">
        <w:rPr>
          <w:rFonts w:ascii="GHEA Grapalat" w:hAnsi="GHEA Grapalat"/>
          <w:lang w:val="hy-AM"/>
        </w:rPr>
        <w:t xml:space="preserve">ինչպես նաև </w:t>
      </w:r>
      <w:r w:rsidR="00076808">
        <w:rPr>
          <w:rFonts w:ascii="GHEA Grapalat" w:hAnsi="GHEA Grapalat"/>
          <w:lang w:val="hy-AM"/>
        </w:rPr>
        <w:t xml:space="preserve">վերահսկողական գործառույթ ունեցող կառույցների </w:t>
      </w:r>
      <w:r w:rsidR="006D3B97" w:rsidRPr="00903015">
        <w:rPr>
          <w:rFonts w:ascii="GHEA Grapalat" w:hAnsi="GHEA Grapalat"/>
          <w:lang w:val="hy-AM"/>
        </w:rPr>
        <w:t xml:space="preserve">կողմից </w:t>
      </w:r>
      <w:r w:rsidR="006D3B97">
        <w:rPr>
          <w:rFonts w:ascii="GHEA Grapalat" w:hAnsi="GHEA Grapalat"/>
          <w:lang w:val="hy-AM"/>
        </w:rPr>
        <w:t xml:space="preserve">բացահայտած </w:t>
      </w:r>
      <w:r w:rsidR="00373567">
        <w:rPr>
          <w:rFonts w:ascii="GHEA Grapalat" w:hAnsi="GHEA Grapalat"/>
          <w:lang w:val="hy-AM"/>
        </w:rPr>
        <w:t>խնդիրները վերացնելու</w:t>
      </w:r>
      <w:r w:rsidR="000A7BC5">
        <w:rPr>
          <w:rFonts w:ascii="GHEA Grapalat" w:hAnsi="GHEA Grapalat"/>
          <w:lang w:val="hy-AM"/>
        </w:rPr>
        <w:t xml:space="preserve"> </w:t>
      </w:r>
      <w:r w:rsidR="006D3B97">
        <w:rPr>
          <w:rFonts w:ascii="GHEA Grapalat" w:hAnsi="GHEA Grapalat"/>
          <w:lang w:val="hy-AM"/>
        </w:rPr>
        <w:t xml:space="preserve">և նորերը կանխելու </w:t>
      </w:r>
      <w:r w:rsidR="00C76875">
        <w:rPr>
          <w:rFonts w:ascii="GHEA Grapalat" w:hAnsi="GHEA Grapalat"/>
          <w:lang w:val="hy-AM"/>
        </w:rPr>
        <w:t>անհրաժեշտությամբ</w:t>
      </w:r>
      <w:r w:rsidR="000C6A6B">
        <w:rPr>
          <w:rFonts w:ascii="GHEA Grapalat" w:hAnsi="GHEA Grapalat"/>
          <w:lang w:val="hy-AM"/>
        </w:rPr>
        <w:t>։</w:t>
      </w:r>
    </w:p>
    <w:p w14:paraId="3755B6D5" w14:textId="05792E41" w:rsidR="00E47D09" w:rsidRPr="00E47D09" w:rsidRDefault="00C47F41" w:rsidP="00E47D09">
      <w:pPr>
        <w:tabs>
          <w:tab w:val="left" w:pos="720"/>
        </w:tabs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ab/>
      </w:r>
      <w:r w:rsidR="00AE0704" w:rsidRPr="005B6BC9">
        <w:rPr>
          <w:rFonts w:ascii="GHEA Grapalat" w:hAnsi="GHEA Grapalat"/>
          <w:b/>
          <w:lang w:val="hy-AM"/>
        </w:rPr>
        <w:t>Ընթացիկ</w:t>
      </w:r>
      <w:r w:rsidR="00AE0704" w:rsidRPr="005B6BC9">
        <w:rPr>
          <w:rFonts w:ascii="GHEA Grapalat" w:hAnsi="GHEA Grapalat"/>
          <w:b/>
          <w:lang w:val="fr-FR"/>
        </w:rPr>
        <w:t xml:space="preserve"> </w:t>
      </w:r>
      <w:r w:rsidR="00AE0704" w:rsidRPr="005B6BC9">
        <w:rPr>
          <w:rFonts w:ascii="GHEA Grapalat" w:hAnsi="GHEA Grapalat"/>
          <w:b/>
          <w:lang w:val="hy-AM"/>
        </w:rPr>
        <w:t>իրավիճակը</w:t>
      </w:r>
      <w:r w:rsidR="00AE0704" w:rsidRPr="005B6BC9">
        <w:rPr>
          <w:rFonts w:ascii="GHEA Grapalat" w:hAnsi="GHEA Grapalat"/>
          <w:b/>
          <w:lang w:val="fr-FR"/>
        </w:rPr>
        <w:t xml:space="preserve"> </w:t>
      </w:r>
      <w:r w:rsidR="00AE0704" w:rsidRPr="005B6BC9">
        <w:rPr>
          <w:rFonts w:ascii="GHEA Grapalat" w:hAnsi="GHEA Grapalat"/>
          <w:b/>
          <w:lang w:val="hy-AM"/>
        </w:rPr>
        <w:t>և</w:t>
      </w:r>
      <w:r w:rsidR="00AE0704" w:rsidRPr="005B6BC9">
        <w:rPr>
          <w:rFonts w:ascii="GHEA Grapalat" w:hAnsi="GHEA Grapalat"/>
          <w:b/>
          <w:lang w:val="fr-FR"/>
        </w:rPr>
        <w:t xml:space="preserve"> </w:t>
      </w:r>
      <w:r w:rsidR="00AE0704" w:rsidRPr="005B6BC9">
        <w:rPr>
          <w:rFonts w:ascii="GHEA Grapalat" w:hAnsi="GHEA Grapalat"/>
          <w:b/>
          <w:lang w:val="hy-AM"/>
        </w:rPr>
        <w:t>խնդիրները</w:t>
      </w:r>
      <w:r w:rsidR="00316259" w:rsidRPr="005B6BC9">
        <w:rPr>
          <w:rFonts w:ascii="GHEA Grapalat" w:hAnsi="GHEA Grapalat"/>
          <w:lang w:val="fr-FR"/>
        </w:rPr>
        <w:t>:</w:t>
      </w:r>
      <w:r w:rsidR="00EB0FDF" w:rsidRPr="005B6BC9">
        <w:rPr>
          <w:rFonts w:ascii="GHEA Grapalat" w:hAnsi="GHEA Grapalat"/>
          <w:lang w:val="fr-FR"/>
        </w:rPr>
        <w:t xml:space="preserve"> </w:t>
      </w:r>
    </w:p>
    <w:p w14:paraId="00A95B3C" w14:textId="17BEF258" w:rsidR="00AD339C" w:rsidRPr="00D557EA" w:rsidRDefault="00E47D09" w:rsidP="00AD339C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ab/>
      </w:r>
      <w:r w:rsidR="00AD339C" w:rsidRPr="00FB25BF">
        <w:rPr>
          <w:rFonts w:ascii="GHEA Grapalat" w:hAnsi="GHEA Grapalat"/>
          <w:lang w:val="hy-AM"/>
        </w:rPr>
        <w:t xml:space="preserve">Պետական աջակցությամբ հանրապետությունում 2018 թվականին </w:t>
      </w:r>
      <w:r w:rsidR="00AD339C" w:rsidRPr="00AD339C">
        <w:rPr>
          <w:rFonts w:ascii="GHEA Grapalat" w:hAnsi="GHEA Grapalat"/>
          <w:lang w:val="hy-AM"/>
        </w:rPr>
        <w:t>ներկայացվել է  20 հա ինտենսիվ այգի, 2019 թվականին՝ 53,2 հա, 2020 թվականին՝ 518,6 հա,  2021 թվականին՝ 1669,22 հա</w:t>
      </w:r>
      <w:r w:rsidR="00AD339C">
        <w:rPr>
          <w:rFonts w:ascii="GHEA Grapalat" w:hAnsi="GHEA Grapalat"/>
          <w:lang w:val="hy-AM"/>
        </w:rPr>
        <w:t xml:space="preserve">, </w:t>
      </w:r>
      <w:r w:rsidR="00AD339C" w:rsidRPr="008D44CC">
        <w:rPr>
          <w:rFonts w:ascii="GHEA Grapalat" w:hAnsi="GHEA Grapalat"/>
          <w:lang w:val="hy-AM"/>
        </w:rPr>
        <w:t xml:space="preserve">2022 թվականին՝ </w:t>
      </w:r>
      <w:r w:rsidR="008D44CC" w:rsidRPr="008D44CC">
        <w:rPr>
          <w:rFonts w:ascii="GHEA Grapalat" w:hAnsi="GHEA Grapalat"/>
          <w:lang w:val="hy-AM"/>
        </w:rPr>
        <w:t xml:space="preserve">2449,9 </w:t>
      </w:r>
      <w:r w:rsidR="00AD339C" w:rsidRPr="008D44CC">
        <w:rPr>
          <w:rFonts w:ascii="GHEA Grapalat" w:hAnsi="GHEA Grapalat"/>
          <w:lang w:val="hy-AM"/>
        </w:rPr>
        <w:t>հա</w:t>
      </w:r>
      <w:r w:rsidR="008D44CC">
        <w:rPr>
          <w:rFonts w:ascii="GHEA Grapalat" w:hAnsi="GHEA Grapalat"/>
          <w:lang w:val="hy-AM"/>
        </w:rPr>
        <w:t xml:space="preserve"> </w:t>
      </w:r>
      <w:r w:rsidR="00D557EA" w:rsidRPr="00D557EA">
        <w:rPr>
          <w:rFonts w:ascii="GHEA Grapalat" w:hAnsi="GHEA Grapalat"/>
          <w:lang w:val="hy-AM"/>
        </w:rPr>
        <w:t xml:space="preserve">ինտենսիվ այգի հիմնելու պայմանագիր։ </w:t>
      </w:r>
      <w:r w:rsidR="002C3539" w:rsidRPr="00D557EA">
        <w:rPr>
          <w:rFonts w:ascii="GHEA Grapalat" w:hAnsi="GHEA Grapalat"/>
          <w:lang w:val="hy-AM"/>
        </w:rPr>
        <w:t xml:space="preserve">Բացի այդ, նախարարությունում առկա է նաև </w:t>
      </w:r>
      <w:r w:rsidR="00E60A88" w:rsidRPr="00D557EA">
        <w:rPr>
          <w:rFonts w:ascii="GHEA Grapalat" w:hAnsi="GHEA Grapalat"/>
          <w:lang w:val="hy-AM"/>
        </w:rPr>
        <w:t xml:space="preserve">ծրագրին մասնակցելու </w:t>
      </w:r>
      <w:r w:rsidR="002C3539" w:rsidRPr="00D557EA">
        <w:rPr>
          <w:rFonts w:ascii="GHEA Grapalat" w:hAnsi="GHEA Grapalat"/>
          <w:lang w:val="hy-AM"/>
        </w:rPr>
        <w:t>շուրջ 4</w:t>
      </w:r>
      <w:r w:rsidR="001F74C9">
        <w:rPr>
          <w:rFonts w:ascii="GHEA Grapalat" w:hAnsi="GHEA Grapalat"/>
          <w:lang w:val="hy-AM"/>
        </w:rPr>
        <w:t>25</w:t>
      </w:r>
      <w:r w:rsidR="002C3539" w:rsidRPr="00D557EA">
        <w:rPr>
          <w:rFonts w:ascii="GHEA Grapalat" w:hAnsi="GHEA Grapalat"/>
          <w:lang w:val="hy-AM"/>
        </w:rPr>
        <w:t xml:space="preserve"> դիմում, որոնց հետ դեռևս պայմանագիր չի կնքվել։ Այսինքն, արդեն իսկ գերազանցվել է Կառավարության ծրագրով սահմանված ցուցանիշը՝ յուրաքանչյուր տարվա ընթացքում ինտենսիվ այգիներն ավելացնել 1000 հեկտարով։</w:t>
      </w:r>
    </w:p>
    <w:p w14:paraId="3B79FC3E" w14:textId="7F277F52" w:rsidR="003660AE" w:rsidRDefault="00AD339C" w:rsidP="00AD339C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ab/>
      </w:r>
      <w:r w:rsidR="00543EAB">
        <w:rPr>
          <w:rFonts w:ascii="GHEA Grapalat" w:hAnsi="GHEA Grapalat" w:cs="Sylfaen"/>
          <w:lang w:val="hy-AM"/>
        </w:rPr>
        <w:t>Հ</w:t>
      </w:r>
      <w:r w:rsidR="00543EAB" w:rsidRPr="006E44BA">
        <w:rPr>
          <w:rFonts w:ascii="GHEA Grapalat" w:hAnsi="GHEA Grapalat" w:cs="Sylfaen"/>
          <w:lang w:val="hy-AM"/>
        </w:rPr>
        <w:t xml:space="preserve">այաստանի </w:t>
      </w:r>
      <w:r w:rsidR="00543EAB">
        <w:rPr>
          <w:rFonts w:ascii="GHEA Grapalat" w:hAnsi="GHEA Grapalat" w:cs="Sylfaen"/>
          <w:lang w:val="hy-AM"/>
        </w:rPr>
        <w:t xml:space="preserve">Հանրապետության </w:t>
      </w:r>
      <w:r w:rsidR="00543EAB" w:rsidRPr="006E44BA">
        <w:rPr>
          <w:rFonts w:ascii="GHEA Grapalat" w:hAnsi="GHEA Grapalat" w:cs="Sylfaen"/>
          <w:lang w:val="hy-AM"/>
        </w:rPr>
        <w:t xml:space="preserve"> </w:t>
      </w:r>
      <w:r w:rsidR="00543EAB" w:rsidRPr="00F43A8C">
        <w:rPr>
          <w:rFonts w:ascii="GHEA Grapalat" w:eastAsiaTheme="minorHAnsi" w:hAnsi="GHEA Grapalat" w:cstheme="minorBidi"/>
          <w:lang w:val="hy-AM" w:eastAsia="en-US"/>
        </w:rPr>
        <w:t xml:space="preserve">կառավարության </w:t>
      </w:r>
      <w:r w:rsidR="00543EAB">
        <w:rPr>
          <w:rFonts w:ascii="GHEA Grapalat" w:eastAsiaTheme="minorHAnsi" w:hAnsi="GHEA Grapalat" w:cstheme="minorBidi"/>
          <w:lang w:val="hy-AM" w:eastAsia="en-US"/>
        </w:rPr>
        <w:t xml:space="preserve">2021 </w:t>
      </w:r>
      <w:r w:rsidR="00543EAB" w:rsidRPr="00145AF8">
        <w:rPr>
          <w:rFonts w:ascii="GHEA Grapalat" w:eastAsiaTheme="minorHAnsi" w:hAnsi="GHEA Grapalat" w:cstheme="minorBidi"/>
          <w:lang w:val="hy-AM" w:eastAsia="en-US"/>
        </w:rPr>
        <w:t xml:space="preserve"> թվականի </w:t>
      </w:r>
      <w:r w:rsidR="00543EAB">
        <w:rPr>
          <w:rFonts w:ascii="GHEA Grapalat" w:eastAsiaTheme="minorHAnsi" w:hAnsi="GHEA Grapalat" w:cstheme="minorBidi"/>
          <w:lang w:val="hy-AM" w:eastAsia="en-US"/>
        </w:rPr>
        <w:t>հուն</w:t>
      </w:r>
      <w:r w:rsidR="00543EAB" w:rsidRPr="00145AF8">
        <w:rPr>
          <w:rFonts w:ascii="GHEA Grapalat" w:eastAsiaTheme="minorHAnsi" w:hAnsi="GHEA Grapalat" w:cstheme="minorBidi"/>
          <w:lang w:val="hy-AM" w:eastAsia="en-US"/>
        </w:rPr>
        <w:t xml:space="preserve">իսի  </w:t>
      </w:r>
      <w:r w:rsidR="00543EAB">
        <w:rPr>
          <w:rFonts w:ascii="GHEA Grapalat" w:eastAsiaTheme="minorHAnsi" w:hAnsi="GHEA Grapalat" w:cstheme="minorBidi"/>
          <w:lang w:val="hy-AM" w:eastAsia="en-US"/>
        </w:rPr>
        <w:t>3</w:t>
      </w:r>
      <w:r w:rsidR="00543EAB" w:rsidRPr="00145AF8">
        <w:rPr>
          <w:rFonts w:ascii="GHEA Grapalat" w:eastAsiaTheme="minorHAnsi" w:hAnsi="GHEA Grapalat" w:cstheme="minorBidi"/>
          <w:lang w:val="hy-AM" w:eastAsia="en-US"/>
        </w:rPr>
        <w:t xml:space="preserve">-ի </w:t>
      </w:r>
      <w:r w:rsidR="00E47D09">
        <w:rPr>
          <w:rFonts w:ascii="GHEA Grapalat" w:eastAsiaTheme="minorHAnsi" w:hAnsi="GHEA Grapalat" w:cstheme="minorBidi"/>
          <w:lang w:val="hy-AM" w:eastAsia="en-US"/>
        </w:rPr>
        <w:t xml:space="preserve"> </w:t>
      </w:r>
      <w:r w:rsidR="00543EAB" w:rsidRPr="00F43A8C">
        <w:rPr>
          <w:rFonts w:ascii="GHEA Grapalat" w:eastAsiaTheme="minorHAnsi" w:hAnsi="GHEA Grapalat" w:cstheme="minorBidi"/>
          <w:lang w:val="hy-AM" w:eastAsia="en-US"/>
        </w:rPr>
        <w:t>N</w:t>
      </w:r>
      <w:r w:rsidR="00543EAB" w:rsidRPr="00145AF8">
        <w:rPr>
          <w:rFonts w:ascii="GHEA Grapalat" w:eastAsiaTheme="minorHAnsi" w:hAnsi="GHEA Grapalat" w:cstheme="minorBidi"/>
          <w:lang w:val="hy-AM" w:eastAsia="en-US"/>
        </w:rPr>
        <w:t xml:space="preserve"> </w:t>
      </w:r>
      <w:r w:rsidR="00543EAB">
        <w:rPr>
          <w:rFonts w:ascii="GHEA Grapalat" w:eastAsiaTheme="minorHAnsi" w:hAnsi="GHEA Grapalat" w:cstheme="minorBidi"/>
          <w:lang w:val="hy-AM" w:eastAsia="en-US"/>
        </w:rPr>
        <w:t>927</w:t>
      </w:r>
      <w:r w:rsidR="00543EAB" w:rsidRPr="00145AF8">
        <w:rPr>
          <w:rFonts w:ascii="GHEA Grapalat" w:eastAsiaTheme="minorHAnsi" w:hAnsi="GHEA Grapalat" w:cstheme="minorBidi"/>
          <w:lang w:val="hy-AM" w:eastAsia="en-US"/>
        </w:rPr>
        <w:t>-</w:t>
      </w:r>
      <w:r w:rsidR="00543EAB">
        <w:rPr>
          <w:rFonts w:ascii="GHEA Grapalat" w:eastAsiaTheme="minorHAnsi" w:hAnsi="GHEA Grapalat" w:cstheme="minorBidi"/>
          <w:lang w:val="hy-AM" w:eastAsia="en-US"/>
        </w:rPr>
        <w:t>Լ</w:t>
      </w:r>
      <w:r w:rsidR="00543EAB" w:rsidRPr="00145AF8">
        <w:rPr>
          <w:rFonts w:ascii="GHEA Grapalat" w:eastAsiaTheme="minorHAnsi" w:hAnsi="GHEA Grapalat" w:cstheme="minorBidi"/>
          <w:lang w:val="hy-AM" w:eastAsia="en-US"/>
        </w:rPr>
        <w:t xml:space="preserve"> որոշմա</w:t>
      </w:r>
      <w:r w:rsidR="00543EAB">
        <w:rPr>
          <w:rFonts w:ascii="GHEA Grapalat" w:eastAsiaTheme="minorHAnsi" w:hAnsi="GHEA Grapalat" w:cstheme="minorBidi"/>
          <w:lang w:val="hy-AM" w:eastAsia="en-US"/>
        </w:rPr>
        <w:t xml:space="preserve">մբ </w:t>
      </w:r>
      <w:r w:rsidR="00543EAB" w:rsidRPr="00191DFC">
        <w:rPr>
          <w:rFonts w:ascii="GHEA Grapalat" w:hAnsi="GHEA Grapalat"/>
          <w:lang w:val="hy-AM"/>
        </w:rPr>
        <w:t xml:space="preserve">հաստատված </w:t>
      </w:r>
      <w:r w:rsidR="00644118" w:rsidRPr="00191DFC">
        <w:rPr>
          <w:rFonts w:ascii="GHEA Grapalat" w:hAnsi="GHEA Grapalat"/>
          <w:lang w:val="hy-AM"/>
        </w:rPr>
        <w:t xml:space="preserve">Հայաստանի Հանրապետությունում ինտենսիվ այգեգործության զարգացման, արդիական տեխնոլոգիաների ներդրման և ոչ ավանդական բարձրարժեք </w:t>
      </w:r>
      <w:r w:rsidR="00644118" w:rsidRPr="00652370">
        <w:rPr>
          <w:rFonts w:ascii="GHEA Grapalat" w:hAnsi="GHEA Grapalat"/>
          <w:lang w:val="hy-AM"/>
        </w:rPr>
        <w:t>մշակաբույսերի արտադրության խթանման պետական աջակցության 202</w:t>
      </w:r>
      <w:r w:rsidR="002C3539">
        <w:rPr>
          <w:rFonts w:ascii="GHEA Grapalat" w:hAnsi="GHEA Grapalat"/>
          <w:lang w:val="hy-AM"/>
        </w:rPr>
        <w:t>1</w:t>
      </w:r>
      <w:r w:rsidR="00644118" w:rsidRPr="00652370">
        <w:rPr>
          <w:rFonts w:ascii="GHEA Grapalat" w:hAnsi="GHEA Grapalat"/>
          <w:lang w:val="hy-AM"/>
        </w:rPr>
        <w:t>-2023 թվականների ծրագր</w:t>
      </w:r>
      <w:r>
        <w:rPr>
          <w:rFonts w:ascii="GHEA Grapalat" w:hAnsi="GHEA Grapalat"/>
          <w:lang w:val="hy-AM"/>
        </w:rPr>
        <w:t>ի</w:t>
      </w:r>
      <w:r w:rsidR="006C6CAC">
        <w:rPr>
          <w:rFonts w:ascii="GHEA Grapalat" w:hAnsi="GHEA Grapalat"/>
          <w:lang w:val="hy-AM"/>
        </w:rPr>
        <w:t xml:space="preserve"> </w:t>
      </w:r>
      <w:r w:rsidR="006C6CAC" w:rsidRPr="006C6CAC">
        <w:rPr>
          <w:rFonts w:ascii="GHEA Grapalat" w:hAnsi="GHEA Grapalat"/>
          <w:lang w:val="hy-AM"/>
        </w:rPr>
        <w:t>(</w:t>
      </w:r>
      <w:r w:rsidR="006C6CAC">
        <w:rPr>
          <w:rFonts w:ascii="GHEA Grapalat" w:hAnsi="GHEA Grapalat"/>
          <w:lang w:val="hy-AM"/>
        </w:rPr>
        <w:t>այսուհետ՝ ծրագիր</w:t>
      </w:r>
      <w:r w:rsidR="006C6CAC" w:rsidRPr="006C6CAC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 շրջանակում ծախսերի մասնակի </w:t>
      </w:r>
      <w:r>
        <w:rPr>
          <w:rFonts w:ascii="GHEA Grapalat" w:hAnsi="GHEA Grapalat"/>
          <w:lang w:val="hy-AM"/>
        </w:rPr>
        <w:lastRenderedPageBreak/>
        <w:t xml:space="preserve">փոխհատուցման տրամադրման բաղադրիչով մեկնարկից </w:t>
      </w:r>
      <w:r w:rsidRPr="00AD339C">
        <w:rPr>
          <w:rFonts w:ascii="GHEA Grapalat" w:hAnsi="GHEA Grapalat"/>
          <w:lang w:val="hy-AM"/>
        </w:rPr>
        <w:t xml:space="preserve">մինչև 2023 թվականի </w:t>
      </w:r>
      <w:r w:rsidR="001C1EA5">
        <w:rPr>
          <w:rFonts w:ascii="GHEA Grapalat" w:hAnsi="GHEA Grapalat"/>
          <w:lang w:val="hy-AM"/>
        </w:rPr>
        <w:t>մարտի 23</w:t>
      </w:r>
      <w:r w:rsidRPr="00AD339C">
        <w:rPr>
          <w:rFonts w:ascii="GHEA Grapalat" w:hAnsi="GHEA Grapalat"/>
          <w:lang w:val="hy-AM"/>
        </w:rPr>
        <w:t>-ը ծրագրում որպես շահառու է հաշվառվել 4</w:t>
      </w:r>
      <w:r w:rsidR="001C1EA5">
        <w:rPr>
          <w:rFonts w:ascii="GHEA Grapalat" w:hAnsi="GHEA Grapalat"/>
          <w:lang w:val="hy-AM"/>
        </w:rPr>
        <w:t>27</w:t>
      </w:r>
      <w:r w:rsidRPr="00AD339C">
        <w:rPr>
          <w:rFonts w:ascii="GHEA Grapalat" w:hAnsi="GHEA Grapalat"/>
          <w:lang w:val="hy-AM"/>
        </w:rPr>
        <w:t xml:space="preserve"> քաղաքացի, որոնցից </w:t>
      </w:r>
      <w:r w:rsidR="001C1EA5">
        <w:rPr>
          <w:rFonts w:ascii="GHEA Grapalat" w:hAnsi="GHEA Grapalat"/>
          <w:lang w:val="hy-AM"/>
        </w:rPr>
        <w:t>199</w:t>
      </w:r>
      <w:r w:rsidRPr="00AD339C">
        <w:rPr>
          <w:rFonts w:ascii="GHEA Grapalat" w:hAnsi="GHEA Grapalat"/>
          <w:lang w:val="hy-AM"/>
        </w:rPr>
        <w:t>-ի հետ կնքվել է պետական աջակցություն տրամադրելու մասին պայմանագիր, 1</w:t>
      </w:r>
      <w:r w:rsidR="001C1EA5">
        <w:rPr>
          <w:rFonts w:ascii="GHEA Grapalat" w:hAnsi="GHEA Grapalat"/>
          <w:lang w:val="hy-AM"/>
        </w:rPr>
        <w:t>3</w:t>
      </w:r>
      <w:r w:rsidRPr="00AD339C">
        <w:rPr>
          <w:rFonts w:ascii="GHEA Grapalat" w:hAnsi="GHEA Grapalat"/>
          <w:lang w:val="hy-AM"/>
        </w:rPr>
        <w:t xml:space="preserve"> շահառո</w:t>
      </w:r>
      <w:r w:rsidR="00903015">
        <w:rPr>
          <w:rFonts w:ascii="GHEA Grapalat" w:hAnsi="GHEA Grapalat"/>
          <w:lang w:val="hy-AM"/>
        </w:rPr>
        <w:t>ւ</w:t>
      </w:r>
      <w:r w:rsidRPr="00AD339C">
        <w:rPr>
          <w:rFonts w:ascii="GHEA Grapalat" w:hAnsi="GHEA Grapalat"/>
          <w:lang w:val="hy-AM"/>
        </w:rPr>
        <w:t xml:space="preserve">ի տրվել է փոխհատուցում, իսկ </w:t>
      </w:r>
      <w:r w:rsidR="001C1EA5">
        <w:rPr>
          <w:rFonts w:ascii="GHEA Grapalat" w:hAnsi="GHEA Grapalat"/>
          <w:lang w:val="hy-AM"/>
        </w:rPr>
        <w:t>50</w:t>
      </w:r>
      <w:r w:rsidRPr="00AD339C">
        <w:rPr>
          <w:rFonts w:ascii="GHEA Grapalat" w:hAnsi="GHEA Grapalat"/>
          <w:lang w:val="hy-AM"/>
        </w:rPr>
        <w:t xml:space="preserve"> շահառու ավարտել է այգեհիմնման աշխատանքն</w:t>
      </w:r>
      <w:r w:rsidR="003F5552">
        <w:rPr>
          <w:rFonts w:ascii="GHEA Grapalat" w:hAnsi="GHEA Grapalat"/>
          <w:lang w:val="hy-AM"/>
        </w:rPr>
        <w:t>ե</w:t>
      </w:r>
      <w:r w:rsidRPr="00AD339C">
        <w:rPr>
          <w:rFonts w:ascii="GHEA Grapalat" w:hAnsi="GHEA Grapalat"/>
          <w:lang w:val="hy-AM"/>
        </w:rPr>
        <w:t>րը և դիմել է փոխհատուցում ստանալու համար</w:t>
      </w:r>
      <w:r w:rsidR="003660AE">
        <w:rPr>
          <w:rFonts w:ascii="GHEA Grapalat" w:hAnsi="GHEA Grapalat"/>
          <w:lang w:val="hy-AM"/>
        </w:rPr>
        <w:t xml:space="preserve">։ Ծրագրով նպատակ էր դրվել սահմանել այնպիսի չափորոշիչներ, որոնք հնարավորություն կտային շահառուներին հիմնելու օրինակելի ինտենսիվ այգիներ։ Սակայն, որոշ ոչ բարեխիղճ շահառուների կողմից հիմնվում էին ցածրորակ այգիներ և </w:t>
      </w:r>
      <w:r w:rsidRPr="00AD339C">
        <w:rPr>
          <w:rFonts w:ascii="GHEA Grapalat" w:hAnsi="GHEA Grapalat"/>
          <w:lang w:val="hy-AM"/>
        </w:rPr>
        <w:t>ներկայացվ</w:t>
      </w:r>
      <w:r w:rsidR="003660AE">
        <w:rPr>
          <w:rFonts w:ascii="GHEA Grapalat" w:hAnsi="GHEA Grapalat"/>
          <w:lang w:val="hy-AM"/>
        </w:rPr>
        <w:t>ում</w:t>
      </w:r>
      <w:r w:rsidRPr="00AD339C">
        <w:rPr>
          <w:rFonts w:ascii="GHEA Grapalat" w:hAnsi="GHEA Grapalat"/>
          <w:lang w:val="hy-AM"/>
        </w:rPr>
        <w:t xml:space="preserve"> </w:t>
      </w:r>
      <w:r w:rsidR="003660AE">
        <w:rPr>
          <w:rFonts w:ascii="GHEA Grapalat" w:hAnsi="GHEA Grapalat"/>
          <w:lang w:val="hy-AM"/>
        </w:rPr>
        <w:t>ոչ</w:t>
      </w:r>
      <w:r w:rsidRPr="00AD339C">
        <w:rPr>
          <w:rFonts w:ascii="GHEA Grapalat" w:hAnsi="GHEA Grapalat"/>
          <w:lang w:val="hy-AM"/>
        </w:rPr>
        <w:t xml:space="preserve"> իրատեսական </w:t>
      </w:r>
      <w:r w:rsidR="003660AE">
        <w:rPr>
          <w:rFonts w:ascii="GHEA Grapalat" w:hAnsi="GHEA Grapalat"/>
          <w:lang w:val="hy-AM"/>
        </w:rPr>
        <w:t>ծախսեր</w:t>
      </w:r>
      <w:r w:rsidR="00BD14C8">
        <w:rPr>
          <w:rFonts w:ascii="GHEA Grapalat" w:hAnsi="GHEA Grapalat"/>
          <w:lang w:val="hy-AM"/>
        </w:rPr>
        <w:t>։</w:t>
      </w:r>
      <w:r w:rsidRPr="00AD339C">
        <w:rPr>
          <w:rFonts w:ascii="GHEA Grapalat" w:hAnsi="GHEA Grapalat"/>
          <w:lang w:val="hy-AM"/>
        </w:rPr>
        <w:t xml:space="preserve"> </w:t>
      </w:r>
    </w:p>
    <w:p w14:paraId="566013B4" w14:textId="051DB201" w:rsidR="001A1FCD" w:rsidRDefault="00EE0174" w:rsidP="00BD14C8">
      <w:pPr>
        <w:spacing w:line="360" w:lineRule="auto"/>
        <w:ind w:firstLine="284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  <w:t xml:space="preserve">Վերոնշյալ դեպքերով, ՀՀ </w:t>
      </w:r>
      <w:r w:rsidRPr="00903015">
        <w:rPr>
          <w:rFonts w:ascii="GHEA Grapalat" w:hAnsi="GHEA Grapalat"/>
          <w:lang w:val="hy-AM"/>
        </w:rPr>
        <w:t>պետական վեր</w:t>
      </w:r>
      <w:r>
        <w:rPr>
          <w:rFonts w:ascii="GHEA Grapalat" w:hAnsi="GHEA Grapalat"/>
          <w:lang w:val="hy-AM"/>
        </w:rPr>
        <w:t>ա</w:t>
      </w:r>
      <w:r w:rsidRPr="00903015">
        <w:rPr>
          <w:rFonts w:ascii="GHEA Grapalat" w:hAnsi="GHEA Grapalat"/>
          <w:lang w:val="hy-AM"/>
        </w:rPr>
        <w:t>հսկող</w:t>
      </w:r>
      <w:r>
        <w:rPr>
          <w:rFonts w:ascii="GHEA Grapalat" w:hAnsi="GHEA Grapalat"/>
          <w:lang w:val="hy-AM"/>
        </w:rPr>
        <w:t>ական</w:t>
      </w:r>
      <w:r w:rsidRPr="00903015">
        <w:rPr>
          <w:rFonts w:ascii="GHEA Grapalat" w:hAnsi="GHEA Grapalat"/>
          <w:lang w:val="hy-AM"/>
        </w:rPr>
        <w:t xml:space="preserve"> ծառայության կողմից իրականացված ստուգման արդյունքում</w:t>
      </w:r>
      <w:r>
        <w:rPr>
          <w:rFonts w:ascii="GHEA Grapalat" w:hAnsi="GHEA Grapalat"/>
          <w:lang w:val="hy-AM"/>
        </w:rPr>
        <w:t>,</w:t>
      </w:r>
      <w:r w:rsidRPr="00903015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արձանագրվել են որոշակի անհամապատասխանություններ և խախտումներ։</w:t>
      </w:r>
      <w:r w:rsidRPr="00903015">
        <w:rPr>
          <w:rFonts w:ascii="GHEA Grapalat" w:hAnsi="GHEA Grapalat"/>
          <w:lang w:val="hy-AM"/>
        </w:rPr>
        <w:t xml:space="preserve"> </w:t>
      </w:r>
      <w:r w:rsidR="00131CCB">
        <w:rPr>
          <w:rFonts w:ascii="GHEA Grapalat" w:hAnsi="GHEA Grapalat"/>
          <w:lang w:val="hy-AM"/>
        </w:rPr>
        <w:t xml:space="preserve">Ծրագրի շրջանակում </w:t>
      </w:r>
      <w:r>
        <w:rPr>
          <w:rFonts w:ascii="GHEA Grapalat" w:hAnsi="GHEA Grapalat"/>
          <w:lang w:val="hy-AM"/>
        </w:rPr>
        <w:t xml:space="preserve"> աշխատանքների իրականացման համար պայմանագրերը կնքվում են հիմնականում ֆիզիկական անձանց միջև</w:t>
      </w:r>
      <w:r w:rsidR="00131CCB">
        <w:rPr>
          <w:rFonts w:ascii="GHEA Grapalat" w:hAnsi="GHEA Grapalat"/>
          <w:lang w:val="hy-AM"/>
        </w:rPr>
        <w:t>, և տվյալ դեպքերում պայմանագրերի արժանահավատությունը լինում է խնդրահարույց</w:t>
      </w:r>
      <w:r w:rsidR="00BD14C8">
        <w:rPr>
          <w:rFonts w:ascii="GHEA Grapalat" w:hAnsi="GHEA Grapalat"/>
          <w:lang w:val="hy-AM"/>
        </w:rPr>
        <w:t>, իսկ դիմումների շատ լինելը խնդիր է առաջացրել Էկոնոմիկայի նախարարության համար՝ համապատասխան ստորաբաժանումը դժվարանում է մանրակրկիտ ուսումնասիրել փաստաթղթերի արժանահավատությունը։</w:t>
      </w:r>
      <w:r>
        <w:rPr>
          <w:rFonts w:ascii="GHEA Grapalat" w:hAnsi="GHEA Grapalat"/>
          <w:lang w:val="hy-AM"/>
        </w:rPr>
        <w:t xml:space="preserve"> Ուստի անհրաժեշտություն է առաջացել ծրագրում պարտադիր պահանջ սահմանել՝ աշխատանքներ</w:t>
      </w:r>
      <w:r w:rsidR="00131CCB">
        <w:rPr>
          <w:rFonts w:ascii="GHEA Grapalat" w:hAnsi="GHEA Grapalat"/>
          <w:lang w:val="hy-AM"/>
        </w:rPr>
        <w:t>ը</w:t>
      </w:r>
      <w:r>
        <w:rPr>
          <w:rFonts w:ascii="GHEA Grapalat" w:hAnsi="GHEA Grapalat"/>
          <w:lang w:val="hy-AM"/>
        </w:rPr>
        <w:t xml:space="preserve"> բացառապես կապալառու կազմակերպությունների միջոցով</w:t>
      </w:r>
      <w:r w:rsidR="00131CCB">
        <w:rPr>
          <w:rFonts w:ascii="GHEA Grapalat" w:hAnsi="GHEA Grapalat"/>
          <w:lang w:val="hy-AM"/>
        </w:rPr>
        <w:t xml:space="preserve"> իրականացնելու համար</w:t>
      </w:r>
      <w:r w:rsidR="00BD14C8">
        <w:rPr>
          <w:rFonts w:ascii="GHEA Grapalat" w:hAnsi="GHEA Grapalat"/>
          <w:lang w:val="hy-AM"/>
        </w:rPr>
        <w:t>, ինչպես նաև փաստաթղթերի ստուգման հարցը դնել մոնիթորինգ իրականացնողների վրա, քանի որ մոնիթորինգի ժամանակ հնարավոր է առավել արդյունավետ գնահատել ծախսերի արժանահավատությունը</w:t>
      </w:r>
      <w:r>
        <w:rPr>
          <w:rFonts w:ascii="GHEA Grapalat" w:hAnsi="GHEA Grapalat"/>
          <w:lang w:val="hy-AM"/>
        </w:rPr>
        <w:t>։</w:t>
      </w:r>
      <w:r w:rsidR="00BD14C8">
        <w:rPr>
          <w:rFonts w:ascii="GHEA Grapalat" w:hAnsi="GHEA Grapalat"/>
          <w:lang w:val="hy-AM"/>
        </w:rPr>
        <w:t xml:space="preserve"> </w:t>
      </w:r>
    </w:p>
    <w:p w14:paraId="5E88B100" w14:textId="53ABE8F7" w:rsidR="00BD14C8" w:rsidRDefault="00BD14C8" w:rsidP="00BD14C8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  <w:t xml:space="preserve">Քանի որ ինտենսիվ այգիների հիմնման գծով Կառավարության ծրագրով սահմանված ցուցանիշն արդեն ապահովվել է, ուստի անհրաժեշտություն է առաջացել դադարեցնել ծրագրի ծախսերի մասնակի փոխհատուցման բաղադրիչը և այսուհետ կիրառել միայն սուբսիդավորվող վարկերի բաղադրիչը։ </w:t>
      </w:r>
    </w:p>
    <w:p w14:paraId="098147A8" w14:textId="5B358906" w:rsidR="00C928B5" w:rsidRDefault="00BD14C8" w:rsidP="00BD14C8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  <w:r w:rsidR="00C928B5">
        <w:rPr>
          <w:rFonts w:ascii="GHEA Grapalat" w:hAnsi="GHEA Grapalat"/>
          <w:lang w:val="hy-AM"/>
        </w:rPr>
        <w:t>Սակավաջրությամբ պայմանավորված՝ անհրաժեշտություն է առաջացել խթանելու նաև ոռոգման առաջադիմական, այդ թվում շարժական տեխնոլոգիաների ներդրումը</w:t>
      </w:r>
      <w:r w:rsidR="003C3662">
        <w:rPr>
          <w:rFonts w:ascii="GHEA Grapalat" w:hAnsi="GHEA Grapalat"/>
          <w:lang w:val="hy-AM"/>
        </w:rPr>
        <w:t xml:space="preserve">, ինչպես նաև </w:t>
      </w:r>
      <w:r w:rsidR="00131CCB">
        <w:rPr>
          <w:rFonts w:ascii="GHEA Grapalat" w:hAnsi="GHEA Grapalat"/>
          <w:lang w:val="hy-AM"/>
        </w:rPr>
        <w:t>ծրագրում ներառելու</w:t>
      </w:r>
      <w:r w:rsidR="003C3662">
        <w:rPr>
          <w:rFonts w:ascii="GHEA Grapalat" w:hAnsi="GHEA Grapalat"/>
          <w:lang w:val="hy-AM"/>
        </w:rPr>
        <w:t xml:space="preserve"> առանց այգեհիմնման ջրավազանների կառուցման կամ ընդլայնման համար ծախսերի մասնակի փոխհատուցման բաղադրիչը։ </w:t>
      </w:r>
    </w:p>
    <w:p w14:paraId="52C3A094" w14:textId="1B2C0E96" w:rsidR="00FF748A" w:rsidRPr="00C86E23" w:rsidRDefault="00FF748A" w:rsidP="00C928B5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Հաշվի առնելով, որ պետական աջակցության ծրագրերի շրջանակում մոնիթորինգի իրականացումը վերապահվել է </w:t>
      </w:r>
      <w:r>
        <w:rPr>
          <w:rFonts w:ascii="GHEA Grapalat" w:hAnsi="GHEA Grapalat" w:cs="Sylfaen"/>
          <w:lang w:val="hy-AM"/>
        </w:rPr>
        <w:t>Գյուղատնտեսական ծառայությունների կենտրոն</w:t>
      </w:r>
      <w:r w:rsidRPr="003F57C8">
        <w:rPr>
          <w:rFonts w:ascii="GHEA Grapalat" w:hAnsi="GHEA Grapalat" w:cs="Sylfaen"/>
          <w:lang w:val="hy-AM"/>
        </w:rPr>
        <w:t xml:space="preserve">» </w:t>
      </w:r>
      <w:r w:rsidRPr="003F57C8">
        <w:rPr>
          <w:rFonts w:ascii="GHEA Grapalat" w:hAnsi="GHEA Grapalat" w:cs="Sylfaen"/>
          <w:lang w:val="hy-AM"/>
        </w:rPr>
        <w:lastRenderedPageBreak/>
        <w:t xml:space="preserve">պետական </w:t>
      </w:r>
      <w:r>
        <w:rPr>
          <w:rFonts w:ascii="GHEA Grapalat" w:hAnsi="GHEA Grapalat" w:cs="Sylfaen"/>
          <w:lang w:val="hy-AM"/>
        </w:rPr>
        <w:t>ոչ առևտրային կազմակերպությանը՝ անհրաժեշտություն է առաջացել ծրագրում կատարել համապատասխան փոփոխություններ։</w:t>
      </w:r>
    </w:p>
    <w:p w14:paraId="1FAE9625" w14:textId="77777777" w:rsidR="005B6BC9" w:rsidRDefault="00385E5A" w:rsidP="00652370">
      <w:pPr>
        <w:tabs>
          <w:tab w:val="left" w:pos="720"/>
        </w:tabs>
        <w:spacing w:line="360" w:lineRule="auto"/>
        <w:jc w:val="both"/>
        <w:rPr>
          <w:rFonts w:ascii="GHEA Grapalat" w:hAnsi="GHEA Grapalat"/>
          <w:b/>
          <w:lang w:val="fr-FR"/>
        </w:rPr>
      </w:pPr>
      <w:r>
        <w:rPr>
          <w:rFonts w:ascii="GHEA Grapalat" w:hAnsi="GHEA Grapalat" w:cs="Sylfaen"/>
          <w:bdr w:val="none" w:sz="0" w:space="0" w:color="auto" w:frame="1"/>
          <w:lang w:val="hy-AM"/>
        </w:rPr>
        <w:tab/>
      </w:r>
      <w:r w:rsidR="00AE0704" w:rsidRPr="005B6BC9">
        <w:rPr>
          <w:rFonts w:ascii="GHEA Grapalat" w:hAnsi="GHEA Grapalat"/>
          <w:b/>
          <w:lang w:val="hy-AM"/>
        </w:rPr>
        <w:t>Տվյալ</w:t>
      </w:r>
      <w:r w:rsidR="00AE0704" w:rsidRPr="005B6BC9">
        <w:rPr>
          <w:rFonts w:ascii="GHEA Grapalat" w:hAnsi="GHEA Grapalat"/>
          <w:b/>
          <w:lang w:val="fr-FR"/>
        </w:rPr>
        <w:t xml:space="preserve"> </w:t>
      </w:r>
      <w:r w:rsidR="00AE0704" w:rsidRPr="005B6BC9">
        <w:rPr>
          <w:rFonts w:ascii="GHEA Grapalat" w:hAnsi="GHEA Grapalat"/>
          <w:b/>
          <w:lang w:val="hy-AM"/>
        </w:rPr>
        <w:t>բնագավառում</w:t>
      </w:r>
      <w:r w:rsidR="00AE0704" w:rsidRPr="005B6BC9">
        <w:rPr>
          <w:rFonts w:ascii="GHEA Grapalat" w:hAnsi="GHEA Grapalat"/>
          <w:b/>
          <w:lang w:val="fr-FR"/>
        </w:rPr>
        <w:t xml:space="preserve"> </w:t>
      </w:r>
      <w:r w:rsidR="00AE0704" w:rsidRPr="005B6BC9">
        <w:rPr>
          <w:rFonts w:ascii="GHEA Grapalat" w:hAnsi="GHEA Grapalat"/>
          <w:b/>
          <w:lang w:val="hy-AM"/>
        </w:rPr>
        <w:t>իրականացվող</w:t>
      </w:r>
      <w:r w:rsidR="00AE0704" w:rsidRPr="005B6BC9">
        <w:rPr>
          <w:rFonts w:ascii="GHEA Grapalat" w:hAnsi="GHEA Grapalat"/>
          <w:b/>
          <w:lang w:val="fr-FR"/>
        </w:rPr>
        <w:t xml:space="preserve"> </w:t>
      </w:r>
      <w:r w:rsidR="00AE0704" w:rsidRPr="005B6BC9">
        <w:rPr>
          <w:rFonts w:ascii="GHEA Grapalat" w:hAnsi="GHEA Grapalat"/>
          <w:b/>
          <w:lang w:val="hy-AM"/>
        </w:rPr>
        <w:t>քաղաքականությունը</w:t>
      </w:r>
      <w:r w:rsidR="009F4996" w:rsidRPr="005B6BC9">
        <w:rPr>
          <w:rFonts w:ascii="GHEA Grapalat" w:hAnsi="GHEA Grapalat"/>
          <w:b/>
          <w:lang w:val="fr-FR"/>
        </w:rPr>
        <w:t>:</w:t>
      </w:r>
      <w:r w:rsidR="00AE0704" w:rsidRPr="005B6BC9">
        <w:rPr>
          <w:rFonts w:ascii="GHEA Grapalat" w:hAnsi="GHEA Grapalat"/>
          <w:b/>
          <w:lang w:val="fr-FR"/>
        </w:rPr>
        <w:t xml:space="preserve"> </w:t>
      </w:r>
    </w:p>
    <w:p w14:paraId="07C2C29E" w14:textId="58F61A62" w:rsidR="003E5F98" w:rsidRDefault="00CA24F8" w:rsidP="00652370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 w:eastAsia="ru-RU"/>
        </w:rPr>
      </w:pPr>
      <w:r w:rsidRPr="00C24A3D">
        <w:rPr>
          <w:rFonts w:ascii="GHEA Grapalat" w:hAnsi="GHEA Grapalat"/>
          <w:lang w:val="hy-AM" w:eastAsia="ru-RU"/>
        </w:rPr>
        <w:t>Բուսաբուծության</w:t>
      </w:r>
      <w:r w:rsidR="00D97F5B" w:rsidRPr="00C24A3D">
        <w:rPr>
          <w:rFonts w:ascii="GHEA Grapalat" w:hAnsi="GHEA Grapalat"/>
          <w:lang w:val="hy-AM" w:eastAsia="ru-RU"/>
        </w:rPr>
        <w:t xml:space="preserve"> ճ</w:t>
      </w:r>
      <w:r w:rsidR="00D97F5B">
        <w:rPr>
          <w:rFonts w:ascii="GHEA Grapalat" w:hAnsi="GHEA Grapalat"/>
          <w:lang w:val="hy-AM" w:eastAsia="ru-RU"/>
        </w:rPr>
        <w:t>յուղում իրականացվող քաղաքակա</w:t>
      </w:r>
      <w:r w:rsidR="00D97F5B" w:rsidRPr="00DA066B">
        <w:rPr>
          <w:rFonts w:ascii="GHEA Grapalat" w:hAnsi="GHEA Grapalat"/>
          <w:lang w:val="hy-AM" w:eastAsia="ru-RU"/>
        </w:rPr>
        <w:softHyphen/>
      </w:r>
      <w:r w:rsidR="00D97F5B">
        <w:rPr>
          <w:rFonts w:ascii="GHEA Grapalat" w:hAnsi="GHEA Grapalat"/>
          <w:lang w:val="hy-AM" w:eastAsia="ru-RU"/>
        </w:rPr>
        <w:t>նու</w:t>
      </w:r>
      <w:r w:rsidR="00D97F5B" w:rsidRPr="003E5F98">
        <w:rPr>
          <w:rFonts w:ascii="GHEA Grapalat" w:hAnsi="GHEA Grapalat"/>
          <w:lang w:val="hy-AM" w:eastAsia="ru-RU"/>
        </w:rPr>
        <w:softHyphen/>
      </w:r>
      <w:r w:rsidR="00D97F5B">
        <w:rPr>
          <w:rFonts w:ascii="GHEA Grapalat" w:hAnsi="GHEA Grapalat"/>
          <w:lang w:val="hy-AM" w:eastAsia="ru-RU"/>
        </w:rPr>
        <w:t>թյուն</w:t>
      </w:r>
      <w:r w:rsidR="00D97F5B" w:rsidRPr="003E5F98">
        <w:rPr>
          <w:rFonts w:ascii="GHEA Grapalat" w:hAnsi="GHEA Grapalat"/>
          <w:lang w:val="hy-AM" w:eastAsia="ru-RU"/>
        </w:rPr>
        <w:t>ը</w:t>
      </w:r>
      <w:r w:rsidR="00D97F5B" w:rsidRPr="005D66E1">
        <w:rPr>
          <w:rFonts w:ascii="GHEA Grapalat" w:hAnsi="GHEA Grapalat"/>
          <w:lang w:val="hy-AM" w:eastAsia="ru-RU"/>
        </w:rPr>
        <w:t xml:space="preserve"> </w:t>
      </w:r>
      <w:r w:rsidR="00D97F5B" w:rsidRPr="00DA066B">
        <w:rPr>
          <w:rFonts w:ascii="GHEA Grapalat" w:hAnsi="GHEA Grapalat"/>
          <w:lang w:val="hy-AM" w:eastAsia="ru-RU"/>
        </w:rPr>
        <w:t>նպատա</w:t>
      </w:r>
      <w:r w:rsidR="00D97F5B" w:rsidRPr="00DA066B">
        <w:rPr>
          <w:rFonts w:ascii="GHEA Grapalat" w:hAnsi="GHEA Grapalat"/>
          <w:lang w:val="hy-AM" w:eastAsia="ru-RU"/>
        </w:rPr>
        <w:softHyphen/>
        <w:t xml:space="preserve">կաուղղված է </w:t>
      </w:r>
      <w:r w:rsidR="002A4DF2">
        <w:rPr>
          <w:rFonts w:ascii="GHEA Grapalat" w:hAnsi="GHEA Grapalat"/>
          <w:lang w:val="hy-AM" w:eastAsia="ru-RU"/>
        </w:rPr>
        <w:t xml:space="preserve">ներդրումների ներգրավմանը, </w:t>
      </w:r>
      <w:r w:rsidR="00C76875">
        <w:rPr>
          <w:rFonts w:ascii="GHEA Grapalat" w:hAnsi="GHEA Grapalat"/>
          <w:lang w:val="hy-AM" w:eastAsia="ru-RU"/>
        </w:rPr>
        <w:t xml:space="preserve">բարձրարժեք մշակաբույսերի արտադրության խթանմանը, </w:t>
      </w:r>
      <w:r w:rsidR="007B75D4" w:rsidRPr="00DA066B">
        <w:rPr>
          <w:rFonts w:ascii="GHEA Grapalat" w:hAnsi="GHEA Grapalat"/>
          <w:lang w:val="hy-AM" w:eastAsia="ru-RU"/>
        </w:rPr>
        <w:t>ժամանակակից, բարձր բերքատու այգի</w:t>
      </w:r>
      <w:r w:rsidR="007B75D4" w:rsidRPr="00DA066B">
        <w:rPr>
          <w:rFonts w:ascii="GHEA Grapalat" w:hAnsi="GHEA Grapalat"/>
          <w:lang w:val="hy-AM" w:eastAsia="ru-RU"/>
        </w:rPr>
        <w:softHyphen/>
        <w:t>նե</w:t>
      </w:r>
      <w:r w:rsidR="007B75D4" w:rsidRPr="00DA066B">
        <w:rPr>
          <w:rFonts w:ascii="GHEA Grapalat" w:hAnsi="GHEA Grapalat"/>
          <w:lang w:val="hy-AM" w:eastAsia="ru-RU"/>
        </w:rPr>
        <w:softHyphen/>
        <w:t xml:space="preserve">րի հիմնմանը, մրցունակ խաղողի, պտղի և հատապտղի արտադրության և արտահանման ծավալների ավելացմանը, հողային և ջրային ռեսուրսների արդյունավետ օգտագործմանը, գյուղացիական </w:t>
      </w:r>
      <w:r>
        <w:rPr>
          <w:rFonts w:ascii="GHEA Grapalat" w:hAnsi="GHEA Grapalat"/>
          <w:lang w:val="hy-AM" w:eastAsia="ru-RU"/>
        </w:rPr>
        <w:t xml:space="preserve">տնտեսությունների եկամուտների </w:t>
      </w:r>
      <w:r w:rsidR="007B75D4">
        <w:rPr>
          <w:rFonts w:ascii="GHEA Grapalat" w:hAnsi="GHEA Grapalat"/>
          <w:lang w:val="hy-AM" w:eastAsia="ru-RU"/>
        </w:rPr>
        <w:t>մակարդակի</w:t>
      </w:r>
      <w:r w:rsidR="007B75D4" w:rsidRPr="00DA066B">
        <w:rPr>
          <w:rFonts w:ascii="GHEA Grapalat" w:hAnsi="GHEA Grapalat"/>
          <w:lang w:val="hy-AM" w:eastAsia="ru-RU"/>
        </w:rPr>
        <w:t xml:space="preserve"> բարձրացմանը:</w:t>
      </w:r>
      <w:r w:rsidR="00E26821" w:rsidRPr="00DA066B">
        <w:rPr>
          <w:rFonts w:ascii="GHEA Grapalat" w:hAnsi="GHEA Grapalat"/>
          <w:lang w:val="hy-AM" w:eastAsia="ru-RU"/>
        </w:rPr>
        <w:t xml:space="preserve"> </w:t>
      </w:r>
      <w:r w:rsidR="007D52E1" w:rsidRPr="00DA066B">
        <w:rPr>
          <w:rFonts w:ascii="GHEA Grapalat" w:hAnsi="GHEA Grapalat"/>
          <w:lang w:val="hy-AM" w:eastAsia="ru-RU"/>
        </w:rPr>
        <w:t xml:space="preserve">    </w:t>
      </w:r>
    </w:p>
    <w:p w14:paraId="235CBDF2" w14:textId="0B9B61D8" w:rsidR="00934644" w:rsidRDefault="00934644" w:rsidP="00934644">
      <w:pPr>
        <w:tabs>
          <w:tab w:val="left" w:pos="709"/>
          <w:tab w:val="left" w:pos="851"/>
        </w:tabs>
        <w:spacing w:line="360" w:lineRule="auto"/>
        <w:jc w:val="both"/>
        <w:rPr>
          <w:rFonts w:ascii="Sylfaen" w:hAnsi="Sylfaen"/>
          <w:bCs/>
          <w:color w:val="000000"/>
          <w:lang w:val="hy-AM"/>
        </w:rPr>
      </w:pPr>
      <w:r>
        <w:rPr>
          <w:rFonts w:ascii="GHEA Grapalat" w:hAnsi="GHEA Grapalat"/>
          <w:b/>
          <w:color w:val="00000A"/>
          <w:lang w:val="hy-AM"/>
        </w:rPr>
        <w:tab/>
      </w:r>
      <w:bookmarkStart w:id="0" w:name="_Hlk102050156"/>
      <w:r>
        <w:rPr>
          <w:rFonts w:ascii="GHEA Grapalat" w:hAnsi="GHEA Grapalat"/>
          <w:b/>
          <w:color w:val="00000A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595CD325" w14:textId="2D0B0A42" w:rsidR="008034F9" w:rsidRPr="00DA066B" w:rsidRDefault="00934644" w:rsidP="00934644">
      <w:pPr>
        <w:tabs>
          <w:tab w:val="left" w:pos="709"/>
          <w:tab w:val="left" w:pos="851"/>
        </w:tabs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00000A"/>
          <w:lang w:val="hy-AM"/>
        </w:rPr>
        <w:tab/>
        <w:t>Կառավարության 2021-2026թթ. ծրագրով նպատակ է դրվել</w:t>
      </w:r>
      <w:r>
        <w:rPr>
          <w:rFonts w:ascii="GHEA Grapalat" w:hAnsi="GHEA Grapalat"/>
          <w:lang w:val="hy-AM"/>
        </w:rPr>
        <w:t xml:space="preserve"> յուրաքանչյուր տարվա ընթացքում ինտենսիվ այգիներն ավելացնել 1000 հա-ով։ Միաժամանակ, Հայաստանի Հանրապետության գյուղատնտեսության ոլորտի տնտեսական զարգացումն ապահովող հիմնական ուղղությունների 2020-2030 թվականների ռազմավարության «գյուղատնտեսության ոլորտի մրցունակության և արդյունավետության բարձրացում» առաջնահերթությունում կարևորվում է</w:t>
      </w:r>
      <w:r>
        <w:rPr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ներդրումների արդյունավետության և մատչելիության բարելավումը։ </w:t>
      </w:r>
      <w:bookmarkEnd w:id="0"/>
    </w:p>
    <w:p w14:paraId="55B0CB37" w14:textId="77777777" w:rsidR="0054111D" w:rsidRPr="00DA066B" w:rsidRDefault="003E5F98" w:rsidP="00652370">
      <w:pPr>
        <w:pStyle w:val="ListParagraph"/>
        <w:tabs>
          <w:tab w:val="left" w:pos="720"/>
          <w:tab w:val="left" w:pos="993"/>
        </w:tabs>
        <w:spacing w:after="0" w:line="360" w:lineRule="auto"/>
        <w:ind w:left="0"/>
        <w:jc w:val="both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DA066B">
        <w:rPr>
          <w:rFonts w:ascii="GHEA Grapalat" w:eastAsia="Times New Roman" w:hAnsi="GHEA Grapalat"/>
          <w:sz w:val="24"/>
          <w:szCs w:val="24"/>
          <w:lang w:val="hy-AM" w:eastAsia="ru-RU"/>
        </w:rPr>
        <w:tab/>
      </w:r>
      <w:r w:rsidR="00AE0704" w:rsidRPr="00C86E23">
        <w:rPr>
          <w:rFonts w:ascii="GHEA Grapalat" w:eastAsia="Times New Roman" w:hAnsi="GHEA Grapalat"/>
          <w:b/>
          <w:sz w:val="24"/>
          <w:szCs w:val="24"/>
          <w:lang w:val="hy-AM" w:eastAsia="ru-RU"/>
        </w:rPr>
        <w:t>Կարգավորման նպատակը և բնույթը</w:t>
      </w:r>
      <w:r w:rsidR="00285B7D" w:rsidRPr="00C86E23">
        <w:rPr>
          <w:rFonts w:ascii="GHEA Grapalat" w:eastAsia="Times New Roman" w:hAnsi="GHEA Grapalat"/>
          <w:b/>
          <w:sz w:val="24"/>
          <w:szCs w:val="24"/>
          <w:lang w:val="hy-AM" w:eastAsia="ru-RU"/>
        </w:rPr>
        <w:t>:</w:t>
      </w:r>
      <w:r w:rsidR="00AE0704" w:rsidRPr="00DA066B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</w:p>
    <w:p w14:paraId="11E4570E" w14:textId="53839C5D" w:rsidR="009C6D52" w:rsidRPr="003F5552" w:rsidRDefault="0054111D" w:rsidP="009C6D52">
      <w:pPr>
        <w:spacing w:line="360" w:lineRule="auto"/>
        <w:jc w:val="both"/>
        <w:rPr>
          <w:rFonts w:ascii="GHEA Grapalat" w:hAnsi="GHEA Grapalat"/>
          <w:lang w:val="hy-AM"/>
        </w:rPr>
      </w:pPr>
      <w:r w:rsidRPr="005B6BC9">
        <w:rPr>
          <w:rFonts w:ascii="GHEA Grapalat" w:hAnsi="GHEA Grapalat"/>
          <w:b/>
          <w:lang w:val="fr-FR"/>
        </w:rPr>
        <w:tab/>
      </w:r>
      <w:r w:rsidR="008B43CC" w:rsidRPr="005D66E1">
        <w:rPr>
          <w:rFonts w:ascii="GHEA Grapalat" w:hAnsi="GHEA Grapalat"/>
          <w:lang w:val="hy-AM"/>
        </w:rPr>
        <w:t>Կարգավորման</w:t>
      </w:r>
      <w:r w:rsidR="00EA5A37" w:rsidRPr="003528F8">
        <w:rPr>
          <w:rFonts w:ascii="GHEA Grapalat" w:hAnsi="GHEA Grapalat"/>
          <w:lang w:val="hy-AM"/>
        </w:rPr>
        <w:t xml:space="preserve"> նպատակ</w:t>
      </w:r>
      <w:r w:rsidR="002E20B6" w:rsidRPr="003528F8">
        <w:rPr>
          <w:rFonts w:ascii="GHEA Grapalat" w:hAnsi="GHEA Grapalat"/>
          <w:lang w:val="hy-AM"/>
        </w:rPr>
        <w:t>ն է</w:t>
      </w:r>
      <w:r w:rsidR="00EA5A37" w:rsidRPr="003528F8">
        <w:rPr>
          <w:rFonts w:ascii="GHEA Grapalat" w:hAnsi="GHEA Grapalat"/>
          <w:lang w:val="hy-AM"/>
        </w:rPr>
        <w:t xml:space="preserve">` </w:t>
      </w:r>
      <w:r w:rsidR="00226882">
        <w:rPr>
          <w:rFonts w:ascii="GHEA Grapalat" w:hAnsi="GHEA Grapalat"/>
          <w:lang w:val="hy-AM"/>
        </w:rPr>
        <w:t>բարձրացնել ծրագրի շրջանակում տրամադրվող ֆինանսական միջոցների նպատակային օգտագործման մակարդակ</w:t>
      </w:r>
      <w:r w:rsidR="007C08AC">
        <w:rPr>
          <w:rFonts w:ascii="GHEA Grapalat" w:hAnsi="GHEA Grapalat"/>
          <w:lang w:val="hy-AM"/>
        </w:rPr>
        <w:t>ը</w:t>
      </w:r>
      <w:r w:rsidR="003F5552">
        <w:rPr>
          <w:rFonts w:ascii="GHEA Grapalat" w:hAnsi="GHEA Grapalat"/>
          <w:lang w:val="hy-AM"/>
        </w:rPr>
        <w:t>, և հստակեցնել վարկի ու փոխհատուցման տրամադրման մեխանիզմները։</w:t>
      </w:r>
    </w:p>
    <w:p w14:paraId="2F8A63C6" w14:textId="6634B99B" w:rsidR="00226A0A" w:rsidRPr="00C303E9" w:rsidRDefault="00D23051" w:rsidP="001C12F6">
      <w:pPr>
        <w:pStyle w:val="ListParagraph"/>
        <w:tabs>
          <w:tab w:val="left" w:pos="720"/>
          <w:tab w:val="left" w:pos="993"/>
        </w:tabs>
        <w:spacing w:after="0" w:line="360" w:lineRule="auto"/>
        <w:ind w:left="0"/>
        <w:jc w:val="both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="006C6CAC">
        <w:rPr>
          <w:rFonts w:ascii="GHEA Grapalat" w:hAnsi="GHEA Grapalat"/>
          <w:sz w:val="24"/>
          <w:szCs w:val="24"/>
          <w:lang w:val="hy-AM"/>
        </w:rPr>
        <w:t xml:space="preserve">Նախագծով </w:t>
      </w:r>
      <w:r w:rsidR="003F5552">
        <w:rPr>
          <w:rFonts w:ascii="GHEA Grapalat" w:hAnsi="GHEA Grapalat"/>
          <w:sz w:val="24"/>
          <w:szCs w:val="24"/>
          <w:lang w:val="hy-AM"/>
        </w:rPr>
        <w:t xml:space="preserve">առաջարկվում է </w:t>
      </w:r>
      <w:r w:rsidR="006C6CAC">
        <w:rPr>
          <w:rFonts w:ascii="GHEA Grapalat" w:hAnsi="GHEA Grapalat"/>
          <w:sz w:val="24"/>
          <w:szCs w:val="24"/>
          <w:lang w:val="hy-AM"/>
        </w:rPr>
        <w:t xml:space="preserve">ինտենսիվ այգեհիմնման դեպքում պետական աջակցություն </w:t>
      </w:r>
      <w:r w:rsidR="0045381D">
        <w:rPr>
          <w:rFonts w:ascii="GHEA Grapalat" w:hAnsi="GHEA Grapalat"/>
          <w:sz w:val="24"/>
          <w:szCs w:val="24"/>
          <w:lang w:val="hy-AM"/>
        </w:rPr>
        <w:t>ցուցաբերել</w:t>
      </w:r>
      <w:r w:rsidR="006C6CAC">
        <w:rPr>
          <w:rFonts w:ascii="GHEA Grapalat" w:hAnsi="GHEA Grapalat"/>
          <w:sz w:val="24"/>
          <w:szCs w:val="24"/>
          <w:lang w:val="hy-AM"/>
        </w:rPr>
        <w:t xml:space="preserve"> միայն </w:t>
      </w:r>
      <w:r w:rsidR="00226A0A">
        <w:rPr>
          <w:rFonts w:ascii="GHEA Grapalat" w:hAnsi="GHEA Grapalat"/>
          <w:sz w:val="24"/>
          <w:szCs w:val="24"/>
          <w:lang w:val="hy-AM"/>
        </w:rPr>
        <w:t>վարկային բաղադրիչի շրջանակում՝ ոչ ավել քան ծրագրով գնահատված առանձին</w:t>
      </w:r>
      <w:r w:rsidR="00131CCB">
        <w:rPr>
          <w:rFonts w:ascii="GHEA Grapalat" w:hAnsi="GHEA Grapalat"/>
          <w:sz w:val="24"/>
          <w:szCs w:val="24"/>
          <w:lang w:val="hy-AM"/>
        </w:rPr>
        <w:t xml:space="preserve"> տողերի</w:t>
      </w:r>
      <w:r w:rsidR="00226A0A">
        <w:rPr>
          <w:rFonts w:ascii="GHEA Grapalat" w:hAnsi="GHEA Grapalat"/>
          <w:sz w:val="24"/>
          <w:szCs w:val="24"/>
          <w:lang w:val="hy-AM"/>
        </w:rPr>
        <w:t xml:space="preserve"> ծախս</w:t>
      </w:r>
      <w:r w:rsidR="00131CCB">
        <w:rPr>
          <w:rFonts w:ascii="GHEA Grapalat" w:hAnsi="GHEA Grapalat"/>
          <w:sz w:val="24"/>
          <w:szCs w:val="24"/>
          <w:lang w:val="hy-AM"/>
        </w:rPr>
        <w:t>երը</w:t>
      </w:r>
      <w:r w:rsidR="00226A0A">
        <w:rPr>
          <w:rFonts w:ascii="GHEA Grapalat" w:hAnsi="GHEA Grapalat"/>
          <w:sz w:val="24"/>
          <w:szCs w:val="24"/>
          <w:lang w:val="hy-AM"/>
        </w:rPr>
        <w:t xml:space="preserve">՝ </w:t>
      </w:r>
      <w:r w:rsidR="001C12F6">
        <w:rPr>
          <w:rFonts w:ascii="GHEA Grapalat" w:eastAsiaTheme="minorHAnsi" w:hAnsi="GHEA Grapalat" w:cs="Sylfaen"/>
          <w:sz w:val="24"/>
          <w:szCs w:val="24"/>
          <w:lang w:val="hy-AM" w:eastAsia="en-US"/>
        </w:rPr>
        <w:t>տարբերակելով նաև տեղական արտադրության տնկանյութով այգեհիմնման ծախսերը։</w:t>
      </w:r>
      <w:r w:rsidR="009B72E9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226A0A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Ընդ որում, ծրագրի աղյուսակների </w:t>
      </w:r>
      <w:r w:rsidR="00226A0A">
        <w:rPr>
          <w:rFonts w:ascii="GHEA Grapalat" w:hAnsi="GHEA Grapalat" w:cs="Sylfaen"/>
          <w:sz w:val="24"/>
          <w:szCs w:val="24"/>
          <w:lang w:val="hy-AM"/>
        </w:rPr>
        <w:t>առանձին տողերում ներառված աշխատանքների չիրականացման պայմաններում</w:t>
      </w:r>
      <w:r w:rsidR="00226A0A" w:rsidRPr="007A1D9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26A0A">
        <w:rPr>
          <w:rFonts w:ascii="GHEA Grapalat" w:hAnsi="GHEA Grapalat" w:cs="Sylfaen"/>
          <w:sz w:val="24"/>
          <w:szCs w:val="24"/>
          <w:lang w:val="hy-AM"/>
        </w:rPr>
        <w:t xml:space="preserve">համապատասխան </w:t>
      </w:r>
      <w:r w:rsidR="00226A0A" w:rsidRPr="007A1D95">
        <w:rPr>
          <w:rFonts w:ascii="GHEA Grapalat" w:hAnsi="GHEA Grapalat" w:cs="GHEA Grapalat"/>
          <w:sz w:val="24"/>
          <w:szCs w:val="24"/>
          <w:lang w:val="hy-AM"/>
        </w:rPr>
        <w:t>ծախս</w:t>
      </w:r>
      <w:r w:rsidR="00226A0A">
        <w:rPr>
          <w:rFonts w:ascii="GHEA Grapalat" w:hAnsi="GHEA Grapalat" w:cs="GHEA Grapalat"/>
          <w:sz w:val="24"/>
          <w:szCs w:val="24"/>
          <w:lang w:val="hy-AM"/>
        </w:rPr>
        <w:t>եր</w:t>
      </w:r>
      <w:r w:rsidR="00226A0A" w:rsidRPr="007A1D95">
        <w:rPr>
          <w:rFonts w:ascii="GHEA Grapalat" w:hAnsi="GHEA Grapalat" w:cs="GHEA Grapalat"/>
          <w:sz w:val="24"/>
          <w:szCs w:val="24"/>
          <w:lang w:val="hy-AM"/>
        </w:rPr>
        <w:t>ը</w:t>
      </w:r>
      <w:r w:rsidR="00226A0A" w:rsidRPr="007A1D9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26A0A" w:rsidRPr="007A1D95">
        <w:rPr>
          <w:rFonts w:ascii="GHEA Grapalat" w:hAnsi="GHEA Grapalat" w:cs="GHEA Grapalat"/>
          <w:sz w:val="24"/>
          <w:szCs w:val="24"/>
          <w:lang w:val="hy-AM"/>
        </w:rPr>
        <w:t>հանվում</w:t>
      </w:r>
      <w:r w:rsidR="00226A0A" w:rsidRPr="007A1D9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26A0A">
        <w:rPr>
          <w:rFonts w:ascii="GHEA Grapalat" w:hAnsi="GHEA Grapalat" w:cs="GHEA Grapalat"/>
          <w:sz w:val="24"/>
          <w:szCs w:val="24"/>
          <w:lang w:val="hy-AM"/>
        </w:rPr>
        <w:t>են</w:t>
      </w:r>
      <w:r w:rsidR="00226A0A" w:rsidRPr="007A1D9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26A0A" w:rsidRPr="007A1D95">
        <w:rPr>
          <w:rFonts w:ascii="GHEA Grapalat" w:hAnsi="GHEA Grapalat" w:cs="GHEA Grapalat"/>
          <w:sz w:val="24"/>
          <w:szCs w:val="24"/>
          <w:lang w:val="hy-AM"/>
        </w:rPr>
        <w:t>ընդամենը</w:t>
      </w:r>
      <w:r w:rsidR="00226A0A" w:rsidRPr="007A1D9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26A0A" w:rsidRPr="007A1D95">
        <w:rPr>
          <w:rFonts w:ascii="GHEA Grapalat" w:hAnsi="GHEA Grapalat" w:cs="GHEA Grapalat"/>
          <w:sz w:val="24"/>
          <w:szCs w:val="24"/>
          <w:lang w:val="hy-AM"/>
        </w:rPr>
        <w:t>ծախսերից</w:t>
      </w:r>
      <w:r w:rsidR="00226A0A">
        <w:rPr>
          <w:rFonts w:ascii="GHEA Grapalat" w:hAnsi="GHEA Grapalat" w:cs="GHEA Grapalat"/>
          <w:sz w:val="24"/>
          <w:szCs w:val="24"/>
          <w:lang w:val="hy-AM"/>
        </w:rPr>
        <w:t xml:space="preserve">։ </w:t>
      </w:r>
      <w:r w:rsidR="009B72E9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Հանվել են նաև  չնախատեսված ծախսերը։ </w:t>
      </w:r>
      <w:r w:rsidR="00226A0A">
        <w:rPr>
          <w:rFonts w:ascii="GHEA Grapalat" w:hAnsi="GHEA Grapalat" w:cs="GHEA Grapalat"/>
          <w:sz w:val="24"/>
          <w:szCs w:val="24"/>
          <w:lang w:val="hy-AM"/>
        </w:rPr>
        <w:t>Սույն փոփոխություն</w:t>
      </w:r>
      <w:r w:rsidR="009B72E9">
        <w:rPr>
          <w:rFonts w:ascii="GHEA Grapalat" w:hAnsi="GHEA Grapalat" w:cs="GHEA Grapalat"/>
          <w:sz w:val="24"/>
          <w:szCs w:val="24"/>
          <w:lang w:val="hy-AM"/>
        </w:rPr>
        <w:t>ներ</w:t>
      </w:r>
      <w:r w:rsidR="00226A0A">
        <w:rPr>
          <w:rFonts w:ascii="GHEA Grapalat" w:hAnsi="GHEA Grapalat" w:cs="GHEA Grapalat"/>
          <w:sz w:val="24"/>
          <w:szCs w:val="24"/>
          <w:lang w:val="hy-AM"/>
        </w:rPr>
        <w:t xml:space="preserve">ը վերաբերում </w:t>
      </w:r>
      <w:r w:rsidR="009B72E9">
        <w:rPr>
          <w:rFonts w:ascii="GHEA Grapalat" w:hAnsi="GHEA Grapalat" w:cs="GHEA Grapalat"/>
          <w:sz w:val="24"/>
          <w:szCs w:val="24"/>
          <w:lang w:val="hy-AM"/>
        </w:rPr>
        <w:t>են</w:t>
      </w:r>
      <w:r w:rsidR="00226A0A">
        <w:rPr>
          <w:rFonts w:ascii="GHEA Grapalat" w:hAnsi="GHEA Grapalat" w:cs="GHEA Grapalat"/>
          <w:sz w:val="24"/>
          <w:szCs w:val="24"/>
          <w:lang w:val="hy-AM"/>
        </w:rPr>
        <w:t xml:space="preserve"> նաև </w:t>
      </w:r>
      <w:r w:rsidR="00226A0A">
        <w:rPr>
          <w:rFonts w:ascii="GHEA Grapalat" w:hAnsi="GHEA Grapalat" w:cs="Sylfaen"/>
          <w:sz w:val="24"/>
          <w:szCs w:val="24"/>
          <w:lang w:val="hy-AM"/>
        </w:rPr>
        <w:t>ոչ ավանդական բարձրարժեք մշակաբույսերի մշակության</w:t>
      </w:r>
      <w:r w:rsidR="00C303E9">
        <w:rPr>
          <w:rFonts w:ascii="GHEA Grapalat" w:hAnsi="GHEA Grapalat" w:cs="Sylfaen"/>
          <w:sz w:val="24"/>
          <w:szCs w:val="24"/>
          <w:lang w:val="hy-AM"/>
        </w:rPr>
        <w:t>ը</w:t>
      </w:r>
      <w:r w:rsidR="00226A0A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254FB701" w14:textId="34D8F89D" w:rsidR="00520B69" w:rsidRDefault="001C12F6" w:rsidP="00652370">
      <w:pPr>
        <w:pStyle w:val="ListParagraph"/>
        <w:tabs>
          <w:tab w:val="left" w:pos="720"/>
          <w:tab w:val="left" w:pos="993"/>
        </w:tabs>
        <w:spacing w:after="0" w:line="360" w:lineRule="auto"/>
        <w:ind w:left="0"/>
        <w:jc w:val="both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lastRenderedPageBreak/>
        <w:tab/>
      </w:r>
      <w:r w:rsidR="007074AF">
        <w:rPr>
          <w:rFonts w:ascii="GHEA Grapalat" w:eastAsiaTheme="minorHAnsi" w:hAnsi="GHEA Grapalat" w:cs="Sylfaen"/>
          <w:sz w:val="24"/>
          <w:szCs w:val="24"/>
          <w:lang w:val="hy-AM" w:eastAsia="en-US"/>
        </w:rPr>
        <w:t>Հիմնվող այգիների որակը բարձրացնելու և վերահսկողությունն ուժեղացնելու նպատակով՝ նախագիծը լրացվել է ինտենսիվ այգիների հիմնմանը ներկայացվող նոր պահանջներով</w:t>
      </w:r>
      <w:r w:rsidR="00520B69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, ինչպես նաև այգին չօտարելու և  </w:t>
      </w:r>
      <w:r w:rsidR="00520B69" w:rsidRPr="00520B69">
        <w:rPr>
          <w:rFonts w:ascii="GHEA Grapalat" w:eastAsiaTheme="minorHAnsi" w:hAnsi="GHEA Grapalat" w:cs="Sylfaen"/>
          <w:sz w:val="24"/>
          <w:szCs w:val="24"/>
          <w:lang w:val="hy-AM" w:eastAsia="en-US"/>
        </w:rPr>
        <w:t>ոռոգման արդիական համակարգերի կամ ջրավազանի շահագործումը հետներդրումային 4 տարիների ընթացքում</w:t>
      </w:r>
      <w:r w:rsidR="00520B69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ապահովելու դրույթներով</w:t>
      </w:r>
      <w:r w:rsidR="007074AF">
        <w:rPr>
          <w:rFonts w:ascii="GHEA Grapalat" w:eastAsiaTheme="minorHAnsi" w:hAnsi="GHEA Grapalat" w:cs="Sylfaen"/>
          <w:sz w:val="24"/>
          <w:szCs w:val="24"/>
          <w:lang w:val="hy-AM" w:eastAsia="en-US"/>
        </w:rPr>
        <w:t>։</w:t>
      </w:r>
    </w:p>
    <w:p w14:paraId="091F130C" w14:textId="2EB61D8B" w:rsidR="00133D40" w:rsidRPr="00133D40" w:rsidRDefault="007074AF" w:rsidP="00652370">
      <w:pPr>
        <w:pStyle w:val="ListParagraph"/>
        <w:tabs>
          <w:tab w:val="left" w:pos="720"/>
          <w:tab w:val="left" w:pos="993"/>
        </w:tabs>
        <w:spacing w:after="0" w:line="36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ab/>
      </w:r>
      <w:r w:rsidR="00C303E9">
        <w:rPr>
          <w:rFonts w:ascii="GHEA Grapalat" w:hAnsi="GHEA Grapalat" w:cs="Sylfaen"/>
          <w:sz w:val="24"/>
          <w:szCs w:val="24"/>
          <w:lang w:val="hy-AM"/>
        </w:rPr>
        <w:t xml:space="preserve">Վերահսկողությունը բարձրացնելու նպատակով նախագծում կատարվել է փոփոխություն՝ համաձայն որի ծրագիրը պետք է իրականացվի </w:t>
      </w:r>
      <w:r w:rsidR="00A1292A">
        <w:rPr>
          <w:rFonts w:ascii="GHEA Grapalat" w:hAnsi="GHEA Grapalat" w:cs="Sylfaen"/>
          <w:sz w:val="24"/>
          <w:szCs w:val="24"/>
          <w:lang w:val="hy-AM"/>
        </w:rPr>
        <w:t xml:space="preserve">բացառապես </w:t>
      </w:r>
      <w:r w:rsidR="00C303E9">
        <w:rPr>
          <w:rFonts w:ascii="GHEA Grapalat" w:hAnsi="GHEA Grapalat" w:cs="Sylfaen"/>
          <w:sz w:val="24"/>
          <w:szCs w:val="24"/>
          <w:lang w:val="hy-AM"/>
        </w:rPr>
        <w:t>կապալառու կազմակերպությունների միջոցով</w:t>
      </w:r>
      <w:r w:rsidR="003F6FE2">
        <w:rPr>
          <w:rFonts w:ascii="GHEA Grapalat" w:hAnsi="GHEA Grapalat" w:cs="Sylfaen"/>
          <w:sz w:val="24"/>
          <w:szCs w:val="24"/>
          <w:lang w:val="hy-AM"/>
        </w:rPr>
        <w:t>, հստակեցվել են ծախսերը հիմնավորող փաստաթղթերի շրջանակը</w:t>
      </w:r>
      <w:r w:rsidR="00C303E9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23648EC8" w14:textId="55D5BDCF" w:rsidR="008F1E66" w:rsidRPr="00D2717F" w:rsidRDefault="00E55F11" w:rsidP="00321615">
      <w:pPr>
        <w:pStyle w:val="ListParagraph"/>
        <w:tabs>
          <w:tab w:val="left" w:pos="720"/>
          <w:tab w:val="left" w:pos="993"/>
        </w:tabs>
        <w:spacing w:after="0" w:line="36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ab/>
      </w:r>
      <w:r w:rsidR="00954710" w:rsidRPr="00F23E3A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Նախագծով բարձրացվում է վարկային բաղադրիչով այգեհիմնման վերին շեմը՝ 200 հա-ի փոխարեն սահմանելով 500 հա, </w:t>
      </w:r>
      <w:r w:rsidR="00954710">
        <w:rPr>
          <w:rFonts w:ascii="GHEA Grapalat" w:eastAsiaTheme="minorHAnsi" w:hAnsi="GHEA Grapalat" w:cs="Sylfaen"/>
          <w:sz w:val="24"/>
          <w:szCs w:val="24"/>
          <w:lang w:val="hy-AM" w:eastAsia="en-US"/>
        </w:rPr>
        <w:t>իսկ</w:t>
      </w:r>
      <w:r w:rsidR="0074706F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6C6CAC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առանց այգեհիմնման </w:t>
      </w:r>
      <w:r w:rsidR="00C11D34" w:rsidRPr="008A07FA">
        <w:rPr>
          <w:rFonts w:ascii="GHEA Grapalat" w:hAnsi="GHEA Grapalat" w:cs="Sylfaen"/>
          <w:sz w:val="24"/>
          <w:szCs w:val="24"/>
          <w:lang w:val="hy-AM"/>
        </w:rPr>
        <w:t xml:space="preserve">ոռոգման արդիական համակարգերի </w:t>
      </w:r>
      <w:r w:rsidR="00C11D34">
        <w:rPr>
          <w:rFonts w:ascii="GHEA Grapalat" w:hAnsi="GHEA Grapalat" w:cs="Sylfaen"/>
          <w:sz w:val="24"/>
          <w:szCs w:val="24"/>
          <w:lang w:val="hy-AM"/>
        </w:rPr>
        <w:t xml:space="preserve">ձեռքբերման և </w:t>
      </w:r>
      <w:r w:rsidR="00C11D34" w:rsidRPr="008A07FA">
        <w:rPr>
          <w:rFonts w:ascii="GHEA Grapalat" w:hAnsi="GHEA Grapalat" w:cs="Sylfaen"/>
          <w:sz w:val="24"/>
          <w:szCs w:val="24"/>
          <w:lang w:val="hy-AM"/>
        </w:rPr>
        <w:t xml:space="preserve">ներդրման </w:t>
      </w:r>
      <w:r w:rsidR="00C11D34">
        <w:rPr>
          <w:rFonts w:ascii="GHEA Grapalat" w:hAnsi="GHEA Grapalat" w:cs="Sylfaen"/>
          <w:sz w:val="24"/>
          <w:szCs w:val="24"/>
          <w:lang w:val="hy-AM"/>
        </w:rPr>
        <w:t xml:space="preserve">համար </w:t>
      </w:r>
      <w:r w:rsidR="00C11D34" w:rsidRPr="008A07FA">
        <w:rPr>
          <w:rFonts w:ascii="GHEA Grapalat" w:hAnsi="GHEA Grapalat" w:cs="Sylfaen"/>
          <w:sz w:val="24"/>
          <w:szCs w:val="24"/>
          <w:lang w:val="hy-AM"/>
        </w:rPr>
        <w:t xml:space="preserve">տարածքների հանրագումարը </w:t>
      </w:r>
      <w:r w:rsidR="00C11D34" w:rsidRPr="0035771E">
        <w:rPr>
          <w:rFonts w:ascii="GHEA Grapalat" w:hAnsi="GHEA Grapalat" w:cs="Sylfaen"/>
          <w:sz w:val="24"/>
          <w:szCs w:val="24"/>
          <w:lang w:val="hy-AM"/>
        </w:rPr>
        <w:t>վարկերի տոկոսադրույքների մասնակի սուբսիդավորման</w:t>
      </w:r>
      <w:r w:rsidR="00D2717F" w:rsidRPr="00D2717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11D34" w:rsidRPr="0035771E"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 w:rsidR="00C11D34" w:rsidRPr="0035771E">
        <w:rPr>
          <w:rFonts w:ascii="GHEA Grapalat" w:hAnsi="GHEA Grapalat" w:cs="GHEA Grapalat"/>
          <w:sz w:val="24"/>
          <w:szCs w:val="24"/>
          <w:lang w:val="hy-AM"/>
        </w:rPr>
        <w:t>ծախսերի</w:t>
      </w:r>
      <w:r w:rsidR="00C11D34" w:rsidRPr="0035771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11D34" w:rsidRPr="0035771E">
        <w:rPr>
          <w:rFonts w:ascii="GHEA Grapalat" w:hAnsi="GHEA Grapalat" w:cs="GHEA Grapalat"/>
          <w:sz w:val="24"/>
          <w:szCs w:val="24"/>
          <w:lang w:val="hy-AM"/>
        </w:rPr>
        <w:t>մասնակի</w:t>
      </w:r>
      <w:r w:rsidR="00C11D34" w:rsidRPr="0035771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11D34" w:rsidRPr="0035771E">
        <w:rPr>
          <w:rFonts w:ascii="GHEA Grapalat" w:hAnsi="GHEA Grapalat" w:cs="GHEA Grapalat"/>
          <w:sz w:val="24"/>
          <w:szCs w:val="24"/>
          <w:lang w:val="hy-AM"/>
        </w:rPr>
        <w:t xml:space="preserve">փոխհատուցման </w:t>
      </w:r>
      <w:r w:rsidR="00C11D34" w:rsidRPr="0035771E">
        <w:rPr>
          <w:rFonts w:ascii="GHEA Grapalat" w:hAnsi="GHEA Grapalat" w:cs="Sylfaen"/>
          <w:sz w:val="24"/>
          <w:szCs w:val="24"/>
          <w:lang w:val="hy-AM"/>
        </w:rPr>
        <w:t>դեպքերում</w:t>
      </w:r>
      <w:r w:rsidR="00C11D34" w:rsidRPr="008A07FA">
        <w:rPr>
          <w:rFonts w:ascii="GHEA Grapalat" w:hAnsi="GHEA Grapalat" w:cs="Sylfaen"/>
          <w:sz w:val="24"/>
          <w:szCs w:val="24"/>
          <w:lang w:val="hy-AM"/>
        </w:rPr>
        <w:t xml:space="preserve"> չի </w:t>
      </w:r>
      <w:r w:rsidR="00C11D34">
        <w:rPr>
          <w:rFonts w:ascii="GHEA Grapalat" w:hAnsi="GHEA Grapalat" w:cs="Sylfaen"/>
          <w:sz w:val="24"/>
          <w:szCs w:val="24"/>
          <w:lang w:val="hy-AM"/>
        </w:rPr>
        <w:t>սահմանափակվում</w:t>
      </w:r>
      <w:r w:rsidR="00D2717F" w:rsidRPr="00D2717F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D2717F">
        <w:rPr>
          <w:rFonts w:ascii="GHEA Grapalat" w:hAnsi="GHEA Grapalat" w:cs="Sylfaen"/>
          <w:sz w:val="24"/>
          <w:szCs w:val="24"/>
          <w:lang w:val="hy-AM"/>
        </w:rPr>
        <w:t xml:space="preserve">իսկ </w:t>
      </w:r>
      <w:r w:rsidR="00D2717F" w:rsidRPr="008A07FA">
        <w:rPr>
          <w:rFonts w:ascii="GHEA Grapalat" w:hAnsi="GHEA Grapalat" w:cs="Sylfaen"/>
          <w:sz w:val="24"/>
          <w:szCs w:val="24"/>
          <w:lang w:val="hy-AM"/>
        </w:rPr>
        <w:t>ջրավազանների կառուցման կամ ընդլայնման</w:t>
      </w:r>
      <w:r w:rsidR="00D2717F" w:rsidRPr="008A07FA">
        <w:rPr>
          <w:rFonts w:cs="Calibri"/>
          <w:sz w:val="24"/>
          <w:szCs w:val="24"/>
          <w:lang w:val="hy-AM"/>
        </w:rPr>
        <w:t> </w:t>
      </w:r>
      <w:r w:rsidR="00D2717F" w:rsidRPr="00D2717F">
        <w:rPr>
          <w:rFonts w:ascii="GHEA Grapalat" w:hAnsi="GHEA Grapalat" w:cs="Sylfaen"/>
          <w:sz w:val="24"/>
          <w:szCs w:val="24"/>
          <w:lang w:val="hy-AM"/>
        </w:rPr>
        <w:t xml:space="preserve">համար պետական աջակցությունը </w:t>
      </w:r>
      <w:r w:rsidR="00D2717F">
        <w:rPr>
          <w:rFonts w:ascii="GHEA Grapalat" w:hAnsi="GHEA Grapalat" w:cs="Sylfaen"/>
          <w:sz w:val="24"/>
          <w:szCs w:val="24"/>
          <w:lang w:val="hy-AM"/>
        </w:rPr>
        <w:t>կտրամադրվի մինչև 100 հազար խորանարդ մետր ծավալով ջրավազանների համար։</w:t>
      </w:r>
      <w:r w:rsidR="00D2717F" w:rsidRPr="008A07FA">
        <w:rPr>
          <w:rFonts w:cs="Calibri"/>
          <w:sz w:val="24"/>
          <w:szCs w:val="24"/>
          <w:lang w:val="hy-AM"/>
        </w:rPr>
        <w:t> </w:t>
      </w:r>
      <w:r w:rsidR="00C11D34">
        <w:rPr>
          <w:rFonts w:ascii="GHEA Grapalat" w:eastAsiaTheme="minorHAnsi" w:hAnsi="GHEA Grapalat" w:cs="Sylfaen"/>
          <w:sz w:val="24"/>
          <w:szCs w:val="24"/>
          <w:lang w:val="hy-AM" w:eastAsia="en-US"/>
        </w:rPr>
        <w:t>Մ</w:t>
      </w:r>
      <w:r w:rsidR="006C6CAC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իաժամանակ </w:t>
      </w:r>
      <w:r w:rsidR="00C11D34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նախագծով </w:t>
      </w:r>
      <w:r w:rsidR="006C6CAC">
        <w:rPr>
          <w:rFonts w:ascii="GHEA Grapalat" w:eastAsiaTheme="minorHAnsi" w:hAnsi="GHEA Grapalat" w:cs="Sylfaen"/>
          <w:sz w:val="24"/>
          <w:szCs w:val="24"/>
          <w:lang w:val="hy-AM" w:eastAsia="en-US"/>
        </w:rPr>
        <w:t>բացառ</w:t>
      </w:r>
      <w:r w:rsidR="00C11D34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վում է </w:t>
      </w:r>
      <w:r w:rsidR="006C6CAC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միևնույն այգու հիմնման համար </w:t>
      </w:r>
      <w:r w:rsidR="006C6CAC">
        <w:rPr>
          <w:rFonts w:ascii="GHEA Grapalat" w:hAnsi="GHEA Grapalat" w:cs="Sylfaen"/>
          <w:sz w:val="24"/>
          <w:szCs w:val="24"/>
          <w:lang w:val="hy-AM"/>
        </w:rPr>
        <w:t xml:space="preserve">առանց այգեհիմնման ոռոգման արդիական համակարգերի ներդրման համար ծրագրով նախատեսված </w:t>
      </w:r>
      <w:r w:rsidR="006C6CAC" w:rsidRPr="004A367B">
        <w:rPr>
          <w:rFonts w:ascii="GHEA Grapalat" w:hAnsi="GHEA Grapalat" w:cs="Sylfaen"/>
          <w:sz w:val="24"/>
          <w:szCs w:val="24"/>
          <w:lang w:val="hy-AM"/>
        </w:rPr>
        <w:t>աջակցությունից</w:t>
      </w:r>
      <w:r w:rsidR="006C6CAC">
        <w:rPr>
          <w:rFonts w:ascii="GHEA Grapalat" w:hAnsi="GHEA Grapalat" w:cs="Sylfaen"/>
          <w:sz w:val="24"/>
          <w:szCs w:val="24"/>
          <w:lang w:val="hy-AM"/>
        </w:rPr>
        <w:t xml:space="preserve"> օգտվելու հնարավորությունը։</w:t>
      </w:r>
      <w:r w:rsidR="00C11D34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12D028DE" w14:textId="319724DA" w:rsidR="009B72E9" w:rsidRDefault="009B72E9" w:rsidP="00321615">
      <w:pPr>
        <w:pStyle w:val="ListParagraph"/>
        <w:tabs>
          <w:tab w:val="left" w:pos="720"/>
          <w:tab w:val="left" w:pos="993"/>
        </w:tabs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  <w:t>Նախագծով թույլատրվում է նաև արտարժույթով վարկերի տրամադրումը</w:t>
      </w:r>
      <w:r w:rsidR="00131CCB">
        <w:rPr>
          <w:rFonts w:ascii="GHEA Grapalat" w:hAnsi="GHEA Grapalat"/>
          <w:sz w:val="24"/>
          <w:szCs w:val="24"/>
          <w:lang w:val="hy-AM"/>
        </w:rPr>
        <w:t>՝ հաշվի առնելով ֆինանսական կառույցների դրամական միջոցների հանարավոր սղությունը։</w:t>
      </w:r>
    </w:p>
    <w:p w14:paraId="3C5CCF1E" w14:textId="05ACD77C" w:rsidR="00032ACA" w:rsidRDefault="00032ACA" w:rsidP="00032ACA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Սակավաջրությամբ պայմանավորված՝ անհրաժեշտություն է առաջացել սահման</w:t>
      </w:r>
      <w:r w:rsidR="00F23E3A">
        <w:rPr>
          <w:rFonts w:ascii="GHEA Grapalat" w:hAnsi="GHEA Grapalat"/>
          <w:lang w:val="hy-AM"/>
        </w:rPr>
        <w:t xml:space="preserve">ելու </w:t>
      </w:r>
      <w:r>
        <w:rPr>
          <w:rFonts w:ascii="GHEA Grapalat" w:hAnsi="GHEA Grapalat"/>
          <w:lang w:val="hy-AM"/>
        </w:rPr>
        <w:t xml:space="preserve"> դրույթ, որով թույլատրվում է առանց այգեհիմնման ջրավազանների կառուցման կամ ընդլայնման համար ծախսերի մասնակի փոխհատուցում, ընդ որում՝ </w:t>
      </w:r>
      <w:r w:rsidRPr="00032ACA"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> </w:t>
      </w:r>
      <w:r w:rsidRPr="00694F7D">
        <w:rPr>
          <w:rFonts w:ascii="GHEA Grapalat" w:hAnsi="GHEA Grapalat" w:cs="Sylfaen"/>
          <w:lang w:val="hy-AM"/>
        </w:rPr>
        <w:t>գերնորմատիվային ջրապահանջարկ ունեցող հողատարածքներում</w:t>
      </w:r>
      <w:r>
        <w:rPr>
          <w:rFonts w:ascii="GHEA Grapalat" w:hAnsi="GHEA Grapalat" w:cs="Sylfaen"/>
          <w:lang w:val="hy-AM"/>
        </w:rPr>
        <w:t xml:space="preserve"> ոռոգման արդիական համակարգերի </w:t>
      </w:r>
      <w:r w:rsidR="00F23E3A" w:rsidRPr="00F23E3A">
        <w:rPr>
          <w:rFonts w:ascii="GHEA Grapalat" w:hAnsi="GHEA Grapalat" w:cs="Sylfaen"/>
          <w:lang w:val="hy-AM"/>
        </w:rPr>
        <w:t>(</w:t>
      </w:r>
      <w:r w:rsidR="00F23E3A">
        <w:rPr>
          <w:rFonts w:ascii="GHEA Grapalat" w:hAnsi="GHEA Grapalat" w:cs="Sylfaen"/>
          <w:lang w:val="hy-AM"/>
        </w:rPr>
        <w:t>բացառությամբ շարժական համակարգերի</w:t>
      </w:r>
      <w:r w:rsidR="00F23E3A" w:rsidRPr="00F23E3A">
        <w:rPr>
          <w:rFonts w:ascii="GHEA Grapalat" w:hAnsi="GHEA Grapalat" w:cs="Sylfaen"/>
          <w:lang w:val="hy-AM"/>
        </w:rPr>
        <w:t xml:space="preserve">) </w:t>
      </w:r>
      <w:r>
        <w:rPr>
          <w:rFonts w:ascii="GHEA Grapalat" w:hAnsi="GHEA Grapalat" w:cs="Sylfaen"/>
          <w:lang w:val="hy-AM"/>
        </w:rPr>
        <w:t xml:space="preserve">ձեռքբերման և ներդրման </w:t>
      </w:r>
      <w:r w:rsidRPr="00694F7D">
        <w:rPr>
          <w:rFonts w:ascii="GHEA Grapalat" w:hAnsi="GHEA Grapalat" w:cs="Sylfaen"/>
          <w:lang w:val="hy-AM"/>
        </w:rPr>
        <w:t>համար յուրաքանչյուր շահառուի կփոխհատուցվի փաստացի կատարված ծախսերի</w:t>
      </w:r>
      <w:r>
        <w:rPr>
          <w:rFonts w:ascii="GHEA Grapalat" w:hAnsi="GHEA Grapalat" w:cs="Sylfaen"/>
          <w:lang w:val="hy-AM"/>
        </w:rPr>
        <w:t xml:space="preserve">՝ </w:t>
      </w:r>
      <w:r w:rsidR="00D2717F">
        <w:rPr>
          <w:rFonts w:ascii="GHEA Grapalat" w:hAnsi="GHEA Grapalat" w:cs="Sylfaen"/>
          <w:lang w:val="hy-AM"/>
        </w:rPr>
        <w:t>6</w:t>
      </w:r>
      <w:r>
        <w:rPr>
          <w:rFonts w:ascii="GHEA Grapalat" w:hAnsi="GHEA Grapalat" w:cs="Sylfaen"/>
          <w:lang w:val="hy-AM"/>
        </w:rPr>
        <w:t>0</w:t>
      </w:r>
      <w:r w:rsidRPr="00694F7D">
        <w:rPr>
          <w:rFonts w:ascii="GHEA Grapalat" w:hAnsi="GHEA Grapalat" w:cs="Sylfaen"/>
          <w:lang w:val="hy-AM"/>
        </w:rPr>
        <w:t>%–ը</w:t>
      </w:r>
      <w:r>
        <w:rPr>
          <w:rFonts w:ascii="GHEA Grapalat" w:hAnsi="GHEA Grapalat"/>
          <w:lang w:val="hy-AM"/>
        </w:rPr>
        <w:t xml:space="preserve">։ </w:t>
      </w:r>
    </w:p>
    <w:p w14:paraId="05D8860A" w14:textId="776DF673" w:rsidR="009B72E9" w:rsidRPr="009B72E9" w:rsidRDefault="009B72E9" w:rsidP="009B72E9">
      <w:pPr>
        <w:pStyle w:val="ListParagraph"/>
        <w:tabs>
          <w:tab w:val="left" w:pos="720"/>
          <w:tab w:val="left" w:pos="993"/>
        </w:tabs>
        <w:spacing w:after="0" w:line="360" w:lineRule="auto"/>
        <w:ind w:left="0"/>
        <w:jc w:val="both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ab/>
      </w:r>
      <w:r w:rsidRPr="006C6CAC">
        <w:rPr>
          <w:rFonts w:ascii="GHEA Grapalat" w:eastAsiaTheme="minorHAnsi" w:hAnsi="GHEA Grapalat" w:cs="Sylfaen"/>
          <w:sz w:val="24"/>
          <w:szCs w:val="24"/>
          <w:lang w:val="hy-AM" w:eastAsia="en-US"/>
        </w:rPr>
        <w:t>Նախագծով</w:t>
      </w: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մոնիթորինգը </w:t>
      </w:r>
      <w:r w:rsidRPr="006C6CAC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>կիրականացնի </w:t>
      </w:r>
      <w:r w:rsidRPr="006C6CAC">
        <w:rPr>
          <w:rFonts w:ascii="GHEA Grapalat" w:eastAsiaTheme="minorHAnsi" w:hAnsi="GHEA Grapalat" w:cs="Sylfaen"/>
          <w:sz w:val="24"/>
          <w:szCs w:val="24"/>
          <w:lang w:val="hy-AM" w:eastAsia="en-US"/>
        </w:rPr>
        <w:t>Գյուղատնտեսական ծառայությունների կենտրոն» պետական ոչ առևտրային կազմակերպությ</w:t>
      </w: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>ունը</w:t>
      </w:r>
      <w:r w:rsidR="00F23E3A">
        <w:rPr>
          <w:rFonts w:ascii="GHEA Grapalat" w:eastAsiaTheme="minorHAnsi" w:hAnsi="GHEA Grapalat" w:cs="Sylfaen"/>
          <w:sz w:val="24"/>
          <w:szCs w:val="24"/>
          <w:lang w:val="hy-AM" w:eastAsia="en-US"/>
        </w:rPr>
        <w:t>։</w:t>
      </w: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F23E3A">
        <w:rPr>
          <w:rFonts w:ascii="GHEA Grapalat" w:eastAsiaTheme="minorHAnsi" w:hAnsi="GHEA Grapalat" w:cs="Sylfaen"/>
          <w:sz w:val="24"/>
          <w:szCs w:val="24"/>
          <w:lang w:val="hy-AM" w:eastAsia="en-US"/>
        </w:rPr>
        <w:t>Մ</w:t>
      </w: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>ոնիթոր</w:t>
      </w:r>
      <w:r w:rsidR="00F23E3A">
        <w:rPr>
          <w:rFonts w:ascii="GHEA Grapalat" w:eastAsiaTheme="minorHAnsi" w:hAnsi="GHEA Grapalat" w:cs="Sylfaen"/>
          <w:sz w:val="24"/>
          <w:szCs w:val="24"/>
          <w:lang w:val="hy-AM" w:eastAsia="en-US"/>
        </w:rPr>
        <w:t>ի</w:t>
      </w: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նգի կարգը </w:t>
      </w:r>
      <w:r w:rsidR="00F23E3A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կսահմանվի </w:t>
      </w: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նախարարության </w:t>
      </w:r>
      <w:r w:rsidR="00F23E3A">
        <w:rPr>
          <w:rFonts w:ascii="GHEA Grapalat" w:eastAsiaTheme="minorHAnsi" w:hAnsi="GHEA Grapalat" w:cs="Sylfaen"/>
          <w:sz w:val="24"/>
          <w:szCs w:val="24"/>
          <w:lang w:val="hy-AM" w:eastAsia="en-US"/>
        </w:rPr>
        <w:t>կողմից</w:t>
      </w: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>։</w:t>
      </w:r>
    </w:p>
    <w:p w14:paraId="274A0827" w14:textId="0834F32D" w:rsidR="00AF2E6D" w:rsidRDefault="009B72E9" w:rsidP="009B72E9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 xml:space="preserve">Հաշվի առնելով նախարարության ռեսուրսների սակավությունը՝ </w:t>
      </w:r>
      <w:r w:rsidR="007A674A">
        <w:rPr>
          <w:rFonts w:ascii="GHEA Grapalat" w:hAnsi="GHEA Grapalat" w:cs="Sylfaen"/>
          <w:lang w:val="hy-AM"/>
        </w:rPr>
        <w:t>շ</w:t>
      </w:r>
      <w:r w:rsidR="007A674A" w:rsidRPr="004E0924">
        <w:rPr>
          <w:rFonts w:ascii="GHEA Grapalat" w:hAnsi="GHEA Grapalat" w:cs="Sylfaen"/>
          <w:lang w:val="hy-AM"/>
        </w:rPr>
        <w:t xml:space="preserve">ահառուների կողմից ներկայացվող փաստաթղթերի </w:t>
      </w:r>
      <w:r w:rsidR="007A674A">
        <w:rPr>
          <w:rFonts w:ascii="GHEA Grapalat" w:hAnsi="GHEA Grapalat" w:cs="Sylfaen"/>
          <w:lang w:val="hy-AM"/>
        </w:rPr>
        <w:t>ստուգումը վերապահվում է մոնիթորինգին</w:t>
      </w:r>
      <w:r w:rsidR="007A674A" w:rsidRPr="007A674A">
        <w:rPr>
          <w:rFonts w:ascii="GHEA Grapalat" w:hAnsi="GHEA Grapalat" w:cs="Sylfaen"/>
          <w:lang w:val="hy-AM"/>
        </w:rPr>
        <w:t>,</w:t>
      </w:r>
      <w:r w:rsidR="007A674A">
        <w:rPr>
          <w:rFonts w:ascii="GHEA Grapalat" w:hAnsi="GHEA Grapalat" w:cs="Sylfaen"/>
          <w:lang w:val="hy-AM"/>
        </w:rPr>
        <w:t xml:space="preserve"> ինչպես </w:t>
      </w:r>
      <w:r w:rsidR="007A674A">
        <w:rPr>
          <w:rFonts w:ascii="GHEA Grapalat" w:hAnsi="GHEA Grapalat" w:cs="Sylfaen"/>
          <w:lang w:val="hy-AM"/>
        </w:rPr>
        <w:lastRenderedPageBreak/>
        <w:t>նաև</w:t>
      </w:r>
      <w:r w:rsidR="007A674A" w:rsidRPr="007A674A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/>
          <w:lang w:val="hy-AM"/>
        </w:rPr>
        <w:t>երկարացվում է շահառուների հետ պայմանագրերի կնքման ժամկետները</w:t>
      </w:r>
      <w:r w:rsidR="00BD14C8">
        <w:rPr>
          <w:rFonts w:ascii="GHEA Grapalat" w:hAnsi="GHEA Grapalat"/>
          <w:lang w:val="hy-AM"/>
        </w:rPr>
        <w:t>՝ 5 աշխատանքային օրվա փոխարեն սահմանելով 10 աշխատանքային օր</w:t>
      </w:r>
      <w:r w:rsidR="007A674A">
        <w:rPr>
          <w:rFonts w:ascii="GHEA Grapalat" w:hAnsi="GHEA Grapalat"/>
          <w:lang w:val="hy-AM"/>
        </w:rPr>
        <w:t xml:space="preserve">։ </w:t>
      </w:r>
      <w:r>
        <w:rPr>
          <w:rFonts w:ascii="GHEA Grapalat" w:hAnsi="GHEA Grapalat" w:cs="Sylfaen"/>
          <w:lang w:val="hy-AM"/>
        </w:rPr>
        <w:t xml:space="preserve">Ընդ որում վերոնշյալ կարգավորումը </w:t>
      </w:r>
      <w:r w:rsidRPr="004E0924">
        <w:rPr>
          <w:rFonts w:ascii="GHEA Grapalat" w:hAnsi="GHEA Grapalat" w:cs="Sylfaen"/>
          <w:lang w:val="hy-AM"/>
        </w:rPr>
        <w:t xml:space="preserve">տարածվում է ծրագրին դիմած և </w:t>
      </w:r>
      <w:r w:rsidR="00131CCB">
        <w:rPr>
          <w:rFonts w:ascii="GHEA Grapalat" w:hAnsi="GHEA Grapalat" w:cs="Sylfaen"/>
          <w:lang w:val="hy-AM"/>
        </w:rPr>
        <w:t xml:space="preserve">դեռևս </w:t>
      </w:r>
      <w:r w:rsidRPr="004E0924">
        <w:rPr>
          <w:rFonts w:ascii="GHEA Grapalat" w:hAnsi="GHEA Grapalat" w:cs="Sylfaen"/>
          <w:lang w:val="hy-AM"/>
        </w:rPr>
        <w:t>փոխհատուցում չստացած շահառուների</w:t>
      </w:r>
      <w:r w:rsidR="00AF2E6D">
        <w:rPr>
          <w:rFonts w:ascii="GHEA Grapalat" w:hAnsi="GHEA Grapalat" w:cs="Sylfaen"/>
          <w:lang w:val="hy-AM"/>
        </w:rPr>
        <w:t xml:space="preserve"> վրա</w:t>
      </w:r>
      <w:r w:rsidRPr="004E0924">
        <w:rPr>
          <w:rFonts w:ascii="GHEA Grapalat" w:hAnsi="GHEA Grapalat" w:cs="Sylfaen"/>
          <w:lang w:val="hy-AM"/>
        </w:rPr>
        <w:t xml:space="preserve">, ինչպես նաև </w:t>
      </w:r>
      <w:r w:rsidR="00AF2E6D" w:rsidRPr="00AF2E6D">
        <w:rPr>
          <w:rFonts w:ascii="GHEA Grapalat" w:hAnsi="GHEA Grapalat" w:cs="Sylfaen"/>
          <w:lang w:val="hy-AM"/>
        </w:rPr>
        <w:t xml:space="preserve">Հայաստանի Հանրապետության կառավարության 2019 թվականի մարտի 29-ի N 361-Լ, 2019 թվականի մարտի 7-ի N 212-Լ և 2019 թվականի ապրիլի 4-ի N 362-Լ որոշումների </w:t>
      </w:r>
      <w:r w:rsidR="00AF2E6D">
        <w:rPr>
          <w:rFonts w:ascii="GHEA Grapalat" w:hAnsi="GHEA Grapalat" w:cs="Sylfaen"/>
          <w:lang w:val="hy-AM"/>
        </w:rPr>
        <w:t xml:space="preserve">շրջանակում </w:t>
      </w:r>
      <w:r w:rsidR="00131CCB">
        <w:rPr>
          <w:rFonts w:ascii="GHEA Grapalat" w:hAnsi="GHEA Grapalat" w:cs="Sylfaen"/>
          <w:lang w:val="hy-AM"/>
        </w:rPr>
        <w:t xml:space="preserve">առկա </w:t>
      </w:r>
      <w:r w:rsidR="00AF2E6D" w:rsidRPr="00AF2E6D">
        <w:rPr>
          <w:rFonts w:ascii="GHEA Grapalat" w:hAnsi="GHEA Grapalat" w:cs="Sylfaen"/>
          <w:lang w:val="hy-AM"/>
        </w:rPr>
        <w:t>հարաբերությունների վրա։</w:t>
      </w:r>
    </w:p>
    <w:p w14:paraId="51B2C38F" w14:textId="1571DB17" w:rsidR="006D3B97" w:rsidRPr="00AF2E6D" w:rsidRDefault="00AF2E6D" w:rsidP="006D3B97">
      <w:pPr>
        <w:pStyle w:val="ListParagraph"/>
        <w:tabs>
          <w:tab w:val="left" w:pos="720"/>
          <w:tab w:val="left" w:pos="993"/>
        </w:tabs>
        <w:spacing w:after="0" w:line="36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Pr="00C86E23">
        <w:rPr>
          <w:rFonts w:ascii="GHEA Grapalat" w:hAnsi="GHEA Grapalat"/>
          <w:sz w:val="24"/>
          <w:szCs w:val="24"/>
          <w:lang w:val="hy-AM"/>
        </w:rPr>
        <w:t>Տարընկալումից խուսափելու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C86E23">
        <w:rPr>
          <w:rFonts w:ascii="GHEA Grapalat" w:hAnsi="GHEA Grapalat"/>
          <w:sz w:val="24"/>
          <w:szCs w:val="24"/>
          <w:lang w:val="hy-AM"/>
        </w:rPr>
        <w:t xml:space="preserve"> գործընթացը հստակեցնելու նպատակով </w:t>
      </w:r>
      <w:r>
        <w:rPr>
          <w:rFonts w:ascii="GHEA Grapalat" w:hAnsi="GHEA Grapalat"/>
          <w:sz w:val="24"/>
          <w:szCs w:val="24"/>
          <w:lang w:val="hy-AM"/>
        </w:rPr>
        <w:t xml:space="preserve">սահմանվել է դրույթ, համաձայն որի </w:t>
      </w:r>
      <w:r w:rsidR="009B72E9" w:rsidRPr="00AF2E6D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ծրագրի շրջանակում այգեհիմնման համար տրամադրվող ծախսերի մասնակի փոխհատուցման </w:t>
      </w:r>
      <w:r w:rsidR="00131CC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բաղադրիչի</w:t>
      </w:r>
      <w:r w:rsidR="009B72E9" w:rsidRPr="00AF2E6D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դադարեցումը չի տարածվում մինչև սույն որոշման ուժի մեջ մտնելը նախարարությանը դիմած շահառուների վրա:</w:t>
      </w:r>
    </w:p>
    <w:p w14:paraId="6FAD30DA" w14:textId="47AC07B5" w:rsidR="00E407C3" w:rsidRDefault="006D3B97" w:rsidP="00652370">
      <w:pPr>
        <w:tabs>
          <w:tab w:val="left" w:pos="720"/>
        </w:tabs>
        <w:spacing w:line="360" w:lineRule="auto"/>
        <w:jc w:val="both"/>
        <w:rPr>
          <w:rFonts w:ascii="GHEA Grapalat" w:eastAsia="Calibri" w:hAnsi="GHEA Grapalat"/>
          <w:lang w:val="hy-AM" w:eastAsia="x-none"/>
        </w:rPr>
      </w:pPr>
      <w:r>
        <w:rPr>
          <w:rFonts w:ascii="GHEA Grapalat" w:eastAsia="Calibri" w:hAnsi="GHEA Grapalat"/>
          <w:lang w:val="hy-AM" w:eastAsia="x-none"/>
        </w:rPr>
        <w:tab/>
      </w:r>
      <w:r w:rsidR="00E55F11">
        <w:rPr>
          <w:rFonts w:ascii="GHEA Grapalat" w:eastAsia="Calibri" w:hAnsi="GHEA Grapalat"/>
          <w:lang w:val="hy-AM" w:eastAsia="x-none"/>
        </w:rPr>
        <w:t xml:space="preserve">Չնայած այն հանգամանքին, որ </w:t>
      </w:r>
      <w:r w:rsidR="00C85ABB">
        <w:rPr>
          <w:rFonts w:ascii="GHEA Grapalat" w:eastAsia="Calibri" w:hAnsi="GHEA Grapalat"/>
          <w:lang w:val="hy-AM" w:eastAsia="x-none"/>
        </w:rPr>
        <w:t xml:space="preserve">պետական աջակցության տրամադրման </w:t>
      </w:r>
      <w:r w:rsidR="00AF2E6D">
        <w:rPr>
          <w:rFonts w:ascii="GHEA Grapalat" w:eastAsia="Calibri" w:hAnsi="GHEA Grapalat"/>
          <w:lang w:val="hy-AM" w:eastAsia="x-none"/>
        </w:rPr>
        <w:t>շրջանակում ծախսերի մասնակի փոխհատուցման բաղադրիչը դադարեցվում է</w:t>
      </w:r>
      <w:r w:rsidR="00AF2E6D">
        <w:rPr>
          <w:rFonts w:ascii="Cambria Math" w:eastAsia="Calibri" w:hAnsi="Cambria Math"/>
          <w:lang w:val="hy-AM" w:eastAsia="x-none"/>
        </w:rPr>
        <w:t xml:space="preserve">, </w:t>
      </w:r>
      <w:r w:rsidR="00C85ABB">
        <w:rPr>
          <w:rFonts w:ascii="GHEA Grapalat" w:eastAsia="Calibri" w:hAnsi="GHEA Grapalat"/>
          <w:lang w:val="hy-AM" w:eastAsia="x-none"/>
        </w:rPr>
        <w:t>այնուամենայնիվ դեռևս ս</w:t>
      </w:r>
      <w:r w:rsidR="00E407C3" w:rsidRPr="003528F8">
        <w:rPr>
          <w:rFonts w:ascii="GHEA Grapalat" w:eastAsia="Calibri" w:hAnsi="GHEA Grapalat"/>
          <w:lang w:val="hy-AM" w:eastAsia="x-none"/>
        </w:rPr>
        <w:t>ույն նախագծի ընդունման կապակցու</w:t>
      </w:r>
      <w:r w:rsidR="00E407C3" w:rsidRPr="003528F8">
        <w:rPr>
          <w:rFonts w:ascii="GHEA Grapalat" w:eastAsia="Calibri" w:hAnsi="GHEA Grapalat"/>
          <w:lang w:val="hy-AM" w:eastAsia="x-none"/>
        </w:rPr>
        <w:softHyphen/>
        <w:t>թյամբ պետական կամ տեղական ինքնակառավարման բյուջե</w:t>
      </w:r>
      <w:r w:rsidR="00E407C3">
        <w:rPr>
          <w:rFonts w:ascii="GHEA Grapalat" w:eastAsia="Calibri" w:hAnsi="GHEA Grapalat"/>
          <w:lang w:val="hy-AM" w:eastAsia="x-none"/>
        </w:rPr>
        <w:t>ներ</w:t>
      </w:r>
      <w:r w:rsidR="00E407C3" w:rsidRPr="003528F8">
        <w:rPr>
          <w:rFonts w:ascii="GHEA Grapalat" w:eastAsia="Calibri" w:hAnsi="GHEA Grapalat"/>
          <w:lang w:val="hy-AM" w:eastAsia="x-none"/>
        </w:rPr>
        <w:t xml:space="preserve">ում եկամուտների և ծախսերի </w:t>
      </w:r>
      <w:r w:rsidR="00E407C3">
        <w:rPr>
          <w:rFonts w:ascii="GHEA Grapalat" w:eastAsia="Calibri" w:hAnsi="GHEA Grapalat"/>
          <w:lang w:val="hy-AM" w:eastAsia="x-none"/>
        </w:rPr>
        <w:t>փոփոխություններ և լրացուցիչ ծախսեր 202</w:t>
      </w:r>
      <w:r w:rsidR="00C85ABB">
        <w:rPr>
          <w:rFonts w:ascii="GHEA Grapalat" w:eastAsia="Calibri" w:hAnsi="GHEA Grapalat"/>
          <w:lang w:val="hy-AM" w:eastAsia="x-none"/>
        </w:rPr>
        <w:t>3</w:t>
      </w:r>
      <w:r w:rsidR="00E407C3">
        <w:rPr>
          <w:rFonts w:ascii="GHEA Grapalat" w:eastAsia="Calibri" w:hAnsi="GHEA Grapalat"/>
          <w:lang w:val="hy-AM" w:eastAsia="x-none"/>
        </w:rPr>
        <w:t xml:space="preserve"> թվականին </w:t>
      </w:r>
      <w:r w:rsidR="00E407C3" w:rsidRPr="003528F8">
        <w:rPr>
          <w:rFonts w:ascii="GHEA Grapalat" w:eastAsia="Calibri" w:hAnsi="GHEA Grapalat"/>
          <w:lang w:val="hy-AM" w:eastAsia="x-none"/>
        </w:rPr>
        <w:t>չ</w:t>
      </w:r>
      <w:r w:rsidR="00E407C3">
        <w:rPr>
          <w:rFonts w:ascii="GHEA Grapalat" w:eastAsia="Calibri" w:hAnsi="GHEA Grapalat"/>
          <w:lang w:val="hy-AM" w:eastAsia="x-none"/>
        </w:rPr>
        <w:t>են</w:t>
      </w:r>
      <w:r w:rsidR="00E407C3" w:rsidRPr="003528F8">
        <w:rPr>
          <w:rFonts w:ascii="GHEA Grapalat" w:eastAsia="Calibri" w:hAnsi="GHEA Grapalat"/>
          <w:lang w:val="hy-AM" w:eastAsia="x-none"/>
        </w:rPr>
        <w:t xml:space="preserve"> նախատեսվում</w:t>
      </w:r>
      <w:r w:rsidR="00C85ABB">
        <w:rPr>
          <w:rFonts w:ascii="GHEA Grapalat" w:eastAsia="Calibri" w:hAnsi="GHEA Grapalat"/>
          <w:lang w:val="hy-AM" w:eastAsia="x-none"/>
        </w:rPr>
        <w:t xml:space="preserve">՝ հաշվի առնելով </w:t>
      </w:r>
      <w:r w:rsidR="0045381D">
        <w:rPr>
          <w:rFonts w:ascii="GHEA Grapalat" w:eastAsia="Calibri" w:hAnsi="GHEA Grapalat"/>
          <w:lang w:val="hy-AM" w:eastAsia="x-none"/>
        </w:rPr>
        <w:t>2022 թվականի</w:t>
      </w:r>
      <w:r w:rsidR="00956C83">
        <w:rPr>
          <w:rFonts w:ascii="GHEA Grapalat" w:eastAsia="Calibri" w:hAnsi="GHEA Grapalat"/>
          <w:lang w:val="hy-AM" w:eastAsia="x-none"/>
        </w:rPr>
        <w:t>ն գրանցված փաստացի</w:t>
      </w:r>
      <w:r w:rsidR="0045381D">
        <w:rPr>
          <w:rFonts w:ascii="GHEA Grapalat" w:eastAsia="Calibri" w:hAnsi="GHEA Grapalat"/>
          <w:lang w:val="hy-AM" w:eastAsia="x-none"/>
        </w:rPr>
        <w:t xml:space="preserve"> արդյունքները</w:t>
      </w:r>
      <w:r w:rsidR="00E407C3">
        <w:rPr>
          <w:rFonts w:ascii="GHEA Grapalat" w:eastAsia="Calibri" w:hAnsi="GHEA Grapalat"/>
          <w:lang w:val="hy-AM" w:eastAsia="x-none"/>
        </w:rPr>
        <w:t>։</w:t>
      </w:r>
    </w:p>
    <w:p w14:paraId="62F30798" w14:textId="770AAD74" w:rsidR="0054111D" w:rsidRPr="005B6BC9" w:rsidRDefault="00D6356A" w:rsidP="00652370">
      <w:pPr>
        <w:tabs>
          <w:tab w:val="left" w:pos="720"/>
        </w:tabs>
        <w:spacing w:line="360" w:lineRule="auto"/>
        <w:jc w:val="both"/>
        <w:rPr>
          <w:rFonts w:ascii="GHEA Grapalat" w:hAnsi="GHEA Grapalat"/>
          <w:b/>
          <w:lang w:val="fr-FR"/>
        </w:rPr>
      </w:pPr>
      <w:r>
        <w:rPr>
          <w:rFonts w:ascii="GHEA Grapalat" w:hAnsi="GHEA Grapalat"/>
          <w:b/>
          <w:lang w:val="hy-AM"/>
        </w:rPr>
        <w:tab/>
      </w:r>
      <w:r w:rsidR="00AE0704" w:rsidRPr="005B6BC9">
        <w:rPr>
          <w:rFonts w:ascii="GHEA Grapalat" w:hAnsi="GHEA Grapalat"/>
          <w:b/>
          <w:lang w:val="hy-AM"/>
        </w:rPr>
        <w:t>Նախագծի</w:t>
      </w:r>
      <w:r w:rsidR="00AE0704" w:rsidRPr="005B6BC9">
        <w:rPr>
          <w:rFonts w:ascii="GHEA Grapalat" w:hAnsi="GHEA Grapalat"/>
          <w:b/>
          <w:lang w:val="fr-FR"/>
        </w:rPr>
        <w:t xml:space="preserve"> </w:t>
      </w:r>
      <w:r w:rsidR="00AE0704" w:rsidRPr="005B6BC9">
        <w:rPr>
          <w:rFonts w:ascii="GHEA Grapalat" w:hAnsi="GHEA Grapalat"/>
          <w:b/>
          <w:lang w:val="hy-AM"/>
        </w:rPr>
        <w:t>մշակման</w:t>
      </w:r>
      <w:r w:rsidR="00AE0704" w:rsidRPr="005B6BC9">
        <w:rPr>
          <w:rFonts w:ascii="GHEA Grapalat" w:hAnsi="GHEA Grapalat"/>
          <w:b/>
          <w:lang w:val="fr-FR"/>
        </w:rPr>
        <w:t xml:space="preserve"> </w:t>
      </w:r>
      <w:r w:rsidR="00AE0704" w:rsidRPr="005B6BC9">
        <w:rPr>
          <w:rFonts w:ascii="GHEA Grapalat" w:hAnsi="GHEA Grapalat"/>
          <w:b/>
          <w:lang w:val="hy-AM"/>
        </w:rPr>
        <w:t>գործընթացում</w:t>
      </w:r>
      <w:r w:rsidR="00AE0704" w:rsidRPr="005B6BC9">
        <w:rPr>
          <w:rFonts w:ascii="GHEA Grapalat" w:hAnsi="GHEA Grapalat"/>
          <w:b/>
          <w:lang w:val="fr-FR"/>
        </w:rPr>
        <w:t xml:space="preserve"> </w:t>
      </w:r>
      <w:r w:rsidR="00AE0704" w:rsidRPr="005B6BC9">
        <w:rPr>
          <w:rFonts w:ascii="GHEA Grapalat" w:hAnsi="GHEA Grapalat"/>
          <w:b/>
          <w:lang w:val="hy-AM"/>
        </w:rPr>
        <w:t>ներգրավված</w:t>
      </w:r>
      <w:r w:rsidR="00AE0704" w:rsidRPr="005B6BC9">
        <w:rPr>
          <w:rFonts w:ascii="GHEA Grapalat" w:hAnsi="GHEA Grapalat"/>
          <w:b/>
          <w:lang w:val="fr-FR"/>
        </w:rPr>
        <w:t xml:space="preserve"> </w:t>
      </w:r>
      <w:r w:rsidR="00AE0704" w:rsidRPr="005B6BC9">
        <w:rPr>
          <w:rFonts w:ascii="GHEA Grapalat" w:hAnsi="GHEA Grapalat"/>
          <w:b/>
          <w:lang w:val="hy-AM"/>
        </w:rPr>
        <w:t>ինստիտուտները</w:t>
      </w:r>
      <w:r w:rsidR="00AE0704" w:rsidRPr="005B6BC9">
        <w:rPr>
          <w:rFonts w:ascii="GHEA Grapalat" w:hAnsi="GHEA Grapalat"/>
          <w:b/>
          <w:lang w:val="fr-FR"/>
        </w:rPr>
        <w:t xml:space="preserve"> </w:t>
      </w:r>
      <w:r w:rsidR="00AE0704" w:rsidRPr="005B6BC9">
        <w:rPr>
          <w:rFonts w:ascii="GHEA Grapalat" w:hAnsi="GHEA Grapalat"/>
          <w:b/>
          <w:lang w:val="hy-AM"/>
        </w:rPr>
        <w:t>և</w:t>
      </w:r>
      <w:r w:rsidR="00AE0704" w:rsidRPr="005B6BC9">
        <w:rPr>
          <w:rFonts w:ascii="GHEA Grapalat" w:hAnsi="GHEA Grapalat"/>
          <w:b/>
          <w:lang w:val="fr-FR"/>
        </w:rPr>
        <w:t xml:space="preserve"> </w:t>
      </w:r>
      <w:r w:rsidR="00AE0704" w:rsidRPr="005B6BC9">
        <w:rPr>
          <w:rFonts w:ascii="GHEA Grapalat" w:hAnsi="GHEA Grapalat"/>
          <w:b/>
          <w:lang w:val="hy-AM"/>
        </w:rPr>
        <w:t>անձինք</w:t>
      </w:r>
      <w:r w:rsidR="009F4996" w:rsidRPr="005B6BC9">
        <w:rPr>
          <w:rFonts w:ascii="GHEA Grapalat" w:hAnsi="GHEA Grapalat"/>
          <w:b/>
          <w:lang w:val="fr-FR"/>
        </w:rPr>
        <w:t>:</w:t>
      </w:r>
      <w:r w:rsidR="00AE0704" w:rsidRPr="005B6BC9">
        <w:rPr>
          <w:rFonts w:ascii="GHEA Grapalat" w:hAnsi="GHEA Grapalat"/>
          <w:b/>
          <w:lang w:val="fr-FR"/>
        </w:rPr>
        <w:t xml:space="preserve"> </w:t>
      </w:r>
    </w:p>
    <w:p w14:paraId="20774B74" w14:textId="77777777" w:rsidR="00AE0704" w:rsidRPr="005B6BC9" w:rsidRDefault="0054111D" w:rsidP="00652370">
      <w:pPr>
        <w:tabs>
          <w:tab w:val="left" w:pos="720"/>
        </w:tabs>
        <w:spacing w:line="360" w:lineRule="auto"/>
        <w:jc w:val="both"/>
        <w:rPr>
          <w:rFonts w:ascii="GHEA Grapalat" w:hAnsi="GHEA Grapalat"/>
          <w:lang w:val="hy-AM"/>
        </w:rPr>
      </w:pPr>
      <w:r w:rsidRPr="005B6BC9">
        <w:rPr>
          <w:rFonts w:ascii="GHEA Grapalat" w:hAnsi="GHEA Grapalat"/>
          <w:b/>
          <w:lang w:val="fr-FR"/>
        </w:rPr>
        <w:tab/>
      </w:r>
      <w:r w:rsidR="00AE0704" w:rsidRPr="005B6BC9">
        <w:rPr>
          <w:rFonts w:ascii="GHEA Grapalat" w:hAnsi="GHEA Grapalat"/>
          <w:lang w:val="hy-AM"/>
        </w:rPr>
        <w:t>Նախագ</w:t>
      </w:r>
      <w:r w:rsidR="0042211E" w:rsidRPr="005B6BC9">
        <w:rPr>
          <w:rFonts w:ascii="GHEA Grapalat" w:hAnsi="GHEA Grapalat"/>
          <w:lang w:val="hy-AM"/>
        </w:rPr>
        <w:t>ի</w:t>
      </w:r>
      <w:r w:rsidR="00AE0704" w:rsidRPr="005B6BC9">
        <w:rPr>
          <w:rFonts w:ascii="GHEA Grapalat" w:hAnsi="GHEA Grapalat"/>
          <w:lang w:val="hy-AM"/>
        </w:rPr>
        <w:t>ծ</w:t>
      </w:r>
      <w:r w:rsidR="0042211E" w:rsidRPr="005B6BC9">
        <w:rPr>
          <w:rFonts w:ascii="GHEA Grapalat" w:hAnsi="GHEA Grapalat"/>
          <w:lang w:val="hy-AM"/>
        </w:rPr>
        <w:t>ը</w:t>
      </w:r>
      <w:r w:rsidR="00AE0704" w:rsidRPr="005B6BC9">
        <w:rPr>
          <w:rFonts w:ascii="GHEA Grapalat" w:hAnsi="GHEA Grapalat"/>
          <w:lang w:val="fr-FR"/>
        </w:rPr>
        <w:t xml:space="preserve"> </w:t>
      </w:r>
      <w:r w:rsidR="00AE0704" w:rsidRPr="005B6BC9">
        <w:rPr>
          <w:rFonts w:ascii="GHEA Grapalat" w:hAnsi="GHEA Grapalat"/>
          <w:lang w:val="hy-AM"/>
        </w:rPr>
        <w:t>մշակ</w:t>
      </w:r>
      <w:r w:rsidR="0042211E" w:rsidRPr="005B6BC9">
        <w:rPr>
          <w:rFonts w:ascii="GHEA Grapalat" w:hAnsi="GHEA Grapalat"/>
          <w:lang w:val="hy-AM"/>
        </w:rPr>
        <w:t>վել է</w:t>
      </w:r>
      <w:r w:rsidR="00AE0704" w:rsidRPr="005B6BC9">
        <w:rPr>
          <w:rFonts w:ascii="GHEA Grapalat" w:hAnsi="GHEA Grapalat"/>
          <w:lang w:val="fr-FR"/>
        </w:rPr>
        <w:t xml:space="preserve"> </w:t>
      </w:r>
      <w:r w:rsidR="005E7BDA">
        <w:rPr>
          <w:rFonts w:ascii="GHEA Grapalat" w:hAnsi="GHEA Grapalat"/>
          <w:lang w:val="hy-AM"/>
        </w:rPr>
        <w:t xml:space="preserve">ՀՀ </w:t>
      </w:r>
      <w:r w:rsidR="006F7245">
        <w:rPr>
          <w:rFonts w:ascii="GHEA Grapalat" w:hAnsi="GHEA Grapalat"/>
          <w:lang w:val="hy-AM"/>
        </w:rPr>
        <w:t>էկոնոմիկայի</w:t>
      </w:r>
      <w:r w:rsidR="0042211E" w:rsidRPr="005B6BC9">
        <w:rPr>
          <w:rFonts w:ascii="GHEA Grapalat" w:hAnsi="GHEA Grapalat"/>
          <w:lang w:val="hy-AM"/>
        </w:rPr>
        <w:t xml:space="preserve"> </w:t>
      </w:r>
      <w:r w:rsidR="00AE0704" w:rsidRPr="005B6BC9">
        <w:rPr>
          <w:rFonts w:ascii="GHEA Grapalat" w:hAnsi="GHEA Grapalat"/>
          <w:lang w:val="hy-AM"/>
        </w:rPr>
        <w:t>նախա</w:t>
      </w:r>
      <w:r w:rsidR="009F4996" w:rsidRPr="005B6BC9">
        <w:rPr>
          <w:rFonts w:ascii="GHEA Grapalat" w:hAnsi="GHEA Grapalat"/>
          <w:lang w:val="fr-FR"/>
        </w:rPr>
        <w:softHyphen/>
      </w:r>
      <w:r w:rsidR="00AE0704" w:rsidRPr="005B6BC9">
        <w:rPr>
          <w:rFonts w:ascii="GHEA Grapalat" w:hAnsi="GHEA Grapalat"/>
          <w:lang w:val="hy-AM"/>
        </w:rPr>
        <w:t>րարու</w:t>
      </w:r>
      <w:r w:rsidR="009F4996" w:rsidRPr="005B6BC9">
        <w:rPr>
          <w:rFonts w:ascii="GHEA Grapalat" w:hAnsi="GHEA Grapalat"/>
          <w:lang w:val="fr-FR"/>
        </w:rPr>
        <w:softHyphen/>
      </w:r>
      <w:r w:rsidR="0042211E" w:rsidRPr="005B6BC9">
        <w:rPr>
          <w:rFonts w:ascii="GHEA Grapalat" w:hAnsi="GHEA Grapalat"/>
          <w:lang w:val="hy-AM"/>
        </w:rPr>
        <w:t>թյա</w:t>
      </w:r>
      <w:r w:rsidR="00AE0704" w:rsidRPr="005B6BC9">
        <w:rPr>
          <w:rFonts w:ascii="GHEA Grapalat" w:hAnsi="GHEA Grapalat"/>
          <w:lang w:val="hy-AM"/>
        </w:rPr>
        <w:t>ն</w:t>
      </w:r>
      <w:r w:rsidR="00A50A09" w:rsidRPr="005B6BC9">
        <w:rPr>
          <w:rFonts w:ascii="GHEA Grapalat" w:hAnsi="GHEA Grapalat"/>
          <w:lang w:val="hy-AM"/>
        </w:rPr>
        <w:t xml:space="preserve"> </w:t>
      </w:r>
      <w:r w:rsidR="0042211E" w:rsidRPr="005B6BC9">
        <w:rPr>
          <w:rFonts w:ascii="GHEA Grapalat" w:hAnsi="GHEA Grapalat"/>
          <w:lang w:val="hy-AM"/>
        </w:rPr>
        <w:t>կողմից</w:t>
      </w:r>
      <w:r w:rsidR="00AE0704" w:rsidRPr="005B6BC9">
        <w:rPr>
          <w:rFonts w:ascii="GHEA Grapalat" w:hAnsi="GHEA Grapalat"/>
          <w:lang w:val="fr-FR"/>
        </w:rPr>
        <w:t>:</w:t>
      </w:r>
      <w:r w:rsidR="001C0314" w:rsidRPr="005B6BC9">
        <w:rPr>
          <w:rFonts w:ascii="GHEA Grapalat" w:hAnsi="GHEA Grapalat"/>
          <w:lang w:val="hy-AM"/>
        </w:rPr>
        <w:t xml:space="preserve"> </w:t>
      </w:r>
    </w:p>
    <w:p w14:paraId="1B9676F0" w14:textId="77777777" w:rsidR="0054111D" w:rsidRPr="00C74F76" w:rsidRDefault="00E26821" w:rsidP="00652370">
      <w:pPr>
        <w:shd w:val="clear" w:color="auto" w:fill="FFFFFF"/>
        <w:spacing w:line="360" w:lineRule="auto"/>
        <w:jc w:val="both"/>
        <w:rPr>
          <w:rFonts w:ascii="GHEA Grapalat" w:hAnsi="GHEA Grapalat" w:cs="Sylfaen"/>
          <w:lang w:val="fr-FR"/>
        </w:rPr>
      </w:pPr>
      <w:r w:rsidRPr="005B6BC9">
        <w:rPr>
          <w:rFonts w:ascii="GHEA Grapalat" w:hAnsi="GHEA Grapalat"/>
          <w:b/>
          <w:lang w:val="hy-AM"/>
        </w:rPr>
        <w:t xml:space="preserve">      </w:t>
      </w:r>
      <w:r w:rsidR="0054111D" w:rsidRPr="005E7BDA">
        <w:rPr>
          <w:rFonts w:ascii="GHEA Grapalat" w:hAnsi="GHEA Grapalat"/>
          <w:b/>
          <w:lang w:val="fr-FR"/>
        </w:rPr>
        <w:tab/>
      </w:r>
      <w:r w:rsidR="00AE0704" w:rsidRPr="005B6BC9">
        <w:rPr>
          <w:rFonts w:ascii="GHEA Grapalat" w:hAnsi="GHEA Grapalat"/>
          <w:b/>
          <w:lang w:val="hy-AM"/>
        </w:rPr>
        <w:t>Ակնկալվող</w:t>
      </w:r>
      <w:r w:rsidR="00AE0704" w:rsidRPr="005B6BC9">
        <w:rPr>
          <w:rFonts w:ascii="GHEA Grapalat" w:hAnsi="GHEA Grapalat"/>
          <w:b/>
          <w:lang w:val="fr-FR"/>
        </w:rPr>
        <w:t xml:space="preserve"> </w:t>
      </w:r>
      <w:r w:rsidR="00AE0704" w:rsidRPr="005B6BC9">
        <w:rPr>
          <w:rFonts w:ascii="GHEA Grapalat" w:hAnsi="GHEA Grapalat"/>
          <w:b/>
          <w:lang w:val="hy-AM"/>
        </w:rPr>
        <w:t>արդյունքը</w:t>
      </w:r>
      <w:r w:rsidR="009F4996" w:rsidRPr="005B6BC9">
        <w:rPr>
          <w:rFonts w:ascii="GHEA Grapalat" w:hAnsi="GHEA Grapalat"/>
          <w:b/>
          <w:lang w:val="fr-FR"/>
        </w:rPr>
        <w:t>:</w:t>
      </w:r>
      <w:r w:rsidR="00EE5A28" w:rsidRPr="005B6BC9">
        <w:rPr>
          <w:rFonts w:ascii="GHEA Grapalat" w:hAnsi="GHEA Grapalat" w:cs="Sylfaen"/>
          <w:lang w:val="hy-AM"/>
        </w:rPr>
        <w:t xml:space="preserve"> </w:t>
      </w:r>
    </w:p>
    <w:p w14:paraId="50467D56" w14:textId="28C23CF7" w:rsidR="00934644" w:rsidRPr="00DA517B" w:rsidRDefault="008223AB" w:rsidP="00652370">
      <w:pPr>
        <w:shd w:val="clear" w:color="auto" w:fill="FFFFFF"/>
        <w:spacing w:line="360" w:lineRule="auto"/>
        <w:jc w:val="both"/>
        <w:rPr>
          <w:rFonts w:ascii="GHEA Grapalat" w:eastAsia="Calibri" w:hAnsi="GHEA Grapalat"/>
          <w:lang w:val="hy-AM" w:eastAsia="x-none"/>
        </w:rPr>
      </w:pPr>
      <w:r>
        <w:rPr>
          <w:rFonts w:ascii="GHEA Grapalat" w:hAnsi="GHEA Grapalat"/>
          <w:lang w:val="hy-AM"/>
        </w:rPr>
        <w:t xml:space="preserve">         </w:t>
      </w:r>
      <w:r w:rsidRPr="00DA517B">
        <w:rPr>
          <w:rFonts w:ascii="GHEA Grapalat" w:eastAsia="Calibri" w:hAnsi="GHEA Grapalat"/>
          <w:lang w:val="hy-AM" w:eastAsia="x-none"/>
        </w:rPr>
        <w:t>Նախագծի ընդուն</w:t>
      </w:r>
      <w:r w:rsidR="004E3B0A">
        <w:rPr>
          <w:rFonts w:ascii="GHEA Grapalat" w:eastAsia="Calibri" w:hAnsi="GHEA Grapalat"/>
          <w:lang w:val="hy-AM" w:eastAsia="x-none"/>
        </w:rPr>
        <w:t xml:space="preserve">մամբ </w:t>
      </w:r>
      <w:r w:rsidR="00177771">
        <w:rPr>
          <w:rFonts w:ascii="GHEA Grapalat" w:eastAsia="Calibri" w:hAnsi="GHEA Grapalat"/>
          <w:lang w:val="hy-AM" w:eastAsia="x-none"/>
        </w:rPr>
        <w:t xml:space="preserve">կհստակեցվեն ծրագրի իրականացման մեխանիզմները, </w:t>
      </w:r>
      <w:r w:rsidR="00CA2E14">
        <w:rPr>
          <w:rFonts w:ascii="GHEA Grapalat" w:eastAsia="Calibri" w:hAnsi="GHEA Grapalat"/>
          <w:lang w:val="hy-AM" w:eastAsia="x-none"/>
        </w:rPr>
        <w:t xml:space="preserve">աջակցության ենթակա ծախսերի շրջանակը, </w:t>
      </w:r>
      <w:r w:rsidR="004A32F3">
        <w:rPr>
          <w:rFonts w:ascii="GHEA Grapalat" w:eastAsia="Calibri" w:hAnsi="GHEA Grapalat"/>
          <w:lang w:val="hy-AM" w:eastAsia="x-none"/>
        </w:rPr>
        <w:t>կբարձրանա ֆինանսական միջոցների</w:t>
      </w:r>
      <w:r w:rsidR="00BF2B7A">
        <w:rPr>
          <w:rFonts w:ascii="GHEA Grapalat" w:eastAsia="Calibri" w:hAnsi="GHEA Grapalat"/>
          <w:lang w:val="hy-AM" w:eastAsia="x-none"/>
        </w:rPr>
        <w:t xml:space="preserve"> </w:t>
      </w:r>
      <w:r w:rsidR="004A32F3">
        <w:rPr>
          <w:rFonts w:ascii="GHEA Grapalat" w:eastAsia="Calibri" w:hAnsi="GHEA Grapalat"/>
          <w:lang w:val="hy-AM" w:eastAsia="x-none"/>
        </w:rPr>
        <w:t>օգտագործման արդյունավետությունը</w:t>
      </w:r>
      <w:r w:rsidR="00EC33B5">
        <w:rPr>
          <w:rFonts w:ascii="GHEA Grapalat" w:eastAsia="Calibri" w:hAnsi="GHEA Grapalat"/>
          <w:lang w:val="hy-AM" w:eastAsia="x-none"/>
        </w:rPr>
        <w:t xml:space="preserve"> և </w:t>
      </w:r>
      <w:r w:rsidR="00CA2E14">
        <w:rPr>
          <w:rFonts w:ascii="GHEA Grapalat" w:eastAsia="Calibri" w:hAnsi="GHEA Grapalat"/>
          <w:lang w:val="hy-AM" w:eastAsia="x-none"/>
        </w:rPr>
        <w:t>կհիմնվեն առավել բարձրորակ այգիներ</w:t>
      </w:r>
      <w:r w:rsidR="00956C83">
        <w:rPr>
          <w:rFonts w:ascii="GHEA Grapalat" w:eastAsia="Calibri" w:hAnsi="GHEA Grapalat"/>
          <w:lang w:val="hy-AM" w:eastAsia="x-none"/>
        </w:rPr>
        <w:t>։</w:t>
      </w:r>
      <w:r w:rsidR="00CA2E14">
        <w:rPr>
          <w:rFonts w:ascii="GHEA Grapalat" w:eastAsia="Calibri" w:hAnsi="GHEA Grapalat"/>
          <w:lang w:val="hy-AM" w:eastAsia="x-none"/>
        </w:rPr>
        <w:t xml:space="preserve"> </w:t>
      </w:r>
    </w:p>
    <w:p w14:paraId="7D3114D9" w14:textId="77777777" w:rsidR="0054111D" w:rsidRPr="008223AB" w:rsidRDefault="008223AB" w:rsidP="00652370">
      <w:pPr>
        <w:shd w:val="clear" w:color="auto" w:fill="FFFFFF"/>
        <w:spacing w:line="360" w:lineRule="auto"/>
        <w:jc w:val="both"/>
        <w:rPr>
          <w:rFonts w:ascii="GHEA Grapalat" w:hAnsi="GHEA Grapalat"/>
          <w:b/>
          <w:lang w:val="fr-FR"/>
        </w:rPr>
      </w:pPr>
      <w:r>
        <w:rPr>
          <w:rFonts w:ascii="GHEA Grapalat" w:hAnsi="GHEA Grapalat"/>
          <w:b/>
          <w:lang w:val="hy-AM"/>
        </w:rPr>
        <w:t xml:space="preserve">         </w:t>
      </w:r>
      <w:r w:rsidR="003373D7" w:rsidRPr="008223AB">
        <w:rPr>
          <w:rFonts w:ascii="GHEA Grapalat" w:hAnsi="GHEA Grapalat"/>
          <w:b/>
          <w:lang w:val="fr-FR"/>
        </w:rPr>
        <w:t>Այլ տեղեկություններ:</w:t>
      </w:r>
      <w:r w:rsidR="00FF51A9" w:rsidRPr="008223AB">
        <w:rPr>
          <w:rFonts w:ascii="GHEA Grapalat" w:hAnsi="GHEA Grapalat"/>
          <w:b/>
          <w:lang w:val="fr-FR"/>
        </w:rPr>
        <w:t xml:space="preserve"> </w:t>
      </w:r>
    </w:p>
    <w:p w14:paraId="5EF9CFA0" w14:textId="77777777" w:rsidR="003859FD" w:rsidRDefault="003F4AAB" w:rsidP="00652370">
      <w:pPr>
        <w:shd w:val="clear" w:color="auto" w:fill="FFFFFF"/>
        <w:spacing w:line="360" w:lineRule="auto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b/>
          <w:lang w:val="fr-FR"/>
        </w:rPr>
        <w:tab/>
      </w:r>
      <w:r w:rsidRPr="00F24ABC">
        <w:rPr>
          <w:rFonts w:ascii="GHEA Grapalat" w:hAnsi="GHEA Grapalat"/>
          <w:lang w:val="fr-FR"/>
        </w:rPr>
        <w:t>Այլ տեղեկություններ չկան:</w:t>
      </w:r>
    </w:p>
    <w:sectPr w:rsidR="003859FD" w:rsidSect="0047168B">
      <w:footerReference w:type="default" r:id="rId8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C866C" w14:textId="77777777" w:rsidR="002B3AB3" w:rsidRDefault="002B3AB3">
      <w:r>
        <w:separator/>
      </w:r>
    </w:p>
  </w:endnote>
  <w:endnote w:type="continuationSeparator" w:id="0">
    <w:p w14:paraId="7ADF7662" w14:textId="77777777" w:rsidR="002B3AB3" w:rsidRDefault="002B3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1699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866DB" w14:textId="77777777" w:rsidR="009C4F1B" w:rsidRDefault="00173C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51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3ED63F" w14:textId="77777777" w:rsidR="009C4F1B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B0EA2" w14:textId="77777777" w:rsidR="002B3AB3" w:rsidRDefault="002B3AB3">
      <w:r>
        <w:separator/>
      </w:r>
    </w:p>
  </w:footnote>
  <w:footnote w:type="continuationSeparator" w:id="0">
    <w:p w14:paraId="4012D3B8" w14:textId="77777777" w:rsidR="002B3AB3" w:rsidRDefault="002B3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07315"/>
    <w:multiLevelType w:val="hybridMultilevel"/>
    <w:tmpl w:val="A4060FEC"/>
    <w:lvl w:ilvl="0" w:tplc="78EEDDC6">
      <w:start w:val="1"/>
      <w:numFmt w:val="decimal"/>
      <w:lvlText w:val="%1)"/>
      <w:lvlJc w:val="left"/>
      <w:pPr>
        <w:ind w:left="899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07653D"/>
    <w:multiLevelType w:val="hybridMultilevel"/>
    <w:tmpl w:val="DC6806AC"/>
    <w:lvl w:ilvl="0" w:tplc="6F4660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ED7823"/>
    <w:multiLevelType w:val="hybridMultilevel"/>
    <w:tmpl w:val="3AEA9A0A"/>
    <w:lvl w:ilvl="0" w:tplc="32D69924"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829F7"/>
    <w:multiLevelType w:val="hybridMultilevel"/>
    <w:tmpl w:val="01F0AF12"/>
    <w:lvl w:ilvl="0" w:tplc="377CF74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6B14F0"/>
    <w:multiLevelType w:val="hybridMultilevel"/>
    <w:tmpl w:val="FA2AB502"/>
    <w:lvl w:ilvl="0" w:tplc="C0007AC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C26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4A53E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14D0DE9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04277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B4976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E3E87F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62478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EA1BA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5" w15:restartNumberingAfterBreak="0">
    <w:nsid w:val="214D380C"/>
    <w:multiLevelType w:val="hybridMultilevel"/>
    <w:tmpl w:val="1DA4A6A8"/>
    <w:lvl w:ilvl="0" w:tplc="25A6A590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hint="default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782" w:hanging="360"/>
      </w:pPr>
    </w:lvl>
    <w:lvl w:ilvl="2" w:tplc="0409001B">
      <w:start w:val="1"/>
      <w:numFmt w:val="lowerRoman"/>
      <w:lvlText w:val="%3."/>
      <w:lvlJc w:val="right"/>
      <w:pPr>
        <w:ind w:left="2502" w:hanging="180"/>
      </w:pPr>
    </w:lvl>
    <w:lvl w:ilvl="3" w:tplc="0409000F">
      <w:start w:val="1"/>
      <w:numFmt w:val="decimal"/>
      <w:lvlText w:val="%4."/>
      <w:lvlJc w:val="left"/>
      <w:pPr>
        <w:ind w:left="3222" w:hanging="360"/>
      </w:pPr>
    </w:lvl>
    <w:lvl w:ilvl="4" w:tplc="04090019">
      <w:start w:val="1"/>
      <w:numFmt w:val="lowerLetter"/>
      <w:lvlText w:val="%5."/>
      <w:lvlJc w:val="left"/>
      <w:pPr>
        <w:ind w:left="3942" w:hanging="360"/>
      </w:pPr>
    </w:lvl>
    <w:lvl w:ilvl="5" w:tplc="0409001B">
      <w:start w:val="1"/>
      <w:numFmt w:val="lowerRoman"/>
      <w:lvlText w:val="%6."/>
      <w:lvlJc w:val="right"/>
      <w:pPr>
        <w:ind w:left="4662" w:hanging="180"/>
      </w:pPr>
    </w:lvl>
    <w:lvl w:ilvl="6" w:tplc="0409000F">
      <w:start w:val="1"/>
      <w:numFmt w:val="decimal"/>
      <w:lvlText w:val="%7."/>
      <w:lvlJc w:val="left"/>
      <w:pPr>
        <w:ind w:left="5382" w:hanging="360"/>
      </w:pPr>
    </w:lvl>
    <w:lvl w:ilvl="7" w:tplc="04090019">
      <w:start w:val="1"/>
      <w:numFmt w:val="lowerLetter"/>
      <w:lvlText w:val="%8."/>
      <w:lvlJc w:val="left"/>
      <w:pPr>
        <w:ind w:left="6102" w:hanging="360"/>
      </w:pPr>
    </w:lvl>
    <w:lvl w:ilvl="8" w:tplc="0409001B">
      <w:start w:val="1"/>
      <w:numFmt w:val="lowerRoman"/>
      <w:lvlText w:val="%9."/>
      <w:lvlJc w:val="right"/>
      <w:pPr>
        <w:ind w:left="6822" w:hanging="180"/>
      </w:pPr>
    </w:lvl>
  </w:abstractNum>
  <w:abstractNum w:abstractNumId="6" w15:restartNumberingAfterBreak="0">
    <w:nsid w:val="26571B87"/>
    <w:multiLevelType w:val="hybridMultilevel"/>
    <w:tmpl w:val="FC8C21F2"/>
    <w:lvl w:ilvl="0" w:tplc="1276752C">
      <w:start w:val="2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7E47F1C"/>
    <w:multiLevelType w:val="hybridMultilevel"/>
    <w:tmpl w:val="4BE2B4A0"/>
    <w:lvl w:ilvl="0" w:tplc="B88A2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287320"/>
    <w:multiLevelType w:val="hybridMultilevel"/>
    <w:tmpl w:val="A7226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10A75"/>
    <w:multiLevelType w:val="hybridMultilevel"/>
    <w:tmpl w:val="53E02676"/>
    <w:lvl w:ilvl="0" w:tplc="4718D334">
      <w:start w:val="26"/>
      <w:numFmt w:val="decimal"/>
      <w:lvlText w:val="%1."/>
      <w:lvlJc w:val="left"/>
      <w:pPr>
        <w:ind w:left="720" w:hanging="360"/>
      </w:pPr>
      <w:rPr>
        <w:rFonts w:eastAsia="Times New Roman"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F0964"/>
    <w:multiLevelType w:val="hybridMultilevel"/>
    <w:tmpl w:val="17CADE7C"/>
    <w:lvl w:ilvl="0" w:tplc="F5C40656">
      <w:start w:val="1"/>
      <w:numFmt w:val="decimal"/>
      <w:lvlText w:val="%1."/>
      <w:lvlJc w:val="left"/>
      <w:pPr>
        <w:ind w:left="405" w:hanging="405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E3958"/>
    <w:multiLevelType w:val="hybridMultilevel"/>
    <w:tmpl w:val="5552A368"/>
    <w:lvl w:ilvl="0" w:tplc="32D69924"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3466D"/>
    <w:multiLevelType w:val="hybridMultilevel"/>
    <w:tmpl w:val="30129A3E"/>
    <w:lvl w:ilvl="0" w:tplc="D7FA2028">
      <w:start w:val="1"/>
      <w:numFmt w:val="decimal"/>
      <w:lvlText w:val="%1)"/>
      <w:lvlJc w:val="left"/>
      <w:pPr>
        <w:ind w:left="795" w:hanging="360"/>
      </w:pPr>
      <w:rPr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465150DD"/>
    <w:multiLevelType w:val="hybridMultilevel"/>
    <w:tmpl w:val="E6085DE6"/>
    <w:lvl w:ilvl="0" w:tplc="32D69924">
      <w:numFmt w:val="bullet"/>
      <w:lvlText w:val="-"/>
      <w:lvlJc w:val="left"/>
      <w:pPr>
        <w:ind w:left="1422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4" w15:restartNumberingAfterBreak="0">
    <w:nsid w:val="4C201E88"/>
    <w:multiLevelType w:val="hybridMultilevel"/>
    <w:tmpl w:val="1990FBA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7F076DA">
      <w:start w:val="1"/>
      <w:numFmt w:val="decimal"/>
      <w:lvlText w:val="%2."/>
      <w:lvlJc w:val="left"/>
      <w:pPr>
        <w:ind w:left="1440" w:hanging="360"/>
      </w:pPr>
      <w:rPr>
        <w:strike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E147D"/>
    <w:multiLevelType w:val="hybridMultilevel"/>
    <w:tmpl w:val="6C28B03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30D839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557A6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14062B"/>
    <w:multiLevelType w:val="hybridMultilevel"/>
    <w:tmpl w:val="1DA4A6A8"/>
    <w:lvl w:ilvl="0" w:tplc="25A6A590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hint="default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782" w:hanging="360"/>
      </w:pPr>
    </w:lvl>
    <w:lvl w:ilvl="2" w:tplc="0409001B">
      <w:start w:val="1"/>
      <w:numFmt w:val="lowerRoman"/>
      <w:lvlText w:val="%3."/>
      <w:lvlJc w:val="right"/>
      <w:pPr>
        <w:ind w:left="2502" w:hanging="180"/>
      </w:pPr>
    </w:lvl>
    <w:lvl w:ilvl="3" w:tplc="0409000F">
      <w:start w:val="1"/>
      <w:numFmt w:val="decimal"/>
      <w:lvlText w:val="%4."/>
      <w:lvlJc w:val="left"/>
      <w:pPr>
        <w:ind w:left="3222" w:hanging="360"/>
      </w:pPr>
    </w:lvl>
    <w:lvl w:ilvl="4" w:tplc="04090019">
      <w:start w:val="1"/>
      <w:numFmt w:val="lowerLetter"/>
      <w:lvlText w:val="%5."/>
      <w:lvlJc w:val="left"/>
      <w:pPr>
        <w:ind w:left="3942" w:hanging="360"/>
      </w:pPr>
    </w:lvl>
    <w:lvl w:ilvl="5" w:tplc="0409001B">
      <w:start w:val="1"/>
      <w:numFmt w:val="lowerRoman"/>
      <w:lvlText w:val="%6."/>
      <w:lvlJc w:val="right"/>
      <w:pPr>
        <w:ind w:left="4662" w:hanging="180"/>
      </w:pPr>
    </w:lvl>
    <w:lvl w:ilvl="6" w:tplc="0409000F">
      <w:start w:val="1"/>
      <w:numFmt w:val="decimal"/>
      <w:lvlText w:val="%7."/>
      <w:lvlJc w:val="left"/>
      <w:pPr>
        <w:ind w:left="5382" w:hanging="360"/>
      </w:pPr>
    </w:lvl>
    <w:lvl w:ilvl="7" w:tplc="04090019">
      <w:start w:val="1"/>
      <w:numFmt w:val="lowerLetter"/>
      <w:lvlText w:val="%8."/>
      <w:lvlJc w:val="left"/>
      <w:pPr>
        <w:ind w:left="6102" w:hanging="360"/>
      </w:pPr>
    </w:lvl>
    <w:lvl w:ilvl="8" w:tplc="0409001B">
      <w:start w:val="1"/>
      <w:numFmt w:val="lowerRoman"/>
      <w:lvlText w:val="%9."/>
      <w:lvlJc w:val="right"/>
      <w:pPr>
        <w:ind w:left="6822" w:hanging="180"/>
      </w:pPr>
    </w:lvl>
  </w:abstractNum>
  <w:abstractNum w:abstractNumId="18" w15:restartNumberingAfterBreak="0">
    <w:nsid w:val="57BC07EA"/>
    <w:multiLevelType w:val="hybridMultilevel"/>
    <w:tmpl w:val="D58ABF3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32D69924">
      <w:numFmt w:val="bullet"/>
      <w:lvlText w:val="-"/>
      <w:lvlJc w:val="left"/>
      <w:pPr>
        <w:ind w:left="1995" w:hanging="465"/>
      </w:pPr>
      <w:rPr>
        <w:rFonts w:ascii="GHEA Grapalat" w:eastAsiaTheme="minorHAnsi" w:hAnsi="GHEA Grapalat" w:cstheme="minorBidi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723E5834">
      <w:start w:val="1"/>
      <w:numFmt w:val="decimal"/>
      <w:lvlText w:val="%4."/>
      <w:lvlJc w:val="left"/>
      <w:pPr>
        <w:ind w:left="2970" w:hanging="360"/>
      </w:pPr>
      <w:rPr>
        <w:b w:val="0"/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585636C4"/>
    <w:multiLevelType w:val="hybridMultilevel"/>
    <w:tmpl w:val="23F4D38C"/>
    <w:lvl w:ilvl="0" w:tplc="2E88653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6D6FC2"/>
    <w:multiLevelType w:val="hybridMultilevel"/>
    <w:tmpl w:val="5FC800C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6B3128"/>
    <w:multiLevelType w:val="hybridMultilevel"/>
    <w:tmpl w:val="01E04C44"/>
    <w:lvl w:ilvl="0" w:tplc="B88A2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D4710F"/>
    <w:multiLevelType w:val="hybridMultilevel"/>
    <w:tmpl w:val="466022B6"/>
    <w:lvl w:ilvl="0" w:tplc="254C21C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C419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8C618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D6F42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92889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F209D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5826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C24B7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9E1CB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F11CAA"/>
    <w:multiLevelType w:val="hybridMultilevel"/>
    <w:tmpl w:val="A3160F04"/>
    <w:lvl w:ilvl="0" w:tplc="801AF072">
      <w:start w:val="1"/>
      <w:numFmt w:val="decimal"/>
      <w:lvlText w:val="%1)"/>
      <w:lvlJc w:val="left"/>
      <w:pPr>
        <w:ind w:left="1070" w:hanging="360"/>
      </w:pPr>
      <w:rPr>
        <w:strike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7381682A"/>
    <w:multiLevelType w:val="hybridMultilevel"/>
    <w:tmpl w:val="E5EA04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F7E68"/>
    <w:multiLevelType w:val="hybridMultilevel"/>
    <w:tmpl w:val="F93638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722198"/>
    <w:multiLevelType w:val="hybridMultilevel"/>
    <w:tmpl w:val="DF741A78"/>
    <w:lvl w:ilvl="0" w:tplc="B88A274A">
      <w:start w:val="1"/>
      <w:numFmt w:val="bullet"/>
      <w:lvlText w:val=""/>
      <w:lvlJc w:val="left"/>
      <w:pPr>
        <w:ind w:left="14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27" w15:restartNumberingAfterBreak="0">
    <w:nsid w:val="7E7D5265"/>
    <w:multiLevelType w:val="hybridMultilevel"/>
    <w:tmpl w:val="41C48E50"/>
    <w:lvl w:ilvl="0" w:tplc="6D968B32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7403519">
    <w:abstractNumId w:val="16"/>
  </w:num>
  <w:num w:numId="2" w16cid:durableId="5779054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3485047">
    <w:abstractNumId w:val="1"/>
  </w:num>
  <w:num w:numId="4" w16cid:durableId="2113671794">
    <w:abstractNumId w:val="24"/>
  </w:num>
  <w:num w:numId="5" w16cid:durableId="1617907652">
    <w:abstractNumId w:val="10"/>
  </w:num>
  <w:num w:numId="6" w16cid:durableId="593442081">
    <w:abstractNumId w:val="4"/>
  </w:num>
  <w:num w:numId="7" w16cid:durableId="1119452178">
    <w:abstractNumId w:val="22"/>
  </w:num>
  <w:num w:numId="8" w16cid:durableId="1728843515">
    <w:abstractNumId w:val="25"/>
  </w:num>
  <w:num w:numId="9" w16cid:durableId="231896160">
    <w:abstractNumId w:val="7"/>
  </w:num>
  <w:num w:numId="10" w16cid:durableId="508762318">
    <w:abstractNumId w:val="21"/>
  </w:num>
  <w:num w:numId="11" w16cid:durableId="516818888">
    <w:abstractNumId w:val="20"/>
  </w:num>
  <w:num w:numId="12" w16cid:durableId="799231643">
    <w:abstractNumId w:val="15"/>
  </w:num>
  <w:num w:numId="13" w16cid:durableId="1759404737">
    <w:abstractNumId w:val="18"/>
  </w:num>
  <w:num w:numId="14" w16cid:durableId="678698175">
    <w:abstractNumId w:val="2"/>
  </w:num>
  <w:num w:numId="15" w16cid:durableId="681858960">
    <w:abstractNumId w:val="11"/>
  </w:num>
  <w:num w:numId="16" w16cid:durableId="1478498416">
    <w:abstractNumId w:val="14"/>
  </w:num>
  <w:num w:numId="17" w16cid:durableId="1081098878">
    <w:abstractNumId w:val="9"/>
  </w:num>
  <w:num w:numId="18" w16cid:durableId="892620783">
    <w:abstractNumId w:val="5"/>
  </w:num>
  <w:num w:numId="19" w16cid:durableId="1320113940">
    <w:abstractNumId w:val="17"/>
  </w:num>
  <w:num w:numId="20" w16cid:durableId="1775974056">
    <w:abstractNumId w:val="3"/>
  </w:num>
  <w:num w:numId="21" w16cid:durableId="701325143">
    <w:abstractNumId w:val="6"/>
  </w:num>
  <w:num w:numId="22" w16cid:durableId="16781672">
    <w:abstractNumId w:val="26"/>
  </w:num>
  <w:num w:numId="23" w16cid:durableId="2110003186">
    <w:abstractNumId w:val="8"/>
  </w:num>
  <w:num w:numId="24" w16cid:durableId="1424960275">
    <w:abstractNumId w:val="23"/>
  </w:num>
  <w:num w:numId="25" w16cid:durableId="13166392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81147653">
    <w:abstractNumId w:val="0"/>
  </w:num>
  <w:num w:numId="27" w16cid:durableId="353116458">
    <w:abstractNumId w:val="13"/>
  </w:num>
  <w:num w:numId="28" w16cid:durableId="1644192666">
    <w:abstractNumId w:val="19"/>
  </w:num>
  <w:num w:numId="29" w16cid:durableId="1645967102">
    <w:abstractNumId w:val="12"/>
  </w:num>
  <w:num w:numId="30" w16cid:durableId="17604506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0704"/>
    <w:rsid w:val="0000269C"/>
    <w:rsid w:val="00020FDF"/>
    <w:rsid w:val="00025B24"/>
    <w:rsid w:val="00025C70"/>
    <w:rsid w:val="000270F4"/>
    <w:rsid w:val="00027A43"/>
    <w:rsid w:val="00032ACA"/>
    <w:rsid w:val="00047C6D"/>
    <w:rsid w:val="00054354"/>
    <w:rsid w:val="000559F2"/>
    <w:rsid w:val="00057381"/>
    <w:rsid w:val="00060446"/>
    <w:rsid w:val="00076808"/>
    <w:rsid w:val="000771A8"/>
    <w:rsid w:val="000829AD"/>
    <w:rsid w:val="00083AE8"/>
    <w:rsid w:val="0009013B"/>
    <w:rsid w:val="00091071"/>
    <w:rsid w:val="000917AE"/>
    <w:rsid w:val="000A7BC5"/>
    <w:rsid w:val="000B038C"/>
    <w:rsid w:val="000C1E7E"/>
    <w:rsid w:val="000C352C"/>
    <w:rsid w:val="000C4CCB"/>
    <w:rsid w:val="000C6A6B"/>
    <w:rsid w:val="000D7156"/>
    <w:rsid w:val="000E7749"/>
    <w:rsid w:val="000E7A1E"/>
    <w:rsid w:val="000E7FB3"/>
    <w:rsid w:val="000F68EA"/>
    <w:rsid w:val="00101EE8"/>
    <w:rsid w:val="0011016E"/>
    <w:rsid w:val="00114ED3"/>
    <w:rsid w:val="00115347"/>
    <w:rsid w:val="001176D6"/>
    <w:rsid w:val="00117B17"/>
    <w:rsid w:val="00126D6A"/>
    <w:rsid w:val="00131CCB"/>
    <w:rsid w:val="00133ADD"/>
    <w:rsid w:val="00133D40"/>
    <w:rsid w:val="00135119"/>
    <w:rsid w:val="00145E6B"/>
    <w:rsid w:val="00152AAB"/>
    <w:rsid w:val="0016724A"/>
    <w:rsid w:val="00170640"/>
    <w:rsid w:val="00173C9C"/>
    <w:rsid w:val="00177445"/>
    <w:rsid w:val="00177771"/>
    <w:rsid w:val="00191782"/>
    <w:rsid w:val="00191DFC"/>
    <w:rsid w:val="001930EB"/>
    <w:rsid w:val="001940A5"/>
    <w:rsid w:val="001945C9"/>
    <w:rsid w:val="00195688"/>
    <w:rsid w:val="001A1FCD"/>
    <w:rsid w:val="001A7F4E"/>
    <w:rsid w:val="001C0314"/>
    <w:rsid w:val="001C12F6"/>
    <w:rsid w:val="001C1EA5"/>
    <w:rsid w:val="001C3649"/>
    <w:rsid w:val="001C59C5"/>
    <w:rsid w:val="001C64F1"/>
    <w:rsid w:val="001D1461"/>
    <w:rsid w:val="001D1F02"/>
    <w:rsid w:val="001D34DD"/>
    <w:rsid w:val="001D432A"/>
    <w:rsid w:val="001D7C5D"/>
    <w:rsid w:val="001F74C9"/>
    <w:rsid w:val="00205984"/>
    <w:rsid w:val="00206E7F"/>
    <w:rsid w:val="002073CC"/>
    <w:rsid w:val="0021319B"/>
    <w:rsid w:val="00221D27"/>
    <w:rsid w:val="002241FE"/>
    <w:rsid w:val="00226882"/>
    <w:rsid w:val="00226A0A"/>
    <w:rsid w:val="002340D7"/>
    <w:rsid w:val="002356E7"/>
    <w:rsid w:val="00236F99"/>
    <w:rsid w:val="00242937"/>
    <w:rsid w:val="002454A0"/>
    <w:rsid w:val="00246389"/>
    <w:rsid w:val="00247183"/>
    <w:rsid w:val="00255100"/>
    <w:rsid w:val="00255B0B"/>
    <w:rsid w:val="0026114D"/>
    <w:rsid w:val="00266DD9"/>
    <w:rsid w:val="00273846"/>
    <w:rsid w:val="00285B7D"/>
    <w:rsid w:val="002930EA"/>
    <w:rsid w:val="002971B6"/>
    <w:rsid w:val="002A4DF2"/>
    <w:rsid w:val="002B3AB3"/>
    <w:rsid w:val="002B3C93"/>
    <w:rsid w:val="002B533C"/>
    <w:rsid w:val="002C3539"/>
    <w:rsid w:val="002C386C"/>
    <w:rsid w:val="002C6FAE"/>
    <w:rsid w:val="002D66F9"/>
    <w:rsid w:val="002E1B99"/>
    <w:rsid w:val="002E20B6"/>
    <w:rsid w:val="002E351D"/>
    <w:rsid w:val="002F2654"/>
    <w:rsid w:val="002F5C43"/>
    <w:rsid w:val="002F6134"/>
    <w:rsid w:val="00301AF7"/>
    <w:rsid w:val="00305616"/>
    <w:rsid w:val="00316259"/>
    <w:rsid w:val="00316CEA"/>
    <w:rsid w:val="0031770D"/>
    <w:rsid w:val="00321615"/>
    <w:rsid w:val="00333098"/>
    <w:rsid w:val="00334762"/>
    <w:rsid w:val="003373D7"/>
    <w:rsid w:val="00350995"/>
    <w:rsid w:val="00350BD5"/>
    <w:rsid w:val="003528F8"/>
    <w:rsid w:val="00353432"/>
    <w:rsid w:val="003619BF"/>
    <w:rsid w:val="003660AE"/>
    <w:rsid w:val="003708B6"/>
    <w:rsid w:val="0037268B"/>
    <w:rsid w:val="00373567"/>
    <w:rsid w:val="00380982"/>
    <w:rsid w:val="00382402"/>
    <w:rsid w:val="00383FEE"/>
    <w:rsid w:val="003859FD"/>
    <w:rsid w:val="00385E5A"/>
    <w:rsid w:val="00385FBE"/>
    <w:rsid w:val="00391DBE"/>
    <w:rsid w:val="003A7494"/>
    <w:rsid w:val="003B7EE4"/>
    <w:rsid w:val="003C3662"/>
    <w:rsid w:val="003C6D8E"/>
    <w:rsid w:val="003C7C64"/>
    <w:rsid w:val="003D1716"/>
    <w:rsid w:val="003D43D4"/>
    <w:rsid w:val="003D476A"/>
    <w:rsid w:val="003E1359"/>
    <w:rsid w:val="003E1D05"/>
    <w:rsid w:val="003E39EE"/>
    <w:rsid w:val="003E4605"/>
    <w:rsid w:val="003E5F98"/>
    <w:rsid w:val="003E7AC9"/>
    <w:rsid w:val="003F2773"/>
    <w:rsid w:val="003F3389"/>
    <w:rsid w:val="003F4AAB"/>
    <w:rsid w:val="003F5552"/>
    <w:rsid w:val="003F6FE2"/>
    <w:rsid w:val="004024E9"/>
    <w:rsid w:val="0040299F"/>
    <w:rsid w:val="00410628"/>
    <w:rsid w:val="00411E35"/>
    <w:rsid w:val="00416461"/>
    <w:rsid w:val="004167B3"/>
    <w:rsid w:val="004179DC"/>
    <w:rsid w:val="0042211E"/>
    <w:rsid w:val="00433915"/>
    <w:rsid w:val="00436B5C"/>
    <w:rsid w:val="00440896"/>
    <w:rsid w:val="0044623B"/>
    <w:rsid w:val="0045381D"/>
    <w:rsid w:val="00454AB5"/>
    <w:rsid w:val="00454AD4"/>
    <w:rsid w:val="00463024"/>
    <w:rsid w:val="00463C84"/>
    <w:rsid w:val="004644AC"/>
    <w:rsid w:val="0047168B"/>
    <w:rsid w:val="00473956"/>
    <w:rsid w:val="004806ED"/>
    <w:rsid w:val="00483C2F"/>
    <w:rsid w:val="004872A0"/>
    <w:rsid w:val="00494B68"/>
    <w:rsid w:val="00495258"/>
    <w:rsid w:val="004A32F3"/>
    <w:rsid w:val="004B1C73"/>
    <w:rsid w:val="004B4BD5"/>
    <w:rsid w:val="004C2B4C"/>
    <w:rsid w:val="004D25B5"/>
    <w:rsid w:val="004D4E1E"/>
    <w:rsid w:val="004E1B2C"/>
    <w:rsid w:val="004E3B0A"/>
    <w:rsid w:val="004E5CBB"/>
    <w:rsid w:val="004F219F"/>
    <w:rsid w:val="004F2878"/>
    <w:rsid w:val="004F45E8"/>
    <w:rsid w:val="004F6879"/>
    <w:rsid w:val="005159C5"/>
    <w:rsid w:val="00520B69"/>
    <w:rsid w:val="005217EC"/>
    <w:rsid w:val="0052585D"/>
    <w:rsid w:val="005335D8"/>
    <w:rsid w:val="00535952"/>
    <w:rsid w:val="0054111D"/>
    <w:rsid w:val="0054346A"/>
    <w:rsid w:val="00543EAB"/>
    <w:rsid w:val="00551EAA"/>
    <w:rsid w:val="00554857"/>
    <w:rsid w:val="00554A8F"/>
    <w:rsid w:val="0055799C"/>
    <w:rsid w:val="0056446F"/>
    <w:rsid w:val="00571AFB"/>
    <w:rsid w:val="00574596"/>
    <w:rsid w:val="00577965"/>
    <w:rsid w:val="005815E9"/>
    <w:rsid w:val="00586639"/>
    <w:rsid w:val="005974A8"/>
    <w:rsid w:val="005A23AC"/>
    <w:rsid w:val="005A5606"/>
    <w:rsid w:val="005B0D23"/>
    <w:rsid w:val="005B5BE6"/>
    <w:rsid w:val="005B6BC9"/>
    <w:rsid w:val="005D4555"/>
    <w:rsid w:val="005D61BB"/>
    <w:rsid w:val="005D66E1"/>
    <w:rsid w:val="005E08B7"/>
    <w:rsid w:val="005E7BDA"/>
    <w:rsid w:val="005E7CAF"/>
    <w:rsid w:val="005F6642"/>
    <w:rsid w:val="0060239F"/>
    <w:rsid w:val="00607A2D"/>
    <w:rsid w:val="006124A3"/>
    <w:rsid w:val="0062097C"/>
    <w:rsid w:val="0062156B"/>
    <w:rsid w:val="00627D9C"/>
    <w:rsid w:val="0063062C"/>
    <w:rsid w:val="00637F1B"/>
    <w:rsid w:val="006408A7"/>
    <w:rsid w:val="00640B98"/>
    <w:rsid w:val="00644118"/>
    <w:rsid w:val="00650761"/>
    <w:rsid w:val="00652370"/>
    <w:rsid w:val="00666566"/>
    <w:rsid w:val="0068594F"/>
    <w:rsid w:val="00694201"/>
    <w:rsid w:val="00696CEE"/>
    <w:rsid w:val="006A25B2"/>
    <w:rsid w:val="006B02D1"/>
    <w:rsid w:val="006B4DCC"/>
    <w:rsid w:val="006C0366"/>
    <w:rsid w:val="006C0A50"/>
    <w:rsid w:val="006C6CAC"/>
    <w:rsid w:val="006D0D16"/>
    <w:rsid w:val="006D1666"/>
    <w:rsid w:val="006D2009"/>
    <w:rsid w:val="006D3B97"/>
    <w:rsid w:val="006D4DA1"/>
    <w:rsid w:val="006E255C"/>
    <w:rsid w:val="006E48C3"/>
    <w:rsid w:val="006F356C"/>
    <w:rsid w:val="006F468A"/>
    <w:rsid w:val="006F65A8"/>
    <w:rsid w:val="006F7245"/>
    <w:rsid w:val="007028C3"/>
    <w:rsid w:val="00702E14"/>
    <w:rsid w:val="00703BD6"/>
    <w:rsid w:val="007074AF"/>
    <w:rsid w:val="0071065E"/>
    <w:rsid w:val="007121B9"/>
    <w:rsid w:val="00716B67"/>
    <w:rsid w:val="0072089E"/>
    <w:rsid w:val="00722BDC"/>
    <w:rsid w:val="0073086B"/>
    <w:rsid w:val="00733B09"/>
    <w:rsid w:val="00736519"/>
    <w:rsid w:val="00742879"/>
    <w:rsid w:val="007436AA"/>
    <w:rsid w:val="0074706F"/>
    <w:rsid w:val="007511DD"/>
    <w:rsid w:val="00761E04"/>
    <w:rsid w:val="00785CBC"/>
    <w:rsid w:val="00796E89"/>
    <w:rsid w:val="007A674A"/>
    <w:rsid w:val="007B3F97"/>
    <w:rsid w:val="007B75D4"/>
    <w:rsid w:val="007C08AC"/>
    <w:rsid w:val="007C0F74"/>
    <w:rsid w:val="007C1615"/>
    <w:rsid w:val="007C2126"/>
    <w:rsid w:val="007D2095"/>
    <w:rsid w:val="007D46AE"/>
    <w:rsid w:val="007D52E1"/>
    <w:rsid w:val="007E7016"/>
    <w:rsid w:val="00802907"/>
    <w:rsid w:val="008034F9"/>
    <w:rsid w:val="0080368B"/>
    <w:rsid w:val="0080557D"/>
    <w:rsid w:val="008069BF"/>
    <w:rsid w:val="00806F01"/>
    <w:rsid w:val="008113B4"/>
    <w:rsid w:val="00813FC9"/>
    <w:rsid w:val="00814549"/>
    <w:rsid w:val="00821A0C"/>
    <w:rsid w:val="008223AB"/>
    <w:rsid w:val="008355C0"/>
    <w:rsid w:val="00836052"/>
    <w:rsid w:val="00840326"/>
    <w:rsid w:val="00840A1C"/>
    <w:rsid w:val="00841F8F"/>
    <w:rsid w:val="00847EE4"/>
    <w:rsid w:val="00860ED6"/>
    <w:rsid w:val="00862A43"/>
    <w:rsid w:val="008632BF"/>
    <w:rsid w:val="00863FA5"/>
    <w:rsid w:val="0086458E"/>
    <w:rsid w:val="00867194"/>
    <w:rsid w:val="0086753B"/>
    <w:rsid w:val="00873761"/>
    <w:rsid w:val="00876638"/>
    <w:rsid w:val="00877694"/>
    <w:rsid w:val="00885044"/>
    <w:rsid w:val="008947FC"/>
    <w:rsid w:val="00896654"/>
    <w:rsid w:val="008977E8"/>
    <w:rsid w:val="008A29D9"/>
    <w:rsid w:val="008B43CC"/>
    <w:rsid w:val="008B4FA4"/>
    <w:rsid w:val="008B6513"/>
    <w:rsid w:val="008C2473"/>
    <w:rsid w:val="008D0DAE"/>
    <w:rsid w:val="008D44CC"/>
    <w:rsid w:val="008D5D25"/>
    <w:rsid w:val="008D7DF8"/>
    <w:rsid w:val="008E050B"/>
    <w:rsid w:val="008E06A6"/>
    <w:rsid w:val="008E4833"/>
    <w:rsid w:val="008F0E31"/>
    <w:rsid w:val="008F1E66"/>
    <w:rsid w:val="008F5806"/>
    <w:rsid w:val="008F693F"/>
    <w:rsid w:val="00902756"/>
    <w:rsid w:val="00903015"/>
    <w:rsid w:val="00906F04"/>
    <w:rsid w:val="00916467"/>
    <w:rsid w:val="0093055E"/>
    <w:rsid w:val="00934644"/>
    <w:rsid w:val="00934C28"/>
    <w:rsid w:val="00934F76"/>
    <w:rsid w:val="0094122D"/>
    <w:rsid w:val="009516F7"/>
    <w:rsid w:val="009523CF"/>
    <w:rsid w:val="00954710"/>
    <w:rsid w:val="009556AC"/>
    <w:rsid w:val="00956C83"/>
    <w:rsid w:val="00963A8F"/>
    <w:rsid w:val="009654D4"/>
    <w:rsid w:val="0097282D"/>
    <w:rsid w:val="00980125"/>
    <w:rsid w:val="00981FAA"/>
    <w:rsid w:val="00987A80"/>
    <w:rsid w:val="0099294C"/>
    <w:rsid w:val="00996020"/>
    <w:rsid w:val="00996874"/>
    <w:rsid w:val="009B1514"/>
    <w:rsid w:val="009B72E9"/>
    <w:rsid w:val="009C08E4"/>
    <w:rsid w:val="009C1D9B"/>
    <w:rsid w:val="009C6D52"/>
    <w:rsid w:val="009C7290"/>
    <w:rsid w:val="009D0914"/>
    <w:rsid w:val="009D1257"/>
    <w:rsid w:val="009D4D36"/>
    <w:rsid w:val="009D64F8"/>
    <w:rsid w:val="009F152B"/>
    <w:rsid w:val="009F4996"/>
    <w:rsid w:val="009F4ABA"/>
    <w:rsid w:val="009F7C85"/>
    <w:rsid w:val="00A0003B"/>
    <w:rsid w:val="00A03FB3"/>
    <w:rsid w:val="00A10999"/>
    <w:rsid w:val="00A10C09"/>
    <w:rsid w:val="00A11140"/>
    <w:rsid w:val="00A1292A"/>
    <w:rsid w:val="00A165AE"/>
    <w:rsid w:val="00A17786"/>
    <w:rsid w:val="00A25550"/>
    <w:rsid w:val="00A308A9"/>
    <w:rsid w:val="00A324B7"/>
    <w:rsid w:val="00A34DB8"/>
    <w:rsid w:val="00A37B2A"/>
    <w:rsid w:val="00A45DCA"/>
    <w:rsid w:val="00A50A09"/>
    <w:rsid w:val="00A5438D"/>
    <w:rsid w:val="00A64B38"/>
    <w:rsid w:val="00A7496C"/>
    <w:rsid w:val="00A760E3"/>
    <w:rsid w:val="00A76328"/>
    <w:rsid w:val="00A856B3"/>
    <w:rsid w:val="00A96A03"/>
    <w:rsid w:val="00A97738"/>
    <w:rsid w:val="00A97BAF"/>
    <w:rsid w:val="00AA4963"/>
    <w:rsid w:val="00AA5E4E"/>
    <w:rsid w:val="00AB1941"/>
    <w:rsid w:val="00AB2A1F"/>
    <w:rsid w:val="00AB3B05"/>
    <w:rsid w:val="00AD339C"/>
    <w:rsid w:val="00AD558A"/>
    <w:rsid w:val="00AE0704"/>
    <w:rsid w:val="00AE6A9F"/>
    <w:rsid w:val="00AF2E6D"/>
    <w:rsid w:val="00AF39AD"/>
    <w:rsid w:val="00AF50CD"/>
    <w:rsid w:val="00AF5C62"/>
    <w:rsid w:val="00AF602C"/>
    <w:rsid w:val="00B00E0B"/>
    <w:rsid w:val="00B06DE4"/>
    <w:rsid w:val="00B20405"/>
    <w:rsid w:val="00B26345"/>
    <w:rsid w:val="00B263F0"/>
    <w:rsid w:val="00B31333"/>
    <w:rsid w:val="00B3553B"/>
    <w:rsid w:val="00B4072E"/>
    <w:rsid w:val="00B43432"/>
    <w:rsid w:val="00B43868"/>
    <w:rsid w:val="00B45DDE"/>
    <w:rsid w:val="00B513EA"/>
    <w:rsid w:val="00B66845"/>
    <w:rsid w:val="00B719E5"/>
    <w:rsid w:val="00B73382"/>
    <w:rsid w:val="00B74C8D"/>
    <w:rsid w:val="00B85D94"/>
    <w:rsid w:val="00BB1A7D"/>
    <w:rsid w:val="00BB2F75"/>
    <w:rsid w:val="00BD14C8"/>
    <w:rsid w:val="00BD3494"/>
    <w:rsid w:val="00BD4DDC"/>
    <w:rsid w:val="00BD7B49"/>
    <w:rsid w:val="00BE1148"/>
    <w:rsid w:val="00BE72BB"/>
    <w:rsid w:val="00BF2B7A"/>
    <w:rsid w:val="00BF73EF"/>
    <w:rsid w:val="00C06964"/>
    <w:rsid w:val="00C11D34"/>
    <w:rsid w:val="00C14F40"/>
    <w:rsid w:val="00C16240"/>
    <w:rsid w:val="00C166F2"/>
    <w:rsid w:val="00C20D45"/>
    <w:rsid w:val="00C24568"/>
    <w:rsid w:val="00C24A3D"/>
    <w:rsid w:val="00C26F11"/>
    <w:rsid w:val="00C303E9"/>
    <w:rsid w:val="00C33E0F"/>
    <w:rsid w:val="00C41AFC"/>
    <w:rsid w:val="00C41D23"/>
    <w:rsid w:val="00C4519F"/>
    <w:rsid w:val="00C47D39"/>
    <w:rsid w:val="00C47F41"/>
    <w:rsid w:val="00C53762"/>
    <w:rsid w:val="00C56F0E"/>
    <w:rsid w:val="00C57410"/>
    <w:rsid w:val="00C66EC9"/>
    <w:rsid w:val="00C74F76"/>
    <w:rsid w:val="00C76038"/>
    <w:rsid w:val="00C76875"/>
    <w:rsid w:val="00C85ABB"/>
    <w:rsid w:val="00C86E23"/>
    <w:rsid w:val="00C928B5"/>
    <w:rsid w:val="00C92EAA"/>
    <w:rsid w:val="00C94DA1"/>
    <w:rsid w:val="00CA24F8"/>
    <w:rsid w:val="00CA2E14"/>
    <w:rsid w:val="00CA3810"/>
    <w:rsid w:val="00CA7022"/>
    <w:rsid w:val="00CB3A4D"/>
    <w:rsid w:val="00CB7DD7"/>
    <w:rsid w:val="00CD526A"/>
    <w:rsid w:val="00CE561D"/>
    <w:rsid w:val="00CE698B"/>
    <w:rsid w:val="00CF378E"/>
    <w:rsid w:val="00CF546C"/>
    <w:rsid w:val="00CF7ED4"/>
    <w:rsid w:val="00D03281"/>
    <w:rsid w:val="00D054C6"/>
    <w:rsid w:val="00D20D03"/>
    <w:rsid w:val="00D23051"/>
    <w:rsid w:val="00D2717F"/>
    <w:rsid w:val="00D34F62"/>
    <w:rsid w:val="00D4324A"/>
    <w:rsid w:val="00D448D7"/>
    <w:rsid w:val="00D5453E"/>
    <w:rsid w:val="00D557EA"/>
    <w:rsid w:val="00D560AE"/>
    <w:rsid w:val="00D61374"/>
    <w:rsid w:val="00D621D8"/>
    <w:rsid w:val="00D6356A"/>
    <w:rsid w:val="00D63F5D"/>
    <w:rsid w:val="00D66518"/>
    <w:rsid w:val="00D72957"/>
    <w:rsid w:val="00D7422E"/>
    <w:rsid w:val="00D75B55"/>
    <w:rsid w:val="00D8553B"/>
    <w:rsid w:val="00D87B20"/>
    <w:rsid w:val="00D919F1"/>
    <w:rsid w:val="00D9500A"/>
    <w:rsid w:val="00D950C2"/>
    <w:rsid w:val="00D97F5B"/>
    <w:rsid w:val="00DA066B"/>
    <w:rsid w:val="00DA15F3"/>
    <w:rsid w:val="00DA517B"/>
    <w:rsid w:val="00DB4C6A"/>
    <w:rsid w:val="00DC1523"/>
    <w:rsid w:val="00DC39C5"/>
    <w:rsid w:val="00DD116A"/>
    <w:rsid w:val="00DD2FF0"/>
    <w:rsid w:val="00DE1C07"/>
    <w:rsid w:val="00DE2049"/>
    <w:rsid w:val="00DF5176"/>
    <w:rsid w:val="00E01924"/>
    <w:rsid w:val="00E07079"/>
    <w:rsid w:val="00E10A1B"/>
    <w:rsid w:val="00E14F30"/>
    <w:rsid w:val="00E23845"/>
    <w:rsid w:val="00E26821"/>
    <w:rsid w:val="00E27BBD"/>
    <w:rsid w:val="00E31949"/>
    <w:rsid w:val="00E330B7"/>
    <w:rsid w:val="00E34AED"/>
    <w:rsid w:val="00E37006"/>
    <w:rsid w:val="00E407C3"/>
    <w:rsid w:val="00E40D79"/>
    <w:rsid w:val="00E43F6E"/>
    <w:rsid w:val="00E47D09"/>
    <w:rsid w:val="00E55F11"/>
    <w:rsid w:val="00E60A88"/>
    <w:rsid w:val="00E66FB4"/>
    <w:rsid w:val="00E74975"/>
    <w:rsid w:val="00E764F9"/>
    <w:rsid w:val="00E77606"/>
    <w:rsid w:val="00E86DF2"/>
    <w:rsid w:val="00E871F0"/>
    <w:rsid w:val="00EA1EE5"/>
    <w:rsid w:val="00EA5A37"/>
    <w:rsid w:val="00EA5B92"/>
    <w:rsid w:val="00EA66F5"/>
    <w:rsid w:val="00EB0FDF"/>
    <w:rsid w:val="00EB1B30"/>
    <w:rsid w:val="00EB1F1B"/>
    <w:rsid w:val="00EB2997"/>
    <w:rsid w:val="00EB2F98"/>
    <w:rsid w:val="00EB6063"/>
    <w:rsid w:val="00EB76E3"/>
    <w:rsid w:val="00EC0F87"/>
    <w:rsid w:val="00EC33B5"/>
    <w:rsid w:val="00ED37BE"/>
    <w:rsid w:val="00ED74CC"/>
    <w:rsid w:val="00ED776B"/>
    <w:rsid w:val="00EE0174"/>
    <w:rsid w:val="00EE01B7"/>
    <w:rsid w:val="00EE0F15"/>
    <w:rsid w:val="00EE2D29"/>
    <w:rsid w:val="00EE37C7"/>
    <w:rsid w:val="00EE5A28"/>
    <w:rsid w:val="00EF1BEE"/>
    <w:rsid w:val="00EF40D5"/>
    <w:rsid w:val="00EF79CA"/>
    <w:rsid w:val="00EF7E3D"/>
    <w:rsid w:val="00F04BB4"/>
    <w:rsid w:val="00F05C65"/>
    <w:rsid w:val="00F13FD7"/>
    <w:rsid w:val="00F14057"/>
    <w:rsid w:val="00F23E3A"/>
    <w:rsid w:val="00F254A0"/>
    <w:rsid w:val="00F25F0B"/>
    <w:rsid w:val="00F3295C"/>
    <w:rsid w:val="00F4165F"/>
    <w:rsid w:val="00F43A8C"/>
    <w:rsid w:val="00F4411B"/>
    <w:rsid w:val="00F47F04"/>
    <w:rsid w:val="00F60257"/>
    <w:rsid w:val="00F8640A"/>
    <w:rsid w:val="00F95C21"/>
    <w:rsid w:val="00F95DA6"/>
    <w:rsid w:val="00FA130B"/>
    <w:rsid w:val="00FA62E0"/>
    <w:rsid w:val="00FA634D"/>
    <w:rsid w:val="00FB25BF"/>
    <w:rsid w:val="00FB79BF"/>
    <w:rsid w:val="00FC0E97"/>
    <w:rsid w:val="00FC3D8C"/>
    <w:rsid w:val="00FC3D95"/>
    <w:rsid w:val="00FC5AD9"/>
    <w:rsid w:val="00FD3A23"/>
    <w:rsid w:val="00FE3180"/>
    <w:rsid w:val="00FE6F78"/>
    <w:rsid w:val="00FE72E4"/>
    <w:rsid w:val="00FF51A9"/>
    <w:rsid w:val="00FF64FD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59A08"/>
  <w15:docId w15:val="{EFFA3DDE-2753-4FD2-987A-0C9418257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0704"/>
    <w:rPr>
      <w:rFonts w:ascii="Times Armenian" w:hAnsi="Times Armeni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Знак Знак Char Char Char"/>
    <w:basedOn w:val="Normal"/>
    <w:rsid w:val="00AE0704"/>
    <w:rPr>
      <w:rFonts w:ascii="Times New Roman" w:hAnsi="Times New Roman"/>
      <w:lang w:val="pl-PL" w:eastAsia="pl-PL"/>
    </w:rPr>
  </w:style>
  <w:style w:type="paragraph" w:styleId="BodyText">
    <w:name w:val="Body Text"/>
    <w:basedOn w:val="Normal"/>
    <w:rsid w:val="00AE0704"/>
    <w:pPr>
      <w:jc w:val="both"/>
    </w:pPr>
    <w:rPr>
      <w:rFonts w:ascii="GHEA Grapalat" w:hAnsi="GHEA Grapalat"/>
      <w:lang w:val="fr-FR"/>
    </w:rPr>
  </w:style>
  <w:style w:type="paragraph" w:styleId="BalloonText">
    <w:name w:val="Balloon Text"/>
    <w:basedOn w:val="Normal"/>
    <w:semiHidden/>
    <w:rsid w:val="00C66EC9"/>
    <w:rPr>
      <w:rFonts w:ascii="Tahoma" w:hAnsi="Tahoma" w:cs="Tahoma"/>
      <w:sz w:val="16"/>
      <w:szCs w:val="16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EB0FDF"/>
    <w:pPr>
      <w:spacing w:before="100" w:beforeAutospacing="1" w:after="100" w:afterAutospacing="1"/>
    </w:pPr>
    <w:rPr>
      <w:rFonts w:ascii="Times New Roman" w:hAnsi="Times New Roman"/>
      <w:lang w:val="x-none" w:eastAsia="x-none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locked/>
    <w:rsid w:val="00EB0FDF"/>
    <w:rPr>
      <w:sz w:val="24"/>
      <w:szCs w:val="24"/>
      <w:lang w:val="x-none" w:eastAsia="x-none"/>
    </w:rPr>
  </w:style>
  <w:style w:type="paragraph" w:customStyle="1" w:styleId="mechtex">
    <w:name w:val="mechtex"/>
    <w:basedOn w:val="Normal"/>
    <w:link w:val="mechtexChar"/>
    <w:uiPriority w:val="99"/>
    <w:qFormat/>
    <w:rsid w:val="00454AB5"/>
    <w:pPr>
      <w:jc w:val="center"/>
    </w:pPr>
    <w:rPr>
      <w:rFonts w:ascii="Arial Armenian" w:hAnsi="Arial Armenian"/>
      <w:sz w:val="22"/>
      <w:szCs w:val="22"/>
      <w:lang w:val="x-none"/>
    </w:rPr>
  </w:style>
  <w:style w:type="character" w:customStyle="1" w:styleId="mechtexChar">
    <w:name w:val="mechtex Char"/>
    <w:link w:val="mechtex"/>
    <w:uiPriority w:val="99"/>
    <w:locked/>
    <w:rsid w:val="00454AB5"/>
    <w:rPr>
      <w:rFonts w:ascii="Arial Armenian" w:hAnsi="Arial Armenian"/>
      <w:sz w:val="22"/>
      <w:szCs w:val="22"/>
      <w:lang w:eastAsia="ru-RU"/>
    </w:rPr>
  </w:style>
  <w:style w:type="paragraph" w:styleId="BodyTextIndent">
    <w:name w:val="Body Text Indent"/>
    <w:basedOn w:val="Normal"/>
    <w:link w:val="BodyTextIndentChar"/>
    <w:rsid w:val="000E7A1E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0E7A1E"/>
    <w:rPr>
      <w:rFonts w:ascii="Times Armenian" w:hAnsi="Times Armenian"/>
      <w:sz w:val="24"/>
      <w:szCs w:val="24"/>
      <w:lang w:val="ru-RU" w:eastAsia="ru-RU"/>
    </w:rPr>
  </w:style>
  <w:style w:type="paragraph" w:styleId="ListParagraph">
    <w:name w:val="List Paragraph"/>
    <w:aliases w:val="List_Paragraph,Multilevel para_II,List Paragraph1,List Paragraph-ExecSummary,Akapit z listą BS,List Paragraph 1,List Paragraph (numbered (a)),OBC Bullet,List Paragraph11,Normal numbered,Paragraphe de liste PBLH,Bullets"/>
    <w:basedOn w:val="Normal"/>
    <w:link w:val="ListParagraphChar"/>
    <w:uiPriority w:val="1"/>
    <w:qFormat/>
    <w:rsid w:val="0087663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x-none"/>
    </w:rPr>
  </w:style>
  <w:style w:type="character" w:styleId="Strong">
    <w:name w:val="Strong"/>
    <w:uiPriority w:val="22"/>
    <w:qFormat/>
    <w:rsid w:val="00F05C65"/>
    <w:rPr>
      <w:b/>
      <w:bCs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List Paragraph 1 Char,List Paragraph (numbered (a)) Char,OBC Bullet Char,List Paragraph11 Char,Bullets Char"/>
    <w:link w:val="ListParagraph"/>
    <w:uiPriority w:val="1"/>
    <w:locked/>
    <w:rsid w:val="005159C5"/>
    <w:rPr>
      <w:rFonts w:ascii="Calibri" w:eastAsia="Calibri" w:hAnsi="Calibri"/>
      <w:sz w:val="22"/>
      <w:szCs w:val="22"/>
      <w:lang w:val="ru-RU"/>
    </w:rPr>
  </w:style>
  <w:style w:type="table" w:styleId="TableGrid">
    <w:name w:val="Table Grid"/>
    <w:basedOn w:val="TableNormal"/>
    <w:uiPriority w:val="39"/>
    <w:rsid w:val="00495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10A1B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qFormat/>
    <w:locked/>
    <w:rsid w:val="007B75D4"/>
    <w:rPr>
      <w:rFonts w:ascii="Calibri" w:hAnsi="Calibri"/>
    </w:rPr>
  </w:style>
  <w:style w:type="paragraph" w:styleId="CommentText">
    <w:name w:val="annotation text"/>
    <w:basedOn w:val="Normal"/>
    <w:link w:val="CommentTextChar"/>
    <w:uiPriority w:val="99"/>
    <w:semiHidden/>
    <w:qFormat/>
    <w:rsid w:val="007B75D4"/>
    <w:pPr>
      <w:spacing w:after="200" w:line="276" w:lineRule="auto"/>
    </w:pPr>
    <w:rPr>
      <w:rFonts w:ascii="Calibri" w:hAnsi="Calibri"/>
      <w:sz w:val="20"/>
      <w:szCs w:val="20"/>
      <w:lang w:val="en-US" w:eastAsia="en-US"/>
    </w:rPr>
  </w:style>
  <w:style w:type="character" w:customStyle="1" w:styleId="CommentTextChar1">
    <w:name w:val="Comment Text Char1"/>
    <w:basedOn w:val="DefaultParagraphFont"/>
    <w:semiHidden/>
    <w:rsid w:val="007B75D4"/>
    <w:rPr>
      <w:rFonts w:ascii="Times Armenian" w:hAnsi="Times Armenian"/>
      <w:lang w:val="ru-RU" w:eastAsia="ru-RU"/>
    </w:rPr>
  </w:style>
  <w:style w:type="paragraph" w:styleId="Footer">
    <w:name w:val="footer"/>
    <w:basedOn w:val="Normal"/>
    <w:link w:val="FooterChar"/>
    <w:uiPriority w:val="99"/>
    <w:rsid w:val="00173C9C"/>
    <w:pPr>
      <w:tabs>
        <w:tab w:val="center" w:pos="4320"/>
        <w:tab w:val="right" w:pos="8640"/>
      </w:tabs>
    </w:pPr>
    <w:rPr>
      <w:rFonts w:ascii="Arial Armenian" w:hAnsi="Arial Armeni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73C9C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1C12F6"/>
    <w:pPr>
      <w:spacing w:line="480" w:lineRule="auto"/>
      <w:ind w:firstLine="709"/>
      <w:jc w:val="both"/>
    </w:pPr>
    <w:rPr>
      <w:rFonts w:ascii="Arial Armenian" w:hAnsi="Arial Armenian"/>
      <w:sz w:val="20"/>
      <w:szCs w:val="20"/>
      <w:lang w:val="x-none"/>
    </w:rPr>
  </w:style>
  <w:style w:type="character" w:customStyle="1" w:styleId="normChar">
    <w:name w:val="norm Char"/>
    <w:link w:val="norm"/>
    <w:locked/>
    <w:rsid w:val="001C12F6"/>
    <w:rPr>
      <w:rFonts w:ascii="Arial Armenian" w:hAnsi="Arial Armenian"/>
      <w:lang w:val="x-none" w:eastAsia="ru-RU"/>
    </w:rPr>
  </w:style>
  <w:style w:type="paragraph" w:customStyle="1" w:styleId="xmsonormal">
    <w:name w:val="x_msonormal"/>
    <w:basedOn w:val="Normal"/>
    <w:rsid w:val="00520B69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BFF0E-DC7B-467C-A270-42B9396B6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5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Armenak Aghajanyan</dc:creator>
  <cp:keywords>https:/mul2-mineconomy.gov.am/tasks/159729/oneclick/Himnavorum.docx?token=a79a65247368e1859c6c98588b74ec47</cp:keywords>
  <cp:lastModifiedBy>Anna R. Qartashyan</cp:lastModifiedBy>
  <cp:revision>152</cp:revision>
  <cp:lastPrinted>2023-02-01T13:11:00Z</cp:lastPrinted>
  <dcterms:created xsi:type="dcterms:W3CDTF">2021-04-20T05:24:00Z</dcterms:created>
  <dcterms:modified xsi:type="dcterms:W3CDTF">2023-03-31T13:11:00Z</dcterms:modified>
</cp:coreProperties>
</file>