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E2C" w:rsidRDefault="009A1E2C" w:rsidP="00736920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ՏԵՂԵԿԱՆՔ</w:t>
      </w:r>
    </w:p>
    <w:p w:rsidR="00DB6D95" w:rsidRDefault="00DB6D95" w:rsidP="00736920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</w:p>
    <w:p w:rsidR="00B7515C" w:rsidRPr="009A1E2C" w:rsidRDefault="00736920" w:rsidP="00736920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</w:t>
      </w:r>
      <w:r w:rsidR="00DB6D95" w:rsidRPr="00155567">
        <w:rPr>
          <w:rFonts w:ascii="GHEA Grapalat" w:hAnsi="GHEA Grapalat"/>
          <w:lang w:val="hy-AM"/>
        </w:rPr>
        <w:t>Հայաստանի Հանրապետության ջրային օրենսգրքում փոփոխությունն</w:t>
      </w:r>
      <w:r>
        <w:rPr>
          <w:rFonts w:ascii="GHEA Grapalat" w:hAnsi="GHEA Grapalat"/>
          <w:lang w:val="hy-AM"/>
        </w:rPr>
        <w:t>եր և լրացումներ կատարելու մասին»</w:t>
      </w:r>
      <w:r w:rsidR="00DB6D95" w:rsidRPr="00155567">
        <w:rPr>
          <w:rFonts w:ascii="GHEA Grapalat" w:hAnsi="GHEA Grapalat"/>
          <w:lang w:val="hy-AM"/>
        </w:rPr>
        <w:t xml:space="preserve"> ՀՕ-126-Ն </w:t>
      </w:r>
      <w:r w:rsidR="007C70EE" w:rsidRPr="00155567">
        <w:rPr>
          <w:rFonts w:ascii="GHEA Grapalat" w:hAnsi="GHEA Grapalat"/>
          <w:lang w:val="hy-AM"/>
        </w:rPr>
        <w:t xml:space="preserve"> Հայաստանի Հանրապետության </w:t>
      </w:r>
      <w:r w:rsidR="00DB6D95" w:rsidRPr="00155567">
        <w:rPr>
          <w:rFonts w:ascii="GHEA Grapalat" w:hAnsi="GHEA Grapalat"/>
          <w:lang w:val="hy-AM"/>
        </w:rPr>
        <w:t>օրենքի 13-րդ հոդվածի 6-րդ մասի 2-ր</w:t>
      </w:r>
      <w:bookmarkStart w:id="0" w:name="_GoBack"/>
      <w:bookmarkEnd w:id="0"/>
      <w:r w:rsidR="00DB6D95" w:rsidRPr="00155567">
        <w:rPr>
          <w:rFonts w:ascii="GHEA Grapalat" w:hAnsi="GHEA Grapalat"/>
          <w:lang w:val="hy-AM"/>
        </w:rPr>
        <w:t xml:space="preserve">դ կետի </w:t>
      </w:r>
      <w:r w:rsidR="00B7515C" w:rsidRPr="00155567">
        <w:rPr>
          <w:rFonts w:ascii="GHEA Grapalat" w:hAnsi="GHEA Grapalat"/>
          <w:lang w:val="hy-AM"/>
        </w:rPr>
        <w:t>ինկորպորացիայի վերաբերյալ</w:t>
      </w:r>
      <w:r w:rsidR="00B7515C">
        <w:rPr>
          <w:rFonts w:ascii="GHEA Grapalat" w:hAnsi="GHEA Grapalat"/>
          <w:lang w:val="hy-AM"/>
        </w:rPr>
        <w:t xml:space="preserve"> </w:t>
      </w:r>
    </w:p>
    <w:p w:rsidR="009A1E2C" w:rsidRPr="00DB6D95" w:rsidRDefault="009A1E2C" w:rsidP="00736920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9A1E2C" w:rsidRPr="00DB6D95" w:rsidRDefault="009A1E2C" w:rsidP="00736920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9A1E2C" w:rsidRPr="00512CCB" w:rsidRDefault="009A1E2C" w:rsidP="00736920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512CCB">
        <w:rPr>
          <w:rFonts w:ascii="GHEA Grapalat" w:hAnsi="GHEA Grapalat"/>
          <w:lang w:val="hy-AM"/>
        </w:rPr>
        <w:t>6. Սույն օրենքն ուժի մեջ մտնելու օրվանից՝</w:t>
      </w:r>
    </w:p>
    <w:p w:rsidR="009A1E2C" w:rsidRPr="00512CCB" w:rsidRDefault="009A1E2C" w:rsidP="00736920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512CCB">
        <w:rPr>
          <w:rFonts w:ascii="GHEA Grapalat" w:hAnsi="GHEA Grapalat"/>
          <w:lang w:val="hy-AM"/>
        </w:rPr>
        <w:t xml:space="preserve">2) Հայաստանի Հանրապետության կառավարությունը սահմանում է համայնքների՝ բնակավայրերի ջրահեռացման և կեղտաջրերի մաքրման համակարգերին ներկայացվող տեխնիկական պահանջները և դրանց իրականացման ժամանակացույցը՝ </w:t>
      </w:r>
      <w:r w:rsidRPr="00512CCB">
        <w:rPr>
          <w:rFonts w:ascii="GHEA Grapalat" w:hAnsi="GHEA Grapalat"/>
          <w:b/>
          <w:strike/>
          <w:lang w:val="hy-AM"/>
        </w:rPr>
        <w:t>երեք տարվա ընթացքում</w:t>
      </w:r>
      <w:r w:rsidRPr="00512CCB"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/>
          <w:lang w:val="hy-AM"/>
        </w:rPr>
        <w:t>վեց տարվա ընթացքում</w:t>
      </w:r>
      <w:r w:rsidRPr="00512CCB">
        <w:rPr>
          <w:rFonts w:ascii="GHEA Grapalat" w:hAnsi="GHEA Grapalat"/>
          <w:lang w:val="hy-AM"/>
        </w:rPr>
        <w:t>).</w:t>
      </w:r>
    </w:p>
    <w:p w:rsidR="009A1E2C" w:rsidRPr="00512CCB" w:rsidRDefault="009A1E2C" w:rsidP="00736920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DA4D49" w:rsidRPr="00512CCB" w:rsidRDefault="00DA4D49" w:rsidP="00736920">
      <w:pPr>
        <w:spacing w:line="360" w:lineRule="auto"/>
        <w:jc w:val="both"/>
        <w:rPr>
          <w:rFonts w:ascii="GHEA Grapalat" w:hAnsi="GHEA Grapalat"/>
          <w:lang w:val="hy-AM"/>
        </w:rPr>
      </w:pPr>
    </w:p>
    <w:sectPr w:rsidR="00DA4D49" w:rsidRPr="00512C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17"/>
    <w:rsid w:val="00155567"/>
    <w:rsid w:val="00512CCB"/>
    <w:rsid w:val="006A36CE"/>
    <w:rsid w:val="00736920"/>
    <w:rsid w:val="007C70EE"/>
    <w:rsid w:val="00910B83"/>
    <w:rsid w:val="009A1E2C"/>
    <w:rsid w:val="00A97317"/>
    <w:rsid w:val="00B7515C"/>
    <w:rsid w:val="00DA4D49"/>
    <w:rsid w:val="00DB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C2ABD"/>
  <w15:chartTrackingRefBased/>
  <w15:docId w15:val="{07AE7FE2-4DD2-41B5-A77E-8835A426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1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https://mul2-mta.gov.am/tasks/1279109/oneclick/ardirinkorporacia.docx?token=99878164ee93ccde8cdd2d45ef837e6c</cp:keywords>
  <dc:description/>
  <cp:lastModifiedBy>Anush Khudoyan</cp:lastModifiedBy>
  <cp:revision>12</cp:revision>
  <dcterms:created xsi:type="dcterms:W3CDTF">2022-12-27T13:52:00Z</dcterms:created>
  <dcterms:modified xsi:type="dcterms:W3CDTF">2023-03-09T14:42:00Z</dcterms:modified>
</cp:coreProperties>
</file>