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D281" w14:textId="35439355" w:rsidR="00C155CC" w:rsidRPr="00680DF2" w:rsidRDefault="00CE18D6" w:rsidP="0094295F">
      <w:pPr>
        <w:spacing w:after="0" w:line="360" w:lineRule="auto"/>
        <w:ind w:left="3600" w:right="-421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680DF2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14:paraId="732FCD5C" w14:textId="1BAEC258" w:rsidR="005B4475" w:rsidRDefault="005B4475" w:rsidP="00C40FA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eastAsia="Malgun Gothic" w:cs="Malgun Gothic"/>
          <w:b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Pr="00FE3E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ԱՆՐԱՊԵՏՈՒԹՅԱՆ ԿԱՌԱՎԱՐՈՒԹՅԱՆ 2022 ԹՎԱԿԱՆԻ ԴԵԿՏԵՄԲԵՐ</w:t>
      </w:r>
      <w:r w:rsidRPr="00FE3E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Ի 1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-Ի N 1863-Լ</w:t>
      </w:r>
      <w:r w:rsidR="00741D7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ՈՐՈՇՄԱՆ ՄԵՋ ՓՈՓՈԽՈՒԹՅՈՒՆ</w:t>
      </w:r>
      <w:r w:rsidRPr="00FE3E8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ԿԱՏԱՐԵԼՈՒ 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C40FA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ՈՐՈՇՄԱՆ ՆԱԽԱԳԾԻ </w:t>
      </w:r>
      <w:r w:rsidRPr="0036599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</w:p>
    <w:p w14:paraId="1B99A5AC" w14:textId="77777777" w:rsidR="005B4475" w:rsidRDefault="005B4475" w:rsidP="00C40FA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6C497A62" w14:textId="38C4B246" w:rsidR="007248E3" w:rsidRPr="00472B64" w:rsidRDefault="007248E3" w:rsidP="0094295F">
      <w:pPr>
        <w:spacing w:line="360" w:lineRule="auto"/>
        <w:ind w:left="-426"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14:paraId="7422A362" w14:textId="158E2500" w:rsidR="00732C3B" w:rsidRPr="00680DF2" w:rsidRDefault="00732C3B" w:rsidP="007B17A0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80DF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680DF2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Pr="00680DF2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146DAFB" w14:textId="2318E3DC" w:rsidR="00CE1057" w:rsidRPr="00BF21BE" w:rsidRDefault="00C10FDC" w:rsidP="007B17A0">
      <w:pPr>
        <w:pStyle w:val="BodyText"/>
        <w:spacing w:after="0" w:line="360" w:lineRule="auto"/>
        <w:ind w:right="-421" w:firstLine="539"/>
        <w:jc w:val="both"/>
        <w:rPr>
          <w:rFonts w:ascii="GHEA Grapalat" w:hAnsi="GHEA Grapalat"/>
          <w:bCs/>
          <w:iCs/>
          <w:lang w:val="hy-AM"/>
        </w:rPr>
      </w:pPr>
      <w:r w:rsidRPr="00C10FDC">
        <w:rPr>
          <w:rFonts w:ascii="GHEA Grapalat" w:hAnsi="GHEA Grapalat"/>
          <w:bCs/>
          <w:iCs/>
          <w:lang w:val="hy-AM"/>
        </w:rPr>
        <w:t xml:space="preserve">Նախագիծը մշակվել է ՀՀ Ազգային Ժողովի կողմից </w:t>
      </w:r>
      <w:r>
        <w:rPr>
          <w:rFonts w:ascii="GHEA Grapalat" w:hAnsi="GHEA Grapalat"/>
          <w:bCs/>
          <w:iCs/>
          <w:lang w:val="hy-AM"/>
        </w:rPr>
        <w:t>2022 թվականի դեկտեմբերի 16</w:t>
      </w:r>
      <w:r w:rsidRPr="00472B64">
        <w:rPr>
          <w:rFonts w:ascii="GHEA Grapalat" w:hAnsi="GHEA Grapalat"/>
          <w:bCs/>
          <w:iCs/>
          <w:lang w:val="hy-AM"/>
        </w:rPr>
        <w:t xml:space="preserve">-ին </w:t>
      </w:r>
      <w:r w:rsidRPr="00C10FDC">
        <w:rPr>
          <w:rFonts w:ascii="GHEA Grapalat" w:hAnsi="GHEA Grapalat"/>
          <w:bCs/>
          <w:iCs/>
          <w:lang w:val="hy-AM"/>
        </w:rPr>
        <w:t>ըն</w:t>
      </w:r>
      <w:r w:rsidRPr="00C10FDC">
        <w:rPr>
          <w:rFonts w:ascii="GHEA Grapalat" w:hAnsi="GHEA Grapalat"/>
          <w:bCs/>
          <w:iCs/>
          <w:lang w:val="hy-AM"/>
        </w:rPr>
        <w:softHyphen/>
        <w:t>դուն</w:t>
      </w:r>
      <w:r w:rsidRPr="00C10FDC">
        <w:rPr>
          <w:rFonts w:ascii="GHEA Grapalat" w:hAnsi="GHEA Grapalat"/>
          <w:bCs/>
          <w:iCs/>
          <w:lang w:val="hy-AM"/>
        </w:rPr>
        <w:softHyphen/>
      </w:r>
      <w:r w:rsidRPr="00C10FDC">
        <w:rPr>
          <w:rFonts w:ascii="GHEA Grapalat" w:hAnsi="GHEA Grapalat"/>
          <w:bCs/>
          <w:iCs/>
          <w:lang w:val="hy-AM"/>
        </w:rPr>
        <w:softHyphen/>
        <w:t xml:space="preserve">ված` ««Տեղեկատվական տեխնոլոգիաների ոլորտի պետական </w:t>
      </w:r>
      <w:r w:rsidRPr="0028008A">
        <w:rPr>
          <w:rFonts w:ascii="GHEA Grapalat" w:hAnsi="GHEA Grapalat"/>
          <w:bCs/>
          <w:iCs/>
          <w:lang w:val="hy-AM"/>
        </w:rPr>
        <w:t xml:space="preserve">աջակցության մասին» </w:t>
      </w:r>
      <w:r w:rsidRPr="00C10FDC">
        <w:rPr>
          <w:rFonts w:ascii="GHEA Grapalat" w:hAnsi="GHEA Grapalat"/>
          <w:bCs/>
          <w:iCs/>
          <w:lang w:val="hy-AM"/>
        </w:rPr>
        <w:t>օրենքում փոփոխություններ և լրացումներ կատարելու մասին» ՀՕ-245-Ն օրենքի  (այսուհետ՝ Օրենք) կիրար</w:t>
      </w:r>
      <w:r w:rsidRPr="00C10FDC">
        <w:rPr>
          <w:rFonts w:ascii="GHEA Grapalat" w:hAnsi="GHEA Grapalat"/>
          <w:bCs/>
          <w:iCs/>
          <w:lang w:val="hy-AM"/>
        </w:rPr>
        <w:softHyphen/>
      </w:r>
      <w:r w:rsidRPr="00C10FDC">
        <w:rPr>
          <w:rFonts w:ascii="GHEA Grapalat" w:hAnsi="GHEA Grapalat"/>
          <w:bCs/>
          <w:iCs/>
          <w:lang w:val="hy-AM"/>
        </w:rPr>
        <w:softHyphen/>
        <w:t>կումն ապա</w:t>
      </w:r>
      <w:r w:rsidRPr="00C10FDC">
        <w:rPr>
          <w:rFonts w:ascii="GHEA Grapalat" w:hAnsi="GHEA Grapalat"/>
          <w:bCs/>
          <w:iCs/>
          <w:lang w:val="hy-AM"/>
        </w:rPr>
        <w:softHyphen/>
      </w:r>
      <w:r w:rsidRPr="00C10FDC">
        <w:rPr>
          <w:rFonts w:ascii="GHEA Grapalat" w:hAnsi="GHEA Grapalat"/>
          <w:bCs/>
          <w:iCs/>
          <w:lang w:val="hy-AM"/>
        </w:rPr>
        <w:softHyphen/>
      </w:r>
      <w:r w:rsidRPr="00C10FDC">
        <w:rPr>
          <w:rFonts w:ascii="GHEA Grapalat" w:hAnsi="GHEA Grapalat"/>
          <w:bCs/>
          <w:iCs/>
          <w:lang w:val="hy-AM"/>
        </w:rPr>
        <w:softHyphen/>
      </w:r>
      <w:r w:rsidRPr="00C10FDC">
        <w:rPr>
          <w:rFonts w:ascii="GHEA Grapalat" w:hAnsi="GHEA Grapalat"/>
          <w:bCs/>
          <w:iCs/>
          <w:lang w:val="hy-AM"/>
        </w:rPr>
        <w:softHyphen/>
        <w:t>հովելու նպատակով:</w:t>
      </w:r>
    </w:p>
    <w:p w14:paraId="55EF0866" w14:textId="27922C65" w:rsidR="0041373B" w:rsidRDefault="003E51EF" w:rsidP="0041373B">
      <w:pPr>
        <w:pStyle w:val="BodyText"/>
        <w:spacing w:after="0" w:line="360" w:lineRule="auto"/>
        <w:ind w:right="-421" w:firstLine="539"/>
        <w:jc w:val="both"/>
        <w:rPr>
          <w:rFonts w:ascii="GHEA Grapalat" w:hAnsi="GHEA Grapalat"/>
          <w:bCs/>
          <w:iCs/>
          <w:lang w:val="hy-AM"/>
        </w:rPr>
      </w:pPr>
      <w:r w:rsidRPr="00BF21BE">
        <w:rPr>
          <w:rFonts w:ascii="GHEA Grapalat" w:hAnsi="GHEA Grapalat"/>
          <w:bCs/>
          <w:iCs/>
          <w:lang w:val="hy-AM"/>
        </w:rPr>
        <w:t>Նախագծով առաջարկվում է</w:t>
      </w:r>
      <w:r w:rsidR="0041373B">
        <w:rPr>
          <w:rFonts w:ascii="GHEA Grapalat" w:hAnsi="GHEA Grapalat"/>
          <w:bCs/>
          <w:iCs/>
          <w:lang w:val="hy-AM"/>
        </w:rPr>
        <w:t xml:space="preserve"> </w:t>
      </w:r>
      <w:r w:rsidR="0041373B" w:rsidRPr="004A274C">
        <w:rPr>
          <w:rFonts w:ascii="GHEA Grapalat" w:hAnsi="GHEA Grapalat"/>
          <w:bCs/>
          <w:iCs/>
          <w:lang w:val="hy-AM"/>
        </w:rPr>
        <w:t xml:space="preserve">ՀՀ կառավարության 2022 թվականի դեկտեմբերի 1-ի թիվ 1863-Լ որոշման մեջ </w:t>
      </w:r>
      <w:r w:rsidR="0041373B">
        <w:rPr>
          <w:rFonts w:ascii="GHEA Grapalat" w:hAnsi="GHEA Grapalat"/>
          <w:bCs/>
          <w:iCs/>
          <w:lang w:val="hy-AM"/>
        </w:rPr>
        <w:t xml:space="preserve">կատարել փոփոխություն՝ նշված որոշման նախաբանում ՀՀ Սահմանադրության </w:t>
      </w:r>
      <w:r w:rsidR="0041373B" w:rsidRPr="002D1587">
        <w:rPr>
          <w:rFonts w:ascii="GHEA Grapalat" w:hAnsi="GHEA Grapalat"/>
          <w:bCs/>
          <w:iCs/>
          <w:lang w:val="hy-AM"/>
        </w:rPr>
        <w:t>146-րդ հոդվածի 4-րդ մաս</w:t>
      </w:r>
      <w:r w:rsidR="00741D7A">
        <w:rPr>
          <w:rFonts w:ascii="GHEA Grapalat" w:hAnsi="GHEA Grapalat"/>
          <w:bCs/>
          <w:iCs/>
          <w:lang w:val="hy-AM"/>
        </w:rPr>
        <w:t>ին</w:t>
      </w:r>
      <w:r w:rsidR="0041373B">
        <w:rPr>
          <w:rFonts w:ascii="GHEA Grapalat" w:hAnsi="GHEA Grapalat"/>
          <w:bCs/>
          <w:iCs/>
          <w:lang w:val="hy-AM"/>
        </w:rPr>
        <w:t xml:space="preserve"> </w:t>
      </w:r>
      <w:r w:rsidR="00741D7A">
        <w:rPr>
          <w:rFonts w:ascii="GHEA Grapalat" w:hAnsi="GHEA Grapalat"/>
          <w:bCs/>
          <w:iCs/>
          <w:lang w:val="hy-AM"/>
        </w:rPr>
        <w:t>կատա</w:t>
      </w:r>
      <w:r w:rsidR="0041373B">
        <w:rPr>
          <w:rFonts w:ascii="GHEA Grapalat" w:hAnsi="GHEA Grapalat"/>
          <w:bCs/>
          <w:iCs/>
          <w:lang w:val="hy-AM"/>
        </w:rPr>
        <w:t>րված հղումը փոխարինել</w:t>
      </w:r>
      <w:r w:rsidR="00741D7A">
        <w:rPr>
          <w:rFonts w:ascii="GHEA Grapalat" w:hAnsi="GHEA Grapalat"/>
          <w:bCs/>
          <w:iCs/>
          <w:lang w:val="hy-AM"/>
        </w:rPr>
        <w:t>ով</w:t>
      </w:r>
      <w:r w:rsidR="0041373B">
        <w:rPr>
          <w:rFonts w:ascii="GHEA Grapalat" w:hAnsi="GHEA Grapalat"/>
          <w:bCs/>
          <w:iCs/>
          <w:lang w:val="hy-AM"/>
        </w:rPr>
        <w:t xml:space="preserve"> </w:t>
      </w:r>
      <w:r w:rsidR="0041373B" w:rsidRPr="00BF21BE">
        <w:rPr>
          <w:rFonts w:ascii="GHEA Grapalat" w:hAnsi="GHEA Grapalat"/>
          <w:bCs/>
          <w:iCs/>
          <w:lang w:val="hy-AM"/>
        </w:rPr>
        <w:t>«Տեղեկատվական տեխնոլոգիաների ոլորտի պետական աջակցության մասին»</w:t>
      </w:r>
      <w:r w:rsidR="0041373B">
        <w:rPr>
          <w:rFonts w:ascii="GHEA Grapalat" w:hAnsi="GHEA Grapalat"/>
          <w:bCs/>
          <w:iCs/>
          <w:lang w:val="hy-AM"/>
        </w:rPr>
        <w:t xml:space="preserve"> </w:t>
      </w:r>
      <w:r w:rsidR="0041373B" w:rsidRPr="00BF21BE">
        <w:rPr>
          <w:rFonts w:ascii="GHEA Grapalat" w:hAnsi="GHEA Grapalat"/>
          <w:bCs/>
          <w:iCs/>
          <w:lang w:val="hy-AM"/>
        </w:rPr>
        <w:t xml:space="preserve">ՀՀ օրենքի </w:t>
      </w:r>
      <w:r w:rsidR="0041373B" w:rsidRPr="00AC10A7">
        <w:rPr>
          <w:rFonts w:ascii="GHEA Grapalat" w:hAnsi="GHEA Grapalat"/>
          <w:bCs/>
          <w:iCs/>
          <w:lang w:val="hy-AM"/>
        </w:rPr>
        <w:t>(</w:t>
      </w:r>
      <w:r w:rsidR="0041373B">
        <w:rPr>
          <w:rFonts w:ascii="GHEA Grapalat" w:hAnsi="GHEA Grapalat"/>
          <w:bCs/>
          <w:iCs/>
          <w:lang w:val="hy-AM"/>
        </w:rPr>
        <w:t>այսուհետ՝ Օրենք</w:t>
      </w:r>
      <w:r w:rsidR="0041373B" w:rsidRPr="00AC10A7">
        <w:rPr>
          <w:rFonts w:ascii="GHEA Grapalat" w:hAnsi="GHEA Grapalat"/>
          <w:bCs/>
          <w:iCs/>
          <w:lang w:val="hy-AM"/>
        </w:rPr>
        <w:t xml:space="preserve">) </w:t>
      </w:r>
      <w:r w:rsidR="0041373B" w:rsidRPr="00BF21BE">
        <w:rPr>
          <w:rFonts w:ascii="GHEA Grapalat" w:hAnsi="GHEA Grapalat"/>
          <w:bCs/>
          <w:iCs/>
          <w:lang w:val="hy-AM"/>
        </w:rPr>
        <w:t>6-րդ հոդվածի 3-րդ մաս</w:t>
      </w:r>
      <w:r w:rsidR="0041373B">
        <w:rPr>
          <w:rFonts w:ascii="GHEA Grapalat" w:hAnsi="GHEA Grapalat"/>
          <w:bCs/>
          <w:iCs/>
          <w:lang w:val="hy-AM"/>
        </w:rPr>
        <w:t xml:space="preserve">ով, որի համաձայն՝ </w:t>
      </w:r>
      <w:r w:rsidR="0041373B" w:rsidRPr="00AC10A7">
        <w:rPr>
          <w:rFonts w:ascii="GHEA Grapalat" w:hAnsi="GHEA Grapalat"/>
          <w:bCs/>
          <w:iCs/>
          <w:lang w:val="hy-AM"/>
        </w:rPr>
        <w:t>Հայաստանի Հանրապետության կառավարության լիազորած պետական կառավարման մարմինը, հաշվի առնելով տեղեկատվական տեխնոլոգիաների ոլորտի զարգացման գերակայությունները, մշակում և Հայաստանի Հանրապետության կառավարության հաստատմանն է ներկայացնում տեղեկատվական տեխնոլոգիաների ոլորտում ընդգրկված կազմակերպություններին կամ անհատ ձեռնարկատերերին պետական աջակցության այլ ձևերի տրամադրման կարգերը:</w:t>
      </w:r>
    </w:p>
    <w:p w14:paraId="277D6040" w14:textId="29F94394" w:rsidR="00AF15B8" w:rsidRPr="00472B64" w:rsidRDefault="00CE1057" w:rsidP="007B17A0">
      <w:pPr>
        <w:pStyle w:val="BodyText"/>
        <w:spacing w:after="0" w:line="360" w:lineRule="auto"/>
        <w:ind w:right="-421" w:firstLine="540"/>
        <w:jc w:val="both"/>
        <w:rPr>
          <w:rFonts w:ascii="GHEA Grapalat" w:hAnsi="GHEA Grapalat"/>
          <w:b/>
          <w:lang w:val="fr-FR"/>
        </w:rPr>
      </w:pPr>
      <w:r w:rsidRPr="00CE1057">
        <w:rPr>
          <w:rFonts w:ascii="GHEA Grapalat" w:hAnsi="GHEA Grapalat" w:cs="Sylfaen"/>
          <w:b/>
          <w:lang w:val="hy-AM"/>
        </w:rPr>
        <w:t>2</w:t>
      </w:r>
      <w:r w:rsidR="00AF15B8" w:rsidRPr="00472B64">
        <w:rPr>
          <w:rFonts w:ascii="GHEA Grapalat" w:hAnsi="GHEA Grapalat" w:cs="Sylfaen"/>
          <w:b/>
          <w:lang w:val="hy-AM"/>
        </w:rPr>
        <w:t>. Նախագծի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hy-AM"/>
        </w:rPr>
        <w:t>մշակման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hy-AM"/>
        </w:rPr>
        <w:t>գործընթացում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hy-AM"/>
        </w:rPr>
        <w:t>ներգրավված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hy-AM"/>
        </w:rPr>
        <w:t>ինստիտուտները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fr-FR"/>
        </w:rPr>
        <w:t>և</w:t>
      </w:r>
      <w:r w:rsidR="00AF15B8" w:rsidRPr="00472B64">
        <w:rPr>
          <w:rFonts w:ascii="GHEA Grapalat" w:hAnsi="GHEA Grapalat"/>
          <w:b/>
          <w:lang w:val="fr-FR"/>
        </w:rPr>
        <w:t xml:space="preserve"> </w:t>
      </w:r>
      <w:r w:rsidR="00AF15B8" w:rsidRPr="00472B64">
        <w:rPr>
          <w:rFonts w:ascii="GHEA Grapalat" w:hAnsi="GHEA Grapalat" w:cs="Sylfaen"/>
          <w:b/>
          <w:lang w:val="hy-AM"/>
        </w:rPr>
        <w:t>անձինք</w:t>
      </w:r>
      <w:r w:rsidR="00AF15B8" w:rsidRPr="00472B64">
        <w:rPr>
          <w:rFonts w:ascii="GHEA Grapalat" w:hAnsi="GHEA Grapalat"/>
          <w:b/>
          <w:lang w:val="fr-FR"/>
        </w:rPr>
        <w:t xml:space="preserve">. </w:t>
      </w:r>
    </w:p>
    <w:p w14:paraId="7927E2A8" w14:textId="3D595778" w:rsidR="00AF15B8" w:rsidRPr="00472B64" w:rsidRDefault="00AF15B8" w:rsidP="007B17A0">
      <w:pPr>
        <w:pStyle w:val="BodyText"/>
        <w:spacing w:after="0" w:line="360" w:lineRule="auto"/>
        <w:ind w:right="-421" w:firstLine="540"/>
        <w:jc w:val="both"/>
        <w:rPr>
          <w:rFonts w:ascii="GHEA Grapalat" w:hAnsi="GHEA Grapalat"/>
          <w:b/>
          <w:lang w:val="fr-FR"/>
        </w:rPr>
      </w:pPr>
      <w:r w:rsidRPr="00472B64">
        <w:rPr>
          <w:rFonts w:ascii="GHEA Grapalat" w:hAnsi="GHEA Grapalat"/>
          <w:lang w:val="hy-AM"/>
        </w:rPr>
        <w:t xml:space="preserve">Նախագիծը </w:t>
      </w:r>
      <w:r w:rsidRPr="00472B64">
        <w:rPr>
          <w:rFonts w:ascii="GHEA Grapalat" w:hAnsi="GHEA Grapalat" w:cs="Sylfaen"/>
          <w:bCs/>
          <w:lang w:val="hy-AM"/>
        </w:rPr>
        <w:t>մշակվել</w:t>
      </w:r>
      <w:r w:rsidRPr="00472B64">
        <w:rPr>
          <w:rFonts w:ascii="GHEA Grapalat" w:hAnsi="GHEA Grapalat" w:cs="Times Armenian"/>
          <w:bCs/>
          <w:lang w:val="pt-BR"/>
        </w:rPr>
        <w:t xml:space="preserve"> </w:t>
      </w:r>
      <w:r w:rsidRPr="00472B64">
        <w:rPr>
          <w:rFonts w:ascii="GHEA Grapalat" w:hAnsi="GHEA Grapalat" w:cs="Sylfaen"/>
          <w:bCs/>
          <w:lang w:val="hy-AM"/>
        </w:rPr>
        <w:t>է</w:t>
      </w:r>
      <w:r w:rsidRPr="00472B64">
        <w:rPr>
          <w:rFonts w:ascii="GHEA Grapalat" w:hAnsi="GHEA Grapalat" w:cs="Times Armenian"/>
          <w:bCs/>
          <w:lang w:val="pt-BR"/>
        </w:rPr>
        <w:t xml:space="preserve"> </w:t>
      </w:r>
      <w:r w:rsidRPr="00472B64">
        <w:rPr>
          <w:rFonts w:ascii="GHEA Grapalat" w:hAnsi="GHEA Grapalat" w:cs="Sylfaen"/>
          <w:bCs/>
          <w:lang w:val="hy-AM"/>
        </w:rPr>
        <w:t>Հայաստանի</w:t>
      </w:r>
      <w:r w:rsidRPr="00472B64">
        <w:rPr>
          <w:rFonts w:ascii="GHEA Grapalat" w:hAnsi="GHEA Grapalat" w:cs="Times Armenian"/>
          <w:bCs/>
          <w:lang w:val="pt-BR"/>
        </w:rPr>
        <w:t xml:space="preserve"> </w:t>
      </w:r>
      <w:r w:rsidRPr="00472B64">
        <w:rPr>
          <w:rFonts w:ascii="GHEA Grapalat" w:hAnsi="GHEA Grapalat" w:cs="Sylfaen"/>
          <w:bCs/>
          <w:lang w:val="hy-AM"/>
        </w:rPr>
        <w:t>Հանրապետության</w:t>
      </w:r>
      <w:r w:rsidRPr="00472B64">
        <w:rPr>
          <w:rFonts w:ascii="GHEA Grapalat" w:hAnsi="GHEA Grapalat" w:cs="Times Armenian"/>
          <w:bCs/>
          <w:lang w:val="pt-BR"/>
        </w:rPr>
        <w:t xml:space="preserve"> </w:t>
      </w:r>
      <w:r w:rsidRPr="00472B64">
        <w:rPr>
          <w:rFonts w:ascii="GHEA Grapalat" w:hAnsi="GHEA Grapalat" w:cs="Times Armenian"/>
          <w:bCs/>
          <w:lang w:val="hy-AM"/>
        </w:rPr>
        <w:t xml:space="preserve">բարձր տեխնոլոգիական արդյունաբերության նախարարության </w:t>
      </w:r>
      <w:r w:rsidRPr="00472B64">
        <w:rPr>
          <w:rFonts w:ascii="GHEA Grapalat" w:hAnsi="GHEA Grapalat" w:cs="Sylfaen"/>
          <w:bCs/>
          <w:lang w:val="hy-AM"/>
        </w:rPr>
        <w:t>կողմից</w:t>
      </w:r>
      <w:r w:rsidRPr="00472B64">
        <w:rPr>
          <w:rFonts w:ascii="GHEA Grapalat" w:hAnsi="GHEA Grapalat"/>
          <w:bCs/>
          <w:i/>
          <w:iCs/>
          <w:lang w:val="pt-BR"/>
        </w:rPr>
        <w:t>:</w:t>
      </w:r>
      <w:r w:rsidRPr="00472B64">
        <w:rPr>
          <w:rFonts w:ascii="GHEA Grapalat" w:hAnsi="GHEA Grapalat"/>
          <w:bCs/>
          <w:lang w:val="pt-BR"/>
        </w:rPr>
        <w:t xml:space="preserve"> </w:t>
      </w:r>
      <w:r w:rsidRPr="00472B64">
        <w:rPr>
          <w:rFonts w:ascii="GHEA Grapalat" w:hAnsi="GHEA Grapalat"/>
          <w:bCs/>
          <w:i/>
          <w:iCs/>
          <w:lang w:val="pt-BR"/>
        </w:rPr>
        <w:t xml:space="preserve">    </w:t>
      </w:r>
    </w:p>
    <w:p w14:paraId="11A5B466" w14:textId="1E09608A" w:rsidR="00A3241B" w:rsidRDefault="00CE1057" w:rsidP="007B17A0">
      <w:pPr>
        <w:pStyle w:val="BodyText"/>
        <w:spacing w:after="0" w:line="360" w:lineRule="auto"/>
        <w:ind w:right="-421" w:firstLine="540"/>
        <w:jc w:val="both"/>
        <w:rPr>
          <w:rFonts w:ascii="GHEA Grapalat" w:hAnsi="GHEA Grapalat"/>
          <w:lang w:val="fr-FR"/>
        </w:rPr>
      </w:pPr>
      <w:r w:rsidRPr="00493505">
        <w:rPr>
          <w:rFonts w:ascii="GHEA Grapalat" w:hAnsi="GHEA Grapalat" w:cs="Sylfaen"/>
          <w:b/>
          <w:lang w:val="fr-FR"/>
        </w:rPr>
        <w:t>3</w:t>
      </w:r>
      <w:r w:rsidR="00AF15B8" w:rsidRPr="00472B64">
        <w:rPr>
          <w:rFonts w:ascii="GHEA Grapalat" w:hAnsi="GHEA Grapalat" w:cs="Sylfaen"/>
          <w:b/>
          <w:lang w:val="hy-AM"/>
        </w:rPr>
        <w:t xml:space="preserve">. </w:t>
      </w:r>
      <w:r w:rsidR="00A3241B">
        <w:rPr>
          <w:rFonts w:ascii="GHEA Grapalat" w:hAnsi="GHEA Grapalat" w:cs="Sylfaen"/>
          <w:b/>
          <w:lang w:val="hy-AM"/>
        </w:rPr>
        <w:t>Ա</w:t>
      </w:r>
      <w:proofErr w:type="spellStart"/>
      <w:r w:rsidR="00AF15B8" w:rsidRPr="00472B64">
        <w:rPr>
          <w:rFonts w:ascii="GHEA Grapalat" w:hAnsi="GHEA Grapalat" w:cs="Sylfaen"/>
          <w:b/>
          <w:lang w:val="fr-FR"/>
        </w:rPr>
        <w:t>կնկալվող</w:t>
      </w:r>
      <w:proofErr w:type="spellEnd"/>
      <w:r w:rsidR="00AF15B8" w:rsidRPr="00472B64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="00AF15B8" w:rsidRPr="00472B64">
        <w:rPr>
          <w:rFonts w:ascii="GHEA Grapalat" w:hAnsi="GHEA Grapalat" w:cs="Sylfaen"/>
          <w:b/>
          <w:lang w:val="fr-FR"/>
        </w:rPr>
        <w:t>արդյունքը</w:t>
      </w:r>
      <w:proofErr w:type="spellEnd"/>
      <w:r w:rsidR="00AF15B8" w:rsidRPr="00472B64">
        <w:rPr>
          <w:rFonts w:ascii="GHEA Grapalat" w:hAnsi="GHEA Grapalat"/>
          <w:b/>
          <w:lang w:val="fr-FR"/>
        </w:rPr>
        <w:t>.</w:t>
      </w:r>
      <w:r w:rsidR="00AF15B8" w:rsidRPr="00472B64">
        <w:rPr>
          <w:rFonts w:ascii="GHEA Grapalat" w:hAnsi="GHEA Grapalat"/>
          <w:lang w:val="fr-FR"/>
        </w:rPr>
        <w:t xml:space="preserve"> </w:t>
      </w:r>
    </w:p>
    <w:p w14:paraId="5D154B87" w14:textId="26BF49BE" w:rsidR="00472B64" w:rsidRPr="001103CF" w:rsidRDefault="001103CF" w:rsidP="001103CF">
      <w:pPr>
        <w:pStyle w:val="BodyText"/>
        <w:spacing w:after="0" w:line="360" w:lineRule="auto"/>
        <w:ind w:right="-421" w:firstLine="539"/>
        <w:jc w:val="both"/>
        <w:rPr>
          <w:rFonts w:ascii="GHEA Grapalat" w:hAnsi="GHEA Grapalat"/>
          <w:bCs/>
          <w:iCs/>
          <w:lang w:val="hy-AM"/>
        </w:rPr>
      </w:pPr>
      <w:r w:rsidRPr="001103CF">
        <w:rPr>
          <w:rFonts w:ascii="GHEA Grapalat" w:hAnsi="GHEA Grapalat"/>
          <w:bCs/>
          <w:iCs/>
          <w:lang w:val="hy-AM"/>
        </w:rPr>
        <w:t>Նախագծի ընդուն</w:t>
      </w:r>
      <w:r w:rsidRPr="001103CF">
        <w:rPr>
          <w:rFonts w:ascii="GHEA Grapalat" w:hAnsi="GHEA Grapalat"/>
          <w:bCs/>
          <w:iCs/>
          <w:lang w:val="hy-AM"/>
        </w:rPr>
        <w:softHyphen/>
      </w:r>
      <w:r w:rsidRPr="001103CF">
        <w:rPr>
          <w:rFonts w:ascii="GHEA Grapalat" w:hAnsi="GHEA Grapalat"/>
          <w:bCs/>
          <w:iCs/>
          <w:lang w:val="hy-AM"/>
        </w:rPr>
        <w:softHyphen/>
        <w:t>ման արդ</w:t>
      </w:r>
      <w:r w:rsidRPr="001103CF">
        <w:rPr>
          <w:rFonts w:ascii="GHEA Grapalat" w:hAnsi="GHEA Grapalat"/>
          <w:bCs/>
          <w:iCs/>
          <w:lang w:val="hy-AM"/>
        </w:rPr>
        <w:softHyphen/>
        <w:t>յուն</w:t>
      </w:r>
      <w:r w:rsidRPr="001103CF">
        <w:rPr>
          <w:rFonts w:ascii="GHEA Grapalat" w:hAnsi="GHEA Grapalat"/>
          <w:bCs/>
          <w:iCs/>
          <w:lang w:val="hy-AM"/>
        </w:rPr>
        <w:softHyphen/>
        <w:t>քում ակնկալվում է Որոշման նախաբանում հղում կատարելով կոնկրետ լիազորող նորմի՝ հաշվի առնելով «Նորմատիվ իրավական ակտերի մասին» ՀՀ օրենքի 13-րդ հոդվածի 1-ին մասի պահանջները:</w:t>
      </w:r>
      <w:bookmarkStart w:id="0" w:name="_GoBack"/>
      <w:bookmarkEnd w:id="0"/>
    </w:p>
    <w:p w14:paraId="76A0D3D3" w14:textId="0FB263A3" w:rsidR="00472B64" w:rsidRPr="00472B64" w:rsidRDefault="00CE1057" w:rsidP="00393017">
      <w:pPr>
        <w:spacing w:after="240" w:line="360" w:lineRule="auto"/>
        <w:ind w:right="-418" w:firstLine="547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CE1057">
        <w:rPr>
          <w:rFonts w:ascii="GHEA Grapalat" w:eastAsia="Calibri" w:hAnsi="GHEA Grapalat" w:cs="Times New Roman"/>
          <w:b/>
          <w:sz w:val="24"/>
          <w:szCs w:val="24"/>
          <w:lang w:val="hy-AM"/>
        </w:rPr>
        <w:lastRenderedPageBreak/>
        <w:t>4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. Պետական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տեղական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ինքնակառավարման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մարմնի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բյուջեում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եկամուտների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և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ծախսերի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էական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ավելացման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="00472B64" w:rsidRPr="00472B64">
        <w:rPr>
          <w:rFonts w:ascii="GHEA Grapalat" w:eastAsia="Calibri" w:hAnsi="GHEA Grapalat" w:cs="Times New Roman"/>
          <w:b/>
          <w:sz w:val="24"/>
          <w:szCs w:val="24"/>
          <w:lang w:val="hy-AM"/>
        </w:rPr>
        <w:t>նվազեցման վերաբերյալ</w:t>
      </w:r>
    </w:p>
    <w:p w14:paraId="49AABA86" w14:textId="0F0243DD" w:rsidR="007D1C58" w:rsidRDefault="00472B64" w:rsidP="00393017">
      <w:pPr>
        <w:spacing w:after="240" w:line="360" w:lineRule="auto"/>
        <w:ind w:right="-418" w:firstLine="54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պետական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տեղական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ինքնակառավարման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մարմնի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բյուջեում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եկամուտների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ծախսերի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էական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ավելացում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472B64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7D1C58">
        <w:rPr>
          <w:rFonts w:ascii="GHEA Grapalat" w:eastAsia="Calibri" w:hAnsi="GHEA Grapalat" w:cs="Times New Roman"/>
          <w:sz w:val="24"/>
          <w:szCs w:val="24"/>
          <w:lang w:val="af-ZA"/>
        </w:rPr>
        <w:t>նվազեցում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7D1C58">
        <w:rPr>
          <w:rFonts w:ascii="GHEA Grapalat" w:eastAsia="Calibri" w:hAnsi="GHEA Grapalat" w:cs="Times New Roman"/>
          <w:sz w:val="24"/>
          <w:szCs w:val="24"/>
          <w:lang w:val="af-ZA"/>
        </w:rPr>
        <w:t>չի</w:t>
      </w:r>
      <w:r w:rsidRPr="00472B64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7D1C58">
        <w:rPr>
          <w:rFonts w:ascii="GHEA Grapalat" w:eastAsia="Calibri" w:hAnsi="GHEA Grapalat" w:cs="Times New Roman"/>
          <w:sz w:val="24"/>
          <w:szCs w:val="24"/>
          <w:lang w:val="af-ZA"/>
        </w:rPr>
        <w:t>նախատեսվում։</w:t>
      </w:r>
    </w:p>
    <w:p w14:paraId="6BA0C3A7" w14:textId="4B5DB71E" w:rsidR="00CB13AF" w:rsidRPr="00CB13AF" w:rsidRDefault="00CB13AF" w:rsidP="00CB13AF">
      <w:pPr>
        <w:spacing w:after="240" w:line="360" w:lineRule="auto"/>
        <w:ind w:right="-418" w:firstLine="547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97052D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5. </w:t>
      </w:r>
      <w:r w:rsidRPr="00CB13AF">
        <w:rPr>
          <w:rFonts w:ascii="GHEA Grapalat" w:eastAsia="Calibri" w:hAnsi="GHEA Grapalat" w:cs="Times New Roma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117ECD3D" w14:textId="77777777" w:rsidR="00CB13AF" w:rsidRPr="00CB13AF" w:rsidRDefault="00CB13AF" w:rsidP="00CB13AF">
      <w:pPr>
        <w:spacing w:after="240" w:line="360" w:lineRule="auto"/>
        <w:ind w:right="-418" w:firstLine="54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CB13AF">
        <w:rPr>
          <w:rFonts w:ascii="GHEA Grapalat" w:eastAsia="Calibri" w:hAnsi="GHEA Grapalat" w:cs="Times New Roman"/>
          <w:sz w:val="24"/>
          <w:szCs w:val="24"/>
          <w:lang w:val="af-ZA"/>
        </w:rPr>
        <w:t xml:space="preserve">Նախագծի ընդունումն անմիջականորեն չի բխում 2050 Հայաստանի վերափոխման ռազմավարությունից: </w:t>
      </w:r>
    </w:p>
    <w:p w14:paraId="64F22BD5" w14:textId="48946278" w:rsidR="00CB13AF" w:rsidRPr="007D1C58" w:rsidRDefault="00CB13AF" w:rsidP="00CB13AF">
      <w:pPr>
        <w:spacing w:after="240" w:line="360" w:lineRule="auto"/>
        <w:ind w:right="-418" w:firstLine="547"/>
        <w:contextualSpacing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CB13AF">
        <w:rPr>
          <w:rFonts w:ascii="GHEA Grapalat" w:eastAsia="Calibri" w:hAnsi="GHEA Grapalat" w:cs="Times New Roman"/>
          <w:sz w:val="24"/>
          <w:szCs w:val="24"/>
          <w:lang w:val="af-ZA"/>
        </w:rPr>
        <w:t>Նախագծի մշակումը միտված  է ՀՀ կառավարության 2021 թվականի նոյեմբերի 18-ի N 1902-Լ որոշման N 1 հավելվածով հաստատված «Հայաստանի Հանրապետության կառավարության 2021-2026 թվականների գործունեության միջոցառումների ծրագրի» ՀՀ ԲՏԱ նախարարության իրավասությանը վերապահված «Բարձր տեխնոլոգիաներ» բաժնի միջոցառումների անխոչընդոտ իրականացումն ապահովելու նպատակով:</w:t>
      </w:r>
    </w:p>
    <w:sectPr w:rsidR="00CB13AF" w:rsidRPr="007D1C58" w:rsidSect="000511F2">
      <w:pgSz w:w="12240" w:h="15840"/>
      <w:pgMar w:top="990" w:right="108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931"/>
    <w:multiLevelType w:val="hybridMultilevel"/>
    <w:tmpl w:val="D786B99A"/>
    <w:lvl w:ilvl="0" w:tplc="D45C89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F213C"/>
    <w:multiLevelType w:val="multilevel"/>
    <w:tmpl w:val="59D25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lang w:val="hy-AM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77A56E2"/>
    <w:multiLevelType w:val="hybridMultilevel"/>
    <w:tmpl w:val="32BE25F2"/>
    <w:lvl w:ilvl="0" w:tplc="F80462F2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835500E"/>
    <w:multiLevelType w:val="hybridMultilevel"/>
    <w:tmpl w:val="61F2037A"/>
    <w:lvl w:ilvl="0" w:tplc="B42435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7421"/>
    <w:multiLevelType w:val="hybridMultilevel"/>
    <w:tmpl w:val="87425F78"/>
    <w:lvl w:ilvl="0" w:tplc="0AD609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F1A2A7C"/>
    <w:multiLevelType w:val="hybridMultilevel"/>
    <w:tmpl w:val="DA42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A5AB8"/>
    <w:multiLevelType w:val="hybridMultilevel"/>
    <w:tmpl w:val="300CBA86"/>
    <w:lvl w:ilvl="0" w:tplc="0409000F">
      <w:start w:val="1"/>
      <w:numFmt w:val="decimal"/>
      <w:lvlText w:val="%1."/>
      <w:lvlJc w:val="left"/>
      <w:pPr>
        <w:ind w:left="1375" w:hanging="360"/>
      </w:pPr>
    </w:lvl>
    <w:lvl w:ilvl="1" w:tplc="04090019" w:tentative="1">
      <w:start w:val="1"/>
      <w:numFmt w:val="lowerLetter"/>
      <w:lvlText w:val="%2."/>
      <w:lvlJc w:val="left"/>
      <w:pPr>
        <w:ind w:left="2095" w:hanging="360"/>
      </w:pPr>
    </w:lvl>
    <w:lvl w:ilvl="2" w:tplc="0409001B" w:tentative="1">
      <w:start w:val="1"/>
      <w:numFmt w:val="lowerRoman"/>
      <w:lvlText w:val="%3."/>
      <w:lvlJc w:val="right"/>
      <w:pPr>
        <w:ind w:left="2815" w:hanging="180"/>
      </w:pPr>
    </w:lvl>
    <w:lvl w:ilvl="3" w:tplc="0409000F" w:tentative="1">
      <w:start w:val="1"/>
      <w:numFmt w:val="decimal"/>
      <w:lvlText w:val="%4."/>
      <w:lvlJc w:val="left"/>
      <w:pPr>
        <w:ind w:left="3535" w:hanging="360"/>
      </w:pPr>
    </w:lvl>
    <w:lvl w:ilvl="4" w:tplc="04090019" w:tentative="1">
      <w:start w:val="1"/>
      <w:numFmt w:val="lowerLetter"/>
      <w:lvlText w:val="%5."/>
      <w:lvlJc w:val="left"/>
      <w:pPr>
        <w:ind w:left="4255" w:hanging="360"/>
      </w:pPr>
    </w:lvl>
    <w:lvl w:ilvl="5" w:tplc="0409001B" w:tentative="1">
      <w:start w:val="1"/>
      <w:numFmt w:val="lowerRoman"/>
      <w:lvlText w:val="%6."/>
      <w:lvlJc w:val="right"/>
      <w:pPr>
        <w:ind w:left="4975" w:hanging="180"/>
      </w:pPr>
    </w:lvl>
    <w:lvl w:ilvl="6" w:tplc="0409000F" w:tentative="1">
      <w:start w:val="1"/>
      <w:numFmt w:val="decimal"/>
      <w:lvlText w:val="%7."/>
      <w:lvlJc w:val="left"/>
      <w:pPr>
        <w:ind w:left="5695" w:hanging="360"/>
      </w:pPr>
    </w:lvl>
    <w:lvl w:ilvl="7" w:tplc="04090019" w:tentative="1">
      <w:start w:val="1"/>
      <w:numFmt w:val="lowerLetter"/>
      <w:lvlText w:val="%8."/>
      <w:lvlJc w:val="left"/>
      <w:pPr>
        <w:ind w:left="6415" w:hanging="360"/>
      </w:pPr>
    </w:lvl>
    <w:lvl w:ilvl="8" w:tplc="040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8" w15:restartNumberingAfterBreak="0">
    <w:nsid w:val="74E83556"/>
    <w:multiLevelType w:val="hybridMultilevel"/>
    <w:tmpl w:val="C21E9C2A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1E"/>
    <w:rsid w:val="0000185D"/>
    <w:rsid w:val="00004264"/>
    <w:rsid w:val="00021994"/>
    <w:rsid w:val="00030C4C"/>
    <w:rsid w:val="0003331F"/>
    <w:rsid w:val="00040D5B"/>
    <w:rsid w:val="00041499"/>
    <w:rsid w:val="000421B7"/>
    <w:rsid w:val="00042557"/>
    <w:rsid w:val="00042E63"/>
    <w:rsid w:val="000448CB"/>
    <w:rsid w:val="00044D95"/>
    <w:rsid w:val="000511F2"/>
    <w:rsid w:val="00051F19"/>
    <w:rsid w:val="0006062C"/>
    <w:rsid w:val="00061571"/>
    <w:rsid w:val="0006281F"/>
    <w:rsid w:val="00064E98"/>
    <w:rsid w:val="00073800"/>
    <w:rsid w:val="0007490A"/>
    <w:rsid w:val="00081C72"/>
    <w:rsid w:val="00083994"/>
    <w:rsid w:val="00084B24"/>
    <w:rsid w:val="00091E9C"/>
    <w:rsid w:val="00092D63"/>
    <w:rsid w:val="00092DBE"/>
    <w:rsid w:val="000B0B19"/>
    <w:rsid w:val="000C0333"/>
    <w:rsid w:val="000C6501"/>
    <w:rsid w:val="000D2F77"/>
    <w:rsid w:val="000D34F9"/>
    <w:rsid w:val="000D454E"/>
    <w:rsid w:val="000E2590"/>
    <w:rsid w:val="000E4DBD"/>
    <w:rsid w:val="000E78CD"/>
    <w:rsid w:val="000F1377"/>
    <w:rsid w:val="000F4760"/>
    <w:rsid w:val="001103CF"/>
    <w:rsid w:val="00125CD2"/>
    <w:rsid w:val="001310BF"/>
    <w:rsid w:val="00132B93"/>
    <w:rsid w:val="00133F26"/>
    <w:rsid w:val="001528AC"/>
    <w:rsid w:val="00152CBB"/>
    <w:rsid w:val="0016776C"/>
    <w:rsid w:val="00172C88"/>
    <w:rsid w:val="001758E0"/>
    <w:rsid w:val="00182698"/>
    <w:rsid w:val="001B40B3"/>
    <w:rsid w:val="001B5BCC"/>
    <w:rsid w:val="001C08CC"/>
    <w:rsid w:val="001D17E7"/>
    <w:rsid w:val="001D26D8"/>
    <w:rsid w:val="001D2822"/>
    <w:rsid w:val="001D2867"/>
    <w:rsid w:val="001D64D8"/>
    <w:rsid w:val="001D698C"/>
    <w:rsid w:val="001E1240"/>
    <w:rsid w:val="001E2DB8"/>
    <w:rsid w:val="0020052A"/>
    <w:rsid w:val="002040FB"/>
    <w:rsid w:val="00204F78"/>
    <w:rsid w:val="00210461"/>
    <w:rsid w:val="00220B70"/>
    <w:rsid w:val="00221D49"/>
    <w:rsid w:val="00227893"/>
    <w:rsid w:val="00235899"/>
    <w:rsid w:val="00245193"/>
    <w:rsid w:val="0024579C"/>
    <w:rsid w:val="00245C08"/>
    <w:rsid w:val="0025104C"/>
    <w:rsid w:val="002526DE"/>
    <w:rsid w:val="002638D5"/>
    <w:rsid w:val="00263EAF"/>
    <w:rsid w:val="00265C69"/>
    <w:rsid w:val="00271F17"/>
    <w:rsid w:val="00275B38"/>
    <w:rsid w:val="0028008A"/>
    <w:rsid w:val="00283BB7"/>
    <w:rsid w:val="0029116B"/>
    <w:rsid w:val="0029215F"/>
    <w:rsid w:val="002A3E53"/>
    <w:rsid w:val="002A46B2"/>
    <w:rsid w:val="002A6171"/>
    <w:rsid w:val="002B2C8F"/>
    <w:rsid w:val="002B49C4"/>
    <w:rsid w:val="002B6AFF"/>
    <w:rsid w:val="002C3D25"/>
    <w:rsid w:val="002D1587"/>
    <w:rsid w:val="002D690A"/>
    <w:rsid w:val="002D769F"/>
    <w:rsid w:val="002E19F2"/>
    <w:rsid w:val="002E1FE8"/>
    <w:rsid w:val="002E4996"/>
    <w:rsid w:val="002E4D5E"/>
    <w:rsid w:val="00312E90"/>
    <w:rsid w:val="003135DD"/>
    <w:rsid w:val="00316962"/>
    <w:rsid w:val="0033138D"/>
    <w:rsid w:val="003315AE"/>
    <w:rsid w:val="00335CFD"/>
    <w:rsid w:val="00341715"/>
    <w:rsid w:val="003422CE"/>
    <w:rsid w:val="00365991"/>
    <w:rsid w:val="00373556"/>
    <w:rsid w:val="00376A3E"/>
    <w:rsid w:val="00393017"/>
    <w:rsid w:val="0039568D"/>
    <w:rsid w:val="003A3A7F"/>
    <w:rsid w:val="003A63D6"/>
    <w:rsid w:val="003B48A6"/>
    <w:rsid w:val="003B5516"/>
    <w:rsid w:val="003C0C6F"/>
    <w:rsid w:val="003D3950"/>
    <w:rsid w:val="003D4A20"/>
    <w:rsid w:val="003D4AA9"/>
    <w:rsid w:val="003D7BE5"/>
    <w:rsid w:val="003E1F25"/>
    <w:rsid w:val="003E51EF"/>
    <w:rsid w:val="004021D6"/>
    <w:rsid w:val="00404C8C"/>
    <w:rsid w:val="0041373B"/>
    <w:rsid w:val="0041440A"/>
    <w:rsid w:val="00414ED3"/>
    <w:rsid w:val="004154CD"/>
    <w:rsid w:val="00415E86"/>
    <w:rsid w:val="004223EA"/>
    <w:rsid w:val="004251A1"/>
    <w:rsid w:val="00431EEC"/>
    <w:rsid w:val="00437DC1"/>
    <w:rsid w:val="00440625"/>
    <w:rsid w:val="00443DA6"/>
    <w:rsid w:val="00443F3F"/>
    <w:rsid w:val="0044541E"/>
    <w:rsid w:val="00445832"/>
    <w:rsid w:val="004543EA"/>
    <w:rsid w:val="0045489A"/>
    <w:rsid w:val="00455A9A"/>
    <w:rsid w:val="00455D1A"/>
    <w:rsid w:val="00461789"/>
    <w:rsid w:val="00472B64"/>
    <w:rsid w:val="0047326A"/>
    <w:rsid w:val="00473B2B"/>
    <w:rsid w:val="00480C3C"/>
    <w:rsid w:val="00481299"/>
    <w:rsid w:val="00493505"/>
    <w:rsid w:val="004A04E6"/>
    <w:rsid w:val="004A274C"/>
    <w:rsid w:val="004A66CA"/>
    <w:rsid w:val="004B6BE9"/>
    <w:rsid w:val="004D1C69"/>
    <w:rsid w:val="004D2820"/>
    <w:rsid w:val="004D5D6D"/>
    <w:rsid w:val="004E0AC7"/>
    <w:rsid w:val="004E1235"/>
    <w:rsid w:val="004E229E"/>
    <w:rsid w:val="004E519A"/>
    <w:rsid w:val="004E67B2"/>
    <w:rsid w:val="00504E1E"/>
    <w:rsid w:val="005148DD"/>
    <w:rsid w:val="00524E0F"/>
    <w:rsid w:val="0053251C"/>
    <w:rsid w:val="00532BF2"/>
    <w:rsid w:val="00534E88"/>
    <w:rsid w:val="00534FFC"/>
    <w:rsid w:val="00540CAC"/>
    <w:rsid w:val="005421B1"/>
    <w:rsid w:val="00545E51"/>
    <w:rsid w:val="005466C8"/>
    <w:rsid w:val="0055375B"/>
    <w:rsid w:val="00556178"/>
    <w:rsid w:val="005571FB"/>
    <w:rsid w:val="005607EA"/>
    <w:rsid w:val="00562E9C"/>
    <w:rsid w:val="00566C26"/>
    <w:rsid w:val="00573BD7"/>
    <w:rsid w:val="00575D13"/>
    <w:rsid w:val="00583D7F"/>
    <w:rsid w:val="00590576"/>
    <w:rsid w:val="00597795"/>
    <w:rsid w:val="005A2883"/>
    <w:rsid w:val="005A4269"/>
    <w:rsid w:val="005A6FDE"/>
    <w:rsid w:val="005B43D8"/>
    <w:rsid w:val="005B4475"/>
    <w:rsid w:val="005B78F4"/>
    <w:rsid w:val="005C0416"/>
    <w:rsid w:val="005C0453"/>
    <w:rsid w:val="005C2D2F"/>
    <w:rsid w:val="005C3B0A"/>
    <w:rsid w:val="005C7177"/>
    <w:rsid w:val="005D0E50"/>
    <w:rsid w:val="005D7716"/>
    <w:rsid w:val="005F394A"/>
    <w:rsid w:val="005F5AB5"/>
    <w:rsid w:val="005F5BBC"/>
    <w:rsid w:val="0060101F"/>
    <w:rsid w:val="0060173F"/>
    <w:rsid w:val="00605B49"/>
    <w:rsid w:val="00616345"/>
    <w:rsid w:val="0062413C"/>
    <w:rsid w:val="00626941"/>
    <w:rsid w:val="00632D4D"/>
    <w:rsid w:val="0063450E"/>
    <w:rsid w:val="00634AE8"/>
    <w:rsid w:val="0065462E"/>
    <w:rsid w:val="00657D8B"/>
    <w:rsid w:val="00665F50"/>
    <w:rsid w:val="00667398"/>
    <w:rsid w:val="00673191"/>
    <w:rsid w:val="00673B85"/>
    <w:rsid w:val="00680DF2"/>
    <w:rsid w:val="00681A34"/>
    <w:rsid w:val="00682BF2"/>
    <w:rsid w:val="00685164"/>
    <w:rsid w:val="00694D94"/>
    <w:rsid w:val="00697D22"/>
    <w:rsid w:val="006B08E5"/>
    <w:rsid w:val="006B6AA5"/>
    <w:rsid w:val="006C5E47"/>
    <w:rsid w:val="006D1642"/>
    <w:rsid w:val="006E0524"/>
    <w:rsid w:val="006E37DA"/>
    <w:rsid w:val="006F2545"/>
    <w:rsid w:val="006F4F65"/>
    <w:rsid w:val="007055B1"/>
    <w:rsid w:val="00706F52"/>
    <w:rsid w:val="00712699"/>
    <w:rsid w:val="00716E18"/>
    <w:rsid w:val="007248E3"/>
    <w:rsid w:val="00732A89"/>
    <w:rsid w:val="00732C3B"/>
    <w:rsid w:val="0073647C"/>
    <w:rsid w:val="00741D7A"/>
    <w:rsid w:val="00743D2B"/>
    <w:rsid w:val="0074615F"/>
    <w:rsid w:val="00747C76"/>
    <w:rsid w:val="00767B07"/>
    <w:rsid w:val="007836E3"/>
    <w:rsid w:val="00794C09"/>
    <w:rsid w:val="00796DD7"/>
    <w:rsid w:val="007A0471"/>
    <w:rsid w:val="007A1396"/>
    <w:rsid w:val="007B17A0"/>
    <w:rsid w:val="007C725D"/>
    <w:rsid w:val="007C7DB2"/>
    <w:rsid w:val="007D1C58"/>
    <w:rsid w:val="007D4DD2"/>
    <w:rsid w:val="007F29C4"/>
    <w:rsid w:val="007F5A8A"/>
    <w:rsid w:val="00803A03"/>
    <w:rsid w:val="00817180"/>
    <w:rsid w:val="00827AD0"/>
    <w:rsid w:val="00832015"/>
    <w:rsid w:val="0083639E"/>
    <w:rsid w:val="00840BC7"/>
    <w:rsid w:val="00840FEC"/>
    <w:rsid w:val="008455A8"/>
    <w:rsid w:val="00846DBB"/>
    <w:rsid w:val="00850653"/>
    <w:rsid w:val="00850B69"/>
    <w:rsid w:val="00853492"/>
    <w:rsid w:val="008544FA"/>
    <w:rsid w:val="00874ED8"/>
    <w:rsid w:val="008775FE"/>
    <w:rsid w:val="00880DAD"/>
    <w:rsid w:val="00891699"/>
    <w:rsid w:val="008A4D19"/>
    <w:rsid w:val="008A634F"/>
    <w:rsid w:val="008B0737"/>
    <w:rsid w:val="008B57DC"/>
    <w:rsid w:val="008C172D"/>
    <w:rsid w:val="008D0980"/>
    <w:rsid w:val="008D1AC0"/>
    <w:rsid w:val="008D2358"/>
    <w:rsid w:val="008D5CBC"/>
    <w:rsid w:val="008D7649"/>
    <w:rsid w:val="008D7688"/>
    <w:rsid w:val="008E3C30"/>
    <w:rsid w:val="008E6717"/>
    <w:rsid w:val="008F60C5"/>
    <w:rsid w:val="008F715F"/>
    <w:rsid w:val="00900574"/>
    <w:rsid w:val="00911B14"/>
    <w:rsid w:val="009200CE"/>
    <w:rsid w:val="009266A1"/>
    <w:rsid w:val="009335AC"/>
    <w:rsid w:val="0094295F"/>
    <w:rsid w:val="00946C27"/>
    <w:rsid w:val="009512A6"/>
    <w:rsid w:val="00953A8D"/>
    <w:rsid w:val="009554B4"/>
    <w:rsid w:val="009573AB"/>
    <w:rsid w:val="0096156A"/>
    <w:rsid w:val="009666CF"/>
    <w:rsid w:val="009670CA"/>
    <w:rsid w:val="0097052D"/>
    <w:rsid w:val="009708FA"/>
    <w:rsid w:val="00972C22"/>
    <w:rsid w:val="009737DC"/>
    <w:rsid w:val="00976ADC"/>
    <w:rsid w:val="0098012B"/>
    <w:rsid w:val="009825FE"/>
    <w:rsid w:val="00994504"/>
    <w:rsid w:val="009A1275"/>
    <w:rsid w:val="009A4724"/>
    <w:rsid w:val="009B45D4"/>
    <w:rsid w:val="009B5610"/>
    <w:rsid w:val="009C36EB"/>
    <w:rsid w:val="009C3A7F"/>
    <w:rsid w:val="009D1704"/>
    <w:rsid w:val="009E5699"/>
    <w:rsid w:val="009E6687"/>
    <w:rsid w:val="009F0CE6"/>
    <w:rsid w:val="009F21AA"/>
    <w:rsid w:val="00A01CD0"/>
    <w:rsid w:val="00A02652"/>
    <w:rsid w:val="00A0665C"/>
    <w:rsid w:val="00A215F2"/>
    <w:rsid w:val="00A23857"/>
    <w:rsid w:val="00A245B7"/>
    <w:rsid w:val="00A3241B"/>
    <w:rsid w:val="00A3472B"/>
    <w:rsid w:val="00A41C7D"/>
    <w:rsid w:val="00A420B3"/>
    <w:rsid w:val="00A462BA"/>
    <w:rsid w:val="00A46AC7"/>
    <w:rsid w:val="00A52F5E"/>
    <w:rsid w:val="00A55F60"/>
    <w:rsid w:val="00A6683B"/>
    <w:rsid w:val="00A67836"/>
    <w:rsid w:val="00A7587D"/>
    <w:rsid w:val="00A7734F"/>
    <w:rsid w:val="00A779BC"/>
    <w:rsid w:val="00A8590D"/>
    <w:rsid w:val="00A8640F"/>
    <w:rsid w:val="00A90966"/>
    <w:rsid w:val="00AA0CA4"/>
    <w:rsid w:val="00AA1DEB"/>
    <w:rsid w:val="00AA2067"/>
    <w:rsid w:val="00AA41F7"/>
    <w:rsid w:val="00AA58C7"/>
    <w:rsid w:val="00AA5CBD"/>
    <w:rsid w:val="00AB0222"/>
    <w:rsid w:val="00AB0F16"/>
    <w:rsid w:val="00AC10A7"/>
    <w:rsid w:val="00AD398C"/>
    <w:rsid w:val="00AE2B4F"/>
    <w:rsid w:val="00AE5E72"/>
    <w:rsid w:val="00AF15B8"/>
    <w:rsid w:val="00AF4D5F"/>
    <w:rsid w:val="00AF6851"/>
    <w:rsid w:val="00B01586"/>
    <w:rsid w:val="00B137F6"/>
    <w:rsid w:val="00B15B90"/>
    <w:rsid w:val="00B175C0"/>
    <w:rsid w:val="00B17E75"/>
    <w:rsid w:val="00B278DF"/>
    <w:rsid w:val="00B51556"/>
    <w:rsid w:val="00B571A4"/>
    <w:rsid w:val="00B627E6"/>
    <w:rsid w:val="00B63248"/>
    <w:rsid w:val="00B6451E"/>
    <w:rsid w:val="00B65576"/>
    <w:rsid w:val="00B66111"/>
    <w:rsid w:val="00B67805"/>
    <w:rsid w:val="00B7124F"/>
    <w:rsid w:val="00B80C73"/>
    <w:rsid w:val="00B87D17"/>
    <w:rsid w:val="00B95F48"/>
    <w:rsid w:val="00BA5E48"/>
    <w:rsid w:val="00BB16A8"/>
    <w:rsid w:val="00BC5797"/>
    <w:rsid w:val="00BC66A1"/>
    <w:rsid w:val="00BC6AFD"/>
    <w:rsid w:val="00BD2F9B"/>
    <w:rsid w:val="00BD5A7A"/>
    <w:rsid w:val="00BE4ED0"/>
    <w:rsid w:val="00BE7259"/>
    <w:rsid w:val="00BF21BE"/>
    <w:rsid w:val="00BF3108"/>
    <w:rsid w:val="00BF676B"/>
    <w:rsid w:val="00BF70F1"/>
    <w:rsid w:val="00BF753D"/>
    <w:rsid w:val="00C10FDC"/>
    <w:rsid w:val="00C155CC"/>
    <w:rsid w:val="00C2186B"/>
    <w:rsid w:val="00C22FAF"/>
    <w:rsid w:val="00C238B5"/>
    <w:rsid w:val="00C24611"/>
    <w:rsid w:val="00C26011"/>
    <w:rsid w:val="00C40FAB"/>
    <w:rsid w:val="00C42C24"/>
    <w:rsid w:val="00C458C3"/>
    <w:rsid w:val="00C4594F"/>
    <w:rsid w:val="00C548B9"/>
    <w:rsid w:val="00C55D2B"/>
    <w:rsid w:val="00C56E33"/>
    <w:rsid w:val="00C74CE9"/>
    <w:rsid w:val="00C83D7A"/>
    <w:rsid w:val="00C93ACF"/>
    <w:rsid w:val="00C951BB"/>
    <w:rsid w:val="00CA0311"/>
    <w:rsid w:val="00CB13AF"/>
    <w:rsid w:val="00CC4221"/>
    <w:rsid w:val="00CC4E17"/>
    <w:rsid w:val="00CE0B9B"/>
    <w:rsid w:val="00CE1057"/>
    <w:rsid w:val="00CE18D6"/>
    <w:rsid w:val="00CE4EE9"/>
    <w:rsid w:val="00CE64E6"/>
    <w:rsid w:val="00CE694B"/>
    <w:rsid w:val="00CE781C"/>
    <w:rsid w:val="00CF28F2"/>
    <w:rsid w:val="00CF2DD9"/>
    <w:rsid w:val="00CF3AA2"/>
    <w:rsid w:val="00D01541"/>
    <w:rsid w:val="00D031FD"/>
    <w:rsid w:val="00D1529A"/>
    <w:rsid w:val="00D160F7"/>
    <w:rsid w:val="00D17B4F"/>
    <w:rsid w:val="00D25087"/>
    <w:rsid w:val="00D311C4"/>
    <w:rsid w:val="00D41F59"/>
    <w:rsid w:val="00D4453A"/>
    <w:rsid w:val="00D5226D"/>
    <w:rsid w:val="00D603E2"/>
    <w:rsid w:val="00D64E23"/>
    <w:rsid w:val="00D72880"/>
    <w:rsid w:val="00D735BC"/>
    <w:rsid w:val="00D811A4"/>
    <w:rsid w:val="00D93F9C"/>
    <w:rsid w:val="00D95AF6"/>
    <w:rsid w:val="00DA02C8"/>
    <w:rsid w:val="00DA3336"/>
    <w:rsid w:val="00DB66C4"/>
    <w:rsid w:val="00DC4B87"/>
    <w:rsid w:val="00DD0A87"/>
    <w:rsid w:val="00DD2C4B"/>
    <w:rsid w:val="00DD2CE0"/>
    <w:rsid w:val="00DD2DB2"/>
    <w:rsid w:val="00DE02D2"/>
    <w:rsid w:val="00DE05B1"/>
    <w:rsid w:val="00DE7762"/>
    <w:rsid w:val="00DF1474"/>
    <w:rsid w:val="00E10F7D"/>
    <w:rsid w:val="00E12F66"/>
    <w:rsid w:val="00E12FB8"/>
    <w:rsid w:val="00E141A5"/>
    <w:rsid w:val="00E15181"/>
    <w:rsid w:val="00E158E7"/>
    <w:rsid w:val="00E2211E"/>
    <w:rsid w:val="00E25A53"/>
    <w:rsid w:val="00E42975"/>
    <w:rsid w:val="00E4564A"/>
    <w:rsid w:val="00E46026"/>
    <w:rsid w:val="00E4706D"/>
    <w:rsid w:val="00E54270"/>
    <w:rsid w:val="00E5643F"/>
    <w:rsid w:val="00E564E6"/>
    <w:rsid w:val="00E60E0F"/>
    <w:rsid w:val="00E72922"/>
    <w:rsid w:val="00E76604"/>
    <w:rsid w:val="00E8276D"/>
    <w:rsid w:val="00E92A39"/>
    <w:rsid w:val="00EA01DE"/>
    <w:rsid w:val="00EA5615"/>
    <w:rsid w:val="00EC01AC"/>
    <w:rsid w:val="00ED55B6"/>
    <w:rsid w:val="00EE35A5"/>
    <w:rsid w:val="00EF0167"/>
    <w:rsid w:val="00EF7D98"/>
    <w:rsid w:val="00F0756C"/>
    <w:rsid w:val="00F146C2"/>
    <w:rsid w:val="00F16522"/>
    <w:rsid w:val="00F20748"/>
    <w:rsid w:val="00F25C54"/>
    <w:rsid w:val="00F31222"/>
    <w:rsid w:val="00F44C0A"/>
    <w:rsid w:val="00F502C4"/>
    <w:rsid w:val="00F54F51"/>
    <w:rsid w:val="00F55482"/>
    <w:rsid w:val="00F55F26"/>
    <w:rsid w:val="00F6007F"/>
    <w:rsid w:val="00F63ABB"/>
    <w:rsid w:val="00F65520"/>
    <w:rsid w:val="00F752F8"/>
    <w:rsid w:val="00F8191F"/>
    <w:rsid w:val="00F81CED"/>
    <w:rsid w:val="00F91FD5"/>
    <w:rsid w:val="00F9339D"/>
    <w:rsid w:val="00F95CD9"/>
    <w:rsid w:val="00FA1EEA"/>
    <w:rsid w:val="00FA4BE5"/>
    <w:rsid w:val="00FA6856"/>
    <w:rsid w:val="00FB0DEA"/>
    <w:rsid w:val="00FB7021"/>
    <w:rsid w:val="00FC09DF"/>
    <w:rsid w:val="00FC37B6"/>
    <w:rsid w:val="00FC5BCC"/>
    <w:rsid w:val="00FC61A3"/>
    <w:rsid w:val="00FD31AE"/>
    <w:rsid w:val="00FD385E"/>
    <w:rsid w:val="00FE1F40"/>
    <w:rsid w:val="00FE2ABD"/>
    <w:rsid w:val="00FF2AE6"/>
    <w:rsid w:val="00FF5362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033D"/>
  <w15:docId w15:val="{528A7855-0F2D-43B4-8900-A56C747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B19"/>
  </w:style>
  <w:style w:type="paragraph" w:styleId="Heading1">
    <w:name w:val="heading 1"/>
    <w:basedOn w:val="Normal"/>
    <w:next w:val="Normal"/>
    <w:link w:val="Heading1Char"/>
    <w:uiPriority w:val="9"/>
    <w:qFormat/>
    <w:rsid w:val="00540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52A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20052A"/>
    <w:pPr>
      <w:ind w:left="720"/>
      <w:contextualSpacing/>
    </w:pPr>
  </w:style>
  <w:style w:type="table" w:styleId="TableGrid">
    <w:name w:val="Table Grid"/>
    <w:basedOn w:val="TableNormal"/>
    <w:uiPriority w:val="39"/>
    <w:rsid w:val="00CF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55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554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7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A5CBD"/>
  </w:style>
  <w:style w:type="character" w:customStyle="1" w:styleId="Heading1Char">
    <w:name w:val="Heading 1 Char"/>
    <w:basedOn w:val="DefaultParagraphFont"/>
    <w:link w:val="Heading1"/>
    <w:uiPriority w:val="99"/>
    <w:rsid w:val="00540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DC35A-9E92-4893-9AFD-691A2C10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Khondkaryan</dc:creator>
  <cp:keywords>https://mul2-mtc.gov.am/tasks/962966/oneclick/Himnavorum_TT.docx?token=c5efbda2759fa6d171bd2791b92d81d1</cp:keywords>
  <dc:description/>
  <cp:lastModifiedBy>Alla Yeghyazaryan</cp:lastModifiedBy>
  <cp:revision>122</cp:revision>
  <cp:lastPrinted>2023-01-03T09:14:00Z</cp:lastPrinted>
  <dcterms:created xsi:type="dcterms:W3CDTF">2022-03-15T12:01:00Z</dcterms:created>
  <dcterms:modified xsi:type="dcterms:W3CDTF">2023-02-13T08:09:00Z</dcterms:modified>
</cp:coreProperties>
</file>