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3B6" w:rsidRPr="00F7002E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 w:eastAsia="ru-RU"/>
        </w:rPr>
      </w:pPr>
      <w:r w:rsidRPr="00F7002E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ՀԻՄՆԱՎՈՐՈՒՄ</w:t>
      </w:r>
    </w:p>
    <w:p w:rsidR="0059001C" w:rsidRPr="00C87316" w:rsidRDefault="00D202CE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bCs/>
          <w:i/>
          <w:sz w:val="24"/>
          <w:szCs w:val="24"/>
          <w:lang w:val="en-US" w:eastAsia="ru-RU"/>
        </w:rPr>
      </w:pPr>
      <w:r w:rsidRPr="00C87316">
        <w:rPr>
          <w:rFonts w:ascii="GHEA Grapalat" w:hAnsi="GHEA Grapalat" w:cs="ArTarumianTimes"/>
          <w:i/>
          <w:sz w:val="24"/>
          <w:szCs w:val="24"/>
          <w:shd w:val="clear" w:color="auto" w:fill="FFFFFF"/>
        </w:rPr>
        <w:t>«</w:t>
      </w:r>
      <w:r w:rsid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Հ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այաստանի </w:t>
      </w:r>
      <w:r w:rsid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Հ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անրապետության հանրային ծառայությունները կարգավորող հանձնաժողովի 2021 թվականի դեկտեմբերի 29-ի N494-ն որոշման մեջ լրացումներ </w:t>
      </w:r>
      <w:r w:rsid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և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 փոփոխություն կատարելու մասին</w:t>
      </w:r>
      <w:r w:rsid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» և «Հ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այաստանի </w:t>
      </w:r>
      <w:r w:rsid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Հ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անրապետության հանրային ծառայությունները կարգավորող հանձնաժողովի 2017 թվականի հունիսի 7-ի N234-ն որոշման մեջ փոփոխություն </w:t>
      </w:r>
      <w:r w:rsidR="00931B10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>և</w:t>
      </w:r>
      <w:r w:rsidR="00AC5F2B" w:rsidRPr="00AC5F2B">
        <w:rPr>
          <w:rFonts w:ascii="GHEA Grapalat" w:hAnsi="GHEA Grapalat" w:cs="ArTarumianTimes"/>
          <w:i/>
          <w:sz w:val="24"/>
          <w:szCs w:val="24"/>
          <w:shd w:val="clear" w:color="auto" w:fill="FFFFFF"/>
          <w:lang w:val="en-US"/>
        </w:rPr>
        <w:t xml:space="preserve"> լրացում կատարելու մասին</w:t>
      </w:r>
      <w:r w:rsidR="001B3A3C" w:rsidRPr="00C87316">
        <w:rPr>
          <w:rFonts w:ascii="GHEA Grapalat" w:hAnsi="GHEA Grapalat" w:cs="ArTarumianTimes"/>
          <w:i/>
          <w:sz w:val="24"/>
          <w:szCs w:val="24"/>
          <w:shd w:val="clear" w:color="auto" w:fill="FFFFFF"/>
        </w:rPr>
        <w:t>»</w:t>
      </w:r>
      <w:r w:rsidR="0059001C" w:rsidRPr="00C87316">
        <w:rPr>
          <w:rFonts w:ascii="GHEA Grapalat" w:hAnsi="GHEA Grapalat" w:cs="ArTarumianTimes"/>
          <w:i/>
          <w:sz w:val="24"/>
          <w:szCs w:val="24"/>
          <w:shd w:val="clear" w:color="auto" w:fill="FFFFFF"/>
        </w:rPr>
        <w:t xml:space="preserve"> ՀՀ հանրային ծառայությունները կարգավորող հանձնաժողովի </w:t>
      </w:r>
      <w:r w:rsidR="0059001C" w:rsidRPr="00C87316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որոշման</w:t>
      </w:r>
      <w:r w:rsidR="0059001C" w:rsidRPr="00C87316">
        <w:rPr>
          <w:rFonts w:ascii="GHEA Grapalat" w:eastAsia="Times New Roman" w:hAnsi="GHEA Grapalat" w:cs="Times New Roman"/>
          <w:bCs/>
          <w:i/>
          <w:sz w:val="24"/>
          <w:szCs w:val="24"/>
          <w:lang w:eastAsia="ru-RU"/>
        </w:rPr>
        <w:t xml:space="preserve"> </w:t>
      </w:r>
      <w:r w:rsidR="0059001C" w:rsidRPr="00C87316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նախագծ</w:t>
      </w:r>
      <w:r w:rsidR="00AC5F2B">
        <w:rPr>
          <w:rFonts w:ascii="GHEA Grapalat" w:eastAsia="Times New Roman" w:hAnsi="GHEA Grapalat" w:cs="Sylfaen"/>
          <w:bCs/>
          <w:i/>
          <w:sz w:val="24"/>
          <w:szCs w:val="24"/>
          <w:lang w:val="en-US" w:eastAsia="ru-RU"/>
        </w:rPr>
        <w:t>երի</w:t>
      </w:r>
      <w:r w:rsidR="0059001C" w:rsidRPr="00C87316">
        <w:rPr>
          <w:rFonts w:ascii="GHEA Grapalat" w:eastAsia="Times New Roman" w:hAnsi="GHEA Grapalat" w:cs="Times New Roman"/>
          <w:bCs/>
          <w:i/>
          <w:sz w:val="24"/>
          <w:szCs w:val="24"/>
          <w:lang w:eastAsia="ru-RU"/>
        </w:rPr>
        <w:t xml:space="preserve"> </w:t>
      </w:r>
      <w:r w:rsidR="0059001C" w:rsidRPr="00C87316">
        <w:rPr>
          <w:rFonts w:ascii="GHEA Grapalat" w:eastAsia="Times New Roman" w:hAnsi="GHEA Grapalat" w:cs="Sylfaen"/>
          <w:bCs/>
          <w:i/>
          <w:sz w:val="24"/>
          <w:szCs w:val="24"/>
          <w:lang w:eastAsia="ru-RU"/>
        </w:rPr>
        <w:t>վերաբերյալ</w:t>
      </w:r>
      <w:r w:rsidR="0059001C" w:rsidRPr="00C87316">
        <w:rPr>
          <w:rFonts w:ascii="GHEA Grapalat" w:eastAsia="Times New Roman" w:hAnsi="GHEA Grapalat" w:cs="Times New Roman"/>
          <w:bCs/>
          <w:i/>
          <w:sz w:val="24"/>
          <w:szCs w:val="24"/>
          <w:lang w:eastAsia="ru-RU"/>
        </w:rPr>
        <w:t xml:space="preserve"> </w:t>
      </w:r>
    </w:p>
    <w:p w:rsidR="0059001C" w:rsidRPr="00F7002E" w:rsidRDefault="0059001C" w:rsidP="0059001C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:rsidR="0059001C" w:rsidRPr="00F7002E" w:rsidRDefault="00426B6C" w:rsidP="00426B6C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b/>
          <w:i/>
          <w:sz w:val="24"/>
          <w:szCs w:val="24"/>
        </w:rPr>
      </w:pPr>
      <w:r w:rsidRPr="00F7002E">
        <w:rPr>
          <w:rFonts w:ascii="GHEA Grapalat" w:hAnsi="GHEA Grapalat"/>
          <w:b/>
          <w:i/>
          <w:sz w:val="24"/>
          <w:szCs w:val="24"/>
        </w:rPr>
        <w:t>Ընթացիկ իրավիճակը և իրավական ակտի ընդունման անհրաժեշտությունը</w:t>
      </w:r>
    </w:p>
    <w:p w:rsidR="001165AE" w:rsidRPr="00EC20D7" w:rsidRDefault="00EC20D7" w:rsidP="001165AE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1165AE">
        <w:rPr>
          <w:rFonts w:ascii="GHEA Grapalat" w:hAnsi="GHEA Grapalat" w:cs="GHEA Grapalat"/>
          <w:sz w:val="24"/>
          <w:szCs w:val="24"/>
        </w:rPr>
        <w:t>ՀՀ հանրային ծառայությունները կարգավորող հանձնաժողով</w:t>
      </w:r>
      <w:r w:rsidRPr="00EC20D7">
        <w:rPr>
          <w:rFonts w:ascii="GHEA Grapalat" w:hAnsi="GHEA Grapalat" w:cs="GHEA Grapalat"/>
          <w:sz w:val="24"/>
          <w:szCs w:val="24"/>
        </w:rPr>
        <w:t>ի</w:t>
      </w:r>
      <w:r w:rsidRPr="001165AE">
        <w:rPr>
          <w:rFonts w:ascii="GHEA Grapalat" w:hAnsi="GHEA Grapalat" w:cs="GHEA Grapalat"/>
          <w:sz w:val="24"/>
          <w:szCs w:val="24"/>
        </w:rPr>
        <w:t xml:space="preserve"> </w:t>
      </w:r>
      <w:r w:rsidRPr="001165AE">
        <w:rPr>
          <w:rFonts w:ascii="GHEA Grapalat" w:hAnsi="GHEA Grapalat" w:cs="Sylfaen"/>
          <w:sz w:val="24"/>
          <w:szCs w:val="24"/>
        </w:rPr>
        <w:t>2</w:t>
      </w:r>
      <w:r w:rsidRPr="001165AE">
        <w:rPr>
          <w:rFonts w:ascii="GHEA Grapalat" w:hAnsi="GHEA Grapalat" w:cs="GHEA Grapalat"/>
          <w:sz w:val="24"/>
          <w:szCs w:val="24"/>
        </w:rPr>
        <w:t>017 թվականի</w:t>
      </w:r>
      <w:r w:rsidRPr="00D76B17">
        <w:rPr>
          <w:rFonts w:ascii="GHEA Grapalat" w:hAnsi="GHEA Grapalat" w:cs="GHEA Grapalat"/>
          <w:sz w:val="24"/>
          <w:szCs w:val="24"/>
        </w:rPr>
        <w:t xml:space="preserve"> հունիսի 7-ի</w:t>
      </w:r>
      <w:r w:rsidRPr="00EC20D7">
        <w:rPr>
          <w:rFonts w:ascii="GHEA Grapalat" w:hAnsi="GHEA Grapalat" w:cs="GHEA Grapalat"/>
          <w:sz w:val="24"/>
          <w:szCs w:val="24"/>
        </w:rPr>
        <w:t xml:space="preserve"> </w:t>
      </w:r>
      <w:r w:rsidRPr="00B43AAE">
        <w:rPr>
          <w:rFonts w:ascii="GHEA Grapalat" w:hAnsi="GHEA Grapalat" w:cs="GHEA Grapalat"/>
          <w:sz w:val="24"/>
          <w:szCs w:val="24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N234-</w:t>
      </w:r>
      <w:r w:rsidRPr="00D76B17">
        <w:rPr>
          <w:rFonts w:ascii="GHEA Grapalat" w:hAnsi="GHEA Grapalat" w:cs="GHEA Grapalat"/>
          <w:sz w:val="24"/>
          <w:szCs w:val="24"/>
        </w:rPr>
        <w:t xml:space="preserve">Ն </w:t>
      </w:r>
      <w:r>
        <w:rPr>
          <w:rFonts w:ascii="GHEA Grapalat" w:hAnsi="GHEA Grapalat"/>
          <w:sz w:val="24"/>
          <w:szCs w:val="24"/>
        </w:rPr>
        <w:t>որոշման համաձայն</w:t>
      </w:r>
      <w:r w:rsidRPr="00EC20D7">
        <w:rPr>
          <w:rFonts w:ascii="GHEA Grapalat" w:hAnsi="GHEA Grapalat"/>
          <w:sz w:val="24"/>
          <w:szCs w:val="24"/>
        </w:rPr>
        <w:t>՝</w:t>
      </w:r>
      <w:r w:rsidRPr="001165AE">
        <w:rPr>
          <w:rFonts w:ascii="GHEA Grapalat" w:hAnsi="GHEA Grapalat" w:cs="GHEA Grapalat"/>
          <w:sz w:val="24"/>
          <w:szCs w:val="24"/>
        </w:rPr>
        <w:t xml:space="preserve"> </w:t>
      </w:r>
      <w:r w:rsidRPr="00EC20D7">
        <w:rPr>
          <w:rFonts w:ascii="GHEA Grapalat" w:hAnsi="GHEA Grapalat" w:cs="GHEA Grapalat"/>
          <w:sz w:val="24"/>
          <w:szCs w:val="24"/>
        </w:rPr>
        <w:t>պ</w:t>
      </w:r>
      <w:r w:rsidR="001165AE" w:rsidRPr="001165AE">
        <w:rPr>
          <w:rFonts w:ascii="GHEA Grapalat" w:hAnsi="GHEA Grapalat" w:cs="GHEA Grapalat"/>
          <w:sz w:val="24"/>
          <w:szCs w:val="24"/>
        </w:rPr>
        <w:t>ետական և տեղական ինքնակառավարման մարմիններին ինտերնետ հասանելիության հանրային էլեկտրոնային հաղորդակցության ծառայություններ մատուցող անձինք</w:t>
      </w:r>
      <w:r w:rsidRPr="00EC20D7">
        <w:rPr>
          <w:rFonts w:ascii="GHEA Grapalat" w:hAnsi="GHEA Grapalat" w:cs="GHEA Grapalat"/>
          <w:sz w:val="24"/>
          <w:szCs w:val="24"/>
        </w:rPr>
        <w:t xml:space="preserve"> հանձնաժողով</w:t>
      </w:r>
      <w:r w:rsidR="001165AE" w:rsidRPr="001165AE">
        <w:rPr>
          <w:rFonts w:ascii="GHEA Grapalat" w:hAnsi="GHEA Grapalat" w:cs="GHEA Grapalat"/>
          <w:sz w:val="24"/>
          <w:szCs w:val="24"/>
        </w:rPr>
        <w:t xml:space="preserve"> </w:t>
      </w:r>
      <w:r w:rsidRPr="001165AE">
        <w:rPr>
          <w:rFonts w:ascii="GHEA Grapalat" w:hAnsi="GHEA Grapalat" w:cs="GHEA Grapalat"/>
          <w:sz w:val="24"/>
          <w:szCs w:val="24"/>
        </w:rPr>
        <w:t>են ներկայացնում հաշվետվություն</w:t>
      </w:r>
      <w:r w:rsidR="00045280" w:rsidRPr="00045280">
        <w:rPr>
          <w:rFonts w:ascii="GHEA Grapalat" w:hAnsi="GHEA Grapalat" w:cs="GHEA Grapalat"/>
          <w:sz w:val="24"/>
          <w:szCs w:val="24"/>
        </w:rPr>
        <w:t>՝</w:t>
      </w:r>
      <w:r w:rsidRPr="001165AE">
        <w:rPr>
          <w:rFonts w:ascii="GHEA Grapalat" w:hAnsi="GHEA Grapalat" w:cs="Sylfaen"/>
          <w:sz w:val="24"/>
          <w:szCs w:val="24"/>
        </w:rPr>
        <w:t xml:space="preserve"> </w:t>
      </w:r>
      <w:r w:rsidR="00045280" w:rsidRPr="00045280">
        <w:rPr>
          <w:rFonts w:ascii="GHEA Grapalat" w:hAnsi="GHEA Grapalat" w:cs="Sylfaen"/>
          <w:sz w:val="24"/>
          <w:szCs w:val="24"/>
        </w:rPr>
        <w:t>վերոնշյալ մարմիններին</w:t>
      </w:r>
      <w:r w:rsidR="00403552" w:rsidRPr="00403552">
        <w:t xml:space="preserve"> </w:t>
      </w:r>
      <w:r w:rsidR="00403552" w:rsidRPr="00403552">
        <w:rPr>
          <w:rFonts w:ascii="GHEA Grapalat" w:hAnsi="GHEA Grapalat" w:cs="Sylfaen"/>
          <w:sz w:val="24"/>
          <w:szCs w:val="24"/>
        </w:rPr>
        <w:t>ՀՀ կառավարության 2016 թվականի հոկտեմբերի 20-ի №1069-Ն որոշման դրույթներին համապատասխան՝ «ծառայության ժխտում/բաշխված ծառայությունների ժխտում» (ԴՈՍ/ԴԴՈՍ (DOS/DDOS) (այսուհետ՝ «ԴՈՍ») հարձակումներից պաշտպանված ինտերնետ կապ</w:t>
      </w:r>
      <w:r w:rsidR="00403552">
        <w:rPr>
          <w:rFonts w:ascii="GHEA Grapalat" w:hAnsi="GHEA Grapalat" w:cs="Sylfaen"/>
          <w:sz w:val="24"/>
          <w:szCs w:val="24"/>
        </w:rPr>
        <w:t xml:space="preserve"> մատուցելու պահանջի կատարման վերաբերյալ</w:t>
      </w:r>
      <w:r w:rsidRPr="00EC20D7">
        <w:rPr>
          <w:rFonts w:ascii="GHEA Grapalat" w:hAnsi="GHEA Grapalat" w:cs="Sylfaen"/>
          <w:sz w:val="24"/>
          <w:szCs w:val="24"/>
        </w:rPr>
        <w:t>:</w:t>
      </w:r>
    </w:p>
    <w:p w:rsidR="001165AE" w:rsidRPr="00C11C11" w:rsidRDefault="001165AE" w:rsidP="00644BF1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1165AE">
        <w:rPr>
          <w:rFonts w:ascii="GHEA Grapalat" w:hAnsi="GHEA Grapalat"/>
          <w:sz w:val="24"/>
          <w:szCs w:val="24"/>
        </w:rPr>
        <w:t xml:space="preserve">Միևնույն ժամանակ, </w:t>
      </w:r>
      <w:r w:rsidR="00EC20D7" w:rsidRPr="00EC20D7">
        <w:rPr>
          <w:rFonts w:ascii="GHEA Grapalat" w:hAnsi="GHEA Grapalat"/>
          <w:sz w:val="24"/>
          <w:szCs w:val="24"/>
        </w:rPr>
        <w:t xml:space="preserve">հանձնաժողովի </w:t>
      </w:r>
      <w:r w:rsidR="00EC20D7" w:rsidRPr="001B0913">
        <w:rPr>
          <w:rFonts w:ascii="GHEA Grapalat" w:hAnsi="GHEA Grapalat"/>
          <w:sz w:val="24"/>
          <w:szCs w:val="24"/>
          <w:lang w:val="af-ZA"/>
        </w:rPr>
        <w:t xml:space="preserve">2021 </w:t>
      </w:r>
      <w:r w:rsidR="00EC20D7" w:rsidRPr="00917312">
        <w:rPr>
          <w:rFonts w:ascii="GHEA Grapalat" w:hAnsi="GHEA Grapalat"/>
          <w:sz w:val="24"/>
          <w:szCs w:val="24"/>
        </w:rPr>
        <w:t>թվականի</w:t>
      </w:r>
      <w:r w:rsidR="00EC20D7" w:rsidRPr="001B0913">
        <w:rPr>
          <w:rFonts w:ascii="GHEA Grapalat" w:hAnsi="GHEA Grapalat"/>
          <w:sz w:val="24"/>
          <w:szCs w:val="24"/>
          <w:lang w:val="af-ZA"/>
        </w:rPr>
        <w:t xml:space="preserve"> </w:t>
      </w:r>
      <w:r w:rsidR="00EC20D7" w:rsidRPr="00917312">
        <w:rPr>
          <w:rFonts w:ascii="GHEA Grapalat" w:hAnsi="GHEA Grapalat"/>
          <w:sz w:val="24"/>
          <w:szCs w:val="24"/>
        </w:rPr>
        <w:t>դեկտեմբերի</w:t>
      </w:r>
      <w:r w:rsidR="00EC20D7" w:rsidRPr="001B0913">
        <w:rPr>
          <w:rFonts w:ascii="GHEA Grapalat" w:hAnsi="GHEA Grapalat"/>
          <w:sz w:val="24"/>
          <w:szCs w:val="24"/>
          <w:lang w:val="af-ZA"/>
        </w:rPr>
        <w:t xml:space="preserve"> 29-</w:t>
      </w:r>
      <w:r w:rsidR="00EC20D7" w:rsidRPr="00917312">
        <w:rPr>
          <w:rFonts w:ascii="GHEA Grapalat" w:hAnsi="GHEA Grapalat"/>
          <w:sz w:val="24"/>
          <w:szCs w:val="24"/>
        </w:rPr>
        <w:t>ի</w:t>
      </w:r>
      <w:r w:rsidR="00EC20D7" w:rsidRPr="001165AE">
        <w:rPr>
          <w:rFonts w:ascii="GHEA Grapalat" w:hAnsi="GHEA Grapalat"/>
          <w:sz w:val="24"/>
          <w:szCs w:val="24"/>
          <w:lang w:val="af-ZA"/>
        </w:rPr>
        <w:t xml:space="preserve"> </w:t>
      </w:r>
      <w:r w:rsidR="00EC20D7">
        <w:rPr>
          <w:rFonts w:ascii="GHEA Grapalat" w:hAnsi="GHEA Grapalat"/>
          <w:sz w:val="24"/>
          <w:szCs w:val="24"/>
          <w:lang w:val="af-ZA"/>
        </w:rPr>
        <w:t>N</w:t>
      </w:r>
      <w:r w:rsidR="00EC20D7" w:rsidRPr="001B0913">
        <w:rPr>
          <w:rFonts w:ascii="GHEA Grapalat" w:hAnsi="GHEA Grapalat"/>
          <w:sz w:val="24"/>
          <w:szCs w:val="24"/>
          <w:lang w:val="af-ZA"/>
        </w:rPr>
        <w:t>494</w:t>
      </w:r>
      <w:r w:rsidR="00EC20D7">
        <w:rPr>
          <w:rFonts w:ascii="GHEA Grapalat" w:hAnsi="GHEA Grapalat"/>
          <w:sz w:val="24"/>
          <w:szCs w:val="24"/>
          <w:lang w:val="af-ZA"/>
        </w:rPr>
        <w:t>-</w:t>
      </w:r>
      <w:r w:rsidR="00EC20D7" w:rsidRPr="00917312">
        <w:rPr>
          <w:rFonts w:ascii="GHEA Grapalat" w:hAnsi="GHEA Grapalat"/>
          <w:sz w:val="24"/>
          <w:szCs w:val="24"/>
        </w:rPr>
        <w:t>Ն</w:t>
      </w:r>
      <w:r w:rsidR="00EC20D7" w:rsidRPr="001165AE">
        <w:rPr>
          <w:rFonts w:ascii="GHEA Grapalat" w:hAnsi="GHEA Grapalat"/>
          <w:sz w:val="24"/>
          <w:szCs w:val="24"/>
        </w:rPr>
        <w:t xml:space="preserve"> որոշմամբ </w:t>
      </w:r>
      <w:r w:rsidR="00C11C11" w:rsidRPr="00C11C11">
        <w:rPr>
          <w:rFonts w:ascii="GHEA Grapalat" w:hAnsi="GHEA Grapalat"/>
          <w:sz w:val="24"/>
          <w:szCs w:val="24"/>
        </w:rPr>
        <w:t xml:space="preserve">սահմանված է հանրային էլեկտրոնային հաղորդակցության ծառայություններ մատուցող անձանց կողմից ներկայացվող հաշվետվությունների </w:t>
      </w:r>
      <w:r w:rsidR="00610887">
        <w:rPr>
          <w:rFonts w:ascii="GHEA Grapalat" w:hAnsi="GHEA Grapalat"/>
          <w:sz w:val="24"/>
          <w:szCs w:val="24"/>
        </w:rPr>
        <w:t>ձև</w:t>
      </w:r>
      <w:r w:rsidR="00C11C11" w:rsidRPr="00C11C11">
        <w:rPr>
          <w:rFonts w:ascii="GHEA Grapalat" w:hAnsi="GHEA Grapalat"/>
          <w:sz w:val="24"/>
          <w:szCs w:val="24"/>
        </w:rPr>
        <w:t>երը  և ներկայացման կարգը:</w:t>
      </w:r>
    </w:p>
    <w:p w:rsidR="00644BF1" w:rsidRPr="00A17911" w:rsidRDefault="001165AE" w:rsidP="00436D47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</w:rPr>
      </w:pPr>
      <w:r w:rsidRPr="001165AE">
        <w:rPr>
          <w:rFonts w:ascii="GHEA Grapalat" w:hAnsi="GHEA Grapalat" w:cs="GHEA Grapalat"/>
          <w:sz w:val="24"/>
          <w:szCs w:val="24"/>
        </w:rPr>
        <w:t>Այս կապակցությամբ</w:t>
      </w:r>
      <w:r w:rsidR="00436D47" w:rsidRPr="00436D47">
        <w:rPr>
          <w:rFonts w:ascii="GHEA Grapalat" w:hAnsi="GHEA Grapalat" w:cs="GHEA Grapalat"/>
          <w:sz w:val="24"/>
          <w:szCs w:val="24"/>
        </w:rPr>
        <w:t xml:space="preserve">, </w:t>
      </w:r>
      <w:r w:rsidRPr="001165AE">
        <w:rPr>
          <w:rFonts w:ascii="GHEA Grapalat" w:hAnsi="GHEA Grapalat" w:cs="GHEA Grapalat"/>
          <w:sz w:val="24"/>
          <w:szCs w:val="24"/>
        </w:rPr>
        <w:t>հեռահաղորդակցության բնագավառին վերաբերող՝ հանձնաժողով ներկայացվող հաշվետվություն</w:t>
      </w:r>
      <w:r w:rsidR="00C11C11" w:rsidRPr="00C11C11">
        <w:rPr>
          <w:rFonts w:ascii="GHEA Grapalat" w:hAnsi="GHEA Grapalat" w:cs="GHEA Grapalat"/>
          <w:sz w:val="24"/>
          <w:szCs w:val="24"/>
        </w:rPr>
        <w:t>ներ</w:t>
      </w:r>
      <w:r w:rsidRPr="001165AE">
        <w:rPr>
          <w:rFonts w:ascii="GHEA Grapalat" w:hAnsi="GHEA Grapalat" w:cs="GHEA Grapalat"/>
          <w:sz w:val="24"/>
          <w:szCs w:val="24"/>
        </w:rPr>
        <w:t xml:space="preserve">ը կանոնավոր միասնական ցանկում ներառելու նպատակով, </w:t>
      </w:r>
      <w:r w:rsidR="00436D47" w:rsidRPr="00436D47">
        <w:rPr>
          <w:rFonts w:ascii="GHEA Grapalat" w:hAnsi="GHEA Grapalat" w:cs="GHEA Grapalat"/>
          <w:sz w:val="24"/>
          <w:szCs w:val="24"/>
        </w:rPr>
        <w:t xml:space="preserve">անհրաժեշտություն է </w:t>
      </w:r>
      <w:r w:rsidR="00436D47">
        <w:rPr>
          <w:rFonts w:ascii="GHEA Grapalat" w:hAnsi="GHEA Grapalat" w:cs="GHEA Grapalat"/>
          <w:sz w:val="24"/>
          <w:szCs w:val="24"/>
        </w:rPr>
        <w:t>առաջացել</w:t>
      </w:r>
      <w:r w:rsidR="00C11C11" w:rsidRPr="00C11C11">
        <w:rPr>
          <w:rFonts w:ascii="GHEA Grapalat" w:hAnsi="GHEA Grapalat" w:cs="GHEA Grapalat"/>
          <w:sz w:val="24"/>
          <w:szCs w:val="24"/>
        </w:rPr>
        <w:t xml:space="preserve"> </w:t>
      </w:r>
      <w:r w:rsidR="00A17911" w:rsidRPr="00A17911">
        <w:rPr>
          <w:rFonts w:ascii="GHEA Grapalat" w:hAnsi="GHEA Grapalat" w:cs="GHEA Grapalat"/>
          <w:sz w:val="24"/>
          <w:szCs w:val="24"/>
        </w:rPr>
        <w:t xml:space="preserve">պետական և տեղական ինքնակառավարման մարմիններին ինտերնետ հասանելիության ծառայությունների մատուցման («ԴՈՍ» հարձակումներից պաշտպանվածության) վերաբերյալ հաշվետվությունը </w:t>
      </w:r>
      <w:r w:rsidR="00C11C11" w:rsidRPr="00C11C11">
        <w:rPr>
          <w:rFonts w:ascii="GHEA Grapalat" w:hAnsi="GHEA Grapalat" w:cs="GHEA Grapalat"/>
          <w:sz w:val="24"/>
          <w:szCs w:val="24"/>
        </w:rPr>
        <w:t xml:space="preserve">նույնպես </w:t>
      </w:r>
      <w:r w:rsidR="00A17911" w:rsidRPr="00A17911">
        <w:rPr>
          <w:rFonts w:ascii="GHEA Grapalat" w:hAnsi="GHEA Grapalat" w:cs="GHEA Grapalat"/>
          <w:sz w:val="24"/>
          <w:szCs w:val="24"/>
        </w:rPr>
        <w:t>ներառել էլեկտրոնային հաղորդակցության ոլորտի կարգավորվող անձանց կողմից հանձնաժողով ներկայացվող հաշվետվությունների միասնական ցանկում:</w:t>
      </w:r>
    </w:p>
    <w:p w:rsidR="000F4200" w:rsidRDefault="000F4200" w:rsidP="00E3758D">
      <w:pPr>
        <w:spacing w:after="0" w:line="240" w:lineRule="auto"/>
        <w:jc w:val="both"/>
        <w:rPr>
          <w:rFonts w:ascii="GHEA Grapalat" w:hAnsi="GHEA Grapalat" w:cs="Sylfaen"/>
          <w:bCs/>
          <w:sz w:val="24"/>
          <w:szCs w:val="24"/>
        </w:rPr>
      </w:pPr>
    </w:p>
    <w:p w:rsidR="00436D47" w:rsidRPr="00436D47" w:rsidRDefault="00E16369" w:rsidP="00426B6C">
      <w:pPr>
        <w:pStyle w:val="ListParagraph"/>
        <w:numPr>
          <w:ilvl w:val="0"/>
          <w:numId w:val="1"/>
        </w:numPr>
        <w:rPr>
          <w:rFonts w:ascii="GHEA Grapalat" w:hAnsi="GHEA Grapalat"/>
          <w:b/>
          <w:i/>
          <w:sz w:val="24"/>
          <w:szCs w:val="24"/>
        </w:rPr>
      </w:pPr>
      <w:r w:rsidRPr="00436D47">
        <w:rPr>
          <w:rFonts w:ascii="GHEA Grapalat" w:hAnsi="GHEA Grapalat"/>
          <w:b/>
          <w:i/>
          <w:sz w:val="24"/>
          <w:szCs w:val="24"/>
        </w:rPr>
        <w:lastRenderedPageBreak/>
        <w:t>Կ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 xml:space="preserve">արգավորման </w:t>
      </w:r>
      <w:r w:rsidR="0079464A" w:rsidRPr="00436D47">
        <w:rPr>
          <w:rFonts w:ascii="GHEA Grapalat" w:hAnsi="GHEA Grapalat"/>
          <w:b/>
          <w:i/>
          <w:sz w:val="24"/>
          <w:szCs w:val="24"/>
        </w:rPr>
        <w:t xml:space="preserve">նպատակը և </w:t>
      </w:r>
      <w:r w:rsidR="00426B6C" w:rsidRPr="00F7002E">
        <w:rPr>
          <w:rFonts w:ascii="GHEA Grapalat" w:hAnsi="GHEA Grapalat"/>
          <w:b/>
          <w:i/>
          <w:sz w:val="24"/>
          <w:szCs w:val="24"/>
        </w:rPr>
        <w:t>բնույթը</w:t>
      </w:r>
      <w:r w:rsidR="00436D47" w:rsidRPr="00436D47">
        <w:rPr>
          <w:rFonts w:ascii="GHEA Grapalat" w:hAnsi="GHEA Grapalat" w:cs="GHEA Grapalat"/>
          <w:sz w:val="24"/>
          <w:szCs w:val="24"/>
        </w:rPr>
        <w:t xml:space="preserve"> </w:t>
      </w:r>
    </w:p>
    <w:p w:rsidR="00A17911" w:rsidRDefault="00C11C11" w:rsidP="00A17911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 w:rsidRPr="00C11C11">
        <w:rPr>
          <w:rFonts w:ascii="GHEA Grapalat" w:hAnsi="GHEA Grapalat" w:cs="GHEA Grapalat"/>
          <w:sz w:val="24"/>
          <w:szCs w:val="24"/>
        </w:rPr>
        <w:t>Նախագծերով նախատեսվում է պ</w:t>
      </w:r>
      <w:r w:rsidR="00A17911" w:rsidRPr="00A17911">
        <w:rPr>
          <w:rFonts w:ascii="GHEA Grapalat" w:hAnsi="GHEA Grapalat" w:cs="GHEA Grapalat"/>
          <w:sz w:val="24"/>
          <w:szCs w:val="24"/>
        </w:rPr>
        <w:t xml:space="preserve">ետական և տեղական ինքնակառավարման մարմիններին ինտերնետ հասանելիության ծառայությունների մատուցման («ԴՈՍ» հարձակումներից պաշտպանվածության) վերաբերյալ հաշվետվությունը </w:t>
      </w:r>
      <w:r>
        <w:rPr>
          <w:rFonts w:ascii="GHEA Grapalat" w:hAnsi="GHEA Grapalat" w:cs="GHEA Grapalat"/>
          <w:sz w:val="24"/>
          <w:szCs w:val="24"/>
        </w:rPr>
        <w:t>ներառ</w:t>
      </w:r>
      <w:r w:rsidR="00A17911" w:rsidRPr="00A17911">
        <w:rPr>
          <w:rFonts w:ascii="GHEA Grapalat" w:hAnsi="GHEA Grapalat" w:cs="GHEA Grapalat"/>
          <w:sz w:val="24"/>
          <w:szCs w:val="24"/>
        </w:rPr>
        <w:t>ել էլեկտրոնային հաղորդակցության ոլորտի կարգավորվող անձանց կողմից հանձնաժողով ներկայացվող կանոնավոր հաշվետվությունների միասնական ցանկում</w:t>
      </w:r>
      <w:r w:rsidR="00610887">
        <w:rPr>
          <w:rFonts w:ascii="GHEA Grapalat" w:hAnsi="GHEA Grapalat" w:cs="GHEA Grapalat"/>
          <w:sz w:val="24"/>
          <w:szCs w:val="24"/>
        </w:rPr>
        <w:t xml:space="preserve"> և </w:t>
      </w:r>
      <w:r w:rsidR="00A17911" w:rsidRPr="00A17911">
        <w:rPr>
          <w:rFonts w:ascii="GHEA Grapalat" w:hAnsi="GHEA Grapalat" w:cs="GHEA Grapalat"/>
          <w:sz w:val="24"/>
          <w:szCs w:val="24"/>
        </w:rPr>
        <w:t>հստակեց</w:t>
      </w:r>
      <w:r w:rsidR="00610887">
        <w:rPr>
          <w:rFonts w:ascii="GHEA Grapalat" w:hAnsi="GHEA Grapalat" w:cs="GHEA Grapalat"/>
          <w:sz w:val="24"/>
          <w:szCs w:val="24"/>
        </w:rPr>
        <w:t>ն</w:t>
      </w:r>
      <w:r w:rsidR="00A17911" w:rsidRPr="00A17911">
        <w:rPr>
          <w:rFonts w:ascii="GHEA Grapalat" w:hAnsi="GHEA Grapalat" w:cs="GHEA Grapalat"/>
          <w:sz w:val="24"/>
          <w:szCs w:val="24"/>
        </w:rPr>
        <w:t>ել այդ հաշվետվության ներկայացման կարգը, պարբերականություն</w:t>
      </w:r>
      <w:r w:rsidR="00610887">
        <w:rPr>
          <w:rFonts w:ascii="GHEA Grapalat" w:hAnsi="GHEA Grapalat" w:cs="GHEA Grapalat"/>
          <w:sz w:val="24"/>
          <w:szCs w:val="24"/>
        </w:rPr>
        <w:t xml:space="preserve">ն ու </w:t>
      </w:r>
      <w:r w:rsidR="00A17911" w:rsidRPr="00A17911">
        <w:rPr>
          <w:rFonts w:ascii="GHEA Grapalat" w:hAnsi="GHEA Grapalat" w:cs="GHEA Grapalat"/>
          <w:sz w:val="24"/>
          <w:szCs w:val="24"/>
        </w:rPr>
        <w:t>ժամկետները: Մասնավորապես, սահմանվել է, որ հաշվետվությունը հանձնաժողով է ներկայացվելու կիսամյակային պարբերականությամբ՝ մինչև հաշվետու կիսամյակին հաջորդող ամսվա 30-ը:</w:t>
      </w:r>
    </w:p>
    <w:p w:rsidR="00A17911" w:rsidRPr="00A17911" w:rsidRDefault="00610887" w:rsidP="00A17911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Վերոնշյալով </w:t>
      </w:r>
      <w:r w:rsidR="00A17911" w:rsidRPr="00A17911">
        <w:rPr>
          <w:rFonts w:ascii="GHEA Grapalat" w:hAnsi="GHEA Grapalat" w:cs="GHEA Grapalat"/>
          <w:sz w:val="24"/>
          <w:szCs w:val="24"/>
        </w:rPr>
        <w:t>պայմանավորված լրամշակվել է նաև 2017 թվականի  հունիսի 7-ի</w:t>
      </w:r>
      <w:r>
        <w:rPr>
          <w:rFonts w:ascii="GHEA Grapalat" w:hAnsi="GHEA Grapalat" w:cs="GHEA Grapalat"/>
          <w:sz w:val="24"/>
          <w:szCs w:val="24"/>
        </w:rPr>
        <w:t xml:space="preserve"> N</w:t>
      </w:r>
      <w:r w:rsidR="00A17911" w:rsidRPr="00A17911">
        <w:rPr>
          <w:rFonts w:ascii="GHEA Grapalat" w:hAnsi="GHEA Grapalat" w:cs="GHEA Grapalat"/>
          <w:sz w:val="24"/>
          <w:szCs w:val="24"/>
        </w:rPr>
        <w:t>234-Ն որոշումը:</w:t>
      </w:r>
    </w:p>
    <w:p w:rsidR="00A17911" w:rsidRDefault="00A17911" w:rsidP="00A17911">
      <w:pPr>
        <w:spacing w:after="0" w:line="360" w:lineRule="auto"/>
        <w:ind w:firstLine="360"/>
        <w:jc w:val="both"/>
        <w:rPr>
          <w:rFonts w:ascii="GHEA Grapalat" w:hAnsi="GHEA Grapalat" w:cs="GHEA Grapalat"/>
          <w:sz w:val="24"/>
          <w:szCs w:val="24"/>
        </w:rPr>
      </w:pPr>
    </w:p>
    <w:p w:rsidR="0059001C" w:rsidRPr="00F7002E" w:rsidRDefault="00610887" w:rsidP="00A17911">
      <w:pPr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3</w:t>
      </w:r>
      <w:r w:rsidRPr="0061088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 xml:space="preserve">.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Նախագծի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մշակման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գործընթացում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ներգրավված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ինստիտուտները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և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ան</w:t>
      </w:r>
      <w:r w:rsidR="0059001C" w:rsidRPr="00F7002E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softHyphen/>
      </w:r>
      <w:r w:rsidR="0059001C" w:rsidRPr="00F7002E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ձինք</w:t>
      </w:r>
    </w:p>
    <w:p w:rsidR="0059001C" w:rsidRPr="00F7002E" w:rsidRDefault="00610887" w:rsidP="00933F12">
      <w:pPr>
        <w:tabs>
          <w:tab w:val="left" w:pos="0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Որոշ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softHyphen/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նախագծ</w:t>
      </w:r>
      <w:r w:rsidR="00F037AE">
        <w:rPr>
          <w:rFonts w:ascii="GHEA Grapalat" w:eastAsia="Times New Roman" w:hAnsi="GHEA Grapalat" w:cs="Sylfaen"/>
          <w:sz w:val="24"/>
          <w:szCs w:val="24"/>
          <w:lang w:eastAsia="ru-RU"/>
        </w:rPr>
        <w:t>եր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ը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մշակել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է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59001C" w:rsidRPr="00F7002E">
        <w:rPr>
          <w:rFonts w:ascii="GHEA Grapalat" w:eastAsia="Times New Roman" w:hAnsi="GHEA Grapalat" w:cs="Sylfaen"/>
          <w:sz w:val="24"/>
          <w:szCs w:val="24"/>
          <w:lang w:eastAsia="ru-RU"/>
        </w:rPr>
        <w:t>ՀՀ</w:t>
      </w:r>
      <w:r w:rsidR="0059001C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հանրային ծառայությունները կարգավորող հանձնաժողովը:</w:t>
      </w:r>
      <w:r w:rsidR="00B43AA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Նախագծ</w:t>
      </w:r>
      <w:r w:rsidR="00F037AE">
        <w:rPr>
          <w:rFonts w:ascii="GHEA Grapalat" w:eastAsia="Times New Roman" w:hAnsi="GHEA Grapalat" w:cs="Times New Roman"/>
          <w:sz w:val="24"/>
          <w:szCs w:val="24"/>
          <w:lang w:eastAsia="ru-RU"/>
        </w:rPr>
        <w:t>եր</w:t>
      </w:r>
      <w:r w:rsidR="00B43AAE"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r w:rsidR="00B43AAE" w:rsidRPr="00B43AA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D202CE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>քննարկվ</w:t>
      </w:r>
      <w:r w:rsidR="00B43AAE" w:rsidRPr="00B43AA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ել </w:t>
      </w:r>
      <w:r w:rsidR="00F037AE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bookmarkStart w:id="0" w:name="_GoBack"/>
      <w:bookmarkEnd w:id="0"/>
      <w:r w:rsidR="00D202CE" w:rsidRPr="00F7002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ՀՀ </w:t>
      </w:r>
      <w:r w:rsidR="00F767D6" w:rsidRPr="00F767D6">
        <w:rPr>
          <w:rFonts w:ascii="GHEA Grapalat" w:eastAsia="Times New Roman" w:hAnsi="GHEA Grapalat" w:cs="Times New Roman"/>
          <w:sz w:val="24"/>
          <w:szCs w:val="24"/>
          <w:lang w:eastAsia="ru-RU"/>
        </w:rPr>
        <w:t>բարձր տեխնոլոգիական արդյունաբերության</w:t>
      </w:r>
      <w:r w:rsidR="002D6F37" w:rsidRPr="002D6F37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D6F37" w:rsidRPr="00B43AA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նախարարության </w:t>
      </w:r>
      <w:r w:rsidR="000E446F" w:rsidRPr="00B43AAE">
        <w:rPr>
          <w:rFonts w:ascii="GHEA Grapalat" w:hAnsi="GHEA Grapalat" w:cs="Sylfaen"/>
          <w:sz w:val="24"/>
          <w:szCs w:val="24"/>
        </w:rPr>
        <w:t>հետ։</w:t>
      </w:r>
    </w:p>
    <w:p w:rsidR="00F9137E" w:rsidRPr="00610887" w:rsidRDefault="00610887" w:rsidP="00610887">
      <w:pPr>
        <w:tabs>
          <w:tab w:val="left" w:pos="426"/>
        </w:tabs>
        <w:rPr>
          <w:rFonts w:ascii="GHEA Grapalat" w:eastAsia="Times New Roman" w:hAnsi="GHEA Grapalat" w:cs="Times New Roman"/>
          <w:i/>
          <w:sz w:val="24"/>
          <w:szCs w:val="24"/>
          <w:lang w:eastAsia="ru-RU"/>
        </w:rPr>
      </w:pPr>
      <w:r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ab/>
      </w:r>
      <w:r w:rsidRPr="0061088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 xml:space="preserve">4. </w:t>
      </w:r>
      <w:r w:rsidR="0059001C" w:rsidRPr="0061088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Ակնկալվող</w:t>
      </w:r>
      <w:r w:rsidR="0059001C" w:rsidRPr="00610887">
        <w:rPr>
          <w:rFonts w:ascii="GHEA Grapalat" w:eastAsia="Times New Roman" w:hAnsi="GHEA Grapalat" w:cs="Times New Roman"/>
          <w:b/>
          <w:bCs/>
          <w:i/>
          <w:sz w:val="24"/>
          <w:szCs w:val="24"/>
          <w:lang w:eastAsia="ru-RU"/>
        </w:rPr>
        <w:t xml:space="preserve"> </w:t>
      </w:r>
      <w:r w:rsidR="0059001C" w:rsidRPr="0061088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>արդյունքը</w:t>
      </w:r>
      <w:r w:rsidR="00F9137E" w:rsidRPr="00610887">
        <w:rPr>
          <w:rFonts w:ascii="GHEA Grapalat" w:eastAsia="Times New Roman" w:hAnsi="GHEA Grapalat" w:cs="Sylfaen"/>
          <w:b/>
          <w:bCs/>
          <w:i/>
          <w:sz w:val="24"/>
          <w:szCs w:val="24"/>
          <w:lang w:eastAsia="ru-RU"/>
        </w:rPr>
        <w:t xml:space="preserve"> </w:t>
      </w:r>
    </w:p>
    <w:p w:rsidR="00A17911" w:rsidRPr="00610887" w:rsidRDefault="00610887" w:rsidP="00610887">
      <w:pPr>
        <w:tabs>
          <w:tab w:val="left" w:pos="567"/>
        </w:tabs>
        <w:spacing w:line="360" w:lineRule="auto"/>
        <w:jc w:val="both"/>
        <w:rPr>
          <w:rFonts w:ascii="GHEA Grapalat" w:hAnsi="GHEA Grapalat" w:cs="ArTarumianTimes"/>
          <w:sz w:val="24"/>
          <w:szCs w:val="24"/>
          <w:shd w:val="clear" w:color="auto" w:fill="FFFFFF"/>
        </w:rPr>
      </w:pPr>
      <w:r>
        <w:rPr>
          <w:rFonts w:ascii="GHEA Grapalat" w:hAnsi="GHEA Grapalat" w:cs="ArTarumianTimes"/>
          <w:sz w:val="24"/>
          <w:szCs w:val="24"/>
          <w:shd w:val="clear" w:color="auto" w:fill="FFFFFF"/>
        </w:rPr>
        <w:tab/>
      </w:r>
      <w:r w:rsidR="00A17911" w:rsidRPr="00610887">
        <w:rPr>
          <w:rFonts w:ascii="GHEA Grapalat" w:hAnsi="GHEA Grapalat" w:cs="ArTarumianTimes"/>
          <w:sz w:val="24"/>
          <w:szCs w:val="24"/>
          <w:shd w:val="clear" w:color="auto" w:fill="FFFFFF"/>
        </w:rPr>
        <w:t>Նախագծ</w:t>
      </w:r>
      <w:r w:rsidR="00F037AE">
        <w:rPr>
          <w:rFonts w:ascii="GHEA Grapalat" w:hAnsi="GHEA Grapalat" w:cs="ArTarumianTimes"/>
          <w:sz w:val="24"/>
          <w:szCs w:val="24"/>
          <w:shd w:val="clear" w:color="auto" w:fill="FFFFFF"/>
        </w:rPr>
        <w:t>եր</w:t>
      </w:r>
      <w:r w:rsidR="00A17911" w:rsidRPr="00610887">
        <w:rPr>
          <w:rFonts w:ascii="GHEA Grapalat" w:hAnsi="GHEA Grapalat" w:cs="ArTarumianTimes"/>
          <w:sz w:val="24"/>
          <w:szCs w:val="24"/>
          <w:shd w:val="clear" w:color="auto" w:fill="FFFFFF"/>
        </w:rPr>
        <w:t xml:space="preserve">ի ընդունման արդյունքում </w:t>
      </w:r>
      <w:r w:rsidR="00A17911">
        <w:rPr>
          <w:rFonts w:ascii="GHEA Grapalat" w:hAnsi="GHEA Grapalat" w:cs="GHEA Grapalat"/>
          <w:sz w:val="24"/>
          <w:szCs w:val="24"/>
        </w:rPr>
        <w:t>պ</w:t>
      </w:r>
      <w:r w:rsidR="00A17911" w:rsidRPr="00A17911">
        <w:rPr>
          <w:rFonts w:ascii="GHEA Grapalat" w:hAnsi="GHEA Grapalat" w:cs="GHEA Grapalat"/>
          <w:sz w:val="24"/>
          <w:szCs w:val="24"/>
        </w:rPr>
        <w:t>ետական և տեղական ինքնակառավարման մարմիններին ինտերնետ հասանելիության ծառայությունների մատուցման («ԴՈՍ» հարձակումներից պաշտպանվածության) վերաբերյալ հաշվետվությունը</w:t>
      </w:r>
      <w:r w:rsidR="00A17911" w:rsidRPr="00610887">
        <w:rPr>
          <w:rFonts w:ascii="GHEA Grapalat" w:hAnsi="GHEA Grapalat" w:cs="GHEA Grapalat"/>
          <w:sz w:val="24"/>
          <w:szCs w:val="24"/>
        </w:rPr>
        <w:t xml:space="preserve"> կներառվի </w:t>
      </w:r>
      <w:r w:rsidR="00C11C11" w:rsidRPr="00610887">
        <w:rPr>
          <w:rFonts w:ascii="GHEA Grapalat" w:hAnsi="GHEA Grapalat" w:cs="GHEA Grapalat"/>
          <w:sz w:val="24"/>
          <w:szCs w:val="24"/>
        </w:rPr>
        <w:t xml:space="preserve">էլեկտրոնային հաղորդակցության բնագավառի հաշվետվությունների </w:t>
      </w:r>
      <w:r w:rsidR="00A17911" w:rsidRPr="00610887">
        <w:rPr>
          <w:rFonts w:ascii="GHEA Grapalat" w:hAnsi="GHEA Grapalat" w:cs="GHEA Grapalat"/>
          <w:sz w:val="24"/>
          <w:szCs w:val="24"/>
        </w:rPr>
        <w:t>միասնական ցանկում, ինչը կնպաստի օպերատորների կողմից հաշվետվությունների արդյունավետ ներկայացմանը:</w:t>
      </w:r>
    </w:p>
    <w:p w:rsidR="00794D67" w:rsidRPr="00610887" w:rsidRDefault="00794D67" w:rsidP="00663975">
      <w:pPr>
        <w:tabs>
          <w:tab w:val="left" w:pos="1245"/>
        </w:tabs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2123B6" w:rsidRPr="000F4200" w:rsidRDefault="002123B6" w:rsidP="002123B6">
      <w:pPr>
        <w:spacing w:before="100" w:beforeAutospacing="1" w:after="225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0F4200">
        <w:rPr>
          <w:rFonts w:ascii="Calibri" w:eastAsia="Times New Roman" w:hAnsi="Calibri" w:cs="Calibri"/>
          <w:b/>
          <w:bCs/>
          <w:sz w:val="24"/>
          <w:szCs w:val="24"/>
          <w:lang w:eastAsia="ru-RU"/>
        </w:rPr>
        <w:t> </w:t>
      </w:r>
    </w:p>
    <w:p w:rsidR="00BE094B" w:rsidRPr="00F7002E" w:rsidRDefault="00BE094B">
      <w:pPr>
        <w:rPr>
          <w:rFonts w:ascii="GHEA Grapalat" w:hAnsi="GHEA Grapalat"/>
          <w:sz w:val="24"/>
          <w:szCs w:val="24"/>
        </w:rPr>
      </w:pPr>
    </w:p>
    <w:sectPr w:rsidR="00BE094B" w:rsidRPr="00F7002E" w:rsidSect="0061088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06" w:rsidRDefault="00131D06" w:rsidP="00A17911">
      <w:pPr>
        <w:spacing w:after="0" w:line="240" w:lineRule="auto"/>
      </w:pPr>
      <w:r>
        <w:separator/>
      </w:r>
    </w:p>
  </w:endnote>
  <w:endnote w:type="continuationSeparator" w:id="0">
    <w:p w:rsidR="00131D06" w:rsidRDefault="00131D06" w:rsidP="00A1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06" w:rsidRDefault="00131D06" w:rsidP="00A17911">
      <w:pPr>
        <w:spacing w:after="0" w:line="240" w:lineRule="auto"/>
      </w:pPr>
      <w:r>
        <w:separator/>
      </w:r>
    </w:p>
  </w:footnote>
  <w:footnote w:type="continuationSeparator" w:id="0">
    <w:p w:rsidR="00131D06" w:rsidRDefault="00131D06" w:rsidP="00A17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A10"/>
    <w:multiLevelType w:val="hybridMultilevel"/>
    <w:tmpl w:val="697426FE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246A29B8"/>
    <w:multiLevelType w:val="hybridMultilevel"/>
    <w:tmpl w:val="C29E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05BC6"/>
    <w:multiLevelType w:val="hybridMultilevel"/>
    <w:tmpl w:val="FE6C30C6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3" w15:restartNumberingAfterBreak="0">
    <w:nsid w:val="3EEE6864"/>
    <w:multiLevelType w:val="hybridMultilevel"/>
    <w:tmpl w:val="2372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123D7"/>
    <w:multiLevelType w:val="hybridMultilevel"/>
    <w:tmpl w:val="53B4A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210DF"/>
    <w:multiLevelType w:val="hybridMultilevel"/>
    <w:tmpl w:val="C4E89FB4"/>
    <w:lvl w:ilvl="0" w:tplc="0409000F">
      <w:start w:val="1"/>
      <w:numFmt w:val="decimal"/>
      <w:lvlText w:val="%1.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3B6"/>
    <w:rsid w:val="00045280"/>
    <w:rsid w:val="000C0256"/>
    <w:rsid w:val="000E446F"/>
    <w:rsid w:val="000F4200"/>
    <w:rsid w:val="001165AE"/>
    <w:rsid w:val="00131D06"/>
    <w:rsid w:val="00176A41"/>
    <w:rsid w:val="001B2A08"/>
    <w:rsid w:val="001B3A3C"/>
    <w:rsid w:val="001F5C87"/>
    <w:rsid w:val="002038F6"/>
    <w:rsid w:val="002123B6"/>
    <w:rsid w:val="002139B3"/>
    <w:rsid w:val="002557D2"/>
    <w:rsid w:val="00277E1A"/>
    <w:rsid w:val="002D6F37"/>
    <w:rsid w:val="00332CBC"/>
    <w:rsid w:val="003378FE"/>
    <w:rsid w:val="00356898"/>
    <w:rsid w:val="003574B5"/>
    <w:rsid w:val="003B43FD"/>
    <w:rsid w:val="004014F1"/>
    <w:rsid w:val="00403552"/>
    <w:rsid w:val="0041267D"/>
    <w:rsid w:val="00426B6C"/>
    <w:rsid w:val="00436D47"/>
    <w:rsid w:val="004D4013"/>
    <w:rsid w:val="004F3182"/>
    <w:rsid w:val="004F5D34"/>
    <w:rsid w:val="00507CAA"/>
    <w:rsid w:val="0059001C"/>
    <w:rsid w:val="005A4427"/>
    <w:rsid w:val="005A4F02"/>
    <w:rsid w:val="00610887"/>
    <w:rsid w:val="00644BF1"/>
    <w:rsid w:val="00663975"/>
    <w:rsid w:val="006961E7"/>
    <w:rsid w:val="00731F3C"/>
    <w:rsid w:val="00746E0C"/>
    <w:rsid w:val="0079464A"/>
    <w:rsid w:val="00794D67"/>
    <w:rsid w:val="007A183B"/>
    <w:rsid w:val="007E3E3E"/>
    <w:rsid w:val="00821364"/>
    <w:rsid w:val="008634D7"/>
    <w:rsid w:val="008918DC"/>
    <w:rsid w:val="00897BC6"/>
    <w:rsid w:val="008F01C7"/>
    <w:rsid w:val="008F4CAF"/>
    <w:rsid w:val="00931B10"/>
    <w:rsid w:val="00933F12"/>
    <w:rsid w:val="009879D7"/>
    <w:rsid w:val="009A2C75"/>
    <w:rsid w:val="00A17911"/>
    <w:rsid w:val="00A46AE2"/>
    <w:rsid w:val="00A5473B"/>
    <w:rsid w:val="00AC0E5F"/>
    <w:rsid w:val="00AC5F2B"/>
    <w:rsid w:val="00AE3C8D"/>
    <w:rsid w:val="00B34C5C"/>
    <w:rsid w:val="00B43AAE"/>
    <w:rsid w:val="00BE094B"/>
    <w:rsid w:val="00C11C11"/>
    <w:rsid w:val="00C60CF9"/>
    <w:rsid w:val="00C87316"/>
    <w:rsid w:val="00CF1EEC"/>
    <w:rsid w:val="00D202CE"/>
    <w:rsid w:val="00D76B17"/>
    <w:rsid w:val="00E16369"/>
    <w:rsid w:val="00E164C1"/>
    <w:rsid w:val="00E3758D"/>
    <w:rsid w:val="00EC20D7"/>
    <w:rsid w:val="00EE50C1"/>
    <w:rsid w:val="00F037AE"/>
    <w:rsid w:val="00F06967"/>
    <w:rsid w:val="00F52C8B"/>
    <w:rsid w:val="00F604B6"/>
    <w:rsid w:val="00F7002E"/>
    <w:rsid w:val="00F767D6"/>
    <w:rsid w:val="00F9137E"/>
    <w:rsid w:val="00FA7CE2"/>
    <w:rsid w:val="00FB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9864C"/>
  <w15:docId w15:val="{40657BD9-1F83-460E-A6CD-0FCA1305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4B"/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3B6"/>
    <w:rPr>
      <w:b/>
      <w:bCs/>
    </w:rPr>
  </w:style>
  <w:style w:type="paragraph" w:styleId="NormalWeb">
    <w:name w:val="Normal (Web)"/>
    <w:basedOn w:val="Normal"/>
    <w:uiPriority w:val="99"/>
    <w:unhideWhenUsed/>
    <w:rsid w:val="00B34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echtex">
    <w:name w:val="mechtex"/>
    <w:basedOn w:val="Normal"/>
    <w:link w:val="mechtexChar"/>
    <w:rsid w:val="00B34C5C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basedOn w:val="DefaultParagraphFont"/>
    <w:link w:val="mechtex"/>
    <w:rsid w:val="00B34C5C"/>
    <w:rPr>
      <w:rFonts w:ascii="Arial Armenian" w:eastAsia="Times New Roman" w:hAnsi="Arial Armenian" w:cs="Times New Roman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5900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46F"/>
    <w:rPr>
      <w:rFonts w:ascii="Segoe UI" w:hAnsi="Segoe UI" w:cs="Segoe UI"/>
      <w:sz w:val="18"/>
      <w:szCs w:val="18"/>
      <w:lang w:val="hy-AM"/>
    </w:rPr>
  </w:style>
  <w:style w:type="character" w:styleId="Emphasis">
    <w:name w:val="Emphasis"/>
    <w:basedOn w:val="DefaultParagraphFont"/>
    <w:uiPriority w:val="20"/>
    <w:qFormat/>
    <w:rsid w:val="00277E1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A179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11"/>
    <w:rPr>
      <w:lang w:val="hy-AM"/>
    </w:rPr>
  </w:style>
  <w:style w:type="paragraph" w:styleId="Footer">
    <w:name w:val="footer"/>
    <w:basedOn w:val="Normal"/>
    <w:link w:val="FooterChar"/>
    <w:uiPriority w:val="99"/>
    <w:unhideWhenUsed/>
    <w:rsid w:val="00A179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11"/>
    <w:rPr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0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04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69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05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23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Baboyan</dc:creator>
  <cp:keywords/>
  <dc:description/>
  <cp:lastModifiedBy>Armen Hunanyan</cp:lastModifiedBy>
  <cp:revision>59</cp:revision>
  <cp:lastPrinted>2017-11-28T13:39:00Z</cp:lastPrinted>
  <dcterms:created xsi:type="dcterms:W3CDTF">2017-11-07T05:41:00Z</dcterms:created>
  <dcterms:modified xsi:type="dcterms:W3CDTF">2023-01-27T05:45:00Z</dcterms:modified>
</cp:coreProperties>
</file>