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9C360" w14:textId="77777777" w:rsidR="002E7715" w:rsidRPr="00BB5C5A" w:rsidRDefault="002E7715" w:rsidP="004A3B8D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B5C5A">
        <w:rPr>
          <w:rFonts w:ascii="GHEA Grapalat" w:hAnsi="GHEA Grapalat"/>
          <w:b/>
          <w:sz w:val="24"/>
          <w:szCs w:val="24"/>
          <w:lang w:val="en-US"/>
        </w:rPr>
        <w:t>ՀԻՄՆԱՎՈՐՈՒՄ</w:t>
      </w:r>
    </w:p>
    <w:p w14:paraId="7438DAFE" w14:textId="186AE31F" w:rsidR="006E4ACA" w:rsidRDefault="008C1089" w:rsidP="004A3B8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B5C5A">
        <w:rPr>
          <w:rFonts w:ascii="GHEA Grapalat" w:hAnsi="GHEA Grapalat"/>
          <w:b/>
          <w:sz w:val="24"/>
          <w:szCs w:val="24"/>
          <w:lang w:val="hy-AM"/>
        </w:rPr>
        <w:t>«</w:t>
      </w:r>
      <w:r w:rsidR="003E5FE3" w:rsidRPr="00BB5C5A">
        <w:rPr>
          <w:rFonts w:ascii="GHEA Grapalat" w:hAnsi="GHEA Grapalat"/>
          <w:b/>
          <w:bCs/>
          <w:sz w:val="24"/>
          <w:szCs w:val="24"/>
        </w:rPr>
        <w:t>ՀԱՅԱՍՏԱՆԻ</w:t>
      </w:r>
      <w:r w:rsidR="003E5FE3" w:rsidRPr="00BB5C5A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3E5FE3" w:rsidRPr="00BB5C5A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="003E5FE3" w:rsidRPr="00BB5C5A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3E5FE3" w:rsidRPr="00BB5C5A">
        <w:rPr>
          <w:rFonts w:ascii="GHEA Grapalat" w:hAnsi="GHEA Grapalat"/>
          <w:b/>
          <w:bCs/>
          <w:sz w:val="24"/>
          <w:szCs w:val="24"/>
        </w:rPr>
        <w:t>ՏԱՐԱԾՔ</w:t>
      </w:r>
      <w:r w:rsidR="003E5FE3" w:rsidRPr="00BB5C5A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3E5FE3" w:rsidRPr="00BB5C5A">
        <w:rPr>
          <w:rFonts w:ascii="GHEA Grapalat" w:hAnsi="GHEA Grapalat"/>
          <w:b/>
          <w:bCs/>
          <w:sz w:val="24"/>
          <w:szCs w:val="24"/>
        </w:rPr>
        <w:t>ԲԺՇԿԱԿԱՆ</w:t>
      </w:r>
      <w:r w:rsidR="003E5FE3" w:rsidRPr="00BB5C5A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3E5FE3" w:rsidRPr="00BB5C5A">
        <w:rPr>
          <w:rFonts w:ascii="GHEA Grapalat" w:hAnsi="GHEA Grapalat"/>
          <w:b/>
          <w:bCs/>
          <w:sz w:val="24"/>
          <w:szCs w:val="24"/>
        </w:rPr>
        <w:t>ԱՐՏԱԴՐԱՏԵՍԱԿ</w:t>
      </w:r>
      <w:r w:rsidR="003E5FE3" w:rsidRPr="00BB5C5A">
        <w:rPr>
          <w:rFonts w:ascii="GHEA Grapalat" w:hAnsi="GHEA Grapalat"/>
          <w:b/>
          <w:bCs/>
          <w:sz w:val="24"/>
          <w:szCs w:val="24"/>
          <w:lang w:val="en-US"/>
        </w:rPr>
        <w:t>ՆԵՐ</w:t>
      </w:r>
      <w:r w:rsidR="003E5FE3" w:rsidRPr="00BB5C5A">
        <w:rPr>
          <w:rFonts w:ascii="GHEA Grapalat" w:hAnsi="GHEA Grapalat"/>
          <w:b/>
          <w:bCs/>
          <w:sz w:val="24"/>
          <w:szCs w:val="24"/>
          <w:lang w:val="hy-AM"/>
        </w:rPr>
        <w:t xml:space="preserve">Ի </w:t>
      </w:r>
      <w:r w:rsidR="003E5FE3" w:rsidRPr="00BB5C5A">
        <w:rPr>
          <w:rFonts w:ascii="GHEA Grapalat" w:hAnsi="GHEA Grapalat"/>
          <w:b/>
          <w:bCs/>
          <w:sz w:val="24"/>
          <w:szCs w:val="24"/>
        </w:rPr>
        <w:t>ՆԵՐՄՈՒԾ</w:t>
      </w:r>
      <w:r w:rsidR="003E5FE3" w:rsidRPr="00BB5C5A">
        <w:rPr>
          <w:rFonts w:ascii="GHEA Grapalat" w:hAnsi="GHEA Grapalat"/>
          <w:b/>
          <w:bCs/>
          <w:sz w:val="24"/>
          <w:szCs w:val="24"/>
          <w:lang w:val="hy-AM"/>
        </w:rPr>
        <w:t>ՄԱՆ</w:t>
      </w:r>
      <w:r w:rsidR="003E5FE3" w:rsidRPr="00BB5C5A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3E5FE3" w:rsidRPr="00BB5C5A">
        <w:rPr>
          <w:rFonts w:ascii="GHEA Grapalat" w:hAnsi="GHEA Grapalat" w:cs="AK Courier"/>
          <w:b/>
          <w:sz w:val="24"/>
          <w:szCs w:val="24"/>
          <w:lang w:val="en-US"/>
        </w:rPr>
        <w:t>ԿԱՐԳԸ ԵՎ ԱՆՀՐԱԺԵՇՏ ՓԱՍՏԱԹՂԹԵՐԻ ՑԱՆԿԸ ՍԱՀՄԱՆԵԼՈՒ</w:t>
      </w:r>
      <w:r w:rsidR="003E5FE3" w:rsidRPr="00BB5C5A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3E5FE3" w:rsidRPr="00BB5C5A">
        <w:rPr>
          <w:rFonts w:ascii="GHEA Grapalat" w:hAnsi="GHEA Grapalat"/>
          <w:b/>
          <w:bCs/>
          <w:sz w:val="24"/>
          <w:szCs w:val="24"/>
        </w:rPr>
        <w:t>ՄԱՍԻՆ</w:t>
      </w:r>
      <w:r w:rsidR="008329A1" w:rsidRPr="00BB5C5A">
        <w:rPr>
          <w:rFonts w:ascii="GHEA Grapalat" w:hAnsi="GHEA Grapalat"/>
          <w:b/>
          <w:sz w:val="24"/>
          <w:szCs w:val="24"/>
          <w:lang w:val="en-US"/>
        </w:rPr>
        <w:t>»</w:t>
      </w:r>
      <w:r w:rsidR="002E7715" w:rsidRPr="00BB5C5A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ԿԱՌԱՎԱՐՈՒԹՅԱՆ ՈՐՈՇՄԱՆ ԸՆԴՈՒՆՄԱՆ </w:t>
      </w:r>
      <w:r w:rsidR="00645960" w:rsidRPr="00BB5C5A">
        <w:rPr>
          <w:rFonts w:ascii="GHEA Grapalat" w:hAnsi="GHEA Grapalat"/>
          <w:b/>
          <w:sz w:val="24"/>
          <w:szCs w:val="24"/>
          <w:lang w:val="en-US"/>
        </w:rPr>
        <w:t xml:space="preserve">ԱՆՀՐԱԺԵՇՏՈՒԹՅԱՆ </w:t>
      </w:r>
      <w:r w:rsidR="002E7715" w:rsidRPr="00BB5C5A">
        <w:rPr>
          <w:rFonts w:ascii="GHEA Grapalat" w:hAnsi="GHEA Grapalat"/>
          <w:b/>
          <w:sz w:val="24"/>
          <w:szCs w:val="24"/>
          <w:lang w:val="en-US"/>
        </w:rPr>
        <w:t>ՄԱՍԻՆ</w:t>
      </w:r>
    </w:p>
    <w:p w14:paraId="5797E2EB" w14:textId="77777777" w:rsidR="004A3B8D" w:rsidRPr="00BB5C5A" w:rsidRDefault="004A3B8D" w:rsidP="004A3B8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14:paraId="4436270E" w14:textId="2F6AE53A" w:rsidR="002E7715" w:rsidRPr="00BB5C5A" w:rsidRDefault="002E7715" w:rsidP="004A3B8D">
      <w:pPr>
        <w:spacing w:after="0" w:line="360" w:lineRule="auto"/>
        <w:ind w:firstLine="851"/>
        <w:rPr>
          <w:rFonts w:ascii="GHEA Grapalat" w:hAnsi="GHEA Grapalat"/>
          <w:b/>
          <w:bCs/>
          <w:sz w:val="24"/>
          <w:szCs w:val="24"/>
          <w:lang w:val="hy-AM"/>
        </w:rPr>
      </w:pPr>
      <w:r w:rsidRPr="00BB5C5A">
        <w:rPr>
          <w:rFonts w:ascii="GHEA Grapalat" w:hAnsi="GHEA Grapalat"/>
          <w:b/>
          <w:bCs/>
          <w:sz w:val="24"/>
          <w:szCs w:val="24"/>
          <w:lang w:val="hy-AM"/>
        </w:rPr>
        <w:t xml:space="preserve">1. </w:t>
      </w:r>
      <w:r w:rsidR="00645960" w:rsidRPr="00BB5C5A">
        <w:rPr>
          <w:rFonts w:ascii="GHEA Grapalat" w:hAnsi="GHEA Grapalat"/>
          <w:b/>
          <w:bCs/>
          <w:sz w:val="24"/>
          <w:szCs w:val="24"/>
          <w:lang w:val="hy-AM"/>
        </w:rPr>
        <w:t>Նախագծի ընդունման ա</w:t>
      </w:r>
      <w:r w:rsidR="0084228B" w:rsidRPr="00BB5C5A">
        <w:rPr>
          <w:rFonts w:ascii="GHEA Grapalat" w:hAnsi="GHEA Grapalat"/>
          <w:b/>
          <w:bCs/>
          <w:sz w:val="24"/>
          <w:szCs w:val="24"/>
          <w:lang w:val="hy-AM"/>
        </w:rPr>
        <w:t>նհրաժեշտությունը</w:t>
      </w:r>
      <w:r w:rsidR="004A3B8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6C851A53" w14:textId="14CE21E2" w:rsidR="00904E0C" w:rsidRPr="00BB5C5A" w:rsidRDefault="008C1089" w:rsidP="004A3B8D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BB5C5A">
        <w:rPr>
          <w:rFonts w:ascii="GHEA Grapalat" w:hAnsi="GHEA Grapalat"/>
          <w:sz w:val="24"/>
          <w:szCs w:val="24"/>
          <w:lang w:val="hy-AM"/>
        </w:rPr>
        <w:t>«Հայաստանի Հանրապետության տարածք բժշկական արտադրատեսակ</w:t>
      </w:r>
      <w:r w:rsidR="00A31BF1" w:rsidRPr="00BB5C5A">
        <w:rPr>
          <w:rFonts w:ascii="GHEA Grapalat" w:hAnsi="GHEA Grapalat"/>
          <w:sz w:val="24"/>
          <w:szCs w:val="24"/>
          <w:lang w:val="hy-AM"/>
        </w:rPr>
        <w:t>ների</w:t>
      </w:r>
      <w:r w:rsidRPr="00BB5C5A">
        <w:rPr>
          <w:rFonts w:ascii="GHEA Grapalat" w:hAnsi="GHEA Grapalat"/>
          <w:sz w:val="24"/>
          <w:szCs w:val="24"/>
          <w:lang w:val="hy-AM"/>
        </w:rPr>
        <w:t xml:space="preserve"> ներմուծ</w:t>
      </w:r>
      <w:r w:rsidR="00A31BF1" w:rsidRPr="00BB5C5A">
        <w:rPr>
          <w:rFonts w:ascii="GHEA Grapalat" w:hAnsi="GHEA Grapalat"/>
          <w:sz w:val="24"/>
          <w:szCs w:val="24"/>
          <w:lang w:val="hy-AM"/>
        </w:rPr>
        <w:t>ման</w:t>
      </w:r>
      <w:r w:rsidRPr="00BB5C5A">
        <w:rPr>
          <w:rFonts w:ascii="GHEA Grapalat" w:hAnsi="GHEA Grapalat"/>
          <w:sz w:val="24"/>
          <w:szCs w:val="24"/>
          <w:lang w:val="hy-AM"/>
        </w:rPr>
        <w:t xml:space="preserve"> կարգը </w:t>
      </w:r>
      <w:r w:rsidR="00A31BF1" w:rsidRPr="00BB5C5A">
        <w:rPr>
          <w:rFonts w:ascii="GHEA Grapalat" w:hAnsi="GHEA Grapalat"/>
          <w:sz w:val="24"/>
          <w:szCs w:val="24"/>
          <w:lang w:val="hy-AM"/>
        </w:rPr>
        <w:t>և անհրաժեշտ փաստաթղթերի ցանկը սահմանելու մասին</w:t>
      </w:r>
      <w:r w:rsidRPr="00BB5C5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8329A1" w:rsidRPr="00BB5C5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ընդունումը պայմանավորված է </w:t>
      </w:r>
      <w:r w:rsidR="00645960" w:rsidRPr="00BB5C5A">
        <w:rPr>
          <w:rFonts w:ascii="GHEA Grapalat" w:hAnsi="GHEA Grapalat"/>
          <w:sz w:val="24"/>
          <w:szCs w:val="24"/>
          <w:lang w:val="hy-AM"/>
        </w:rPr>
        <w:t>«Բնակչության բժշկական օգնության և սպասարկման մասին»</w:t>
      </w:r>
      <w:r w:rsidR="004A3B8D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DF6181" w:rsidRPr="00BB5C5A">
        <w:rPr>
          <w:rFonts w:ascii="GHEA Grapalat" w:hAnsi="GHEA Grapalat"/>
          <w:sz w:val="24"/>
          <w:szCs w:val="24"/>
          <w:lang w:val="hy-AM"/>
        </w:rPr>
        <w:t xml:space="preserve">ՀՀ օրենքի </w:t>
      </w:r>
      <w:r w:rsidR="00904E0C" w:rsidRPr="00BB5C5A">
        <w:rPr>
          <w:rFonts w:ascii="GHEA Grapalat" w:hAnsi="GHEA Grapalat"/>
          <w:sz w:val="24"/>
          <w:szCs w:val="24"/>
          <w:lang w:val="hy-AM"/>
        </w:rPr>
        <w:t xml:space="preserve">47.2 հոդվածի </w:t>
      </w:r>
      <w:r w:rsidR="00030905" w:rsidRPr="00BB5C5A">
        <w:rPr>
          <w:rFonts w:ascii="GHEA Grapalat" w:hAnsi="GHEA Grapalat"/>
          <w:sz w:val="24"/>
          <w:szCs w:val="24"/>
          <w:lang w:val="hy-AM"/>
        </w:rPr>
        <w:t xml:space="preserve">1-ին մասի </w:t>
      </w:r>
      <w:r w:rsidR="00904E0C" w:rsidRPr="00BB5C5A">
        <w:rPr>
          <w:rFonts w:ascii="GHEA Grapalat" w:hAnsi="GHEA Grapalat"/>
          <w:sz w:val="24"/>
          <w:szCs w:val="24"/>
          <w:lang w:val="hy-AM"/>
        </w:rPr>
        <w:t>պահանջների կատարման անրաժեշտությամբ:</w:t>
      </w:r>
    </w:p>
    <w:p w14:paraId="494FE4FA" w14:textId="6C49E113" w:rsidR="00904E0C" w:rsidRPr="00BB5C5A" w:rsidRDefault="00904E0C" w:rsidP="004A3B8D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851"/>
        <w:jc w:val="both"/>
        <w:rPr>
          <w:rFonts w:ascii="GHEA Grapalat" w:eastAsiaTheme="minorHAnsi" w:hAnsi="GHEA Grapalat" w:cstheme="minorBidi"/>
          <w:b/>
          <w:bCs/>
          <w:lang w:val="hy-AM" w:eastAsia="en-US"/>
        </w:rPr>
      </w:pPr>
      <w:r w:rsidRPr="00BB5C5A">
        <w:rPr>
          <w:rFonts w:ascii="GHEA Grapalat" w:eastAsiaTheme="minorHAnsi" w:hAnsi="GHEA Grapalat" w:cstheme="minorBidi"/>
          <w:b/>
          <w:bCs/>
          <w:lang w:val="hy-AM" w:eastAsia="en-US"/>
        </w:rPr>
        <w:t>2. Ընթացիկ իրավիճակը և խնդիրները</w:t>
      </w:r>
    </w:p>
    <w:p w14:paraId="6797BBD2" w14:textId="09CDFE2A" w:rsidR="00F57647" w:rsidRPr="00BB5C5A" w:rsidRDefault="00F57647" w:rsidP="004A3B8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 w:rsidRPr="00BB5C5A">
        <w:rPr>
          <w:rFonts w:ascii="GHEA Grapalat" w:eastAsiaTheme="minorHAnsi" w:hAnsi="GHEA Grapalat" w:cstheme="minorBidi"/>
          <w:lang w:val="hy-AM" w:eastAsia="en-US"/>
        </w:rPr>
        <w:t>Բժշկական արտադրատեսակների շրջանառության կարգավորում, այդ թվում Հայաստանի Հանրապետությունում բժշկական արտադրատեսակների ներմուծման հսկողություն մինչ օրս չի իրականացվել և ներկայում, նույնպես, չի իրականացվում: Պատճառը «Բնակչության բժշկական օգնության և սպասարկման մասին» նախորդ օրենքում բժշկական արտադրատեսակների շրջանառության կարգավորման պահանջների ամբողջականության, և առկա դրույթների կիրարկումն ապահովող ենթաօրենսդրական ակտերի բացակայությունն էր: Սույն թվականի հուլիսի 6-ին ընդունվել է ««Բնակչության բժշկական օգնության և սպասարկման մասին»</w:t>
      </w:r>
      <w:r w:rsidRPr="00BB5C5A">
        <w:rPr>
          <w:rFonts w:ascii="Calibri" w:eastAsiaTheme="minorHAnsi" w:hAnsi="Calibri" w:cs="Calibri"/>
          <w:lang w:val="hy-AM" w:eastAsia="en-US"/>
        </w:rPr>
        <w:t> </w:t>
      </w:r>
      <w:r w:rsidRPr="00BB5C5A">
        <w:rPr>
          <w:rFonts w:ascii="GHEA Grapalat" w:eastAsiaTheme="minorHAnsi" w:hAnsi="GHEA Grapalat" w:cstheme="minorBidi"/>
          <w:lang w:val="hy-AM" w:eastAsia="en-US"/>
        </w:rPr>
        <w:t>Հայաստանի Հանրապետության օրենքում</w:t>
      </w:r>
      <w:r w:rsidR="004A3B8D">
        <w:rPr>
          <w:rFonts w:ascii="Calibri" w:eastAsiaTheme="minorHAnsi" w:hAnsi="Calibri" w:cs="Calibri"/>
          <w:lang w:val="hy-AM" w:eastAsia="en-US"/>
        </w:rPr>
        <w:t xml:space="preserve"> </w:t>
      </w:r>
      <w:r w:rsidRPr="00BB5C5A">
        <w:rPr>
          <w:rFonts w:ascii="GHEA Grapalat" w:eastAsiaTheme="minorHAnsi" w:hAnsi="GHEA Grapalat" w:cstheme="minorBidi"/>
          <w:lang w:val="hy-AM" w:eastAsia="en-US"/>
        </w:rPr>
        <w:t>փոփոխություններ կատարելու մասին» Հայաստանի Հանրապետության օրենքը (այսուհետ՝ Օրենք)</w:t>
      </w:r>
      <w:r w:rsidR="00793120" w:rsidRPr="00BB5C5A">
        <w:rPr>
          <w:rFonts w:ascii="GHEA Grapalat" w:eastAsiaTheme="minorHAnsi" w:hAnsi="GHEA Grapalat" w:cstheme="minorBidi"/>
          <w:lang w:val="hy-AM" w:eastAsia="en-US"/>
        </w:rPr>
        <w:t>:</w:t>
      </w:r>
      <w:r w:rsidR="00CC35F7" w:rsidRPr="00BB5C5A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793120" w:rsidRPr="00BB5C5A">
        <w:rPr>
          <w:rFonts w:ascii="GHEA Grapalat" w:eastAsiaTheme="minorHAnsi" w:hAnsi="GHEA Grapalat" w:cstheme="minorBidi"/>
          <w:lang w:val="hy-AM" w:eastAsia="en-US"/>
        </w:rPr>
        <w:t>Օրենքի</w:t>
      </w:r>
      <w:r w:rsidRPr="00BB5C5A">
        <w:rPr>
          <w:rFonts w:ascii="GHEA Grapalat" w:eastAsiaTheme="minorHAnsi" w:hAnsi="GHEA Grapalat" w:cstheme="minorBidi"/>
          <w:lang w:val="hy-AM" w:eastAsia="en-US"/>
        </w:rPr>
        <w:t>10-րդ գլուխը</w:t>
      </w:r>
      <w:r w:rsidR="00793120" w:rsidRPr="00BB5C5A">
        <w:rPr>
          <w:rFonts w:ascii="GHEA Grapalat" w:eastAsiaTheme="minorHAnsi" w:hAnsi="GHEA Grapalat" w:cstheme="minorBidi"/>
          <w:lang w:val="hy-AM" w:eastAsia="en-US"/>
        </w:rPr>
        <w:t>, որը նվիրված է բժշկական արտադրատեսակների</w:t>
      </w:r>
      <w:r w:rsidRPr="00BB5C5A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793120" w:rsidRPr="00BB5C5A">
        <w:rPr>
          <w:rFonts w:ascii="GHEA Grapalat" w:eastAsiaTheme="minorHAnsi" w:hAnsi="GHEA Grapalat" w:cstheme="minorBidi"/>
          <w:lang w:val="hy-AM" w:eastAsia="en-US"/>
        </w:rPr>
        <w:t xml:space="preserve">շրջանառության կարգավորմանը, </w:t>
      </w:r>
      <w:r w:rsidRPr="00BB5C5A">
        <w:rPr>
          <w:rFonts w:ascii="GHEA Grapalat" w:eastAsiaTheme="minorHAnsi" w:hAnsi="GHEA Grapalat" w:cstheme="minorBidi"/>
          <w:lang w:val="hy-AM" w:eastAsia="en-US"/>
        </w:rPr>
        <w:t>ամբողջությամբ շարադրվել է նոր խմբագրությամբ, որտեղ ամրագրված է նաև Հայաստանի Հանրապետության տարածք բժշկական արտադրատեսակներ</w:t>
      </w:r>
      <w:r w:rsidR="00793120" w:rsidRPr="00BB5C5A">
        <w:rPr>
          <w:rFonts w:ascii="GHEA Grapalat" w:eastAsiaTheme="minorHAnsi" w:hAnsi="GHEA Grapalat" w:cstheme="minorBidi"/>
          <w:lang w:val="hy-AM" w:eastAsia="en-US"/>
        </w:rPr>
        <w:t>ի</w:t>
      </w:r>
      <w:r w:rsidRPr="00BB5C5A">
        <w:rPr>
          <w:rFonts w:ascii="GHEA Grapalat" w:eastAsiaTheme="minorHAnsi" w:hAnsi="GHEA Grapalat" w:cstheme="minorBidi"/>
          <w:lang w:val="hy-AM" w:eastAsia="en-US"/>
        </w:rPr>
        <w:t xml:space="preserve"> ներմուծ</w:t>
      </w:r>
      <w:r w:rsidR="00DD030A" w:rsidRPr="00BB5C5A">
        <w:rPr>
          <w:rFonts w:ascii="GHEA Grapalat" w:eastAsiaTheme="minorHAnsi" w:hAnsi="GHEA Grapalat" w:cstheme="minorBidi"/>
          <w:lang w:val="hy-AM" w:eastAsia="en-US"/>
        </w:rPr>
        <w:t>ման</w:t>
      </w:r>
      <w:r w:rsidRPr="00BB5C5A">
        <w:rPr>
          <w:rFonts w:ascii="GHEA Grapalat" w:eastAsiaTheme="minorHAnsi" w:hAnsi="GHEA Grapalat" w:cstheme="minorBidi"/>
          <w:lang w:val="hy-AM" w:eastAsia="en-US"/>
        </w:rPr>
        <w:t xml:space="preserve"> կարգի սահմանման պահանջ: </w:t>
      </w:r>
    </w:p>
    <w:p w14:paraId="19102A5B" w14:textId="4A3FD00A" w:rsidR="002E7715" w:rsidRPr="00BB5C5A" w:rsidRDefault="00F57647" w:rsidP="004A3B8D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BB5C5A">
        <w:rPr>
          <w:rFonts w:ascii="GHEA Grapalat" w:hAnsi="GHEA Grapalat"/>
          <w:sz w:val="24"/>
          <w:szCs w:val="24"/>
          <w:lang w:val="hy-AM"/>
        </w:rPr>
        <w:t xml:space="preserve">Այսպիսով, </w:t>
      </w:r>
      <w:r w:rsidR="005C4474" w:rsidRPr="00BB5C5A">
        <w:rPr>
          <w:rFonts w:ascii="GHEA Grapalat" w:hAnsi="GHEA Grapalat"/>
          <w:sz w:val="24"/>
          <w:szCs w:val="24"/>
          <w:lang w:val="hy-AM"/>
        </w:rPr>
        <w:t xml:space="preserve">«Բնակչության բժշկական օգնության և սպասարկման մասին» Հայաստանի Հանրապետության օրենքի՝ բժշկական արտադրատեսակներին վերաբերող պահանջների կատարման համար անհրաժեշտ </w:t>
      </w:r>
      <w:r w:rsidR="00793120" w:rsidRPr="00BB5C5A">
        <w:rPr>
          <w:rFonts w:ascii="GHEA Grapalat" w:hAnsi="GHEA Grapalat"/>
          <w:sz w:val="24"/>
          <w:szCs w:val="24"/>
          <w:lang w:val="hy-AM"/>
        </w:rPr>
        <w:t xml:space="preserve">է </w:t>
      </w:r>
      <w:r w:rsidR="005C4474" w:rsidRPr="00BB5C5A">
        <w:rPr>
          <w:rFonts w:ascii="GHEA Grapalat" w:hAnsi="GHEA Grapalat"/>
          <w:sz w:val="24"/>
          <w:szCs w:val="24"/>
          <w:lang w:val="hy-AM"/>
        </w:rPr>
        <w:t xml:space="preserve">ընդունել </w:t>
      </w:r>
      <w:r w:rsidR="008C1089" w:rsidRPr="00BB5C5A">
        <w:rPr>
          <w:rFonts w:ascii="GHEA Grapalat" w:hAnsi="GHEA Grapalat"/>
          <w:sz w:val="24"/>
          <w:szCs w:val="24"/>
          <w:lang w:val="hy-AM"/>
        </w:rPr>
        <w:t>«Հայաստանի Հանրապետության տարածք բժշկական արտադրատեսակ</w:t>
      </w:r>
      <w:r w:rsidR="00021A15" w:rsidRPr="00BB5C5A">
        <w:rPr>
          <w:rFonts w:ascii="GHEA Grapalat" w:hAnsi="GHEA Grapalat"/>
          <w:sz w:val="24"/>
          <w:szCs w:val="24"/>
          <w:lang w:val="hy-AM"/>
        </w:rPr>
        <w:t>ներ</w:t>
      </w:r>
      <w:r w:rsidRPr="00BB5C5A">
        <w:rPr>
          <w:rFonts w:ascii="GHEA Grapalat" w:hAnsi="GHEA Grapalat"/>
          <w:sz w:val="24"/>
          <w:szCs w:val="24"/>
          <w:lang w:val="hy-AM"/>
        </w:rPr>
        <w:t>ի</w:t>
      </w:r>
      <w:r w:rsidR="008C1089" w:rsidRPr="00BB5C5A">
        <w:rPr>
          <w:rFonts w:ascii="GHEA Grapalat" w:hAnsi="GHEA Grapalat"/>
          <w:sz w:val="24"/>
          <w:szCs w:val="24"/>
          <w:lang w:val="hy-AM"/>
        </w:rPr>
        <w:t xml:space="preserve"> ներմուծ</w:t>
      </w:r>
      <w:r w:rsidRPr="00BB5C5A">
        <w:rPr>
          <w:rFonts w:ascii="GHEA Grapalat" w:hAnsi="GHEA Grapalat"/>
          <w:sz w:val="24"/>
          <w:szCs w:val="24"/>
          <w:lang w:val="hy-AM"/>
        </w:rPr>
        <w:t>ման</w:t>
      </w:r>
      <w:r w:rsidR="00793120" w:rsidRPr="00BB5C5A">
        <w:rPr>
          <w:rFonts w:ascii="GHEA Grapalat" w:hAnsi="GHEA Grapalat"/>
          <w:sz w:val="24"/>
          <w:szCs w:val="24"/>
          <w:lang w:val="hy-AM"/>
        </w:rPr>
        <w:t xml:space="preserve"> կարգը</w:t>
      </w:r>
      <w:r w:rsidRPr="00BB5C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5C5A">
        <w:rPr>
          <w:rFonts w:ascii="GHEA Grapalat" w:hAnsi="GHEA Grapalat"/>
          <w:sz w:val="24"/>
          <w:szCs w:val="24"/>
          <w:lang w:val="hy-AM"/>
        </w:rPr>
        <w:lastRenderedPageBreak/>
        <w:t>և անհրաժեշտ փաստաթղթերի ցանկը սահմանելու մասին»</w:t>
      </w:r>
      <w:r w:rsidR="008C1089" w:rsidRPr="00BB5C5A">
        <w:rPr>
          <w:rFonts w:ascii="GHEA Grapalat" w:hAnsi="GHEA Grapalat"/>
          <w:sz w:val="24"/>
          <w:szCs w:val="24"/>
          <w:lang w:val="hy-AM"/>
        </w:rPr>
        <w:t xml:space="preserve"> </w:t>
      </w:r>
      <w:r w:rsidR="005C4474" w:rsidRPr="00BB5C5A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</w:t>
      </w:r>
      <w:r w:rsidR="00904E0C" w:rsidRPr="00BB5C5A">
        <w:rPr>
          <w:rFonts w:ascii="GHEA Grapalat" w:hAnsi="GHEA Grapalat"/>
          <w:sz w:val="24"/>
          <w:szCs w:val="24"/>
          <w:lang w:val="hy-AM"/>
        </w:rPr>
        <w:t>ումը</w:t>
      </w:r>
      <w:r w:rsidR="0084228B" w:rsidRPr="00BB5C5A">
        <w:rPr>
          <w:rFonts w:ascii="GHEA Grapalat" w:hAnsi="GHEA Grapalat"/>
          <w:sz w:val="24"/>
          <w:szCs w:val="24"/>
          <w:lang w:val="hy-AM"/>
        </w:rPr>
        <w:t xml:space="preserve">: Այն հանդիսանում է Հայաստանի Հանրապետությունում բժշկական արտադրատեսակների շրջանառության պետական </w:t>
      </w:r>
      <w:r w:rsidR="00DD030A" w:rsidRPr="00BB5C5A">
        <w:rPr>
          <w:rFonts w:ascii="GHEA Grapalat" w:hAnsi="GHEA Grapalat"/>
          <w:sz w:val="24"/>
          <w:szCs w:val="24"/>
          <w:lang w:val="hy-AM"/>
        </w:rPr>
        <w:t xml:space="preserve">կարգավորման </w:t>
      </w:r>
      <w:r w:rsidR="0084228B" w:rsidRPr="00BB5C5A">
        <w:rPr>
          <w:rFonts w:ascii="GHEA Grapalat" w:hAnsi="GHEA Grapalat"/>
          <w:sz w:val="24"/>
          <w:szCs w:val="24"/>
          <w:lang w:val="hy-AM"/>
        </w:rPr>
        <w:t>հիմնական և կարևորագույն փաստաթղթերից մեկը, առանց որի հնարավոր չի լինի ամբողջությամբ հսկել բժշկական արտադրատեսակների շրջանառությունը</w:t>
      </w:r>
      <w:r w:rsidR="00EA78F3" w:rsidRPr="00BB5C5A">
        <w:rPr>
          <w:rFonts w:ascii="GHEA Grapalat" w:hAnsi="GHEA Grapalat"/>
          <w:sz w:val="24"/>
          <w:szCs w:val="24"/>
          <w:lang w:val="hy-AM"/>
        </w:rPr>
        <w:t xml:space="preserve">, քանի որ հիշյալ </w:t>
      </w:r>
      <w:r w:rsidR="0084228B" w:rsidRPr="00BB5C5A">
        <w:rPr>
          <w:rFonts w:ascii="GHEA Grapalat" w:hAnsi="GHEA Grapalat"/>
          <w:sz w:val="24"/>
          <w:szCs w:val="24"/>
          <w:lang w:val="hy-AM"/>
        </w:rPr>
        <w:t>որոշման նախագիծը պարունակում է հիմնաքարային դրույթներ Հայաստանի Հանրապետությ</w:t>
      </w:r>
      <w:r w:rsidR="00EC7FF5" w:rsidRPr="00BB5C5A">
        <w:rPr>
          <w:rFonts w:ascii="GHEA Grapalat" w:hAnsi="GHEA Grapalat"/>
          <w:sz w:val="24"/>
          <w:szCs w:val="24"/>
          <w:lang w:val="hy-AM"/>
        </w:rPr>
        <w:t>ան տարածք</w:t>
      </w:r>
      <w:r w:rsidR="0084228B" w:rsidRPr="00BB5C5A">
        <w:rPr>
          <w:rFonts w:ascii="GHEA Grapalat" w:hAnsi="GHEA Grapalat"/>
          <w:sz w:val="24"/>
          <w:szCs w:val="24"/>
          <w:lang w:val="hy-AM"/>
        </w:rPr>
        <w:t xml:space="preserve"> բժշկական արտադրատեսակների </w:t>
      </w:r>
      <w:r w:rsidR="00212D68" w:rsidRPr="00BB5C5A">
        <w:rPr>
          <w:rFonts w:ascii="GHEA Grapalat" w:hAnsi="GHEA Grapalat"/>
          <w:sz w:val="24"/>
          <w:szCs w:val="24"/>
          <w:lang w:val="hy-AM"/>
        </w:rPr>
        <w:t>ներմուծման</w:t>
      </w:r>
      <w:r w:rsidR="00EC7FF5" w:rsidRPr="00BB5C5A">
        <w:rPr>
          <w:rFonts w:ascii="GHEA Grapalat" w:hAnsi="GHEA Grapalat"/>
          <w:sz w:val="24"/>
          <w:szCs w:val="24"/>
          <w:lang w:val="hy-AM"/>
        </w:rPr>
        <w:t xml:space="preserve"> վերաբերյալ ընդհանուր պահանջների, անհրաժեշտ ընթացակարգերի </w:t>
      </w:r>
      <w:r w:rsidR="0084228B" w:rsidRPr="00BB5C5A">
        <w:rPr>
          <w:rFonts w:ascii="GHEA Grapalat" w:hAnsi="GHEA Grapalat"/>
          <w:sz w:val="24"/>
          <w:szCs w:val="24"/>
          <w:lang w:val="hy-AM"/>
        </w:rPr>
        <w:t>և մի շարք այլ հարցերի վերաբերյալ:</w:t>
      </w:r>
    </w:p>
    <w:p w14:paraId="1C35AF3D" w14:textId="78E93639" w:rsidR="0084228B" w:rsidRPr="00BB5C5A" w:rsidRDefault="00645960" w:rsidP="004A3B8D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851"/>
        <w:jc w:val="both"/>
        <w:rPr>
          <w:rFonts w:ascii="GHEA Grapalat" w:eastAsiaTheme="minorHAnsi" w:hAnsi="GHEA Grapalat" w:cstheme="minorBidi"/>
          <w:b/>
          <w:bCs/>
          <w:lang w:val="hy-AM" w:eastAsia="en-US"/>
        </w:rPr>
      </w:pPr>
      <w:r w:rsidRPr="00BB5C5A">
        <w:rPr>
          <w:rFonts w:ascii="GHEA Grapalat" w:eastAsiaTheme="minorHAnsi" w:hAnsi="GHEA Grapalat" w:cstheme="minorBidi"/>
          <w:b/>
          <w:bCs/>
          <w:lang w:val="hy-AM" w:eastAsia="en-US"/>
        </w:rPr>
        <w:t xml:space="preserve">3. </w:t>
      </w:r>
      <w:r w:rsidR="0084228B" w:rsidRPr="00BB5C5A">
        <w:rPr>
          <w:rFonts w:ascii="GHEA Grapalat" w:eastAsiaTheme="minorHAnsi" w:hAnsi="GHEA Grapalat" w:cstheme="minorBidi"/>
          <w:b/>
          <w:bCs/>
          <w:lang w:val="hy-AM" w:eastAsia="en-US"/>
        </w:rPr>
        <w:t>Կարգավորման նպատակը և բնույթը</w:t>
      </w:r>
    </w:p>
    <w:p w14:paraId="52908A41" w14:textId="0A0608FE" w:rsidR="0084228B" w:rsidRPr="00BB5C5A" w:rsidRDefault="00694203" w:rsidP="004A3B8D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BB5C5A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տարածք բժշկական արտադրատեսակների ներմուծման </w:t>
      </w:r>
      <w:r w:rsidR="00DD030A" w:rsidRPr="00BB5C5A">
        <w:rPr>
          <w:rFonts w:ascii="GHEA Grapalat" w:hAnsi="GHEA Grapalat"/>
          <w:sz w:val="24"/>
          <w:szCs w:val="24"/>
          <w:lang w:val="hy-AM"/>
        </w:rPr>
        <w:t xml:space="preserve">կարգը </w:t>
      </w:r>
      <w:r w:rsidRPr="00BB5C5A">
        <w:rPr>
          <w:rFonts w:ascii="GHEA Grapalat" w:hAnsi="GHEA Grapalat"/>
          <w:sz w:val="24"/>
          <w:szCs w:val="24"/>
          <w:lang w:val="hy-AM"/>
        </w:rPr>
        <w:t>և անհրաժեշտ փաստաթղթերի ցանկը սահմանելու մասին»</w:t>
      </w:r>
      <w:r w:rsidR="004A3B8D">
        <w:rPr>
          <w:rFonts w:ascii="GHEA Grapalat" w:hAnsi="GHEA Grapalat"/>
          <w:sz w:val="24"/>
          <w:szCs w:val="24"/>
          <w:lang w:val="hy-AM"/>
        </w:rPr>
        <w:t xml:space="preserve"> </w:t>
      </w:r>
      <w:r w:rsidR="0084228B" w:rsidRPr="00BB5C5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նախագծի ընդունումն ամբողջությամբ կհստակեցնի </w:t>
      </w:r>
      <w:r w:rsidR="00BE2226" w:rsidRPr="00BB5C5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տարածք բժշկական արտադրատեսակների ներմուծման </w:t>
      </w:r>
      <w:r w:rsidR="00AA3343" w:rsidRPr="00BB5C5A">
        <w:rPr>
          <w:rFonts w:ascii="GHEA Grapalat" w:hAnsi="GHEA Grapalat"/>
          <w:sz w:val="24"/>
          <w:szCs w:val="24"/>
          <w:lang w:val="hy-AM"/>
        </w:rPr>
        <w:t>կանոնները:</w:t>
      </w:r>
      <w:r w:rsidR="001062A2" w:rsidRPr="00BB5C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5C5A">
        <w:rPr>
          <w:rFonts w:ascii="GHEA Grapalat" w:hAnsi="GHEA Grapalat"/>
          <w:sz w:val="24"/>
          <w:szCs w:val="24"/>
          <w:lang w:val="hy-AM"/>
        </w:rPr>
        <w:t>Այս</w:t>
      </w:r>
      <w:r w:rsidR="007326D4" w:rsidRPr="00BB5C5A">
        <w:rPr>
          <w:rFonts w:ascii="GHEA Grapalat" w:hAnsi="GHEA Grapalat"/>
          <w:sz w:val="24"/>
          <w:szCs w:val="24"/>
          <w:lang w:val="hy-AM"/>
        </w:rPr>
        <w:t xml:space="preserve"> նախագծի ընդունմամբ ստեղծվում են իրավական հիմքեր Հայաստանի Հանրապետությունում բժշկական արտադրատեսակների շրջանառության պետական </w:t>
      </w:r>
      <w:r w:rsidR="00DD030A" w:rsidRPr="00BB5C5A">
        <w:rPr>
          <w:rFonts w:ascii="GHEA Grapalat" w:hAnsi="GHEA Grapalat"/>
          <w:sz w:val="24"/>
          <w:szCs w:val="24"/>
          <w:lang w:val="hy-AM"/>
        </w:rPr>
        <w:t xml:space="preserve">կարգավորման </w:t>
      </w:r>
      <w:r w:rsidR="007326D4" w:rsidRPr="00BB5C5A">
        <w:rPr>
          <w:rFonts w:ascii="GHEA Grapalat" w:hAnsi="GHEA Grapalat"/>
          <w:sz w:val="24"/>
          <w:szCs w:val="24"/>
          <w:lang w:val="hy-AM"/>
        </w:rPr>
        <w:t xml:space="preserve">համար, մասնավորապես՝ բժշկական արտադրատեսակների </w:t>
      </w:r>
      <w:r w:rsidR="001062A2" w:rsidRPr="00BB5C5A">
        <w:rPr>
          <w:rFonts w:ascii="GHEA Grapalat" w:hAnsi="GHEA Grapalat"/>
          <w:sz w:val="24"/>
          <w:szCs w:val="24"/>
          <w:lang w:val="hy-AM"/>
        </w:rPr>
        <w:t>ներմուծման</w:t>
      </w:r>
      <w:r w:rsidR="00AA6B82" w:rsidRPr="00BB5C5A">
        <w:rPr>
          <w:rFonts w:ascii="GHEA Grapalat" w:hAnsi="GHEA Grapalat"/>
          <w:sz w:val="24"/>
          <w:szCs w:val="24"/>
          <w:lang w:val="hy-AM"/>
        </w:rPr>
        <w:t xml:space="preserve"> </w:t>
      </w:r>
      <w:r w:rsidR="001062A2" w:rsidRPr="00BB5C5A">
        <w:rPr>
          <w:rFonts w:ascii="GHEA Grapalat" w:hAnsi="GHEA Grapalat"/>
          <w:sz w:val="24"/>
          <w:szCs w:val="24"/>
          <w:lang w:val="hy-AM"/>
        </w:rPr>
        <w:t>նկատմամբ հսկողություն</w:t>
      </w:r>
      <w:r w:rsidR="007326D4" w:rsidRPr="00BB5C5A">
        <w:rPr>
          <w:rFonts w:ascii="GHEA Grapalat" w:hAnsi="GHEA Grapalat"/>
          <w:sz w:val="24"/>
          <w:szCs w:val="24"/>
          <w:lang w:val="hy-AM"/>
        </w:rPr>
        <w:t xml:space="preserve"> իրականացնելու համար:</w:t>
      </w:r>
    </w:p>
    <w:p w14:paraId="0E14CA51" w14:textId="1100F1D3" w:rsidR="007326D4" w:rsidRPr="00BB5C5A" w:rsidRDefault="00694203" w:rsidP="004A3B8D">
      <w:pPr>
        <w:tabs>
          <w:tab w:val="left" w:pos="426"/>
        </w:tabs>
        <w:spacing w:after="0" w:line="360" w:lineRule="auto"/>
        <w:ind w:firstLine="851"/>
        <w:rPr>
          <w:rFonts w:ascii="GHEA Grapalat" w:hAnsi="GHEA Grapalat"/>
          <w:b/>
          <w:bCs/>
          <w:sz w:val="24"/>
          <w:szCs w:val="24"/>
          <w:lang w:val="hy-AM"/>
        </w:rPr>
      </w:pPr>
      <w:r w:rsidRPr="00BB5C5A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="007326D4" w:rsidRPr="00BB5C5A">
        <w:rPr>
          <w:rFonts w:ascii="GHEA Grapalat" w:hAnsi="GHEA Grapalat"/>
          <w:b/>
          <w:bCs/>
          <w:sz w:val="24"/>
          <w:szCs w:val="24"/>
          <w:lang w:val="hy-AM"/>
        </w:rPr>
        <w:t>. Նախագծի մշակման գործընթացում ներգրավված ինստիտուտները և անձինք</w:t>
      </w:r>
    </w:p>
    <w:p w14:paraId="4EA22BB7" w14:textId="77777777" w:rsidR="007326D4" w:rsidRPr="00BB5C5A" w:rsidRDefault="00021A15" w:rsidP="004A3B8D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BB5C5A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տարածք բժշկական արտադրատեսակները, պարագաները և փորձարկվող (հետազոտվող) արտադրատեսակները ներմուծելու կարգը սահմանելու մասին» </w:t>
      </w:r>
      <w:r w:rsidR="007326D4" w:rsidRPr="00BB5C5A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նախագծի մշակումն իրականացվել է Հայաստանի Հանրապետության առողջապահության նախարարության «Ակադեմիկոս Էմիլ Գաբրիելյանի անվան դեղերի և բժշկական տեխնոլոգիաների փորձագիտական կենտրոն» փակ բաժնետիրական ընկերության կողմից:</w:t>
      </w:r>
    </w:p>
    <w:p w14:paraId="21640C93" w14:textId="16432604" w:rsidR="002101AD" w:rsidRPr="00BB5C5A" w:rsidRDefault="00694203" w:rsidP="004A3B8D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firstLine="851"/>
        <w:jc w:val="center"/>
        <w:textAlignment w:val="baseline"/>
        <w:rPr>
          <w:rFonts w:ascii="GHEA Grapalat" w:eastAsiaTheme="minorHAnsi" w:hAnsi="GHEA Grapalat" w:cstheme="minorBidi"/>
          <w:b/>
          <w:bCs/>
          <w:lang w:val="hy-AM" w:eastAsia="en-US"/>
        </w:rPr>
      </w:pPr>
      <w:r w:rsidRPr="00BB5C5A">
        <w:rPr>
          <w:rFonts w:ascii="GHEA Grapalat" w:eastAsiaTheme="minorHAnsi" w:hAnsi="GHEA Grapalat" w:cstheme="minorBidi"/>
          <w:b/>
          <w:bCs/>
          <w:lang w:val="hy-AM" w:eastAsia="en-US"/>
        </w:rPr>
        <w:t>5. Լրացուցիչ</w:t>
      </w:r>
      <w:r w:rsidRPr="00BB5C5A">
        <w:rPr>
          <w:rFonts w:ascii="Calibri" w:eastAsiaTheme="minorHAnsi" w:hAnsi="Calibri" w:cs="Calibri"/>
          <w:b/>
          <w:bCs/>
          <w:lang w:val="hy-AM" w:eastAsia="en-US"/>
        </w:rPr>
        <w:t> </w:t>
      </w:r>
      <w:r w:rsidRPr="00BB5C5A">
        <w:rPr>
          <w:rFonts w:ascii="GHEA Grapalat" w:eastAsiaTheme="minorHAnsi" w:hAnsi="GHEA Grapalat" w:cstheme="minorBidi"/>
          <w:b/>
          <w:bCs/>
          <w:lang w:val="hy-AM" w:eastAsia="en-US"/>
        </w:rPr>
        <w:t>ֆինանսական</w:t>
      </w:r>
      <w:r w:rsidRPr="00BB5C5A">
        <w:rPr>
          <w:rFonts w:ascii="Calibri" w:eastAsiaTheme="minorHAnsi" w:hAnsi="Calibri" w:cs="Calibri"/>
          <w:lang w:val="hy-AM" w:eastAsia="en-US"/>
        </w:rPr>
        <w:t> </w:t>
      </w:r>
      <w:r w:rsidRPr="00BB5C5A">
        <w:rPr>
          <w:rFonts w:ascii="GHEA Grapalat" w:eastAsiaTheme="minorHAnsi" w:hAnsi="GHEA Grapalat" w:cstheme="minorBidi"/>
          <w:b/>
          <w:bCs/>
          <w:lang w:val="hy-AM" w:eastAsia="en-US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6FC3D6E3" w14:textId="25D21548" w:rsidR="00694203" w:rsidRPr="00BB5C5A" w:rsidRDefault="00694203" w:rsidP="004A3B8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 w:rsidRPr="00BB5C5A">
        <w:rPr>
          <w:rFonts w:ascii="GHEA Grapalat" w:eastAsiaTheme="minorHAnsi" w:hAnsi="GHEA Grapalat" w:cstheme="minorBidi"/>
          <w:lang w:val="hy-AM" w:eastAsia="en-US"/>
        </w:rPr>
        <w:lastRenderedPageBreak/>
        <w:t xml:space="preserve">Նախագծի ընդունմամբ 2022 թվականի պետական բյուջեում կամ տեղական ինքնակառավարման մարմնի բյուջեներում եկամուտների և ծախսերի ավելացում կամ նվազեցում չի նախատեսվում: </w:t>
      </w:r>
    </w:p>
    <w:p w14:paraId="4717BF99" w14:textId="4C159306" w:rsidR="00694203" w:rsidRPr="00BB5C5A" w:rsidRDefault="00694203" w:rsidP="004A3B8D">
      <w:pPr>
        <w:pStyle w:val="NormalWeb"/>
        <w:shd w:val="clear" w:color="auto" w:fill="FFFFFF"/>
        <w:tabs>
          <w:tab w:val="left" w:pos="8931"/>
        </w:tabs>
        <w:spacing w:before="0" w:beforeAutospacing="0" w:after="0" w:afterAutospacing="0" w:line="360" w:lineRule="auto"/>
        <w:ind w:firstLine="851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 w:rsidRPr="00BB5C5A">
        <w:rPr>
          <w:rFonts w:ascii="GHEA Grapalat" w:eastAsiaTheme="minorHAnsi" w:hAnsi="GHEA Grapalat" w:cstheme="minorBidi"/>
          <w:b/>
          <w:bCs/>
          <w:lang w:val="hy-AM" w:eastAsia="en-US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2DA52B9F" w14:textId="66D43155" w:rsidR="0084095D" w:rsidRPr="004A3B8D" w:rsidRDefault="00694203" w:rsidP="004A3B8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 w:rsidRPr="00BB5C5A">
        <w:rPr>
          <w:rFonts w:ascii="GHEA Grapalat" w:eastAsiaTheme="minorHAnsi" w:hAnsi="GHEA Grapalat" w:cstheme="minorBidi"/>
          <w:lang w:val="hy-AM" w:eastAsia="en-US"/>
        </w:rPr>
        <w:t>Սույն նախագիծը չի բխում ռազմավարական կամ ծրագրային որևէ փաստաթղթից:</w:t>
      </w:r>
      <w:bookmarkStart w:id="0" w:name="_GoBack"/>
      <w:bookmarkEnd w:id="0"/>
    </w:p>
    <w:sectPr w:rsidR="0084095D" w:rsidRPr="004A3B8D" w:rsidSect="004A3B8D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TQ2NjM0Nzc1tzBV0lEKTi0uzszPAykwrQUAkBNIZywAAAA="/>
  </w:docVars>
  <w:rsids>
    <w:rsidRoot w:val="00A10BA4"/>
    <w:rsid w:val="00021A15"/>
    <w:rsid w:val="00030905"/>
    <w:rsid w:val="000379F3"/>
    <w:rsid w:val="00055549"/>
    <w:rsid w:val="000D2822"/>
    <w:rsid w:val="001062A2"/>
    <w:rsid w:val="001303C4"/>
    <w:rsid w:val="001A4C2D"/>
    <w:rsid w:val="001C413A"/>
    <w:rsid w:val="002101AD"/>
    <w:rsid w:val="00212D68"/>
    <w:rsid w:val="00276132"/>
    <w:rsid w:val="002E7715"/>
    <w:rsid w:val="00327371"/>
    <w:rsid w:val="003E5FE3"/>
    <w:rsid w:val="004A3B8D"/>
    <w:rsid w:val="00591CD7"/>
    <w:rsid w:val="005C4474"/>
    <w:rsid w:val="00645960"/>
    <w:rsid w:val="00694203"/>
    <w:rsid w:val="007326D4"/>
    <w:rsid w:val="00793120"/>
    <w:rsid w:val="008329A1"/>
    <w:rsid w:val="0084095D"/>
    <w:rsid w:val="0084228B"/>
    <w:rsid w:val="008C1089"/>
    <w:rsid w:val="00904E0C"/>
    <w:rsid w:val="00966367"/>
    <w:rsid w:val="00A10BA4"/>
    <w:rsid w:val="00A31BF1"/>
    <w:rsid w:val="00AA3343"/>
    <w:rsid w:val="00AA6B82"/>
    <w:rsid w:val="00B700C0"/>
    <w:rsid w:val="00BB5C5A"/>
    <w:rsid w:val="00BE2226"/>
    <w:rsid w:val="00C455D7"/>
    <w:rsid w:val="00CC35F7"/>
    <w:rsid w:val="00D743E1"/>
    <w:rsid w:val="00DC228B"/>
    <w:rsid w:val="00DD030A"/>
    <w:rsid w:val="00DF6181"/>
    <w:rsid w:val="00EA78F3"/>
    <w:rsid w:val="00EC7FF5"/>
    <w:rsid w:val="00F57647"/>
    <w:rsid w:val="00F90B55"/>
    <w:rsid w:val="00F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7949"/>
  <w15:docId w15:val="{3AA866A2-CE14-4CBB-B19E-0E7B538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64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645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942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A7476-43A2-426A-B940-9C98BBCF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https:/mul2-moh.gov.am/tasks/465973/oneclick/HimnavorumImport.docx?token=887ca4af629811aa2d6727af29f6eca4</cp:keywords>
  <dc:description/>
  <cp:lastModifiedBy>MOH</cp:lastModifiedBy>
  <cp:revision>2</cp:revision>
  <dcterms:created xsi:type="dcterms:W3CDTF">2023-01-05T12:24:00Z</dcterms:created>
  <dcterms:modified xsi:type="dcterms:W3CDTF">2023-01-05T12:24:00Z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f8cea98c5f674fdf3655cb529927c908f5a443c6407133095ee041e780987f6d</vt:lpwstr>
  </property>
</Properties>
</file>