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98D7" w14:textId="09478C63" w:rsidR="0095711B" w:rsidRPr="004A2398" w:rsidRDefault="0095711B" w:rsidP="004A2398">
      <w:pPr>
        <w:jc w:val="right"/>
        <w:rPr>
          <w:rFonts w:ascii="GHEA Grapalat" w:hAnsi="GHEA Grapalat"/>
          <w:lang w:val="hy-AM"/>
        </w:rPr>
      </w:pPr>
      <w:r w:rsidRPr="004A2398">
        <w:rPr>
          <w:rFonts w:ascii="GHEA Grapalat" w:hAnsi="GHEA Grapalat"/>
          <w:lang w:val="hy-AM"/>
        </w:rPr>
        <w:t>Հավելված</w:t>
      </w:r>
      <w:r w:rsidR="00922BA9">
        <w:rPr>
          <w:rFonts w:ascii="GHEA Grapalat" w:hAnsi="GHEA Grapalat"/>
          <w:lang w:val="hy-AM"/>
        </w:rPr>
        <w:t xml:space="preserve"> </w:t>
      </w:r>
    </w:p>
    <w:p w14:paraId="5FA52CF6" w14:textId="77777777" w:rsidR="00922BA9" w:rsidRDefault="0095711B" w:rsidP="00922BA9">
      <w:pPr>
        <w:spacing w:after="0" w:line="240" w:lineRule="auto"/>
        <w:jc w:val="right"/>
        <w:rPr>
          <w:rFonts w:ascii="GHEA Grapalat" w:hAnsi="GHEA Grapalat"/>
          <w:lang w:val="hy-AM"/>
        </w:rPr>
      </w:pPr>
      <w:r w:rsidRPr="004A2398">
        <w:rPr>
          <w:rFonts w:ascii="GHEA Grapalat" w:hAnsi="GHEA Grapalat"/>
          <w:lang w:val="hy-AM"/>
        </w:rPr>
        <w:t>Հ</w:t>
      </w:r>
      <w:r w:rsidR="00922BA9">
        <w:rPr>
          <w:rFonts w:ascii="GHEA Grapalat" w:hAnsi="GHEA Grapalat"/>
          <w:lang w:val="hy-AM"/>
        </w:rPr>
        <w:t xml:space="preserve">այաստանի </w:t>
      </w:r>
      <w:r w:rsidRPr="004A2398">
        <w:rPr>
          <w:rFonts w:ascii="GHEA Grapalat" w:hAnsi="GHEA Grapalat"/>
          <w:lang w:val="hy-AM"/>
        </w:rPr>
        <w:t>Հ</w:t>
      </w:r>
      <w:r w:rsidR="00922BA9">
        <w:rPr>
          <w:rFonts w:ascii="GHEA Grapalat" w:hAnsi="GHEA Grapalat"/>
          <w:lang w:val="hy-AM"/>
        </w:rPr>
        <w:t>անրապետության</w:t>
      </w:r>
    </w:p>
    <w:p w14:paraId="475853FC" w14:textId="3B164015" w:rsidR="0095711B" w:rsidRPr="004A2398" w:rsidRDefault="0095711B" w:rsidP="00922BA9">
      <w:pPr>
        <w:spacing w:after="0" w:line="240" w:lineRule="auto"/>
        <w:jc w:val="right"/>
        <w:rPr>
          <w:rFonts w:ascii="GHEA Grapalat" w:hAnsi="GHEA Grapalat"/>
          <w:lang w:val="hy-AM"/>
        </w:rPr>
      </w:pPr>
      <w:r w:rsidRPr="004A2398">
        <w:rPr>
          <w:rFonts w:ascii="GHEA Grapalat" w:hAnsi="GHEA Grapalat"/>
          <w:lang w:val="hy-AM"/>
        </w:rPr>
        <w:t xml:space="preserve"> կառավարության 2022թվականի</w:t>
      </w:r>
    </w:p>
    <w:p w14:paraId="229AC942" w14:textId="61783D32" w:rsidR="0095711B" w:rsidRPr="004A2398" w:rsidRDefault="0095711B" w:rsidP="004A2398">
      <w:pPr>
        <w:jc w:val="right"/>
        <w:rPr>
          <w:rFonts w:ascii="GHEA Grapalat" w:hAnsi="GHEA Grapalat"/>
          <w:lang w:val="hy-AM"/>
        </w:rPr>
      </w:pPr>
      <w:r w:rsidRPr="004A2398">
        <w:rPr>
          <w:rFonts w:ascii="GHEA Grapalat" w:hAnsi="GHEA Grapalat"/>
          <w:lang w:val="hy-AM"/>
        </w:rPr>
        <w:t>«</w:t>
      </w:r>
      <w:r w:rsidRPr="004A2398">
        <w:rPr>
          <w:rFonts w:ascii="Times New Roman" w:hAnsi="Times New Roman" w:cs="Times New Roman"/>
          <w:lang w:val="hy-AM"/>
        </w:rPr>
        <w:t>․․․</w:t>
      </w:r>
      <w:r w:rsidRPr="004A2398">
        <w:rPr>
          <w:rFonts w:ascii="GHEA Grapalat" w:hAnsi="GHEA Grapalat"/>
          <w:lang w:val="hy-AM"/>
        </w:rPr>
        <w:t xml:space="preserve">» ___________  N </w:t>
      </w:r>
      <w:r w:rsidRPr="004A2398">
        <w:rPr>
          <w:rFonts w:ascii="Times New Roman" w:hAnsi="Times New Roman" w:cs="Times New Roman"/>
          <w:lang w:val="hy-AM"/>
        </w:rPr>
        <w:t>․․․</w:t>
      </w:r>
      <w:r w:rsidRPr="004A2398">
        <w:rPr>
          <w:rFonts w:ascii="GHEA Grapalat" w:hAnsi="GHEA Grapalat"/>
          <w:lang w:val="hy-AM"/>
        </w:rPr>
        <w:t xml:space="preserve"> </w:t>
      </w:r>
      <w:r w:rsidR="00922BA9">
        <w:rPr>
          <w:rFonts w:ascii="GHEA Grapalat" w:hAnsi="GHEA Grapalat"/>
          <w:lang w:val="hy-AM"/>
        </w:rPr>
        <w:t xml:space="preserve">-Լ </w:t>
      </w:r>
      <w:r w:rsidRPr="004A2398">
        <w:rPr>
          <w:rFonts w:ascii="GHEA Grapalat" w:hAnsi="GHEA Grapalat"/>
          <w:lang w:val="hy-AM"/>
        </w:rPr>
        <w:t>որոշման</w:t>
      </w:r>
    </w:p>
    <w:p w14:paraId="2727B33B" w14:textId="77777777" w:rsidR="0095711B" w:rsidRPr="004A2398" w:rsidRDefault="0095711B" w:rsidP="004A2398">
      <w:pPr>
        <w:rPr>
          <w:rFonts w:ascii="GHEA Grapalat" w:hAnsi="GHEA Grapalat"/>
          <w:lang w:val="hy-AM"/>
        </w:rPr>
      </w:pPr>
    </w:p>
    <w:p w14:paraId="3913B880" w14:textId="77777777" w:rsidR="0095711B" w:rsidRDefault="0095711B" w:rsidP="0095711B">
      <w:pPr>
        <w:jc w:val="center"/>
        <w:rPr>
          <w:rFonts w:ascii="Times New Roman" w:hAnsi="Times New Roman" w:cs="Times New Roman"/>
          <w:lang w:val="hy-AM"/>
        </w:rPr>
      </w:pPr>
    </w:p>
    <w:p w14:paraId="4499C6B7" w14:textId="77777777" w:rsidR="0095711B" w:rsidRPr="004A2398" w:rsidRDefault="0095711B" w:rsidP="004A2398">
      <w:pPr>
        <w:jc w:val="center"/>
        <w:rPr>
          <w:rFonts w:ascii="GHEA Grapalat" w:hAnsi="GHEA Grapalat"/>
          <w:lang w:val="hy-AM"/>
        </w:rPr>
      </w:pPr>
      <w:r w:rsidRPr="004A2398">
        <w:rPr>
          <w:rFonts w:ascii="GHEA Grapalat" w:hAnsi="GHEA Grapalat"/>
          <w:lang w:val="hy-AM"/>
        </w:rPr>
        <w:t>ՀԱՅԵՑԱԿԱՐԳ</w:t>
      </w:r>
    </w:p>
    <w:p w14:paraId="5A692781" w14:textId="17AF18D1" w:rsidR="0095711B" w:rsidRPr="004A2398" w:rsidRDefault="0095711B" w:rsidP="004A2398">
      <w:pPr>
        <w:jc w:val="center"/>
        <w:rPr>
          <w:rFonts w:ascii="GHEA Grapalat" w:hAnsi="GHEA Grapalat"/>
          <w:lang w:val="hy-AM"/>
        </w:rPr>
      </w:pPr>
      <w:r w:rsidRPr="004A2398">
        <w:rPr>
          <w:rFonts w:ascii="GHEA Grapalat" w:hAnsi="GHEA Grapalat"/>
          <w:lang w:val="hy-AM"/>
        </w:rPr>
        <w:t>ԿԵՂՏԱՋՐԵՐԻ ՀԵՌԱՑՄԱՆ ԲՆԱԳԱՎԱՌԻ ԶԱՐԳԱՑՄԱՆ</w:t>
      </w:r>
    </w:p>
    <w:p w14:paraId="668A947C" w14:textId="327332AD" w:rsidR="00863A80" w:rsidRPr="00694636" w:rsidRDefault="00863A80" w:rsidP="00863A80">
      <w:pPr>
        <w:pStyle w:val="NormalWeb"/>
        <w:shd w:val="clear" w:color="auto" w:fill="FFFFFF"/>
        <w:spacing w:before="0" w:beforeAutospacing="0" w:after="0" w:afterAutospacing="0" w:line="360" w:lineRule="auto"/>
        <w:ind w:firstLine="375"/>
        <w:jc w:val="center"/>
        <w:rPr>
          <w:rFonts w:ascii="GHEA Grapalat" w:hAnsi="GHEA Grapalat"/>
          <w:b/>
          <w:color w:val="000000"/>
          <w:lang w:val="hy-AM"/>
        </w:rPr>
      </w:pPr>
      <w:r w:rsidRPr="00694636">
        <w:rPr>
          <w:rStyle w:val="Strong"/>
          <w:rFonts w:ascii="GHEA Grapalat" w:hAnsi="GHEA Grapalat"/>
          <w:b w:val="0"/>
          <w:color w:val="000000"/>
          <w:lang w:val="hy-AM"/>
        </w:rPr>
        <w:t xml:space="preserve">I. </w:t>
      </w:r>
      <w:r w:rsidR="00694636" w:rsidRPr="00694636">
        <w:rPr>
          <w:rStyle w:val="Strong"/>
          <w:rFonts w:ascii="GHEA Grapalat" w:hAnsi="GHEA Grapalat"/>
          <w:b w:val="0"/>
          <w:color w:val="000000"/>
          <w:lang w:val="hy-AM"/>
        </w:rPr>
        <w:t>Մշակող մարմինը</w:t>
      </w:r>
    </w:p>
    <w:p w14:paraId="6D6F33EF" w14:textId="4B10AB3E" w:rsidR="0095711B" w:rsidRDefault="00863A80" w:rsidP="00C12CDE">
      <w:pPr>
        <w:spacing w:after="0" w:line="240" w:lineRule="auto"/>
        <w:ind w:firstLine="375"/>
        <w:jc w:val="both"/>
        <w:rPr>
          <w:rFonts w:ascii="GHEA Grapalat" w:hAnsi="GHEA Grapalat"/>
          <w:color w:val="000000"/>
          <w:lang w:val="hy-AM"/>
        </w:rPr>
      </w:pPr>
      <w:r w:rsidRPr="00863A80">
        <w:rPr>
          <w:rFonts w:ascii="GHEA Grapalat" w:hAnsi="GHEA Grapalat"/>
          <w:color w:val="000000"/>
          <w:lang w:val="hy-AM"/>
        </w:rPr>
        <w:t xml:space="preserve">1. </w:t>
      </w:r>
      <w:r w:rsidR="00C12CDE">
        <w:rPr>
          <w:rFonts w:ascii="GHEA Grapalat" w:hAnsi="GHEA Grapalat"/>
          <w:color w:val="000000"/>
          <w:lang w:val="hy-AM"/>
        </w:rPr>
        <w:t>Կեղտաջրերի հեռացման բնագավառի զարգացման հայեցակարգ</w:t>
      </w:r>
      <w:r w:rsidR="004C4CCA">
        <w:rPr>
          <w:rFonts w:ascii="GHEA Grapalat" w:hAnsi="GHEA Grapalat"/>
          <w:color w:val="000000"/>
          <w:lang w:val="hy-AM"/>
        </w:rPr>
        <w:t>ը</w:t>
      </w:r>
      <w:r w:rsidR="00C12CDE">
        <w:rPr>
          <w:rFonts w:ascii="GHEA Grapalat" w:hAnsi="GHEA Grapalat"/>
          <w:color w:val="000000"/>
          <w:lang w:val="hy-AM"/>
        </w:rPr>
        <w:t xml:space="preserve"> </w:t>
      </w:r>
      <w:r w:rsidRPr="00863A80">
        <w:rPr>
          <w:rFonts w:ascii="GHEA Grapalat" w:hAnsi="GHEA Grapalat"/>
          <w:color w:val="000000"/>
          <w:lang w:val="hy-AM"/>
        </w:rPr>
        <w:t xml:space="preserve">(այսուհետ՝ Հայեցակարգ) մշակվել է Հայաստանի Հանրապետության տարածքային </w:t>
      </w:r>
      <w:r w:rsidR="00922BA9">
        <w:rPr>
          <w:rFonts w:ascii="GHEA Grapalat" w:hAnsi="GHEA Grapalat"/>
          <w:color w:val="000000"/>
          <w:lang w:val="hy-AM"/>
        </w:rPr>
        <w:t>կառավարման</w:t>
      </w:r>
      <w:r w:rsidRPr="00863A80">
        <w:rPr>
          <w:rFonts w:ascii="GHEA Grapalat" w:hAnsi="GHEA Grapalat"/>
          <w:color w:val="000000"/>
          <w:lang w:val="hy-AM"/>
        </w:rPr>
        <w:t xml:space="preserve"> և </w:t>
      </w:r>
      <w:r w:rsidRPr="00C12CDE">
        <w:rPr>
          <w:rFonts w:ascii="GHEA Grapalat" w:hAnsi="GHEA Grapalat"/>
          <w:lang w:val="hy-AM"/>
        </w:rPr>
        <w:t xml:space="preserve">ենթակառուցվածքների նախարարության </w:t>
      </w:r>
      <w:r w:rsidR="00922BA9">
        <w:rPr>
          <w:rFonts w:ascii="GHEA Grapalat" w:hAnsi="GHEA Grapalat"/>
          <w:lang w:val="hy-AM"/>
        </w:rPr>
        <w:t>ջ</w:t>
      </w:r>
      <w:r w:rsidRPr="00C12CDE">
        <w:rPr>
          <w:rFonts w:ascii="GHEA Grapalat" w:hAnsi="GHEA Grapalat"/>
          <w:lang w:val="hy-AM"/>
        </w:rPr>
        <w:t xml:space="preserve">րային կոմիտեի </w:t>
      </w:r>
      <w:r w:rsidR="00922BA9" w:rsidRPr="00922BA9">
        <w:rPr>
          <w:rFonts w:ascii="GHEA Grapalat" w:hAnsi="GHEA Grapalat"/>
          <w:lang w:val="hy-AM"/>
        </w:rPr>
        <w:t>(</w:t>
      </w:r>
      <w:r w:rsidR="00922BA9">
        <w:rPr>
          <w:rFonts w:ascii="GHEA Grapalat" w:hAnsi="GHEA Grapalat"/>
          <w:lang w:val="hy-AM"/>
        </w:rPr>
        <w:t>այսուհետ՝ Ջրային կոմիտե</w:t>
      </w:r>
      <w:r w:rsidR="00922BA9" w:rsidRPr="00922BA9">
        <w:rPr>
          <w:rFonts w:ascii="GHEA Grapalat" w:hAnsi="GHEA Grapalat"/>
          <w:lang w:val="hy-AM"/>
        </w:rPr>
        <w:t>)</w:t>
      </w:r>
      <w:r w:rsidR="00922BA9">
        <w:rPr>
          <w:rFonts w:ascii="GHEA Grapalat" w:hAnsi="GHEA Grapalat"/>
          <w:lang w:val="hy-AM"/>
        </w:rPr>
        <w:t xml:space="preserve"> կողմից՝</w:t>
      </w:r>
      <w:r w:rsidRPr="00C12CDE">
        <w:rPr>
          <w:rFonts w:ascii="GHEA Grapalat" w:hAnsi="GHEA Grapalat"/>
          <w:lang w:val="hy-AM"/>
        </w:rPr>
        <w:t xml:space="preserve"> </w:t>
      </w:r>
      <w:r w:rsidR="00922BA9">
        <w:rPr>
          <w:rFonts w:ascii="GHEA Grapalat" w:hAnsi="GHEA Grapalat"/>
          <w:lang w:val="hy-AM"/>
        </w:rPr>
        <w:t>հաշվի առնելով</w:t>
      </w:r>
      <w:r w:rsidR="00922BA9" w:rsidRPr="00C12CDE">
        <w:rPr>
          <w:rFonts w:ascii="GHEA Grapalat" w:hAnsi="GHEA Grapalat"/>
          <w:lang w:val="hy-AM"/>
        </w:rPr>
        <w:t xml:space="preserve"> </w:t>
      </w:r>
      <w:r w:rsidRPr="00C12CDE">
        <w:rPr>
          <w:rFonts w:ascii="GHEA Grapalat" w:hAnsi="GHEA Grapalat"/>
          <w:lang w:val="hy-AM"/>
        </w:rPr>
        <w:t xml:space="preserve">Գերմանիայի </w:t>
      </w:r>
      <w:r w:rsidR="00922BA9">
        <w:rPr>
          <w:rFonts w:ascii="GHEA Grapalat" w:hAnsi="GHEA Grapalat"/>
          <w:lang w:val="hy-AM"/>
        </w:rPr>
        <w:t>մ</w:t>
      </w:r>
      <w:r w:rsidRPr="00C12CDE">
        <w:rPr>
          <w:rFonts w:ascii="GHEA Grapalat" w:hAnsi="GHEA Grapalat"/>
          <w:lang w:val="hy-AM"/>
        </w:rPr>
        <w:t xml:space="preserve">իջազգային համագործակցության </w:t>
      </w:r>
      <w:r w:rsidR="00922BA9">
        <w:rPr>
          <w:rFonts w:ascii="GHEA Grapalat" w:hAnsi="GHEA Grapalat"/>
          <w:lang w:val="hy-AM"/>
        </w:rPr>
        <w:t>ը</w:t>
      </w:r>
      <w:r w:rsidRPr="00C12CDE">
        <w:rPr>
          <w:rFonts w:ascii="GHEA Grapalat" w:hAnsi="GHEA Grapalat"/>
          <w:lang w:val="hy-AM"/>
        </w:rPr>
        <w:t>նկերության կողմից</w:t>
      </w:r>
      <w:r w:rsidR="00922BA9">
        <w:rPr>
          <w:rFonts w:ascii="GHEA Grapalat" w:hAnsi="GHEA Grapalat"/>
          <w:lang w:val="hy-AM"/>
        </w:rPr>
        <w:t xml:space="preserve"> </w:t>
      </w:r>
      <w:r w:rsidRPr="00C12CDE">
        <w:rPr>
          <w:rFonts w:ascii="GHEA Grapalat" w:hAnsi="GHEA Grapalat"/>
          <w:lang w:val="hy-AM"/>
        </w:rPr>
        <w:t>իրականացվող «Սևանա լճի շրջակա միջավայրի պահպանություն» (EU4Sevan) ծրագրի աջակցությա</w:t>
      </w:r>
      <w:r w:rsidR="00C12CDE" w:rsidRPr="00C12CDE">
        <w:rPr>
          <w:rFonts w:ascii="GHEA Grapalat" w:hAnsi="GHEA Grapalat"/>
          <w:lang w:val="hy-AM"/>
        </w:rPr>
        <w:t xml:space="preserve">ն շրջանակներում </w:t>
      </w:r>
      <w:r w:rsidR="00922BA9">
        <w:rPr>
          <w:rFonts w:ascii="GHEA Grapalat" w:hAnsi="GHEA Grapalat"/>
          <w:lang w:val="hy-AM"/>
        </w:rPr>
        <w:t>մշակ</w:t>
      </w:r>
      <w:r w:rsidR="00C12CDE" w:rsidRPr="00C12CDE">
        <w:rPr>
          <w:rFonts w:ascii="GHEA Grapalat" w:hAnsi="GHEA Grapalat"/>
          <w:lang w:val="hy-AM"/>
        </w:rPr>
        <w:t>ված «</w:t>
      </w:r>
      <w:r w:rsidR="00C12CDE" w:rsidRPr="00C12CDE">
        <w:rPr>
          <w:rFonts w:ascii="GHEA Grapalat" w:hAnsi="GHEA Grapalat"/>
          <w:bCs/>
          <w:lang w:val="hy-AM"/>
        </w:rPr>
        <w:t xml:space="preserve">Հայաստանի Հանրապետության բնակավայրերի ջրահեռացման ոլորտի զարգացման </w:t>
      </w:r>
      <w:r w:rsidR="00C12CDE" w:rsidRPr="00C12CDE">
        <w:rPr>
          <w:rFonts w:ascii="GHEA Grapalat" w:hAnsi="GHEA Grapalat"/>
          <w:lang w:val="hy-AM"/>
        </w:rPr>
        <w:t>հայեցակարգի» հիմ</w:t>
      </w:r>
      <w:r w:rsidR="00922BA9">
        <w:rPr>
          <w:rFonts w:ascii="GHEA Grapalat" w:hAnsi="GHEA Grapalat"/>
          <w:lang w:val="hy-AM"/>
        </w:rPr>
        <w:t>ն</w:t>
      </w:r>
      <w:r w:rsidR="00C12CDE" w:rsidRPr="00C12CDE">
        <w:rPr>
          <w:rFonts w:ascii="GHEA Grapalat" w:hAnsi="GHEA Grapalat"/>
          <w:lang w:val="hy-AM"/>
        </w:rPr>
        <w:t>ա</w:t>
      </w:r>
      <w:r w:rsidR="00922BA9">
        <w:rPr>
          <w:rFonts w:ascii="GHEA Grapalat" w:hAnsi="GHEA Grapalat"/>
          <w:lang w:val="hy-AM"/>
        </w:rPr>
        <w:t>դրույթները։</w:t>
      </w:r>
      <w:r w:rsidR="00C12CDE" w:rsidRPr="00C12CDE">
        <w:rPr>
          <w:rFonts w:ascii="GHEA Grapalat" w:hAnsi="GHEA Grapalat"/>
          <w:lang w:val="hy-AM"/>
        </w:rPr>
        <w:t xml:space="preserve"> </w:t>
      </w:r>
    </w:p>
    <w:p w14:paraId="0DBA8643" w14:textId="47BD6D04" w:rsidR="000C47D2" w:rsidRDefault="000C47D2" w:rsidP="00C12CDE">
      <w:pPr>
        <w:spacing w:after="0" w:line="240" w:lineRule="auto"/>
        <w:ind w:firstLine="375"/>
        <w:jc w:val="both"/>
        <w:rPr>
          <w:rFonts w:ascii="GHEA Grapalat" w:hAnsi="GHEA Grapalat"/>
          <w:color w:val="000000"/>
          <w:lang w:val="hy-AM"/>
        </w:rPr>
      </w:pPr>
    </w:p>
    <w:p w14:paraId="490C0087" w14:textId="5BE16DDB" w:rsidR="000C47D2" w:rsidRDefault="000C47D2" w:rsidP="000C47D2">
      <w:pPr>
        <w:spacing w:after="0" w:line="240" w:lineRule="auto"/>
        <w:ind w:firstLine="375"/>
        <w:jc w:val="center"/>
        <w:rPr>
          <w:rStyle w:val="Strong"/>
          <w:rFonts w:ascii="GHEA Grapalat" w:hAnsi="GHEA Grapalat"/>
          <w:b w:val="0"/>
          <w:color w:val="000000"/>
          <w:lang w:val="hy-AM"/>
        </w:rPr>
      </w:pPr>
      <w:r w:rsidRPr="00694636">
        <w:rPr>
          <w:rStyle w:val="Strong"/>
          <w:rFonts w:ascii="GHEA Grapalat" w:hAnsi="GHEA Grapalat"/>
          <w:b w:val="0"/>
          <w:color w:val="000000"/>
          <w:lang w:val="hy-AM"/>
        </w:rPr>
        <w:t>II. Ն</w:t>
      </w:r>
      <w:r w:rsidR="00694636" w:rsidRPr="00694636">
        <w:rPr>
          <w:rStyle w:val="Strong"/>
          <w:rFonts w:ascii="GHEA Grapalat" w:hAnsi="GHEA Grapalat"/>
          <w:b w:val="0"/>
          <w:color w:val="000000"/>
          <w:lang w:val="hy-AM"/>
        </w:rPr>
        <w:t>պատակը</w:t>
      </w:r>
    </w:p>
    <w:p w14:paraId="72404D3D" w14:textId="77777777" w:rsidR="00D25FA6" w:rsidRPr="00694636" w:rsidRDefault="00D25FA6" w:rsidP="000C47D2">
      <w:pPr>
        <w:spacing w:after="0" w:line="240" w:lineRule="auto"/>
        <w:ind w:firstLine="375"/>
        <w:jc w:val="center"/>
        <w:rPr>
          <w:rStyle w:val="Strong"/>
          <w:rFonts w:ascii="GHEA Grapalat" w:hAnsi="GHEA Grapalat"/>
          <w:b w:val="0"/>
          <w:color w:val="000000"/>
          <w:lang w:val="hy-AM"/>
        </w:rPr>
      </w:pPr>
    </w:p>
    <w:p w14:paraId="48A304AA" w14:textId="205D8BDC" w:rsidR="00997272" w:rsidRPr="00997272" w:rsidRDefault="00997272" w:rsidP="001D37CE">
      <w:pPr>
        <w:spacing w:after="0" w:line="240" w:lineRule="auto"/>
        <w:ind w:firstLine="375"/>
        <w:jc w:val="both"/>
        <w:rPr>
          <w:rStyle w:val="Strong"/>
          <w:rFonts w:ascii="GHEA Grapalat" w:hAnsi="GHEA Grapalat"/>
          <w:b w:val="0"/>
          <w:color w:val="000000"/>
          <w:lang w:val="hy-AM"/>
        </w:rPr>
      </w:pPr>
      <w:r w:rsidRPr="00997272">
        <w:rPr>
          <w:rStyle w:val="Strong"/>
          <w:rFonts w:ascii="GHEA Grapalat" w:hAnsi="GHEA Grapalat"/>
          <w:b w:val="0"/>
          <w:color w:val="000000"/>
          <w:lang w:val="hy-AM"/>
        </w:rPr>
        <w:t>2.</w:t>
      </w:r>
      <w:r>
        <w:rPr>
          <w:rStyle w:val="Strong"/>
          <w:rFonts w:ascii="GHEA Grapalat" w:hAnsi="GHEA Grapalat"/>
          <w:b w:val="0"/>
          <w:color w:val="000000"/>
          <w:lang w:val="hy-AM"/>
        </w:rPr>
        <w:t xml:space="preserve">Կեղտաջրերի հեռացման բնագավառը հանդիսանում է ջրահեռացման </w:t>
      </w:r>
      <w:r w:rsidR="004A5C59">
        <w:rPr>
          <w:rStyle w:val="Strong"/>
          <w:rFonts w:ascii="GHEA Grapalat" w:hAnsi="GHEA Grapalat"/>
          <w:b w:val="0"/>
          <w:color w:val="000000"/>
          <w:lang w:val="hy-AM"/>
        </w:rPr>
        <w:t xml:space="preserve">և </w:t>
      </w:r>
      <w:r w:rsidRPr="00063B57">
        <w:rPr>
          <w:rFonts w:ascii="GHEA Grapalat" w:eastAsia="Times New Roman" w:hAnsi="GHEA Grapalat" w:cs="Sylfaen"/>
          <w:lang w:val="x-none"/>
        </w:rPr>
        <w:t xml:space="preserve">կեղտաջրերի </w:t>
      </w:r>
      <w:r w:rsidRPr="00063B57">
        <w:rPr>
          <w:rFonts w:ascii="GHEA Grapalat" w:eastAsia="Times New Roman" w:hAnsi="GHEA Grapalat" w:cs="Sylfaen"/>
          <w:lang w:val="hy-AM"/>
        </w:rPr>
        <w:t>մաքրմա</w:t>
      </w:r>
      <w:r w:rsidRPr="00063B57">
        <w:rPr>
          <w:rFonts w:ascii="GHEA Grapalat" w:eastAsia="Times New Roman" w:hAnsi="GHEA Grapalat" w:cs="Sylfaen"/>
          <w:lang w:val="x-none"/>
        </w:rPr>
        <w:t xml:space="preserve">ն </w:t>
      </w:r>
      <w:r>
        <w:rPr>
          <w:rStyle w:val="Strong"/>
          <w:rFonts w:ascii="GHEA Grapalat" w:hAnsi="GHEA Grapalat"/>
          <w:b w:val="0"/>
          <w:color w:val="000000"/>
          <w:lang w:val="hy-AM"/>
        </w:rPr>
        <w:t xml:space="preserve"> բնագավառ։</w:t>
      </w:r>
    </w:p>
    <w:p w14:paraId="10681001" w14:textId="13FE53C9" w:rsidR="00997272" w:rsidRPr="00997272" w:rsidRDefault="00997272" w:rsidP="001D37CE">
      <w:pPr>
        <w:pStyle w:val="ListParagraph"/>
        <w:numPr>
          <w:ilvl w:val="0"/>
          <w:numId w:val="26"/>
        </w:numPr>
        <w:shd w:val="clear" w:color="auto" w:fill="FFFFFF"/>
        <w:tabs>
          <w:tab w:val="left" w:pos="709"/>
        </w:tabs>
        <w:autoSpaceDE w:val="0"/>
        <w:autoSpaceDN w:val="0"/>
        <w:adjustRightInd w:val="0"/>
        <w:jc w:val="both"/>
        <w:rPr>
          <w:rFonts w:ascii="GHEA Grapalat" w:hAnsi="GHEA Grapalat" w:cs="Sylfaen"/>
          <w:lang w:val="hy-AM"/>
        </w:rPr>
      </w:pPr>
      <w:r w:rsidRPr="00997272">
        <w:rPr>
          <w:rFonts w:ascii="GHEA Grapalat" w:eastAsia="Times New Roman" w:hAnsi="GHEA Grapalat"/>
          <w:lang w:val="hy-AM"/>
        </w:rPr>
        <w:t xml:space="preserve">Հայեցակարգը հիմնականում նպատակաուղղված է՝ </w:t>
      </w:r>
    </w:p>
    <w:p w14:paraId="443B57A8" w14:textId="49D09051" w:rsidR="00997272" w:rsidRDefault="00B42BE4" w:rsidP="001D37CE">
      <w:pPr>
        <w:pStyle w:val="ListParagraph"/>
        <w:numPr>
          <w:ilvl w:val="0"/>
          <w:numId w:val="25"/>
        </w:numPr>
        <w:shd w:val="clear" w:color="auto" w:fill="FFFFFF"/>
        <w:tabs>
          <w:tab w:val="left" w:pos="709"/>
        </w:tabs>
        <w:autoSpaceDE w:val="0"/>
        <w:autoSpaceDN w:val="0"/>
        <w:adjustRightInd w:val="0"/>
        <w:jc w:val="both"/>
        <w:rPr>
          <w:rFonts w:ascii="GHEA Grapalat" w:hAnsi="GHEA Grapalat" w:cs="Sylfaen"/>
          <w:lang w:val="hy-AM"/>
        </w:rPr>
      </w:pPr>
      <w:r w:rsidRPr="00997272">
        <w:rPr>
          <w:rFonts w:ascii="GHEA Grapalat" w:hAnsi="GHEA Grapalat" w:cs="Sylfaen"/>
          <w:lang w:val="hy-AM"/>
        </w:rPr>
        <w:t>բնակավայրերից</w:t>
      </w:r>
      <w:r w:rsidR="004A5C59">
        <w:rPr>
          <w:rFonts w:ascii="GHEA Grapalat" w:hAnsi="GHEA Grapalat" w:cs="Sylfaen"/>
          <w:lang w:val="hy-AM"/>
        </w:rPr>
        <w:t xml:space="preserve"> ջրահեռացման և</w:t>
      </w:r>
      <w:r w:rsidR="000C47D2" w:rsidRPr="00997272">
        <w:rPr>
          <w:rFonts w:ascii="GHEA Grapalat" w:hAnsi="GHEA Grapalat" w:cs="Sylfaen"/>
          <w:lang w:val="hy-AM"/>
        </w:rPr>
        <w:t xml:space="preserve"> կեղտաջրերի մաքրման </w:t>
      </w:r>
      <w:r w:rsidR="00141BFE" w:rsidRPr="00997272">
        <w:rPr>
          <w:rFonts w:ascii="GHEA Grapalat" w:hAnsi="GHEA Grapalat" w:cs="Sylfaen"/>
          <w:lang w:val="hy-AM"/>
        </w:rPr>
        <w:t>բնագավառի</w:t>
      </w:r>
      <w:r w:rsidR="000C47D2" w:rsidRPr="00997272">
        <w:rPr>
          <w:rFonts w:ascii="GHEA Grapalat" w:hAnsi="GHEA Grapalat" w:cs="Sylfaen"/>
          <w:lang w:val="hy-AM"/>
        </w:rPr>
        <w:t xml:space="preserve"> կայուն </w:t>
      </w:r>
      <w:r w:rsidR="00141BFE" w:rsidRPr="00997272">
        <w:rPr>
          <w:rFonts w:ascii="GHEA Grapalat" w:hAnsi="GHEA Grapalat" w:cs="Sylfaen"/>
          <w:lang w:val="hy-AM"/>
        </w:rPr>
        <w:t>զարգացմանը,</w:t>
      </w:r>
    </w:p>
    <w:p w14:paraId="0655396A" w14:textId="63D8B908" w:rsidR="00997272" w:rsidRDefault="000C47D2" w:rsidP="001D37CE">
      <w:pPr>
        <w:pStyle w:val="ListParagraph"/>
        <w:numPr>
          <w:ilvl w:val="0"/>
          <w:numId w:val="25"/>
        </w:numPr>
        <w:shd w:val="clear" w:color="auto" w:fill="FFFFFF"/>
        <w:tabs>
          <w:tab w:val="left" w:pos="709"/>
        </w:tabs>
        <w:autoSpaceDE w:val="0"/>
        <w:autoSpaceDN w:val="0"/>
        <w:adjustRightInd w:val="0"/>
        <w:jc w:val="both"/>
        <w:rPr>
          <w:rFonts w:ascii="GHEA Grapalat" w:hAnsi="GHEA Grapalat" w:cs="Sylfaen"/>
          <w:lang w:val="hy-AM"/>
        </w:rPr>
      </w:pPr>
      <w:r w:rsidRPr="00997272">
        <w:rPr>
          <w:rFonts w:ascii="GHEA Grapalat" w:hAnsi="GHEA Grapalat" w:cs="Sylfaen"/>
          <w:lang w:val="hy-AM"/>
        </w:rPr>
        <w:t xml:space="preserve"> բնակավայրերի սանիտարական վիճակի և շրջակա միջավայրի պահպանմանը, ջրային ռեսուրսների աղտոտման </w:t>
      </w:r>
      <w:r w:rsidR="00141BFE" w:rsidRPr="00997272">
        <w:rPr>
          <w:rFonts w:ascii="GHEA Grapalat" w:hAnsi="GHEA Grapalat" w:cs="Sylfaen"/>
          <w:lang w:val="hy-AM"/>
        </w:rPr>
        <w:t>նվազեցմանը</w:t>
      </w:r>
      <w:r w:rsidR="00997272">
        <w:rPr>
          <w:rFonts w:ascii="GHEA Grapalat" w:hAnsi="GHEA Grapalat" w:cs="Sylfaen"/>
          <w:lang w:val="hy-AM"/>
        </w:rPr>
        <w:t>,</w:t>
      </w:r>
    </w:p>
    <w:p w14:paraId="2CF1967A" w14:textId="30868D39" w:rsidR="000C47D2" w:rsidRPr="004A5C59" w:rsidRDefault="00997272" w:rsidP="001D37CE">
      <w:pPr>
        <w:pStyle w:val="ListParagraph"/>
        <w:numPr>
          <w:ilvl w:val="0"/>
          <w:numId w:val="25"/>
        </w:numPr>
        <w:shd w:val="clear" w:color="auto" w:fill="FFFFFF"/>
        <w:tabs>
          <w:tab w:val="left" w:pos="709"/>
        </w:tabs>
        <w:autoSpaceDE w:val="0"/>
        <w:autoSpaceDN w:val="0"/>
        <w:adjustRightInd w:val="0"/>
        <w:jc w:val="both"/>
        <w:rPr>
          <w:rFonts w:ascii="GHEA Grapalat" w:hAnsi="GHEA Grapalat" w:cs="Sylfaen"/>
          <w:lang w:val="hy-AM"/>
        </w:rPr>
      </w:pPr>
      <w:r w:rsidRPr="00063B57">
        <w:rPr>
          <w:rFonts w:ascii="GHEA Grapalat" w:eastAsia="Times New Roman" w:hAnsi="GHEA Grapalat" w:cs="Sylfaen"/>
          <w:lang w:val="hy-AM"/>
        </w:rPr>
        <w:t>բնակավայրերում ջրահեռացման</w:t>
      </w:r>
      <w:r w:rsidR="004A5C59">
        <w:rPr>
          <w:rFonts w:ascii="GHEA Grapalat" w:eastAsia="Times New Roman" w:hAnsi="GHEA Grapalat" w:cs="Sylfaen"/>
          <w:lang w:val="hy-AM"/>
        </w:rPr>
        <w:t xml:space="preserve"> և </w:t>
      </w:r>
      <w:r w:rsidRPr="00063B57">
        <w:rPr>
          <w:rFonts w:ascii="GHEA Grapalat" w:eastAsia="Times New Roman" w:hAnsi="GHEA Grapalat" w:cs="Sylfaen"/>
          <w:lang w:val="x-none"/>
        </w:rPr>
        <w:t xml:space="preserve">կեղտաջրերի </w:t>
      </w:r>
      <w:r w:rsidRPr="00063B57">
        <w:rPr>
          <w:rFonts w:ascii="GHEA Grapalat" w:eastAsia="Times New Roman" w:hAnsi="GHEA Grapalat" w:cs="Sylfaen"/>
          <w:lang w:val="hy-AM"/>
        </w:rPr>
        <w:t>մաքրմա</w:t>
      </w:r>
      <w:r w:rsidRPr="00063B57">
        <w:rPr>
          <w:rFonts w:ascii="GHEA Grapalat" w:eastAsia="Times New Roman" w:hAnsi="GHEA Grapalat" w:cs="Sylfaen"/>
          <w:lang w:val="x-none"/>
        </w:rPr>
        <w:t>ն իրավիճակի վերլուծությանը և գնահատմանը,</w:t>
      </w:r>
    </w:p>
    <w:p w14:paraId="1B2D4AEA" w14:textId="2CDA77A4" w:rsidR="004A5C59" w:rsidRPr="00063B57"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sidRPr="00063B57">
        <w:rPr>
          <w:rFonts w:ascii="GHEA Grapalat" w:eastAsia="Times New Roman" w:hAnsi="GHEA Grapalat" w:cs="Sylfaen"/>
          <w:lang w:val="hy-AM"/>
        </w:rPr>
        <w:t>ջրահեռացման</w:t>
      </w:r>
      <w:r>
        <w:rPr>
          <w:rFonts w:ascii="GHEA Grapalat" w:eastAsia="Times New Roman" w:hAnsi="GHEA Grapalat" w:cs="Sylfaen"/>
          <w:lang w:val="hy-AM"/>
        </w:rPr>
        <w:t xml:space="preserve"> և </w:t>
      </w:r>
      <w:r w:rsidRPr="00063B57">
        <w:rPr>
          <w:rFonts w:ascii="GHEA Grapalat" w:eastAsia="Times New Roman" w:hAnsi="GHEA Grapalat" w:cs="Sylfaen"/>
          <w:lang w:val="x-none"/>
        </w:rPr>
        <w:t xml:space="preserve">կեղտաջրերի </w:t>
      </w:r>
      <w:r w:rsidRPr="00063B57">
        <w:rPr>
          <w:rFonts w:ascii="GHEA Grapalat" w:eastAsia="Times New Roman" w:hAnsi="GHEA Grapalat" w:cs="Sylfaen"/>
          <w:lang w:val="hy-AM"/>
        </w:rPr>
        <w:t>մաքրմա</w:t>
      </w:r>
      <w:r w:rsidRPr="00063B57">
        <w:rPr>
          <w:rFonts w:ascii="GHEA Grapalat" w:eastAsia="Times New Roman" w:hAnsi="GHEA Grapalat" w:cs="Sylfaen"/>
          <w:lang w:val="x-none"/>
        </w:rPr>
        <w:t>ն համակարգերի պահպանման և շահագործման բարելավմանը, նոր համակարգերի կառուցմանը,</w:t>
      </w:r>
    </w:p>
    <w:p w14:paraId="26E5840E" w14:textId="77777777" w:rsidR="004A5C59" w:rsidRPr="00063B57"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sidRPr="00063B57">
        <w:rPr>
          <w:rFonts w:ascii="GHEA Grapalat" w:eastAsia="Times New Roman" w:hAnsi="GHEA Grapalat" w:cs="Sylfaen"/>
          <w:lang w:val="x-none"/>
        </w:rPr>
        <w:t>գործող 6 կեղտաջրերի մաքրման կայաններում (այսուհետ՝ ԿՄԿ) կեղտաջրերի ամբողջական մաքրման ապահովմանը,</w:t>
      </w:r>
    </w:p>
    <w:p w14:paraId="58D5270C" w14:textId="2475FD20" w:rsidR="004A5C59" w:rsidRPr="00063B57"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Pr>
          <w:rFonts w:ascii="GHEA Grapalat" w:eastAsia="Times New Roman" w:hAnsi="GHEA Grapalat" w:cs="Sylfaen"/>
          <w:lang w:val="hy-AM"/>
        </w:rPr>
        <w:t>«</w:t>
      </w:r>
      <w:r w:rsidRPr="00063B57">
        <w:rPr>
          <w:rFonts w:ascii="GHEA Grapalat" w:eastAsia="Times New Roman" w:hAnsi="GHEA Grapalat" w:cs="Sylfaen"/>
          <w:lang w:val="x-none"/>
        </w:rPr>
        <w:t>Վեոլիա Ջուր</w:t>
      </w:r>
      <w:r>
        <w:rPr>
          <w:rFonts w:ascii="GHEA Grapalat" w:eastAsia="Times New Roman" w:hAnsi="GHEA Grapalat" w:cs="Sylfaen"/>
          <w:lang w:val="hy-AM"/>
        </w:rPr>
        <w:t>»</w:t>
      </w:r>
      <w:r w:rsidRPr="00063B57">
        <w:rPr>
          <w:rFonts w:ascii="GHEA Grapalat" w:eastAsia="Times New Roman" w:hAnsi="GHEA Grapalat" w:cs="Sylfaen"/>
          <w:lang w:val="x-none"/>
        </w:rPr>
        <w:t xml:space="preserve"> </w:t>
      </w:r>
      <w:r w:rsidRPr="00063B57">
        <w:rPr>
          <w:rFonts w:ascii="GHEA Grapalat" w:eastAsia="Times New Roman" w:hAnsi="GHEA Grapalat" w:cs="Sylfaen"/>
          <w:lang w:val="hy-AM"/>
        </w:rPr>
        <w:t>փակ բաժնետիրական ընկերության (</w:t>
      </w:r>
      <w:r>
        <w:rPr>
          <w:rFonts w:ascii="GHEA Grapalat" w:eastAsia="Times New Roman" w:hAnsi="GHEA Grapalat" w:cs="Sylfaen"/>
          <w:lang w:val="hy-AM"/>
        </w:rPr>
        <w:t>այսուհետ՝ Վարձակալ</w:t>
      </w:r>
      <w:r w:rsidRPr="00063B57">
        <w:rPr>
          <w:rFonts w:ascii="GHEA Grapalat" w:eastAsia="Times New Roman" w:hAnsi="GHEA Grapalat" w:cs="Sylfaen"/>
          <w:lang w:val="hy-AM"/>
        </w:rPr>
        <w:t>)</w:t>
      </w:r>
      <w:r w:rsidRPr="00063B57">
        <w:rPr>
          <w:rFonts w:ascii="GHEA Grapalat" w:eastAsia="Times New Roman" w:hAnsi="GHEA Grapalat" w:cs="Sylfaen"/>
          <w:lang w:val="x-none"/>
        </w:rPr>
        <w:t xml:space="preserve"> կողմից չսպասարկվող շուրջ 5</w:t>
      </w:r>
      <w:r>
        <w:rPr>
          <w:rFonts w:ascii="GHEA Grapalat" w:eastAsia="Times New Roman" w:hAnsi="GHEA Grapalat" w:cs="Sylfaen"/>
          <w:lang w:val="hy-AM"/>
        </w:rPr>
        <w:t>8</w:t>
      </w:r>
      <w:r w:rsidRPr="00063B57">
        <w:rPr>
          <w:rFonts w:ascii="GHEA Grapalat" w:eastAsia="Times New Roman" w:hAnsi="GHEA Grapalat" w:cs="Sylfaen"/>
          <w:lang w:val="x-none"/>
        </w:rPr>
        <w:t>0 բնակավայրեր</w:t>
      </w:r>
      <w:r w:rsidRPr="00063B57">
        <w:rPr>
          <w:rFonts w:ascii="GHEA Grapalat" w:eastAsia="Times New Roman" w:hAnsi="GHEA Grapalat" w:cs="Sylfaen"/>
          <w:lang w:val="hy-AM"/>
        </w:rPr>
        <w:t>ում</w:t>
      </w:r>
      <w:r w:rsidRPr="00063B57">
        <w:rPr>
          <w:rFonts w:ascii="GHEA Grapalat" w:eastAsia="Times New Roman" w:hAnsi="GHEA Grapalat" w:cs="Sylfaen"/>
          <w:lang w:val="x-none"/>
        </w:rPr>
        <w:t xml:space="preserve"> </w:t>
      </w:r>
      <w:r w:rsidRPr="00063B57">
        <w:rPr>
          <w:rFonts w:ascii="GHEA Grapalat" w:eastAsia="Times New Roman" w:hAnsi="GHEA Grapalat" w:cs="Sylfaen"/>
          <w:lang w:val="hy-AM"/>
        </w:rPr>
        <w:t>ջրա</w:t>
      </w:r>
      <w:r w:rsidRPr="00063B57">
        <w:rPr>
          <w:rFonts w:ascii="GHEA Grapalat" w:eastAsia="Times New Roman" w:hAnsi="GHEA Grapalat" w:cs="Sylfaen"/>
          <w:lang w:val="x-none"/>
        </w:rPr>
        <w:t xml:space="preserve">հեռացման </w:t>
      </w:r>
      <w:r>
        <w:rPr>
          <w:rFonts w:ascii="GHEA Grapalat" w:eastAsia="Times New Roman" w:hAnsi="GHEA Grapalat" w:cs="Sylfaen"/>
          <w:lang w:val="hy-AM"/>
        </w:rPr>
        <w:t xml:space="preserve">և </w:t>
      </w:r>
      <w:r w:rsidRPr="00063B57">
        <w:rPr>
          <w:rFonts w:ascii="GHEA Grapalat" w:eastAsia="Times New Roman" w:hAnsi="GHEA Grapalat" w:cs="Sylfaen"/>
          <w:lang w:val="hy-AM"/>
        </w:rPr>
        <w:t xml:space="preserve">կեղտաջրերի </w:t>
      </w:r>
      <w:r w:rsidRPr="00063B57">
        <w:rPr>
          <w:rFonts w:ascii="GHEA Grapalat" w:eastAsia="Times New Roman" w:hAnsi="GHEA Grapalat" w:cs="Sylfaen"/>
          <w:lang w:val="x-none"/>
        </w:rPr>
        <w:t>մաքրման խնդիրների լուծման</w:t>
      </w:r>
      <w:r w:rsidRPr="00063B57">
        <w:rPr>
          <w:rFonts w:ascii="GHEA Grapalat" w:eastAsia="Times New Roman" w:hAnsi="GHEA Grapalat" w:cs="Sylfaen"/>
          <w:lang w:val="hy-AM"/>
        </w:rPr>
        <w:t>ը</w:t>
      </w:r>
      <w:r w:rsidRPr="00063B57">
        <w:rPr>
          <w:rFonts w:ascii="GHEA Grapalat" w:eastAsia="Times New Roman" w:hAnsi="GHEA Grapalat" w:cs="Sylfaen"/>
          <w:lang w:val="x-none"/>
        </w:rPr>
        <w:t>,</w:t>
      </w:r>
    </w:p>
    <w:p w14:paraId="5E8F0D06" w14:textId="30F37D24" w:rsidR="004A5C59" w:rsidRPr="00063B57"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sidRPr="00063B57">
        <w:rPr>
          <w:rFonts w:ascii="GHEA Grapalat" w:eastAsia="Times New Roman" w:hAnsi="GHEA Grapalat" w:cs="Sylfaen"/>
          <w:lang w:val="x-none"/>
        </w:rPr>
        <w:t>արդյունավետ տեխնոլոգիաների և մեթոդների</w:t>
      </w:r>
      <w:r w:rsidRPr="00063B57">
        <w:rPr>
          <w:rFonts w:ascii="GHEA Grapalat" w:eastAsia="Times New Roman" w:hAnsi="GHEA Grapalat" w:cs="Sylfaen"/>
          <w:lang w:val="hy-AM"/>
        </w:rPr>
        <w:t>, միջազգային առաջավոր փորձի</w:t>
      </w:r>
      <w:r w:rsidRPr="00063B57">
        <w:rPr>
          <w:rFonts w:ascii="GHEA Grapalat" w:eastAsia="Times New Roman" w:hAnsi="GHEA Grapalat" w:cs="Sylfaen"/>
          <w:lang w:val="x-none"/>
        </w:rPr>
        <w:t xml:space="preserve"> ներդրմանը,</w:t>
      </w:r>
    </w:p>
    <w:p w14:paraId="60B76C74" w14:textId="74B0CFCA" w:rsidR="004A5C59" w:rsidRPr="00063B57"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sidRPr="00063B57">
        <w:rPr>
          <w:rFonts w:ascii="GHEA Grapalat" w:eastAsia="Times New Roman" w:hAnsi="GHEA Grapalat" w:cs="Sylfaen"/>
          <w:lang w:val="hy-AM"/>
        </w:rPr>
        <w:lastRenderedPageBreak/>
        <w:t xml:space="preserve">Սևանա լիճ թափվող կեղտաջրերի ամբողջական մաքրման համար համակարգերի, այդ թվում </w:t>
      </w:r>
      <w:r>
        <w:rPr>
          <w:rFonts w:ascii="GHEA Grapalat" w:eastAsia="Times New Roman" w:hAnsi="GHEA Grapalat" w:cs="Sylfaen"/>
          <w:lang w:val="hy-AM"/>
        </w:rPr>
        <w:t>ԿՄԿ-ների</w:t>
      </w:r>
      <w:r w:rsidRPr="00063B57">
        <w:rPr>
          <w:rFonts w:ascii="GHEA Grapalat" w:eastAsia="Times New Roman" w:hAnsi="GHEA Grapalat" w:cs="Sylfaen"/>
          <w:lang w:val="hy-AM"/>
        </w:rPr>
        <w:t xml:space="preserve"> կառուցմանը</w:t>
      </w:r>
      <w:r w:rsidR="005E4C1D" w:rsidRPr="005E4C1D">
        <w:rPr>
          <w:rFonts w:ascii="GHEA Grapalat" w:eastAsia="Times New Roman" w:hAnsi="GHEA Grapalat" w:cs="Sylfaen"/>
          <w:lang w:val="hy-AM"/>
        </w:rPr>
        <w:t xml:space="preserve"> </w:t>
      </w:r>
      <w:r w:rsidR="005E4C1D">
        <w:rPr>
          <w:rFonts w:ascii="GHEA Grapalat" w:eastAsia="Times New Roman" w:hAnsi="GHEA Grapalat" w:cs="Sylfaen"/>
          <w:lang w:val="hy-AM"/>
        </w:rPr>
        <w:t>և այդ ավազանում գործող ԿՄԿ-ների վերազինմանը,</w:t>
      </w:r>
    </w:p>
    <w:p w14:paraId="2C3CEB63" w14:textId="4619691D" w:rsidR="004A5C59" w:rsidRPr="00FD14D2" w:rsidRDefault="004A5C59" w:rsidP="001D37CE">
      <w:pPr>
        <w:numPr>
          <w:ilvl w:val="0"/>
          <w:numId w:val="25"/>
        </w:numPr>
        <w:tabs>
          <w:tab w:val="left" w:pos="1134"/>
        </w:tabs>
        <w:spacing w:after="0" w:line="240" w:lineRule="auto"/>
        <w:jc w:val="both"/>
        <w:rPr>
          <w:rFonts w:ascii="GHEA Grapalat" w:eastAsia="Times New Roman" w:hAnsi="GHEA Grapalat" w:cs="Sylfaen"/>
          <w:lang w:val="hy-AM"/>
        </w:rPr>
      </w:pPr>
      <w:r w:rsidRPr="00063B57">
        <w:rPr>
          <w:rFonts w:ascii="GHEA Grapalat" w:eastAsia="Times New Roman" w:hAnsi="GHEA Grapalat" w:cs="Sylfaen"/>
          <w:lang w:val="x-none"/>
        </w:rPr>
        <w:t xml:space="preserve">բնագավառի բարելավմանն </w:t>
      </w:r>
      <w:r>
        <w:rPr>
          <w:rFonts w:ascii="GHEA Grapalat" w:eastAsia="Times New Roman" w:hAnsi="GHEA Grapalat" w:cs="Sylfaen"/>
          <w:lang w:val="hy-AM"/>
        </w:rPr>
        <w:t xml:space="preserve">ու զարգացմանն </w:t>
      </w:r>
      <w:r w:rsidRPr="00063B57">
        <w:rPr>
          <w:rFonts w:ascii="GHEA Grapalat" w:eastAsia="Times New Roman" w:hAnsi="GHEA Grapalat" w:cs="Sylfaen"/>
          <w:lang w:val="x-none"/>
        </w:rPr>
        <w:t>ուղղված օրենսդրական բարեփոխումներին</w:t>
      </w:r>
      <w:r w:rsidR="00FD14D2">
        <w:rPr>
          <w:rFonts w:ascii="GHEA Grapalat" w:eastAsia="Times New Roman" w:hAnsi="GHEA Grapalat" w:cs="Sylfaen"/>
          <w:lang w:val="x-none"/>
        </w:rPr>
        <w:t>,</w:t>
      </w:r>
    </w:p>
    <w:p w14:paraId="212CE3D9" w14:textId="57E24B16" w:rsidR="00FD14D2" w:rsidRPr="00063B57" w:rsidRDefault="00FD14D2" w:rsidP="001D37CE">
      <w:pPr>
        <w:numPr>
          <w:ilvl w:val="0"/>
          <w:numId w:val="25"/>
        </w:numPr>
        <w:tabs>
          <w:tab w:val="left" w:pos="1134"/>
        </w:tabs>
        <w:spacing w:after="0" w:line="240" w:lineRule="auto"/>
        <w:jc w:val="both"/>
        <w:rPr>
          <w:rFonts w:ascii="GHEA Grapalat" w:eastAsia="Times New Roman" w:hAnsi="GHEA Grapalat" w:cs="Sylfaen"/>
          <w:lang w:val="hy-AM"/>
        </w:rPr>
      </w:pPr>
      <w:r>
        <w:rPr>
          <w:rFonts w:ascii="GHEA Grapalat" w:eastAsia="Times New Roman" w:hAnsi="GHEA Grapalat" w:cs="Sylfaen"/>
          <w:lang w:val="hy-AM"/>
        </w:rPr>
        <w:t>բնագավառի զարգացման գործում հասարակության մասնակցության ապահովմանն ու իրազեկության բարձրացմանը։</w:t>
      </w:r>
    </w:p>
    <w:p w14:paraId="21D88DB8" w14:textId="5ACF7541" w:rsidR="000C47D2" w:rsidRDefault="00FD14D2" w:rsidP="001D37CE">
      <w:pPr>
        <w:tabs>
          <w:tab w:val="left" w:pos="1134"/>
        </w:tabs>
        <w:spacing w:after="0" w:line="240" w:lineRule="auto"/>
        <w:ind w:left="426"/>
        <w:jc w:val="both"/>
        <w:rPr>
          <w:rFonts w:ascii="GHEA Grapalat" w:hAnsi="GHEA Grapalat" w:cs="Sylfaen"/>
          <w:lang w:val="hy-AM"/>
        </w:rPr>
      </w:pPr>
      <w:r>
        <w:rPr>
          <w:rFonts w:ascii="GHEA Grapalat" w:eastAsia="Times New Roman" w:hAnsi="GHEA Grapalat" w:cs="Sylfaen"/>
          <w:lang w:val="hy-AM"/>
        </w:rPr>
        <w:t>4.</w:t>
      </w:r>
      <w:r w:rsidR="00997272">
        <w:rPr>
          <w:rFonts w:ascii="GHEA Grapalat" w:eastAsia="Times New Roman" w:hAnsi="GHEA Grapalat" w:cs="Sylfaen"/>
          <w:lang w:val="hy-AM"/>
        </w:rPr>
        <w:t xml:space="preserve">  </w:t>
      </w:r>
      <w:r>
        <w:rPr>
          <w:rFonts w:ascii="GHEA Grapalat" w:hAnsi="GHEA Grapalat" w:cs="Sylfaen"/>
          <w:lang w:val="hy-AM"/>
        </w:rPr>
        <w:t xml:space="preserve">Հայեցակարգը </w:t>
      </w:r>
      <w:r w:rsidR="000C47D2" w:rsidRPr="004F7430">
        <w:rPr>
          <w:rFonts w:ascii="GHEA Grapalat" w:hAnsi="GHEA Grapalat" w:cs="Sylfaen"/>
          <w:lang w:val="hy-AM"/>
        </w:rPr>
        <w:t>հիմք կհանդիսանա</w:t>
      </w:r>
      <w:r>
        <w:rPr>
          <w:rFonts w:ascii="GHEA Grapalat" w:hAnsi="GHEA Grapalat" w:cs="Sylfaen"/>
          <w:lang w:val="hy-AM"/>
        </w:rPr>
        <w:t xml:space="preserve"> նաև</w:t>
      </w:r>
      <w:r w:rsidR="000C47D2" w:rsidRPr="004F7430">
        <w:rPr>
          <w:rFonts w:ascii="GHEA Grapalat" w:hAnsi="GHEA Grapalat" w:cs="Sylfaen"/>
          <w:lang w:val="hy-AM"/>
        </w:rPr>
        <w:t xml:space="preserve"> երկրում ջրահեռացման </w:t>
      </w:r>
      <w:r>
        <w:rPr>
          <w:rFonts w:ascii="GHEA Grapalat" w:hAnsi="GHEA Grapalat" w:cs="Sylfaen"/>
          <w:lang w:val="hy-AM"/>
        </w:rPr>
        <w:t xml:space="preserve">և կեղտաջրերի մաքրման բնագավառի </w:t>
      </w:r>
      <w:r w:rsidR="000C47D2" w:rsidRPr="004F7430">
        <w:rPr>
          <w:rFonts w:ascii="GHEA Grapalat" w:hAnsi="GHEA Grapalat" w:cs="Sylfaen"/>
          <w:lang w:val="hy-AM"/>
        </w:rPr>
        <w:t xml:space="preserve">ռազմավարության մշակման համար։ </w:t>
      </w:r>
    </w:p>
    <w:p w14:paraId="5E283E53" w14:textId="77777777" w:rsidR="0095711B" w:rsidRPr="00863A80" w:rsidRDefault="0095711B" w:rsidP="00863A80">
      <w:pPr>
        <w:spacing w:after="0" w:line="240" w:lineRule="auto"/>
        <w:jc w:val="both"/>
        <w:rPr>
          <w:rFonts w:ascii="Times New Roman" w:hAnsi="Times New Roman" w:cs="Times New Roman"/>
          <w:lang w:val="hy-AM"/>
        </w:rPr>
      </w:pPr>
    </w:p>
    <w:p w14:paraId="48EBE293" w14:textId="4E9A1D2D" w:rsidR="00863A80" w:rsidRPr="00694636" w:rsidRDefault="000C47D2" w:rsidP="00863A80">
      <w:pPr>
        <w:pStyle w:val="NormalWeb"/>
        <w:shd w:val="clear" w:color="auto" w:fill="FFFFFF"/>
        <w:spacing w:before="0" w:beforeAutospacing="0" w:after="0" w:afterAutospacing="0"/>
        <w:ind w:firstLine="375"/>
        <w:jc w:val="center"/>
        <w:rPr>
          <w:rStyle w:val="Strong"/>
          <w:rFonts w:ascii="GHEA Grapalat" w:hAnsi="GHEA Grapalat"/>
          <w:b w:val="0"/>
          <w:color w:val="000000"/>
          <w:lang w:val="hy-AM"/>
        </w:rPr>
      </w:pPr>
      <w:r w:rsidRPr="00694636">
        <w:rPr>
          <w:rStyle w:val="Strong"/>
          <w:rFonts w:ascii="GHEA Grapalat" w:hAnsi="GHEA Grapalat"/>
          <w:b w:val="0"/>
          <w:color w:val="000000"/>
          <w:lang w:val="hy-AM"/>
        </w:rPr>
        <w:t>I</w:t>
      </w:r>
      <w:r w:rsidR="00863A80" w:rsidRPr="00694636">
        <w:rPr>
          <w:rStyle w:val="Strong"/>
          <w:rFonts w:ascii="GHEA Grapalat" w:hAnsi="GHEA Grapalat"/>
          <w:b w:val="0"/>
          <w:color w:val="000000"/>
          <w:lang w:val="hy-AM"/>
        </w:rPr>
        <w:t xml:space="preserve">II. </w:t>
      </w:r>
      <w:r w:rsidRPr="00694636">
        <w:rPr>
          <w:rStyle w:val="Strong"/>
          <w:rFonts w:ascii="GHEA Grapalat" w:hAnsi="GHEA Grapalat"/>
          <w:b w:val="0"/>
          <w:color w:val="000000"/>
          <w:lang w:val="hy-AM"/>
        </w:rPr>
        <w:t>Ն</w:t>
      </w:r>
      <w:r w:rsidR="00694636" w:rsidRPr="00694636">
        <w:rPr>
          <w:rStyle w:val="Strong"/>
          <w:rFonts w:ascii="GHEA Grapalat" w:hAnsi="GHEA Grapalat"/>
          <w:b w:val="0"/>
          <w:color w:val="000000"/>
          <w:lang w:val="hy-AM"/>
        </w:rPr>
        <w:t>երածություն</w:t>
      </w:r>
    </w:p>
    <w:p w14:paraId="1C5FF4E0" w14:textId="73ABEEDC" w:rsidR="00863A80" w:rsidRDefault="00863A80" w:rsidP="00863A80">
      <w:pPr>
        <w:pStyle w:val="NormalWeb"/>
        <w:shd w:val="clear" w:color="auto" w:fill="FFFFFF"/>
        <w:spacing w:before="0" w:beforeAutospacing="0" w:after="0" w:afterAutospacing="0"/>
        <w:ind w:firstLine="375"/>
        <w:jc w:val="center"/>
        <w:rPr>
          <w:rFonts w:ascii="GHEA Grapalat" w:hAnsi="GHEA Grapalat" w:cs="Sylfaen"/>
          <w:sz w:val="22"/>
          <w:szCs w:val="22"/>
          <w:lang w:val="hy-AM"/>
        </w:rPr>
      </w:pPr>
    </w:p>
    <w:p w14:paraId="2B013A7A" w14:textId="77777777" w:rsidR="00532199" w:rsidRDefault="00FD14D2" w:rsidP="004B021D">
      <w:pPr>
        <w:pStyle w:val="ListParagraph"/>
        <w:shd w:val="clear" w:color="auto" w:fill="FFFFFF"/>
        <w:tabs>
          <w:tab w:val="left" w:pos="0"/>
          <w:tab w:val="left" w:pos="993"/>
        </w:tabs>
        <w:ind w:left="0" w:firstLine="426"/>
        <w:jc w:val="both"/>
        <w:rPr>
          <w:rFonts w:ascii="GHEA Grapalat" w:hAnsi="GHEA Grapalat"/>
          <w:lang w:val="hy-AM" w:eastAsia="x-none"/>
        </w:rPr>
      </w:pPr>
      <w:r>
        <w:rPr>
          <w:rFonts w:ascii="GHEA Grapalat" w:hAnsi="GHEA Grapalat"/>
          <w:lang w:val="hy-AM"/>
        </w:rPr>
        <w:t>5</w:t>
      </w:r>
      <w:r w:rsidR="00210FA5">
        <w:rPr>
          <w:rFonts w:ascii="Times New Roman" w:hAnsi="Times New Roman"/>
          <w:lang w:val="hy-AM"/>
        </w:rPr>
        <w:t>․</w:t>
      </w:r>
      <w:r w:rsidR="000A1D9A">
        <w:rPr>
          <w:rFonts w:ascii="Times New Roman" w:hAnsi="Times New Roman"/>
          <w:lang w:val="hy-AM"/>
        </w:rPr>
        <w:t xml:space="preserve"> </w:t>
      </w:r>
      <w:r>
        <w:rPr>
          <w:rFonts w:ascii="GHEA Grapalat" w:hAnsi="GHEA Grapalat"/>
          <w:lang w:val="hy-AM"/>
        </w:rPr>
        <w:t xml:space="preserve">Հայեցակարգը մշակվել է </w:t>
      </w:r>
      <w:r w:rsidRPr="00FD14D2">
        <w:rPr>
          <w:rFonts w:ascii="GHEA Grapalat" w:hAnsi="GHEA Grapalat"/>
          <w:lang w:val="x-none" w:eastAsia="x-none"/>
        </w:rPr>
        <w:t xml:space="preserve">ի կատարումն </w:t>
      </w:r>
      <w:r w:rsidRPr="00FD14D2">
        <w:rPr>
          <w:rFonts w:ascii="GHEA Grapalat" w:hAnsi="GHEA Grapalat"/>
          <w:lang w:val="hy-AM" w:eastAsia="x-none"/>
        </w:rPr>
        <w:t>Հայաստանի Հանրապետության</w:t>
      </w:r>
      <w:r w:rsidRPr="00FD14D2">
        <w:rPr>
          <w:rFonts w:ascii="GHEA Grapalat" w:hAnsi="GHEA Grapalat"/>
          <w:lang w:val="x-none" w:eastAsia="x-none"/>
        </w:rPr>
        <w:t xml:space="preserve"> կառավարության 20</w:t>
      </w:r>
      <w:r w:rsidRPr="00FD14D2">
        <w:rPr>
          <w:rFonts w:ascii="GHEA Grapalat" w:hAnsi="GHEA Grapalat"/>
          <w:lang w:val="hy-AM" w:eastAsia="x-none"/>
        </w:rPr>
        <w:t>21</w:t>
      </w:r>
      <w:r w:rsidRPr="00FD14D2">
        <w:rPr>
          <w:rFonts w:ascii="GHEA Grapalat" w:hAnsi="GHEA Grapalat"/>
          <w:lang w:val="x-none" w:eastAsia="x-none"/>
        </w:rPr>
        <w:t xml:space="preserve"> թվականի նոյեմբերի 18-ի</w:t>
      </w:r>
      <w:r w:rsidRPr="00FD14D2">
        <w:rPr>
          <w:rFonts w:ascii="GHEA Grapalat" w:hAnsi="GHEA Grapalat"/>
          <w:lang w:val="hy-AM" w:eastAsia="x-none"/>
        </w:rPr>
        <w:t xml:space="preserve"> «Հայաստանի Հանրապետության կառավարության 2021-2026 թվականների գործունեության միջոցառումների ծրագիրը հաստատելու մասին» </w:t>
      </w:r>
      <w:r w:rsidRPr="00FD14D2">
        <w:rPr>
          <w:rFonts w:ascii="GHEA Grapalat" w:hAnsi="GHEA Grapalat"/>
          <w:lang w:val="x-none" w:eastAsia="x-none"/>
        </w:rPr>
        <w:t xml:space="preserve">N </w:t>
      </w:r>
      <w:r w:rsidRPr="00FD14D2">
        <w:rPr>
          <w:rFonts w:ascii="GHEA Grapalat" w:hAnsi="GHEA Grapalat"/>
          <w:lang w:val="hy-AM" w:eastAsia="x-none"/>
        </w:rPr>
        <w:t>1902</w:t>
      </w:r>
      <w:r w:rsidRPr="00FD14D2">
        <w:rPr>
          <w:rFonts w:ascii="GHEA Grapalat" w:hAnsi="GHEA Grapalat"/>
          <w:lang w:val="x-none" w:eastAsia="x-none"/>
        </w:rPr>
        <w:t>-Լ որոշմա</w:t>
      </w:r>
      <w:r w:rsidRPr="00FD14D2">
        <w:rPr>
          <w:rFonts w:ascii="GHEA Grapalat" w:hAnsi="GHEA Grapalat"/>
          <w:lang w:val="hy-AM" w:eastAsia="x-none"/>
        </w:rPr>
        <w:t>մբ հաստատված ծրագրի (Հ</w:t>
      </w:r>
      <w:r w:rsidRPr="00FD14D2">
        <w:rPr>
          <w:rFonts w:ascii="GHEA Grapalat" w:hAnsi="GHEA Grapalat"/>
          <w:lang w:val="x-none" w:eastAsia="x-none"/>
        </w:rPr>
        <w:t>ավելված N1</w:t>
      </w:r>
      <w:r w:rsidRPr="00FD14D2">
        <w:rPr>
          <w:rFonts w:ascii="GHEA Grapalat" w:hAnsi="GHEA Grapalat"/>
          <w:lang w:val="hy-AM" w:eastAsia="x-none"/>
        </w:rPr>
        <w:t>-</w:t>
      </w:r>
      <w:r w:rsidRPr="00FD14D2">
        <w:rPr>
          <w:rFonts w:ascii="GHEA Grapalat" w:hAnsi="GHEA Grapalat"/>
          <w:lang w:val="x-none" w:eastAsia="x-none"/>
        </w:rPr>
        <w:t>ի</w:t>
      </w:r>
      <w:r w:rsidRPr="00FD14D2">
        <w:rPr>
          <w:rFonts w:ascii="GHEA Grapalat" w:hAnsi="GHEA Grapalat"/>
          <w:lang w:val="hy-AM" w:eastAsia="x-none"/>
        </w:rPr>
        <w:t>) «Տարածքային կառավարման և ենթակառուցվածքների նախարարություն» բաժնի 77-րդ կետի 77.10 ենթակետում նշված միջոցառման։</w:t>
      </w:r>
    </w:p>
    <w:p w14:paraId="4D8B6A8E" w14:textId="77777777" w:rsidR="00FA272B" w:rsidRDefault="00532199" w:rsidP="004B021D">
      <w:pPr>
        <w:pStyle w:val="ListParagraph"/>
        <w:shd w:val="clear" w:color="auto" w:fill="FFFFFF"/>
        <w:tabs>
          <w:tab w:val="left" w:pos="0"/>
          <w:tab w:val="left" w:pos="993"/>
        </w:tabs>
        <w:ind w:left="0" w:firstLine="426"/>
        <w:jc w:val="both"/>
        <w:rPr>
          <w:rFonts w:ascii="GHEA Grapalat" w:hAnsi="GHEA Grapalat"/>
          <w:lang w:val="hy-AM"/>
        </w:rPr>
      </w:pPr>
      <w:r>
        <w:rPr>
          <w:rFonts w:ascii="GHEA Grapalat" w:hAnsi="GHEA Grapalat"/>
          <w:lang w:val="hy-AM" w:eastAsia="x-none"/>
        </w:rPr>
        <w:t>6.</w:t>
      </w:r>
      <w:r w:rsidR="000A1D9A" w:rsidRPr="00ED5A4C">
        <w:rPr>
          <w:rFonts w:ascii="GHEA Grapalat" w:hAnsi="GHEA Grapalat"/>
          <w:lang w:val="hy-AM"/>
        </w:rPr>
        <w:t xml:space="preserve"> </w:t>
      </w:r>
      <w:r w:rsidR="000A1D9A">
        <w:rPr>
          <w:rFonts w:ascii="GHEA Grapalat" w:hAnsi="GHEA Grapalat"/>
          <w:lang w:val="hy-AM"/>
        </w:rPr>
        <w:t>Հայեցակարգու</w:t>
      </w:r>
      <w:r w:rsidR="000A1D9A" w:rsidRPr="00ED5A4C">
        <w:rPr>
          <w:rFonts w:ascii="GHEA Grapalat" w:hAnsi="GHEA Grapalat"/>
          <w:lang w:val="hy-AM"/>
        </w:rPr>
        <w:t>մ ներկայացվում են ջրահեռացման</w:t>
      </w:r>
      <w:r w:rsidR="00FA272B">
        <w:rPr>
          <w:rFonts w:ascii="GHEA Grapalat" w:hAnsi="GHEA Grapalat"/>
          <w:lang w:val="hy-AM"/>
        </w:rPr>
        <w:t xml:space="preserve"> և կեղտաջրերի մաքրման բնագավառի  </w:t>
      </w:r>
      <w:r w:rsidR="000A1D9A" w:rsidRPr="00ED5A4C">
        <w:rPr>
          <w:rFonts w:ascii="GHEA Grapalat" w:hAnsi="GHEA Grapalat"/>
          <w:lang w:val="hy-AM"/>
        </w:rPr>
        <w:t xml:space="preserve"> </w:t>
      </w:r>
      <w:r w:rsidR="000A1D9A" w:rsidRPr="00536C80">
        <w:rPr>
          <w:rFonts w:ascii="GHEA Grapalat" w:hAnsi="GHEA Grapalat"/>
          <w:lang w:val="hy-AM"/>
        </w:rPr>
        <w:t>տեխնիկական, իրավական, ինստիտուցիոնալ, ֆինանսական, տնտեսական, բնապահպանական, առողջապահական</w:t>
      </w:r>
      <w:r w:rsidR="00FA272B">
        <w:rPr>
          <w:rFonts w:ascii="GHEA Grapalat" w:hAnsi="GHEA Grapalat"/>
          <w:lang w:val="hy-AM"/>
        </w:rPr>
        <w:t xml:space="preserve"> և</w:t>
      </w:r>
      <w:r w:rsidR="000A1D9A" w:rsidRPr="00536C80">
        <w:rPr>
          <w:rFonts w:ascii="GHEA Grapalat" w:hAnsi="GHEA Grapalat"/>
          <w:lang w:val="hy-AM"/>
        </w:rPr>
        <w:t xml:space="preserve"> քաղաքաշինական </w:t>
      </w:r>
      <w:r w:rsidR="000A1D9A">
        <w:rPr>
          <w:rFonts w:ascii="GHEA Grapalat" w:hAnsi="GHEA Grapalat"/>
          <w:lang w:val="hy-AM"/>
        </w:rPr>
        <w:t>ասպեկտների</w:t>
      </w:r>
      <w:r w:rsidR="000A1D9A" w:rsidRPr="00ED5A4C">
        <w:rPr>
          <w:rFonts w:ascii="GHEA Grapalat" w:hAnsi="GHEA Grapalat"/>
          <w:lang w:val="hy-AM"/>
        </w:rPr>
        <w:t xml:space="preserve"> ներկա վիճակը, խնդիրները, կարիքները, </w:t>
      </w:r>
      <w:r w:rsidR="000A1D9A" w:rsidRPr="003A43A3">
        <w:rPr>
          <w:rFonts w:ascii="GHEA Grapalat" w:hAnsi="GHEA Grapalat"/>
          <w:lang w:val="hy-AM"/>
        </w:rPr>
        <w:t>զարգացման հիմնահարցերը</w:t>
      </w:r>
      <w:r w:rsidR="000A1D9A">
        <w:rPr>
          <w:rFonts w:ascii="GHEA Grapalat" w:hAnsi="GHEA Grapalat"/>
          <w:lang w:val="hy-AM"/>
        </w:rPr>
        <w:t>,</w:t>
      </w:r>
      <w:r w:rsidR="000A1D9A" w:rsidRPr="003A43A3">
        <w:rPr>
          <w:rFonts w:ascii="GHEA Grapalat" w:hAnsi="GHEA Grapalat"/>
          <w:lang w:val="hy-AM"/>
        </w:rPr>
        <w:t xml:space="preserve"> դրանց կարգավորմանն  ուղղված </w:t>
      </w:r>
      <w:r w:rsidR="00FA272B">
        <w:rPr>
          <w:rFonts w:ascii="GHEA Grapalat" w:hAnsi="GHEA Grapalat"/>
          <w:lang w:val="hy-AM"/>
        </w:rPr>
        <w:t>առաջնահերթ գործողությունները</w:t>
      </w:r>
      <w:r w:rsidR="000A1D9A" w:rsidRPr="00ED5A4C">
        <w:rPr>
          <w:rFonts w:ascii="GHEA Grapalat" w:hAnsi="GHEA Grapalat"/>
          <w:lang w:val="hy-AM"/>
        </w:rPr>
        <w:t xml:space="preserve">: </w:t>
      </w:r>
    </w:p>
    <w:p w14:paraId="4EAEB39A" w14:textId="4A9FB16A" w:rsidR="00C35829" w:rsidRPr="00ED5A4C" w:rsidRDefault="00FA272B" w:rsidP="004B021D">
      <w:pPr>
        <w:pStyle w:val="ListParagraph"/>
        <w:shd w:val="clear" w:color="auto" w:fill="FFFFFF"/>
        <w:tabs>
          <w:tab w:val="left" w:pos="0"/>
          <w:tab w:val="left" w:pos="993"/>
        </w:tabs>
        <w:ind w:left="0" w:firstLine="426"/>
        <w:jc w:val="both"/>
        <w:rPr>
          <w:rFonts w:ascii="GHEA Grapalat" w:hAnsi="GHEA Grapalat" w:cs="Sylfaen"/>
          <w:lang w:val="hy-AM"/>
        </w:rPr>
      </w:pPr>
      <w:r w:rsidRPr="00FA272B">
        <w:rPr>
          <w:rFonts w:ascii="GHEA Grapalat" w:hAnsi="GHEA Grapalat"/>
          <w:lang w:val="hy-AM"/>
        </w:rPr>
        <w:t>7</w:t>
      </w:r>
      <w:r w:rsidR="000A1D9A">
        <w:rPr>
          <w:rFonts w:ascii="Times New Roman" w:hAnsi="Times New Roman"/>
          <w:lang w:val="hy-AM"/>
        </w:rPr>
        <w:t xml:space="preserve">․  </w:t>
      </w:r>
      <w:r w:rsidR="00C35829" w:rsidRPr="00ED5A4C">
        <w:rPr>
          <w:rFonts w:ascii="GHEA Grapalat" w:hAnsi="GHEA Grapalat" w:cs="Sylfaen"/>
          <w:lang w:val="hy-AM"/>
        </w:rPr>
        <w:t xml:space="preserve">Հանրապետության </w:t>
      </w:r>
      <w:r w:rsidR="00C34A5B">
        <w:rPr>
          <w:rFonts w:ascii="GHEA Grapalat" w:hAnsi="GHEA Grapalat" w:cs="Sylfaen"/>
          <w:lang w:val="hy-AM"/>
        </w:rPr>
        <w:t xml:space="preserve">բնակավայրերի </w:t>
      </w:r>
      <w:r>
        <w:rPr>
          <w:rFonts w:ascii="GHEA Grapalat" w:hAnsi="GHEA Grapalat" w:cs="Sylfaen"/>
          <w:lang w:val="hy-AM"/>
        </w:rPr>
        <w:t>զգալի</w:t>
      </w:r>
      <w:r w:rsidR="00C34A5B">
        <w:rPr>
          <w:rFonts w:ascii="GHEA Grapalat" w:hAnsi="GHEA Grapalat" w:cs="Sylfaen"/>
          <w:lang w:val="hy-AM"/>
        </w:rPr>
        <w:t xml:space="preserve"> մասը,</w:t>
      </w:r>
      <w:r w:rsidR="00C35829" w:rsidRPr="00ED5A4C">
        <w:rPr>
          <w:rFonts w:ascii="GHEA Grapalat" w:hAnsi="GHEA Grapalat" w:cs="Sylfaen"/>
          <w:lang w:val="hy-AM"/>
        </w:rPr>
        <w:t xml:space="preserve"> ինչպես նաև մեծ թվով ար</w:t>
      </w:r>
      <w:r w:rsidR="00C34A5B">
        <w:rPr>
          <w:rFonts w:ascii="GHEA Grapalat" w:hAnsi="GHEA Grapalat" w:cs="Sylfaen"/>
          <w:lang w:val="hy-AM"/>
        </w:rPr>
        <w:t>դյունաբերական</w:t>
      </w:r>
      <w:r w:rsidR="00C35829" w:rsidRPr="00ED5A4C">
        <w:rPr>
          <w:rFonts w:ascii="GHEA Grapalat" w:hAnsi="GHEA Grapalat" w:cs="Sylfaen"/>
          <w:lang w:val="hy-AM"/>
        </w:rPr>
        <w:t xml:space="preserve"> ձեռնարկություններ, առևտրային և </w:t>
      </w:r>
      <w:r>
        <w:rPr>
          <w:rFonts w:ascii="GHEA Grapalat" w:hAnsi="GHEA Grapalat" w:cs="Sylfaen"/>
          <w:lang w:val="hy-AM"/>
        </w:rPr>
        <w:t>սպասարկման ոլորտի այլ օբյեկտներ</w:t>
      </w:r>
      <w:r w:rsidR="00C35829" w:rsidRPr="00ED5A4C">
        <w:rPr>
          <w:rFonts w:ascii="GHEA Grapalat" w:hAnsi="GHEA Grapalat" w:cs="Sylfaen"/>
          <w:lang w:val="hy-AM"/>
        </w:rPr>
        <w:t xml:space="preserve"> չունեն կեղտաջրերի հեռացման և մաքրման  </w:t>
      </w:r>
      <w:r w:rsidRPr="00ED5A4C">
        <w:rPr>
          <w:rFonts w:ascii="GHEA Grapalat" w:hAnsi="GHEA Grapalat" w:cs="Sylfaen"/>
          <w:lang w:val="hy-AM"/>
        </w:rPr>
        <w:t>համակարգեր</w:t>
      </w:r>
      <w:r>
        <w:rPr>
          <w:rFonts w:ascii="GHEA Grapalat" w:hAnsi="GHEA Grapalat" w:cs="Sylfaen"/>
          <w:lang w:val="hy-AM"/>
        </w:rPr>
        <w:t>։</w:t>
      </w:r>
      <w:r w:rsidR="00C35829" w:rsidRPr="00ED5A4C">
        <w:rPr>
          <w:rFonts w:ascii="GHEA Grapalat" w:hAnsi="GHEA Grapalat" w:cs="Sylfaen"/>
          <w:lang w:val="hy-AM"/>
        </w:rPr>
        <w:t xml:space="preserve"> </w:t>
      </w:r>
      <w:r>
        <w:rPr>
          <w:rFonts w:ascii="GHEA Grapalat" w:hAnsi="GHEA Grapalat" w:cs="Sylfaen"/>
          <w:lang w:val="hy-AM"/>
        </w:rPr>
        <w:t>Չ</w:t>
      </w:r>
      <w:r w:rsidR="00C35829" w:rsidRPr="00ED5A4C">
        <w:rPr>
          <w:rFonts w:ascii="GHEA Grapalat" w:hAnsi="GHEA Grapalat" w:cs="Sylfaen"/>
          <w:lang w:val="hy-AM"/>
        </w:rPr>
        <w:t>մաքրված կեղտաջրերը հիմնականում լցվում են մակերևութային ջրային օբյեկտներ, ստորերկրյա հորիզոններ կամ ցամաքային տարածքներ` աղտոտելով ջրային և հողային ռեսուրսները:</w:t>
      </w:r>
    </w:p>
    <w:p w14:paraId="61C492D0" w14:textId="71DBE1C4" w:rsidR="00104517" w:rsidRDefault="004B021D" w:rsidP="004B021D">
      <w:pPr>
        <w:autoSpaceDE w:val="0"/>
        <w:autoSpaceDN w:val="0"/>
        <w:adjustRightInd w:val="0"/>
        <w:spacing w:after="0" w:line="240" w:lineRule="auto"/>
        <w:ind w:firstLine="426"/>
        <w:jc w:val="both"/>
        <w:rPr>
          <w:rFonts w:ascii="GHEA Grapalat" w:hAnsi="GHEA Grapalat" w:cs="Sylfaen"/>
          <w:lang w:val="hy-AM"/>
        </w:rPr>
      </w:pPr>
      <w:r>
        <w:rPr>
          <w:rFonts w:ascii="Sylfaen" w:hAnsi="Sylfaen" w:cs="Times New Roman"/>
          <w:lang w:val="hy-AM"/>
        </w:rPr>
        <w:t>8</w:t>
      </w:r>
      <w:r w:rsidR="003C6757">
        <w:rPr>
          <w:rFonts w:ascii="Times New Roman" w:hAnsi="Times New Roman" w:cs="Times New Roman"/>
          <w:lang w:val="hy-AM"/>
        </w:rPr>
        <w:t xml:space="preserve">․ </w:t>
      </w:r>
      <w:r w:rsidR="00C35829" w:rsidRPr="00ED5A4C">
        <w:rPr>
          <w:rFonts w:ascii="GHEA Grapalat" w:hAnsi="GHEA Grapalat" w:cs="Sylfaen"/>
          <w:lang w:val="hy-AM"/>
        </w:rPr>
        <w:t xml:space="preserve">Վերջին տարիներին Հայաստանի </w:t>
      </w:r>
      <w:r w:rsidR="00104517">
        <w:rPr>
          <w:rFonts w:ascii="GHEA Grapalat" w:hAnsi="GHEA Grapalat" w:cs="Sylfaen"/>
          <w:lang w:val="hy-AM"/>
        </w:rPr>
        <w:t xml:space="preserve">Հանրապետության </w:t>
      </w:r>
      <w:r w:rsidR="00C35829" w:rsidRPr="00ED5A4C">
        <w:rPr>
          <w:rFonts w:ascii="GHEA Grapalat" w:hAnsi="GHEA Grapalat" w:cs="Sylfaen"/>
          <w:lang w:val="hy-AM"/>
        </w:rPr>
        <w:t xml:space="preserve">կառավարությունը </w:t>
      </w:r>
      <w:r w:rsidR="00C34A22">
        <w:rPr>
          <w:rFonts w:ascii="GHEA Grapalat" w:hAnsi="GHEA Grapalat" w:cs="Sylfaen"/>
          <w:lang w:val="hy-AM"/>
        </w:rPr>
        <w:t xml:space="preserve">համապատասխան միջոցներ է ձեռնարկում բնագավառի վերականգնման համար, </w:t>
      </w:r>
      <w:r w:rsidR="00104517">
        <w:rPr>
          <w:rFonts w:ascii="GHEA Grapalat" w:hAnsi="GHEA Grapalat" w:cs="Sylfaen"/>
          <w:lang w:val="hy-AM"/>
        </w:rPr>
        <w:t>որից էլ բխում է գործընթացի երկարաժամկետ հեռանկարով իրականացման հրամայականը։</w:t>
      </w:r>
    </w:p>
    <w:p w14:paraId="79CE5883" w14:textId="49EE1582" w:rsidR="00C35829" w:rsidRPr="004F7430" w:rsidRDefault="004B021D" w:rsidP="004B021D">
      <w:pPr>
        <w:autoSpaceDE w:val="0"/>
        <w:autoSpaceDN w:val="0"/>
        <w:adjustRightInd w:val="0"/>
        <w:spacing w:line="240" w:lineRule="auto"/>
        <w:ind w:firstLine="426"/>
        <w:jc w:val="both"/>
        <w:rPr>
          <w:rFonts w:ascii="GHEA Grapalat" w:hAnsi="GHEA Grapalat" w:cs="Sylfaen"/>
          <w:lang w:val="hy-AM"/>
        </w:rPr>
      </w:pPr>
      <w:r>
        <w:rPr>
          <w:rFonts w:ascii="Sylfaen" w:hAnsi="Sylfaen" w:cs="Times New Roman"/>
          <w:lang w:val="hy-AM"/>
        </w:rPr>
        <w:t>9</w:t>
      </w:r>
      <w:r w:rsidR="00816CC7">
        <w:rPr>
          <w:rFonts w:ascii="Times New Roman" w:hAnsi="Times New Roman" w:cs="Times New Roman"/>
          <w:lang w:val="hy-AM"/>
        </w:rPr>
        <w:t xml:space="preserve">․ </w:t>
      </w:r>
      <w:r w:rsidR="00210FA5">
        <w:rPr>
          <w:rFonts w:ascii="GHEA Grapalat" w:hAnsi="GHEA Grapalat" w:cs="Sylfaen"/>
          <w:lang w:val="hy-AM"/>
        </w:rPr>
        <w:t>Հայեցակարգի</w:t>
      </w:r>
      <w:r w:rsidR="00C35829" w:rsidRPr="004F7430">
        <w:rPr>
          <w:rFonts w:ascii="GHEA Grapalat" w:hAnsi="GHEA Grapalat" w:cs="Sylfaen"/>
          <w:lang w:val="hy-AM"/>
        </w:rPr>
        <w:t xml:space="preserve"> մշակման </w:t>
      </w:r>
      <w:r w:rsidR="00C34A22">
        <w:rPr>
          <w:rFonts w:ascii="GHEA Grapalat" w:hAnsi="GHEA Grapalat" w:cs="Sylfaen"/>
          <w:lang w:val="hy-AM"/>
        </w:rPr>
        <w:t xml:space="preserve">համար </w:t>
      </w:r>
      <w:r w:rsidR="00C35829" w:rsidRPr="004F7430">
        <w:rPr>
          <w:rFonts w:ascii="GHEA Grapalat" w:hAnsi="GHEA Grapalat" w:cs="Sylfaen"/>
          <w:lang w:val="hy-AM"/>
        </w:rPr>
        <w:t>հիմք</w:t>
      </w:r>
      <w:r w:rsidR="00C34A22">
        <w:rPr>
          <w:rFonts w:ascii="GHEA Grapalat" w:hAnsi="GHEA Grapalat" w:cs="Sylfaen"/>
          <w:lang w:val="hy-AM"/>
        </w:rPr>
        <w:t xml:space="preserve"> են հանդիսացել նաև </w:t>
      </w:r>
      <w:r w:rsidR="005E4C1D">
        <w:rPr>
          <w:rFonts w:ascii="GHEA Grapalat" w:hAnsi="GHEA Grapalat" w:cs="Sylfaen"/>
          <w:lang w:val="hy-AM"/>
        </w:rPr>
        <w:t>հ</w:t>
      </w:r>
      <w:r w:rsidR="00C34A22">
        <w:rPr>
          <w:rFonts w:ascii="GHEA Grapalat" w:hAnsi="GHEA Grapalat" w:cs="Sylfaen"/>
          <w:lang w:val="hy-AM"/>
        </w:rPr>
        <w:t xml:space="preserve">ամապատասխան  </w:t>
      </w:r>
      <w:r w:rsidR="00C35829" w:rsidRPr="004F7430">
        <w:rPr>
          <w:rFonts w:ascii="GHEA Grapalat" w:hAnsi="GHEA Grapalat" w:cs="Sylfaen"/>
          <w:lang w:val="hy-AM"/>
        </w:rPr>
        <w:t xml:space="preserve"> պետական </w:t>
      </w:r>
      <w:r w:rsidR="00C34A22">
        <w:rPr>
          <w:rFonts w:ascii="GHEA Grapalat" w:hAnsi="GHEA Grapalat" w:cs="Sylfaen"/>
          <w:lang w:val="hy-AM"/>
        </w:rPr>
        <w:t>մարմինների</w:t>
      </w:r>
      <w:r w:rsidR="00C35829" w:rsidRPr="004F7430">
        <w:rPr>
          <w:rFonts w:ascii="GHEA Grapalat" w:hAnsi="GHEA Grapalat" w:cs="Sylfaen"/>
          <w:lang w:val="hy-AM"/>
        </w:rPr>
        <w:t xml:space="preserve">, համայնքային կազմակերպությունների, ուսումնական, խորհրդատվական և հասարակական կազմակերպությունների ներկայացուցիչների հետ հանդիպումներից ստացված տեղեկատվությունը, գործող իրավական նորմատիվային դաշտի ուսումնասիրությունները, ինչպես նաև վերջին տարիներին </w:t>
      </w:r>
      <w:r w:rsidR="00C34A22">
        <w:rPr>
          <w:rFonts w:ascii="GHEA Grapalat" w:hAnsi="GHEA Grapalat" w:cs="Sylfaen"/>
          <w:lang w:val="hy-AM"/>
        </w:rPr>
        <w:t xml:space="preserve">բնագավառում </w:t>
      </w:r>
      <w:r w:rsidR="00C35829" w:rsidRPr="004F7430">
        <w:rPr>
          <w:rFonts w:ascii="GHEA Grapalat" w:hAnsi="GHEA Grapalat" w:cs="Sylfaen"/>
          <w:lang w:val="hy-AM"/>
        </w:rPr>
        <w:t>իրականացված</w:t>
      </w:r>
      <w:r w:rsidR="00C34A22">
        <w:rPr>
          <w:rFonts w:ascii="GHEA Grapalat" w:hAnsi="GHEA Grapalat" w:cs="Sylfaen"/>
          <w:lang w:val="hy-AM"/>
        </w:rPr>
        <w:t xml:space="preserve"> </w:t>
      </w:r>
      <w:r w:rsidR="00C35829" w:rsidRPr="004F7430">
        <w:rPr>
          <w:rFonts w:ascii="GHEA Grapalat" w:hAnsi="GHEA Grapalat" w:cs="Sylfaen"/>
          <w:lang w:val="hy-AM"/>
        </w:rPr>
        <w:t>ներդրումային ծրագրերի արդյունքները</w:t>
      </w:r>
      <w:r w:rsidR="00C34A5B">
        <w:rPr>
          <w:rFonts w:ascii="GHEA Grapalat" w:hAnsi="GHEA Grapalat" w:cs="Sylfaen"/>
          <w:lang w:val="hy-AM"/>
        </w:rPr>
        <w:t>։</w:t>
      </w:r>
    </w:p>
    <w:p w14:paraId="5F0C1C35" w14:textId="48B9DBF6" w:rsidR="008F024B" w:rsidRPr="00694636" w:rsidRDefault="00694636" w:rsidP="00694636">
      <w:pPr>
        <w:pStyle w:val="Heading3"/>
        <w:spacing w:before="240" w:after="120"/>
        <w:jc w:val="center"/>
        <w:rPr>
          <w:rFonts w:ascii="GHEA Grapalat" w:hAnsi="GHEA Grapalat"/>
          <w:b w:val="0"/>
          <w:i/>
          <w:iCs/>
          <w:color w:val="auto"/>
          <w:sz w:val="24"/>
          <w:szCs w:val="24"/>
          <w:lang w:val="hy-AM"/>
        </w:rPr>
      </w:pPr>
      <w:bookmarkStart w:id="0" w:name="_Toc101531298"/>
      <w:r>
        <w:rPr>
          <w:rFonts w:ascii="GHEA Grapalat" w:hAnsi="GHEA Grapalat" w:cs="Sylfaen"/>
          <w:b w:val="0"/>
          <w:color w:val="auto"/>
          <w:sz w:val="24"/>
          <w:szCs w:val="24"/>
          <w:bdr w:val="none" w:sz="0" w:space="0" w:color="auto" w:frame="1"/>
          <w:lang w:val="hy-AM"/>
        </w:rPr>
        <w:t>V. Բ</w:t>
      </w:r>
      <w:r w:rsidRPr="00694636">
        <w:rPr>
          <w:rFonts w:ascii="GHEA Grapalat" w:hAnsi="GHEA Grapalat" w:cs="Sylfaen"/>
          <w:b w:val="0"/>
          <w:color w:val="auto"/>
          <w:sz w:val="24"/>
          <w:szCs w:val="24"/>
          <w:bdr w:val="none" w:sz="0" w:space="0" w:color="auto" w:frame="1"/>
          <w:lang w:val="hy-AM"/>
        </w:rPr>
        <w:t xml:space="preserve">նագավառի ընդհանուր նկարագիրը </w:t>
      </w:r>
      <w:r>
        <w:rPr>
          <w:rFonts w:ascii="GHEA Grapalat" w:hAnsi="GHEA Grapalat" w:cs="Sylfaen"/>
          <w:b w:val="0"/>
          <w:color w:val="auto"/>
          <w:sz w:val="24"/>
          <w:szCs w:val="24"/>
          <w:bdr w:val="none" w:sz="0" w:space="0" w:color="auto" w:frame="1"/>
          <w:lang w:val="hy-AM"/>
        </w:rPr>
        <w:t>և</w:t>
      </w:r>
      <w:r w:rsidRPr="00694636">
        <w:rPr>
          <w:rFonts w:ascii="GHEA Grapalat" w:hAnsi="GHEA Grapalat" w:cs="Sylfaen"/>
          <w:b w:val="0"/>
          <w:color w:val="auto"/>
          <w:sz w:val="24"/>
          <w:szCs w:val="24"/>
          <w:bdr w:val="none" w:sz="0" w:space="0" w:color="auto" w:frame="1"/>
          <w:lang w:val="hy-AM"/>
        </w:rPr>
        <w:t xml:space="preserve"> խնդիրները</w:t>
      </w:r>
    </w:p>
    <w:bookmarkEnd w:id="0"/>
    <w:p w14:paraId="4DD9D026" w14:textId="274955C0" w:rsidR="002248B5" w:rsidRPr="00926D96" w:rsidRDefault="004B021D" w:rsidP="004B021D">
      <w:pPr>
        <w:spacing w:after="0" w:line="240" w:lineRule="auto"/>
        <w:ind w:firstLine="426"/>
        <w:jc w:val="both"/>
        <w:rPr>
          <w:rFonts w:ascii="GHEA Grapalat" w:hAnsi="GHEA Grapalat"/>
          <w:lang w:val="hy-AM"/>
        </w:rPr>
      </w:pPr>
      <w:r>
        <w:rPr>
          <w:rFonts w:ascii="Sylfaen" w:hAnsi="Sylfaen" w:cs="Times New Roman"/>
          <w:lang w:val="hy-AM"/>
        </w:rPr>
        <w:t>10</w:t>
      </w:r>
      <w:r w:rsidR="004F0B4B">
        <w:rPr>
          <w:rFonts w:ascii="Times New Roman" w:hAnsi="Times New Roman" w:cs="Times New Roman"/>
          <w:lang w:val="hy-AM"/>
        </w:rPr>
        <w:t>․</w:t>
      </w:r>
      <w:r w:rsidR="005C1BEA">
        <w:rPr>
          <w:rFonts w:ascii="Times New Roman" w:hAnsi="Times New Roman" w:cs="Times New Roman"/>
          <w:lang w:val="hy-AM"/>
        </w:rPr>
        <w:t xml:space="preserve"> </w:t>
      </w:r>
      <w:r w:rsidR="00975733">
        <w:rPr>
          <w:rFonts w:ascii="GHEA Grapalat" w:hAnsi="GHEA Grapalat"/>
          <w:lang w:val="hy-AM"/>
        </w:rPr>
        <w:t xml:space="preserve">Ներկայումս </w:t>
      </w:r>
      <w:r w:rsidR="002248B5" w:rsidRPr="00926D96">
        <w:rPr>
          <w:rFonts w:ascii="GHEA Grapalat" w:hAnsi="GHEA Grapalat"/>
          <w:lang w:val="hy-AM"/>
        </w:rPr>
        <w:t xml:space="preserve">Հայաստանի Հանրապետության բնակչության </w:t>
      </w:r>
      <w:r w:rsidR="001D37CE">
        <w:rPr>
          <w:rFonts w:ascii="GHEA Grapalat" w:hAnsi="GHEA Grapalat"/>
          <w:lang w:val="hy-AM"/>
        </w:rPr>
        <w:t xml:space="preserve">մի մասն է </w:t>
      </w:r>
      <w:r w:rsidR="002248B5" w:rsidRPr="00926D96">
        <w:rPr>
          <w:rFonts w:ascii="GHEA Grapalat" w:hAnsi="GHEA Grapalat"/>
          <w:lang w:val="hy-AM"/>
        </w:rPr>
        <w:t>ապահովված ջրահեռացման ծառայություններով</w:t>
      </w:r>
      <w:r w:rsidR="002248B5" w:rsidRPr="00E87631">
        <w:rPr>
          <w:rFonts w:ascii="GHEA Grapalat" w:hAnsi="GHEA Grapalat"/>
          <w:lang w:val="hy-AM"/>
        </w:rPr>
        <w:t xml:space="preserve">։ </w:t>
      </w:r>
      <w:r w:rsidR="001D37CE">
        <w:rPr>
          <w:rFonts w:ascii="GHEA Grapalat" w:hAnsi="GHEA Grapalat"/>
          <w:lang w:val="hy-AM"/>
        </w:rPr>
        <w:t xml:space="preserve">Այդ ծառայությունները հիմնականում բացակայում են </w:t>
      </w:r>
      <w:r w:rsidR="002248B5" w:rsidRPr="00E87631">
        <w:rPr>
          <w:rFonts w:ascii="GHEA Grapalat" w:hAnsi="GHEA Grapalat"/>
          <w:lang w:val="hy-AM"/>
        </w:rPr>
        <w:t xml:space="preserve">գյուղական </w:t>
      </w:r>
      <w:r w:rsidR="00765743">
        <w:rPr>
          <w:rFonts w:ascii="GHEA Grapalat" w:hAnsi="GHEA Grapalat"/>
          <w:lang w:val="hy-AM"/>
        </w:rPr>
        <w:t>բնակավայրեր</w:t>
      </w:r>
      <w:r w:rsidR="001D37CE">
        <w:rPr>
          <w:rFonts w:ascii="GHEA Grapalat" w:hAnsi="GHEA Grapalat"/>
          <w:lang w:val="hy-AM"/>
        </w:rPr>
        <w:t xml:space="preserve">ում։ </w:t>
      </w:r>
    </w:p>
    <w:p w14:paraId="4ED948F8" w14:textId="3BD0DF0D" w:rsidR="002248B5" w:rsidRPr="00ED5A4C" w:rsidRDefault="004B021D" w:rsidP="003A4257">
      <w:pPr>
        <w:tabs>
          <w:tab w:val="left" w:pos="426"/>
        </w:tabs>
        <w:spacing w:after="0" w:line="240" w:lineRule="auto"/>
        <w:ind w:left="142" w:firstLine="142"/>
        <w:jc w:val="both"/>
        <w:rPr>
          <w:rFonts w:ascii="GHEA Grapalat" w:hAnsi="GHEA Grapalat"/>
          <w:lang w:val="hy-AM"/>
        </w:rPr>
      </w:pPr>
      <w:r>
        <w:rPr>
          <w:rFonts w:ascii="Sylfaen" w:hAnsi="Sylfaen" w:cs="Times New Roman"/>
          <w:lang w:val="hy-AM"/>
        </w:rPr>
        <w:lastRenderedPageBreak/>
        <w:t xml:space="preserve">  11</w:t>
      </w:r>
      <w:r w:rsidR="005C1BEA">
        <w:rPr>
          <w:rFonts w:ascii="Times New Roman" w:hAnsi="Times New Roman" w:cs="Times New Roman"/>
          <w:lang w:val="hy-AM"/>
        </w:rPr>
        <w:t>․</w:t>
      </w:r>
      <w:r>
        <w:rPr>
          <w:rFonts w:ascii="Sylfaen" w:hAnsi="Sylfaen" w:cs="Times New Roman"/>
          <w:lang w:val="hy-AM"/>
        </w:rPr>
        <w:t xml:space="preserve"> </w:t>
      </w:r>
      <w:r w:rsidR="002248B5" w:rsidRPr="00926D96">
        <w:rPr>
          <w:rFonts w:ascii="GHEA Grapalat" w:hAnsi="GHEA Grapalat"/>
          <w:lang w:val="hy-AM"/>
        </w:rPr>
        <w:t xml:space="preserve">Հանրապետության բնակավայրերի ջրահեռացման համակարգերի </w:t>
      </w:r>
      <w:r w:rsidR="002248B5" w:rsidRPr="002464B9">
        <w:rPr>
          <w:rFonts w:ascii="GHEA Grapalat" w:hAnsi="GHEA Grapalat"/>
          <w:lang w:val="hy-AM"/>
        </w:rPr>
        <w:t xml:space="preserve">խողովակաշարերի մեծ մասը կառուցվել է </w:t>
      </w:r>
      <w:r w:rsidR="00FC3642">
        <w:rPr>
          <w:rFonts w:ascii="GHEA Grapalat" w:hAnsi="GHEA Grapalat"/>
          <w:lang w:val="hy-AM"/>
        </w:rPr>
        <w:t xml:space="preserve">շուրջ </w:t>
      </w:r>
      <w:r w:rsidR="002248B5" w:rsidRPr="002464B9">
        <w:rPr>
          <w:rFonts w:ascii="GHEA Grapalat" w:hAnsi="GHEA Grapalat"/>
          <w:lang w:val="hy-AM"/>
        </w:rPr>
        <w:t xml:space="preserve">50 տարի առաջ և </w:t>
      </w:r>
      <w:r w:rsidR="00765743">
        <w:rPr>
          <w:rFonts w:ascii="GHEA Grapalat" w:hAnsi="GHEA Grapalat"/>
          <w:lang w:val="hy-AM"/>
        </w:rPr>
        <w:t>հիմնականում գտնվում է</w:t>
      </w:r>
      <w:r w:rsidR="002248B5" w:rsidRPr="002464B9">
        <w:rPr>
          <w:rFonts w:ascii="GHEA Grapalat" w:hAnsi="GHEA Grapalat"/>
          <w:lang w:val="hy-AM"/>
        </w:rPr>
        <w:t xml:space="preserve"> ան</w:t>
      </w:r>
      <w:r w:rsidR="00765743">
        <w:rPr>
          <w:rFonts w:ascii="GHEA Grapalat" w:hAnsi="GHEA Grapalat"/>
          <w:lang w:val="hy-AM"/>
        </w:rPr>
        <w:t>բավարար</w:t>
      </w:r>
      <w:r w:rsidR="002248B5" w:rsidRPr="00926D96">
        <w:rPr>
          <w:rFonts w:ascii="GHEA Grapalat" w:hAnsi="GHEA Grapalat"/>
          <w:lang w:val="hy-AM"/>
        </w:rPr>
        <w:t xml:space="preserve"> վիճակում: </w:t>
      </w:r>
      <w:r w:rsidR="00765743">
        <w:rPr>
          <w:rFonts w:ascii="GHEA Grapalat" w:hAnsi="GHEA Grapalat"/>
          <w:lang w:val="hy-AM"/>
        </w:rPr>
        <w:t>Տ</w:t>
      </w:r>
      <w:r w:rsidR="002248B5" w:rsidRPr="00926D96">
        <w:rPr>
          <w:rFonts w:ascii="GHEA Grapalat" w:hAnsi="GHEA Grapalat"/>
          <w:lang w:val="hy-AM"/>
        </w:rPr>
        <w:t>արիների ընթացքում պահպանման, մաքրման</w:t>
      </w:r>
      <w:r w:rsidR="00765743">
        <w:rPr>
          <w:rFonts w:ascii="GHEA Grapalat" w:hAnsi="GHEA Grapalat"/>
          <w:lang w:val="hy-AM"/>
        </w:rPr>
        <w:t>,</w:t>
      </w:r>
      <w:r w:rsidR="002248B5" w:rsidRPr="00926D96">
        <w:rPr>
          <w:rFonts w:ascii="GHEA Grapalat" w:hAnsi="GHEA Grapalat"/>
          <w:lang w:val="hy-AM"/>
        </w:rPr>
        <w:t xml:space="preserve"> վերանորոգման ու վերակառուցման աշխատանքների </w:t>
      </w:r>
      <w:r w:rsidR="00765743">
        <w:rPr>
          <w:rFonts w:ascii="GHEA Grapalat" w:hAnsi="GHEA Grapalat"/>
          <w:lang w:val="hy-AM"/>
        </w:rPr>
        <w:t>ոչ բավարար մակարդակի հետևանքո</w:t>
      </w:r>
      <w:r w:rsidR="00A566DE">
        <w:rPr>
          <w:rFonts w:ascii="GHEA Grapalat" w:hAnsi="GHEA Grapalat"/>
          <w:lang w:val="hy-AM"/>
        </w:rPr>
        <w:t>վ</w:t>
      </w:r>
      <w:r w:rsidR="00765743">
        <w:rPr>
          <w:rFonts w:ascii="GHEA Grapalat" w:hAnsi="GHEA Grapalat"/>
          <w:lang w:val="hy-AM"/>
        </w:rPr>
        <w:t xml:space="preserve"> </w:t>
      </w:r>
      <w:r w:rsidR="002248B5" w:rsidRPr="00926D96">
        <w:rPr>
          <w:rFonts w:ascii="GHEA Grapalat" w:hAnsi="GHEA Grapalat"/>
          <w:lang w:val="hy-AM"/>
        </w:rPr>
        <w:t xml:space="preserve">ջրահեռացման խողովակները և </w:t>
      </w:r>
      <w:r w:rsidR="002248B5" w:rsidRPr="00ED5A4C">
        <w:rPr>
          <w:rFonts w:ascii="GHEA Grapalat" w:hAnsi="GHEA Grapalat"/>
          <w:lang w:val="hy-AM"/>
        </w:rPr>
        <w:t>դիտահորերը բավականի</w:t>
      </w:r>
      <w:r w:rsidR="002248B5" w:rsidRPr="00477DC9">
        <w:rPr>
          <w:lang w:val="hy-AM"/>
        </w:rPr>
        <w:t>ն</w:t>
      </w:r>
      <w:r w:rsidR="002248B5" w:rsidRPr="00ED5A4C">
        <w:rPr>
          <w:rFonts w:ascii="GHEA Grapalat" w:hAnsi="GHEA Grapalat"/>
          <w:lang w:val="hy-AM"/>
        </w:rPr>
        <w:t xml:space="preserve"> վնասված վիճակում են: Այդ իսկ պատճառով ներկայում բավական բարձր են դեպի համակարգ գրունտային ջրերի, անձրևաջրերի ներհոսքի, ինչպես նաև համակարգից կեղտաջրերի արտահոսքի մակարդակները։ </w:t>
      </w:r>
    </w:p>
    <w:p w14:paraId="3850FF22" w14:textId="7356363F" w:rsidR="002248B5" w:rsidRPr="004F7430" w:rsidRDefault="003A4257" w:rsidP="003A4257">
      <w:pPr>
        <w:spacing w:after="0" w:line="240" w:lineRule="auto"/>
        <w:jc w:val="both"/>
        <w:rPr>
          <w:rFonts w:ascii="GHEA Grapalat" w:hAnsi="GHEA Grapalat"/>
          <w:lang w:val="hy-AM"/>
        </w:rPr>
      </w:pPr>
      <w:r>
        <w:rPr>
          <w:rFonts w:ascii="GHEA Grapalat" w:hAnsi="GHEA Grapalat"/>
          <w:lang w:val="hy-AM"/>
        </w:rPr>
        <w:t xml:space="preserve">      </w:t>
      </w:r>
      <w:r w:rsidR="00A566DE">
        <w:rPr>
          <w:rFonts w:ascii="GHEA Grapalat" w:hAnsi="GHEA Grapalat"/>
          <w:lang w:val="hy-AM"/>
        </w:rPr>
        <w:t>1</w:t>
      </w:r>
      <w:r w:rsidR="004B021D">
        <w:rPr>
          <w:rFonts w:ascii="GHEA Grapalat" w:hAnsi="GHEA Grapalat"/>
          <w:lang w:val="hy-AM"/>
        </w:rPr>
        <w:t>2</w:t>
      </w:r>
      <w:r w:rsidR="005C1BEA" w:rsidRPr="005C1BEA">
        <w:rPr>
          <w:rFonts w:ascii="Times New Roman" w:hAnsi="Times New Roman" w:cs="Times New Roman"/>
          <w:lang w:val="hy-AM"/>
        </w:rPr>
        <w:t>․</w:t>
      </w:r>
      <w:r w:rsidR="005C1BEA" w:rsidRPr="005C1BEA">
        <w:rPr>
          <w:rFonts w:ascii="GHEA Grapalat" w:hAnsi="GHEA Grapalat"/>
          <w:lang w:val="hy-AM"/>
        </w:rPr>
        <w:t xml:space="preserve"> </w:t>
      </w:r>
      <w:r w:rsidR="00323D74" w:rsidRPr="005C1BEA">
        <w:rPr>
          <w:rFonts w:ascii="GHEA Grapalat" w:hAnsi="GHEA Grapalat"/>
          <w:lang w:val="hy-AM"/>
        </w:rPr>
        <w:t>Հանրապետության</w:t>
      </w:r>
      <w:r w:rsidR="00323D74" w:rsidRPr="004F7430">
        <w:rPr>
          <w:rFonts w:ascii="GHEA Grapalat" w:hAnsi="GHEA Grapalat"/>
          <w:lang w:val="hy-AM"/>
        </w:rPr>
        <w:t xml:space="preserve"> քաղաքների մեծ մասը նախկինում ունեցել են </w:t>
      </w:r>
      <w:r w:rsidR="00323D74" w:rsidRPr="00A8523A">
        <w:rPr>
          <w:rFonts w:ascii="GHEA Grapalat" w:hAnsi="GHEA Grapalat"/>
          <w:lang w:val="hy-AM"/>
        </w:rPr>
        <w:t>արտադրական ու կենցաղային</w:t>
      </w:r>
      <w:r w:rsidR="00323D74" w:rsidRPr="004F7430">
        <w:rPr>
          <w:rFonts w:ascii="GHEA Grapalat" w:hAnsi="GHEA Grapalat"/>
          <w:lang w:val="hy-AM"/>
        </w:rPr>
        <w:t xml:space="preserve"> կեղտաջրերի և անձրևաջրերի հեռացման անջատ համակարգեր, որոնք </w:t>
      </w:r>
      <w:r w:rsidR="00323D74" w:rsidRPr="00E22918">
        <w:rPr>
          <w:rFonts w:ascii="GHEA Grapalat" w:hAnsi="GHEA Grapalat"/>
          <w:lang w:val="hy-AM"/>
        </w:rPr>
        <w:t xml:space="preserve">մեծ մասամբ </w:t>
      </w:r>
      <w:r w:rsidR="00323D74" w:rsidRPr="004F7430">
        <w:rPr>
          <w:rFonts w:ascii="GHEA Grapalat" w:hAnsi="GHEA Grapalat"/>
          <w:lang w:val="hy-AM"/>
        </w:rPr>
        <w:t xml:space="preserve">սպասարկվել են տարբեր կազմակերպությունների կողմից։ </w:t>
      </w:r>
      <w:r w:rsidR="00323D74">
        <w:rPr>
          <w:rFonts w:ascii="GHEA Grapalat" w:hAnsi="GHEA Grapalat"/>
          <w:lang w:val="hy-AM"/>
        </w:rPr>
        <w:t>Ի</w:t>
      </w:r>
      <w:r w:rsidR="00323D74" w:rsidRPr="004F7430">
        <w:rPr>
          <w:rFonts w:ascii="GHEA Grapalat" w:hAnsi="GHEA Grapalat"/>
          <w:lang w:val="hy-AM"/>
        </w:rPr>
        <w:t xml:space="preserve">նչպես </w:t>
      </w:r>
      <w:r w:rsidR="00323D74" w:rsidRPr="00A8523A">
        <w:rPr>
          <w:rFonts w:ascii="GHEA Grapalat" w:hAnsi="GHEA Grapalat"/>
          <w:lang w:val="hy-AM"/>
        </w:rPr>
        <w:t>բնակավայրերի</w:t>
      </w:r>
      <w:r w:rsidR="00323D74" w:rsidRPr="004F7430">
        <w:rPr>
          <w:rFonts w:ascii="GHEA Grapalat" w:hAnsi="GHEA Grapalat"/>
          <w:lang w:val="hy-AM"/>
        </w:rPr>
        <w:t xml:space="preserve"> կեղտաջրերի, այնպես էլ անձրևաջրերի </w:t>
      </w:r>
      <w:r w:rsidR="00323D74">
        <w:rPr>
          <w:rFonts w:ascii="GHEA Grapalat" w:hAnsi="GHEA Grapalat"/>
          <w:lang w:val="hy-AM"/>
        </w:rPr>
        <w:t xml:space="preserve">հեռացման </w:t>
      </w:r>
      <w:r w:rsidR="00323D74" w:rsidRPr="004F7430">
        <w:rPr>
          <w:rFonts w:ascii="GHEA Grapalat" w:hAnsi="GHEA Grapalat"/>
          <w:lang w:val="hy-AM"/>
        </w:rPr>
        <w:t xml:space="preserve">համակարգերի շահագործման ու պահպանման ծառայությունների անտեսման, կամ ոչ պատշաճ իրականացման արդյունքում, շատ հաճախ, իրականացվել են </w:t>
      </w:r>
      <w:r w:rsidR="00323D74" w:rsidRPr="00A8523A">
        <w:rPr>
          <w:rFonts w:ascii="GHEA Grapalat" w:hAnsi="GHEA Grapalat"/>
          <w:lang w:val="hy-AM"/>
        </w:rPr>
        <w:t>վերը նշված</w:t>
      </w:r>
      <w:r w:rsidR="00323D74" w:rsidRPr="004F7430">
        <w:rPr>
          <w:rFonts w:ascii="GHEA Grapalat" w:hAnsi="GHEA Grapalat"/>
          <w:lang w:val="hy-AM"/>
        </w:rPr>
        <w:t xml:space="preserve"> համակարգերի </w:t>
      </w:r>
      <w:r w:rsidR="00323D74" w:rsidRPr="00A8523A">
        <w:rPr>
          <w:rFonts w:ascii="GHEA Grapalat" w:hAnsi="GHEA Grapalat"/>
          <w:lang w:val="hy-AM"/>
        </w:rPr>
        <w:t>փոխադարձ</w:t>
      </w:r>
      <w:r w:rsidR="00323D74" w:rsidRPr="004F7430">
        <w:rPr>
          <w:rFonts w:ascii="GHEA Grapalat" w:hAnsi="GHEA Grapalat"/>
          <w:lang w:val="hy-AM"/>
        </w:rPr>
        <w:t xml:space="preserve"> միացումներ</w:t>
      </w:r>
      <w:r w:rsidR="00323D74">
        <w:rPr>
          <w:rFonts w:ascii="GHEA Grapalat" w:hAnsi="GHEA Grapalat"/>
          <w:lang w:val="hy-AM"/>
        </w:rPr>
        <w:t xml:space="preserve">։ </w:t>
      </w:r>
      <w:r w:rsidR="00323D74" w:rsidRPr="004F7430">
        <w:rPr>
          <w:rFonts w:ascii="GHEA Grapalat" w:hAnsi="GHEA Grapalat"/>
          <w:lang w:val="hy-AM"/>
        </w:rPr>
        <w:t xml:space="preserve">Արդյունքում հորդառատ անձրևների և ակտիվ ձնհալքի ժամանակ տեղի են ունենում ջրահեռացման կամ </w:t>
      </w:r>
      <w:r w:rsidR="00323D74" w:rsidRPr="00A8523A">
        <w:rPr>
          <w:rFonts w:ascii="GHEA Grapalat" w:hAnsi="GHEA Grapalat"/>
          <w:lang w:val="hy-AM"/>
        </w:rPr>
        <w:t>հեղեղատային</w:t>
      </w:r>
      <w:r w:rsidR="00323D74" w:rsidRPr="004F7430">
        <w:rPr>
          <w:rFonts w:ascii="GHEA Grapalat" w:hAnsi="GHEA Grapalat"/>
          <w:lang w:val="hy-AM"/>
        </w:rPr>
        <w:t xml:space="preserve"> համակարգերի խողովակաշարերի խցանումներ </w:t>
      </w:r>
      <w:r w:rsidR="00323D74" w:rsidRPr="00A8523A">
        <w:rPr>
          <w:rFonts w:ascii="GHEA Grapalat" w:hAnsi="GHEA Grapalat"/>
          <w:lang w:val="hy-AM"/>
        </w:rPr>
        <w:t xml:space="preserve">կամ </w:t>
      </w:r>
      <w:r w:rsidR="00323D74" w:rsidRPr="004F7430">
        <w:rPr>
          <w:rFonts w:ascii="GHEA Grapalat" w:hAnsi="GHEA Grapalat"/>
          <w:lang w:val="hy-AM"/>
        </w:rPr>
        <w:t>գերլցվածությ</w:t>
      </w:r>
      <w:r w:rsidR="00323D74" w:rsidRPr="00A8523A">
        <w:rPr>
          <w:rFonts w:ascii="GHEA Grapalat" w:hAnsi="GHEA Grapalat"/>
          <w:lang w:val="hy-AM"/>
        </w:rPr>
        <w:t>ան պատճառով</w:t>
      </w:r>
      <w:r w:rsidR="00323D74" w:rsidRPr="004F7430">
        <w:rPr>
          <w:rFonts w:ascii="GHEA Grapalat" w:hAnsi="GHEA Grapalat"/>
          <w:lang w:val="hy-AM"/>
        </w:rPr>
        <w:t xml:space="preserve"> երկրի մակերես դուրս եկած կեղտաջուրը հեղեղումներ է առաջացնում փողոցներում՝ խոչընդոտելով երթևեկությունը և ստեղծելով հակասանիտարական վիճակ։ Նման դեպքեր են տեղի ունենում </w:t>
      </w:r>
      <w:r w:rsidR="00323D74" w:rsidRPr="00A8523A">
        <w:rPr>
          <w:rFonts w:ascii="GHEA Grapalat" w:hAnsi="GHEA Grapalat"/>
          <w:lang w:val="hy-AM"/>
        </w:rPr>
        <w:t>հատկապես խոշոր քաղաքներում</w:t>
      </w:r>
      <w:r w:rsidR="00323D74" w:rsidRPr="004F7430">
        <w:rPr>
          <w:rFonts w:ascii="GHEA Grapalat" w:hAnsi="GHEA Grapalat"/>
          <w:lang w:val="hy-AM"/>
        </w:rPr>
        <w:t>։ Իսկ ոչ անձրևային եղանակներին անձրևաջրերի հեռացման համակարգով հ</w:t>
      </w:r>
      <w:r w:rsidR="00323D74" w:rsidRPr="00A8523A">
        <w:rPr>
          <w:rFonts w:ascii="GHEA Grapalat" w:hAnsi="GHEA Grapalat"/>
          <w:lang w:val="hy-AM"/>
        </w:rPr>
        <w:t>ոսող</w:t>
      </w:r>
      <w:r w:rsidR="00323D74" w:rsidRPr="004F7430">
        <w:rPr>
          <w:rFonts w:ascii="GHEA Grapalat" w:hAnsi="GHEA Grapalat"/>
          <w:lang w:val="hy-AM"/>
        </w:rPr>
        <w:t xml:space="preserve"> կեղտաջրերը ազատ կերպով լցվում են </w:t>
      </w:r>
      <w:r w:rsidR="00323D74" w:rsidRPr="00A8523A">
        <w:rPr>
          <w:rFonts w:ascii="GHEA Grapalat" w:hAnsi="GHEA Grapalat"/>
          <w:lang w:val="hy-AM"/>
        </w:rPr>
        <w:t>ջրային ավազաններ կամ այլ բնական տարածքներ</w:t>
      </w:r>
      <w:r w:rsidR="00323D74" w:rsidRPr="004F7430">
        <w:rPr>
          <w:rFonts w:ascii="GHEA Grapalat" w:hAnsi="GHEA Grapalat"/>
          <w:lang w:val="hy-AM"/>
        </w:rPr>
        <w:t>՝ առաջացնելով հակասանիտարական իրավիճակ և աղտոտ</w:t>
      </w:r>
      <w:r w:rsidR="00323D74" w:rsidRPr="00A8523A">
        <w:rPr>
          <w:rFonts w:ascii="GHEA Grapalat" w:hAnsi="GHEA Grapalat"/>
          <w:lang w:val="hy-AM"/>
        </w:rPr>
        <w:t>ելով</w:t>
      </w:r>
      <w:r w:rsidR="00323D74" w:rsidRPr="004F7430">
        <w:rPr>
          <w:rFonts w:ascii="GHEA Grapalat" w:hAnsi="GHEA Grapalat"/>
          <w:lang w:val="hy-AM"/>
        </w:rPr>
        <w:t xml:space="preserve"> մակերևութային ջրային ռեսուրսներ</w:t>
      </w:r>
      <w:r w:rsidR="00323D74" w:rsidRPr="00A8523A">
        <w:rPr>
          <w:rFonts w:ascii="GHEA Grapalat" w:hAnsi="GHEA Grapalat"/>
          <w:lang w:val="hy-AM"/>
        </w:rPr>
        <w:t>ը</w:t>
      </w:r>
    </w:p>
    <w:p w14:paraId="1658848F" w14:textId="3DF3EF97" w:rsidR="002248B5" w:rsidRPr="00A76C35" w:rsidRDefault="004B021D" w:rsidP="00211859">
      <w:pPr>
        <w:spacing w:after="0" w:line="240" w:lineRule="auto"/>
        <w:ind w:firstLine="567"/>
        <w:jc w:val="both"/>
        <w:rPr>
          <w:rFonts w:ascii="GHEA Grapalat" w:hAnsi="GHEA Grapalat"/>
          <w:bCs/>
          <w:iCs/>
          <w:lang w:val="hy-AM"/>
        </w:rPr>
      </w:pPr>
      <w:r>
        <w:rPr>
          <w:rFonts w:ascii="GHEA Grapalat" w:hAnsi="GHEA Grapalat"/>
          <w:bCs/>
          <w:iCs/>
          <w:lang w:val="hy-AM"/>
        </w:rPr>
        <w:t>13</w:t>
      </w:r>
      <w:r w:rsidR="005C1BEA" w:rsidRPr="005C1BEA">
        <w:rPr>
          <w:rFonts w:ascii="GHEA Grapalat" w:hAnsi="GHEA Grapalat"/>
          <w:bCs/>
          <w:iCs/>
          <w:lang w:val="hy-AM"/>
        </w:rPr>
        <w:t xml:space="preserve">. </w:t>
      </w:r>
      <w:r w:rsidR="00072176">
        <w:rPr>
          <w:rFonts w:ascii="GHEA Grapalat" w:hAnsi="GHEA Grapalat"/>
          <w:bCs/>
          <w:iCs/>
          <w:lang w:val="hy-AM"/>
        </w:rPr>
        <w:t>Ջ</w:t>
      </w:r>
      <w:r w:rsidR="002248B5" w:rsidRPr="004F7430">
        <w:rPr>
          <w:rFonts w:ascii="GHEA Grapalat" w:hAnsi="GHEA Grapalat"/>
          <w:bCs/>
          <w:iCs/>
          <w:lang w:val="hy-AM"/>
        </w:rPr>
        <w:t xml:space="preserve">րահեռացման համակարգեր ունեցող գյուղական բնակավայրերի </w:t>
      </w:r>
      <w:r w:rsidR="00C87132">
        <w:rPr>
          <w:rFonts w:ascii="GHEA Grapalat" w:hAnsi="GHEA Grapalat"/>
          <w:bCs/>
          <w:iCs/>
          <w:lang w:val="hy-AM"/>
        </w:rPr>
        <w:t xml:space="preserve">մեծ </w:t>
      </w:r>
      <w:r w:rsidR="002248B5" w:rsidRPr="004F7430">
        <w:rPr>
          <w:rFonts w:ascii="GHEA Grapalat" w:hAnsi="GHEA Grapalat"/>
          <w:bCs/>
          <w:iCs/>
          <w:lang w:val="hy-AM"/>
        </w:rPr>
        <w:t xml:space="preserve"> մասում</w:t>
      </w:r>
      <w:r w:rsidR="00C87132">
        <w:rPr>
          <w:rFonts w:ascii="GHEA Grapalat" w:hAnsi="GHEA Grapalat"/>
          <w:bCs/>
          <w:iCs/>
          <w:lang w:val="hy-AM"/>
        </w:rPr>
        <w:t xml:space="preserve"> շահագործման և պահրանման</w:t>
      </w:r>
      <w:r w:rsidR="002248B5" w:rsidRPr="004F7430">
        <w:rPr>
          <w:rFonts w:ascii="GHEA Grapalat" w:hAnsi="GHEA Grapalat"/>
          <w:bCs/>
          <w:iCs/>
          <w:lang w:val="hy-AM"/>
        </w:rPr>
        <w:t xml:space="preserve"> </w:t>
      </w:r>
      <w:r w:rsidR="00C87132" w:rsidRPr="00C87132">
        <w:rPr>
          <w:rFonts w:ascii="GHEA Grapalat" w:hAnsi="GHEA Grapalat"/>
          <w:bCs/>
          <w:iCs/>
          <w:lang w:val="hy-AM"/>
        </w:rPr>
        <w:t>(</w:t>
      </w:r>
      <w:r w:rsidR="00C87132">
        <w:rPr>
          <w:rFonts w:ascii="GHEA Grapalat" w:hAnsi="GHEA Grapalat"/>
          <w:bCs/>
          <w:iCs/>
          <w:lang w:val="hy-AM"/>
        </w:rPr>
        <w:t xml:space="preserve">այսուհետ՝ </w:t>
      </w:r>
      <w:r w:rsidR="00911333">
        <w:rPr>
          <w:rFonts w:ascii="GHEA Grapalat" w:hAnsi="GHEA Grapalat"/>
          <w:bCs/>
          <w:iCs/>
          <w:lang w:val="hy-AM"/>
        </w:rPr>
        <w:t>ՇևՊ</w:t>
      </w:r>
      <w:r w:rsidR="00C87132" w:rsidRPr="00C87132">
        <w:rPr>
          <w:rFonts w:ascii="GHEA Grapalat" w:hAnsi="GHEA Grapalat"/>
          <w:bCs/>
          <w:iCs/>
          <w:lang w:val="hy-AM"/>
        </w:rPr>
        <w:t>)</w:t>
      </w:r>
      <w:r w:rsidR="00911333">
        <w:rPr>
          <w:rFonts w:ascii="GHEA Grapalat" w:hAnsi="GHEA Grapalat"/>
          <w:bCs/>
          <w:iCs/>
          <w:lang w:val="hy-AM"/>
        </w:rPr>
        <w:t xml:space="preserve"> </w:t>
      </w:r>
      <w:r w:rsidR="002248B5" w:rsidRPr="004F7430">
        <w:rPr>
          <w:rFonts w:ascii="GHEA Grapalat" w:hAnsi="GHEA Grapalat"/>
          <w:bCs/>
          <w:iCs/>
          <w:lang w:val="hy-AM"/>
        </w:rPr>
        <w:t>ծառայությունների բացակայության պա</w:t>
      </w:r>
      <w:r w:rsidR="00911333">
        <w:rPr>
          <w:rFonts w:ascii="GHEA Grapalat" w:hAnsi="GHEA Grapalat"/>
          <w:bCs/>
          <w:iCs/>
          <w:lang w:val="hy-AM"/>
        </w:rPr>
        <w:t>տճառով</w:t>
      </w:r>
      <w:r w:rsidR="002248B5" w:rsidRPr="004F7430">
        <w:rPr>
          <w:rFonts w:ascii="GHEA Grapalat" w:hAnsi="GHEA Grapalat"/>
          <w:bCs/>
          <w:iCs/>
          <w:lang w:val="hy-AM"/>
        </w:rPr>
        <w:t xml:space="preserve">, ջրահեռացման </w:t>
      </w:r>
      <w:r w:rsidR="00972DF0">
        <w:rPr>
          <w:rFonts w:ascii="GHEA Grapalat" w:hAnsi="GHEA Grapalat"/>
          <w:bCs/>
          <w:iCs/>
          <w:lang w:val="hy-AM"/>
        </w:rPr>
        <w:t>խողովակաշարերը</w:t>
      </w:r>
      <w:r w:rsidR="002248B5" w:rsidRPr="004F7430">
        <w:rPr>
          <w:rFonts w:ascii="GHEA Grapalat" w:hAnsi="GHEA Grapalat"/>
          <w:bCs/>
          <w:iCs/>
          <w:lang w:val="hy-AM"/>
        </w:rPr>
        <w:t xml:space="preserve"> </w:t>
      </w:r>
      <w:r w:rsidR="00C87132">
        <w:rPr>
          <w:rFonts w:ascii="GHEA Grapalat" w:hAnsi="GHEA Grapalat"/>
          <w:bCs/>
          <w:iCs/>
          <w:lang w:val="hy-AM"/>
        </w:rPr>
        <w:t>գտնվում</w:t>
      </w:r>
      <w:r w:rsidR="002248B5" w:rsidRPr="004F7430">
        <w:rPr>
          <w:rFonts w:ascii="GHEA Grapalat" w:hAnsi="GHEA Grapalat"/>
          <w:bCs/>
          <w:iCs/>
          <w:lang w:val="hy-AM"/>
        </w:rPr>
        <w:t xml:space="preserve"> են ան</w:t>
      </w:r>
      <w:r w:rsidR="00C87132">
        <w:rPr>
          <w:rFonts w:ascii="GHEA Grapalat" w:hAnsi="GHEA Grapalat"/>
          <w:bCs/>
          <w:iCs/>
          <w:lang w:val="hy-AM"/>
        </w:rPr>
        <w:t>բավարար</w:t>
      </w:r>
      <w:r w:rsidR="002248B5" w:rsidRPr="004F7430">
        <w:rPr>
          <w:rFonts w:ascii="GHEA Grapalat" w:hAnsi="GHEA Grapalat"/>
          <w:bCs/>
          <w:iCs/>
          <w:lang w:val="hy-AM"/>
        </w:rPr>
        <w:t xml:space="preserve"> վիճակում</w:t>
      </w:r>
      <w:r w:rsidR="00C87132">
        <w:rPr>
          <w:rFonts w:ascii="GHEA Grapalat" w:hAnsi="GHEA Grapalat"/>
          <w:bCs/>
          <w:iCs/>
          <w:lang w:val="hy-AM"/>
        </w:rPr>
        <w:t>։</w:t>
      </w:r>
    </w:p>
    <w:p w14:paraId="5CE2272E" w14:textId="3E0F3D72" w:rsidR="002248B5" w:rsidRPr="00ED5A4C" w:rsidRDefault="004B021D" w:rsidP="00211859">
      <w:pPr>
        <w:spacing w:after="0" w:line="240" w:lineRule="auto"/>
        <w:ind w:firstLine="567"/>
        <w:jc w:val="both"/>
        <w:rPr>
          <w:rFonts w:ascii="GHEA Grapalat" w:hAnsi="GHEA Grapalat"/>
          <w:bCs/>
          <w:iCs/>
          <w:lang w:val="hy-AM"/>
        </w:rPr>
      </w:pPr>
      <w:r>
        <w:rPr>
          <w:rFonts w:ascii="GHEA Grapalat" w:hAnsi="GHEA Grapalat"/>
          <w:bCs/>
          <w:iCs/>
          <w:lang w:val="hy-AM"/>
        </w:rPr>
        <w:t>14</w:t>
      </w:r>
      <w:r w:rsidR="00972DF0">
        <w:rPr>
          <w:rFonts w:ascii="Times New Roman" w:hAnsi="Times New Roman" w:cs="Times New Roman"/>
          <w:bCs/>
          <w:iCs/>
          <w:lang w:val="hy-AM"/>
        </w:rPr>
        <w:t xml:space="preserve">․ </w:t>
      </w:r>
      <w:r w:rsidR="002248B5" w:rsidRPr="00ED5A4C">
        <w:rPr>
          <w:rFonts w:ascii="GHEA Grapalat" w:hAnsi="GHEA Grapalat"/>
          <w:bCs/>
          <w:iCs/>
          <w:lang w:val="hy-AM"/>
        </w:rPr>
        <w:t xml:space="preserve">Հանրապետության քաղաքային </w:t>
      </w:r>
      <w:r w:rsidR="00911333">
        <w:rPr>
          <w:rFonts w:ascii="GHEA Grapalat" w:hAnsi="GHEA Grapalat"/>
          <w:bCs/>
          <w:iCs/>
          <w:lang w:val="hy-AM"/>
        </w:rPr>
        <w:t xml:space="preserve">առանձին </w:t>
      </w:r>
      <w:r w:rsidR="002248B5" w:rsidRPr="00ED5A4C">
        <w:rPr>
          <w:rFonts w:ascii="GHEA Grapalat" w:hAnsi="GHEA Grapalat"/>
          <w:bCs/>
          <w:iCs/>
          <w:lang w:val="hy-AM"/>
        </w:rPr>
        <w:t>թաղամասերի, ինչպես նաև</w:t>
      </w:r>
      <w:r w:rsidR="00C87132">
        <w:rPr>
          <w:rFonts w:ascii="GHEA Grapalat" w:hAnsi="GHEA Grapalat"/>
          <w:bCs/>
          <w:iCs/>
          <w:lang w:val="hy-AM"/>
        </w:rPr>
        <w:t xml:space="preserve"> մեծ թվով </w:t>
      </w:r>
      <w:r w:rsidR="002248B5" w:rsidRPr="00ED5A4C">
        <w:rPr>
          <w:rFonts w:ascii="GHEA Grapalat" w:hAnsi="GHEA Grapalat"/>
          <w:bCs/>
          <w:iCs/>
          <w:lang w:val="hy-AM"/>
        </w:rPr>
        <w:t xml:space="preserve"> գյուղական բնակավայրերի բնակչություն</w:t>
      </w:r>
      <w:r w:rsidR="00C87132">
        <w:rPr>
          <w:rFonts w:ascii="GHEA Grapalat" w:hAnsi="GHEA Grapalat"/>
          <w:bCs/>
          <w:iCs/>
          <w:lang w:val="hy-AM"/>
        </w:rPr>
        <w:t>ն</w:t>
      </w:r>
      <w:r w:rsidR="002248B5" w:rsidRPr="00ED5A4C">
        <w:rPr>
          <w:rFonts w:ascii="GHEA Grapalat" w:hAnsi="GHEA Grapalat"/>
          <w:bCs/>
          <w:iCs/>
          <w:lang w:val="hy-AM"/>
        </w:rPr>
        <w:t xml:space="preserve"> օգտվում են ջրահեռացման տեղական </w:t>
      </w:r>
      <w:r w:rsidR="00C87132">
        <w:rPr>
          <w:rFonts w:ascii="GHEA Grapalat" w:hAnsi="GHEA Grapalat"/>
          <w:bCs/>
          <w:iCs/>
          <w:lang w:val="hy-AM"/>
        </w:rPr>
        <w:t>լուծումներից</w:t>
      </w:r>
      <w:r w:rsidR="002248B5" w:rsidRPr="00ED5A4C">
        <w:rPr>
          <w:rFonts w:ascii="GHEA Grapalat" w:hAnsi="GHEA Grapalat"/>
          <w:bCs/>
          <w:iCs/>
          <w:lang w:val="hy-AM"/>
        </w:rPr>
        <w:t xml:space="preserve">։ </w:t>
      </w:r>
    </w:p>
    <w:p w14:paraId="19D20EF0" w14:textId="4C592866" w:rsidR="002248B5" w:rsidRPr="00ED5A4C" w:rsidRDefault="00972DF0" w:rsidP="00211859">
      <w:pPr>
        <w:spacing w:after="0" w:line="240" w:lineRule="auto"/>
        <w:ind w:firstLine="567"/>
        <w:jc w:val="both"/>
        <w:rPr>
          <w:rFonts w:ascii="GHEA Grapalat" w:hAnsi="GHEA Grapalat"/>
          <w:lang w:val="hy-AM"/>
        </w:rPr>
      </w:pPr>
      <w:r>
        <w:rPr>
          <w:rFonts w:ascii="GHEA Grapalat" w:hAnsi="GHEA Grapalat"/>
          <w:lang w:val="hy-AM"/>
        </w:rPr>
        <w:t>1</w:t>
      </w:r>
      <w:r w:rsidR="004B021D">
        <w:rPr>
          <w:rFonts w:ascii="GHEA Grapalat" w:hAnsi="GHEA Grapalat"/>
          <w:lang w:val="hy-AM"/>
        </w:rPr>
        <w:t>5</w:t>
      </w:r>
      <w:r>
        <w:rPr>
          <w:rFonts w:ascii="Times New Roman" w:hAnsi="Times New Roman" w:cs="Times New Roman"/>
          <w:lang w:val="hy-AM"/>
        </w:rPr>
        <w:t xml:space="preserve">․ </w:t>
      </w:r>
      <w:r w:rsidR="006560D9" w:rsidRPr="006560D9">
        <w:rPr>
          <w:rFonts w:ascii="GHEA Grapalat" w:hAnsi="GHEA Grapalat" w:cs="Times New Roman"/>
          <w:lang w:val="hy-AM"/>
        </w:rPr>
        <w:t>Մ</w:t>
      </w:r>
      <w:r w:rsidR="00BE6FE1">
        <w:rPr>
          <w:rFonts w:ascii="GHEA Grapalat" w:hAnsi="GHEA Grapalat"/>
          <w:lang w:val="hy-AM"/>
        </w:rPr>
        <w:t>ի շարք</w:t>
      </w:r>
      <w:r w:rsidR="002248B5" w:rsidRPr="00ED5A4C">
        <w:rPr>
          <w:rFonts w:ascii="GHEA Grapalat" w:hAnsi="GHEA Grapalat"/>
          <w:lang w:val="hy-AM"/>
        </w:rPr>
        <w:t xml:space="preserve"> բնակավայրեր </w:t>
      </w:r>
      <w:r w:rsidR="004037C7">
        <w:rPr>
          <w:rFonts w:ascii="GHEA Grapalat" w:hAnsi="GHEA Grapalat"/>
          <w:lang w:val="hy-AM"/>
        </w:rPr>
        <w:t>գտնվում</w:t>
      </w:r>
      <w:r w:rsidR="002248B5" w:rsidRPr="00ED5A4C">
        <w:rPr>
          <w:rFonts w:ascii="GHEA Grapalat" w:hAnsi="GHEA Grapalat"/>
          <w:lang w:val="hy-AM"/>
        </w:rPr>
        <w:t xml:space="preserve"> են ստոր</w:t>
      </w:r>
      <w:r>
        <w:rPr>
          <w:rFonts w:ascii="GHEA Grapalat" w:hAnsi="GHEA Grapalat"/>
          <w:lang w:val="hy-AM"/>
        </w:rPr>
        <w:t>երկր</w:t>
      </w:r>
      <w:r w:rsidR="002248B5" w:rsidRPr="00ED5A4C">
        <w:rPr>
          <w:rFonts w:ascii="GHEA Grapalat" w:hAnsi="GHEA Grapalat"/>
          <w:lang w:val="hy-AM"/>
        </w:rPr>
        <w:t>յա ջրաղբյուրների սնման գոտիներում, որոնց</w:t>
      </w:r>
      <w:r w:rsidR="0043480A">
        <w:rPr>
          <w:rFonts w:ascii="GHEA Grapalat" w:hAnsi="GHEA Grapalat"/>
          <w:lang w:val="hy-AM"/>
        </w:rPr>
        <w:t>ից</w:t>
      </w:r>
      <w:r w:rsidR="002248B5" w:rsidRPr="00ED5A4C">
        <w:rPr>
          <w:rFonts w:ascii="GHEA Grapalat" w:hAnsi="GHEA Grapalat"/>
          <w:lang w:val="hy-AM"/>
        </w:rPr>
        <w:t xml:space="preserve"> </w:t>
      </w:r>
      <w:r w:rsidR="004037C7">
        <w:rPr>
          <w:rFonts w:ascii="GHEA Grapalat" w:hAnsi="GHEA Grapalat"/>
          <w:lang w:val="hy-AM"/>
        </w:rPr>
        <w:t xml:space="preserve">իրականացվում </w:t>
      </w:r>
      <w:r w:rsidR="0043480A">
        <w:rPr>
          <w:rFonts w:ascii="GHEA Grapalat" w:hAnsi="GHEA Grapalat"/>
          <w:lang w:val="hy-AM"/>
        </w:rPr>
        <w:t xml:space="preserve">են </w:t>
      </w:r>
      <w:r w:rsidR="002248B5" w:rsidRPr="00ED5A4C">
        <w:rPr>
          <w:rFonts w:ascii="GHEA Grapalat" w:hAnsi="GHEA Grapalat"/>
          <w:lang w:val="hy-AM"/>
        </w:rPr>
        <w:t xml:space="preserve">բնակավայրերի </w:t>
      </w:r>
      <w:r w:rsidR="00911333">
        <w:rPr>
          <w:rFonts w:ascii="GHEA Grapalat" w:hAnsi="GHEA Grapalat"/>
          <w:lang w:val="hy-AM"/>
        </w:rPr>
        <w:t xml:space="preserve">խմելու </w:t>
      </w:r>
      <w:r w:rsidR="002248B5" w:rsidRPr="00ED5A4C">
        <w:rPr>
          <w:rFonts w:ascii="GHEA Grapalat" w:hAnsi="GHEA Grapalat"/>
          <w:lang w:val="hy-AM"/>
        </w:rPr>
        <w:t xml:space="preserve">ջրամատակարարման </w:t>
      </w:r>
      <w:r w:rsidR="0043480A">
        <w:rPr>
          <w:rFonts w:ascii="GHEA Grapalat" w:hAnsi="GHEA Grapalat"/>
          <w:lang w:val="hy-AM"/>
        </w:rPr>
        <w:t>ջրառները</w:t>
      </w:r>
      <w:r w:rsidR="002248B5" w:rsidRPr="00ED5A4C">
        <w:rPr>
          <w:rFonts w:ascii="GHEA Grapalat" w:hAnsi="GHEA Grapalat"/>
          <w:lang w:val="hy-AM"/>
        </w:rPr>
        <w:t>:</w:t>
      </w:r>
    </w:p>
    <w:p w14:paraId="2A93C9E2" w14:textId="5C30C171" w:rsidR="002248B5" w:rsidRDefault="00BE6FE1" w:rsidP="00211859">
      <w:pPr>
        <w:spacing w:after="0" w:line="240" w:lineRule="auto"/>
        <w:ind w:firstLine="567"/>
        <w:jc w:val="both"/>
        <w:rPr>
          <w:rFonts w:ascii="GHEA Grapalat" w:hAnsi="GHEA Grapalat"/>
          <w:lang w:val="hy-AM"/>
        </w:rPr>
      </w:pPr>
      <w:r>
        <w:rPr>
          <w:rFonts w:ascii="GHEA Grapalat" w:hAnsi="GHEA Grapalat"/>
          <w:lang w:val="hy-AM"/>
        </w:rPr>
        <w:t>1</w:t>
      </w:r>
      <w:r w:rsidR="004B021D">
        <w:rPr>
          <w:rFonts w:ascii="GHEA Grapalat" w:hAnsi="GHEA Grapalat"/>
          <w:lang w:val="hy-AM"/>
        </w:rPr>
        <w:t>6</w:t>
      </w:r>
      <w:r w:rsidR="00972DF0">
        <w:rPr>
          <w:rFonts w:ascii="Times New Roman" w:hAnsi="Times New Roman" w:cs="Times New Roman"/>
          <w:lang w:val="hy-AM"/>
        </w:rPr>
        <w:t xml:space="preserve">․ </w:t>
      </w:r>
      <w:r w:rsidR="00176340">
        <w:rPr>
          <w:rFonts w:ascii="GHEA Grapalat" w:hAnsi="GHEA Grapalat"/>
          <w:lang w:val="hy-AM"/>
        </w:rPr>
        <w:t>Ա</w:t>
      </w:r>
      <w:r w:rsidR="002248B5" w:rsidRPr="00ED5A4C">
        <w:rPr>
          <w:rFonts w:ascii="GHEA Grapalat" w:hAnsi="GHEA Grapalat"/>
          <w:lang w:val="hy-AM"/>
        </w:rPr>
        <w:t>րդյունաբերական ձեռնարկությունների գերակշռելի մասը իրենց արտադրական կեղտաջրերը</w:t>
      </w:r>
      <w:r w:rsidR="00176340">
        <w:rPr>
          <w:rFonts w:ascii="GHEA Grapalat" w:hAnsi="GHEA Grapalat"/>
          <w:lang w:val="hy-AM"/>
        </w:rPr>
        <w:t>,</w:t>
      </w:r>
      <w:r w:rsidR="002248B5" w:rsidRPr="00ED5A4C">
        <w:rPr>
          <w:rFonts w:ascii="GHEA Grapalat" w:hAnsi="GHEA Grapalat"/>
          <w:lang w:val="hy-AM"/>
        </w:rPr>
        <w:t xml:space="preserve"> առանց մաքրման (նախնական կամ լիարժեք)</w:t>
      </w:r>
      <w:r w:rsidR="00176340">
        <w:rPr>
          <w:rFonts w:ascii="GHEA Grapalat" w:hAnsi="GHEA Grapalat"/>
          <w:lang w:val="hy-AM"/>
        </w:rPr>
        <w:t>,</w:t>
      </w:r>
      <w:r w:rsidR="002248B5" w:rsidRPr="00ED5A4C">
        <w:rPr>
          <w:rFonts w:ascii="GHEA Grapalat" w:hAnsi="GHEA Grapalat"/>
          <w:lang w:val="hy-AM"/>
        </w:rPr>
        <w:t xml:space="preserve"> լցնում են ջրահեռացման քաղաքային համակարգեր, ոռոգման ջրանցքներ, մակերևույթային ջրավազաններ՝ գետեր ու լճեր</w:t>
      </w:r>
      <w:r w:rsidR="0043480A">
        <w:rPr>
          <w:rFonts w:ascii="GHEA Grapalat" w:hAnsi="GHEA Grapalat"/>
          <w:lang w:val="hy-AM"/>
        </w:rPr>
        <w:t xml:space="preserve">՝ </w:t>
      </w:r>
      <w:r>
        <w:rPr>
          <w:rFonts w:ascii="GHEA Grapalat" w:hAnsi="GHEA Grapalat"/>
          <w:lang w:val="hy-AM"/>
        </w:rPr>
        <w:t>որոշակի</w:t>
      </w:r>
      <w:r w:rsidR="002248B5" w:rsidRPr="00ED5A4C">
        <w:rPr>
          <w:rFonts w:ascii="GHEA Grapalat" w:hAnsi="GHEA Grapalat"/>
          <w:lang w:val="hy-AM"/>
        </w:rPr>
        <w:t xml:space="preserve"> վնաս հասցնելով կեղտաջրի մաքրման կայանների բնականոն աշխատանքին, սննդի անվտանգությանը, ստորգետնյա ջրային ռեսուրների մաքրության պահպանմանը, ջրային և ցամաքային էկոհամակարգերին:</w:t>
      </w:r>
    </w:p>
    <w:p w14:paraId="2A061A38" w14:textId="516912F7" w:rsidR="00141A46" w:rsidRDefault="004B021D"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17</w:t>
      </w:r>
      <w:r w:rsidR="006560D9" w:rsidRPr="006560D9">
        <w:rPr>
          <w:rFonts w:ascii="Times New Roman" w:hAnsi="Times New Roman" w:cs="Times New Roman"/>
          <w:lang w:val="hy-AM"/>
        </w:rPr>
        <w:t xml:space="preserve">․ </w:t>
      </w:r>
      <w:r w:rsidR="006560D9" w:rsidRPr="006560D9">
        <w:rPr>
          <w:rFonts w:ascii="GHEA Grapalat" w:hAnsi="GHEA Grapalat"/>
          <w:lang w:val="hy-AM"/>
        </w:rPr>
        <w:t xml:space="preserve">Նախկինում կառուցված և գործող 21 </w:t>
      </w:r>
      <w:r w:rsidR="006560D9">
        <w:rPr>
          <w:rFonts w:ascii="GHEA Grapalat" w:hAnsi="GHEA Grapalat"/>
          <w:lang w:val="hy-AM"/>
        </w:rPr>
        <w:t>ԿՄԿ-ների</w:t>
      </w:r>
      <w:r w:rsidR="006560D9" w:rsidRPr="006560D9">
        <w:rPr>
          <w:rFonts w:ascii="GHEA Grapalat" w:hAnsi="GHEA Grapalat"/>
          <w:lang w:val="hy-AM"/>
        </w:rPr>
        <w:t xml:space="preserve"> </w:t>
      </w:r>
      <w:r w:rsidR="006560D9">
        <w:rPr>
          <w:rFonts w:ascii="GHEA Grapalat" w:hAnsi="GHEA Grapalat"/>
          <w:lang w:val="hy-AM"/>
        </w:rPr>
        <w:t>մեծ մասը</w:t>
      </w:r>
      <w:r w:rsidR="006560D9" w:rsidRPr="006560D9">
        <w:rPr>
          <w:rFonts w:ascii="GHEA Grapalat" w:hAnsi="GHEA Grapalat"/>
          <w:lang w:val="hy-AM"/>
        </w:rPr>
        <w:t xml:space="preserve"> ներկայում չի գործում: Երևանի կեղտաջրերի մաքրման «Աերացիայի» կայանում իրականացվում է մեխանիկական մաքրման գործընթացի միայն մի բաղադրիչը՝ ճաղավանդակների միջոցով խոշոր աղբի հեռացումը: 2013-2017թթ</w:t>
      </w:r>
      <w:r w:rsidR="006560D9" w:rsidRPr="006560D9">
        <w:rPr>
          <w:rFonts w:ascii="Cambria Math" w:hAnsi="Cambria Math" w:cs="Cambria Math"/>
          <w:lang w:val="hy-AM"/>
        </w:rPr>
        <w:t>․</w:t>
      </w:r>
      <w:r w:rsidR="006560D9" w:rsidRPr="006560D9">
        <w:rPr>
          <w:rFonts w:ascii="GHEA Grapalat" w:hAnsi="GHEA Grapalat"/>
          <w:lang w:val="hy-AM"/>
        </w:rPr>
        <w:t xml:space="preserve"> նախագծվել և </w:t>
      </w:r>
      <w:r w:rsidR="006560D9">
        <w:rPr>
          <w:rFonts w:ascii="GHEA Grapalat" w:hAnsi="GHEA Grapalat"/>
          <w:lang w:val="hy-AM"/>
        </w:rPr>
        <w:t xml:space="preserve">Երևանում կառուցվել է </w:t>
      </w:r>
      <w:r w:rsidR="006560D9" w:rsidRPr="006560D9">
        <w:rPr>
          <w:rFonts w:ascii="GHEA Grapalat" w:hAnsi="GHEA Grapalat"/>
          <w:lang w:val="hy-AM"/>
        </w:rPr>
        <w:t xml:space="preserve">նոր </w:t>
      </w:r>
      <w:r w:rsidR="006560D9">
        <w:rPr>
          <w:rFonts w:ascii="GHEA Grapalat" w:hAnsi="GHEA Grapalat"/>
          <w:lang w:val="hy-AM"/>
        </w:rPr>
        <w:t>ԿՄԿ</w:t>
      </w:r>
      <w:r w:rsidR="006560D9" w:rsidRPr="006560D9">
        <w:rPr>
          <w:rFonts w:ascii="GHEA Grapalat" w:hAnsi="GHEA Grapalat"/>
          <w:lang w:val="hy-AM"/>
        </w:rPr>
        <w:t xml:space="preserve">, որտեղ </w:t>
      </w:r>
      <w:r w:rsidR="006560D9" w:rsidRPr="006560D9">
        <w:rPr>
          <w:rFonts w:ascii="GHEA Grapalat" w:hAnsi="GHEA Grapalat"/>
          <w:lang w:val="hy-AM"/>
        </w:rPr>
        <w:lastRenderedPageBreak/>
        <w:t xml:space="preserve">նախատեսվել է իրականացնել կեղտաջրի մեխանիկական մաքրում և հեռացվող նստվածքի մշակում։ Սակայն </w:t>
      </w:r>
      <w:r w:rsidR="006560D9">
        <w:rPr>
          <w:rFonts w:ascii="GHEA Grapalat" w:hAnsi="GHEA Grapalat"/>
          <w:lang w:val="hy-AM"/>
        </w:rPr>
        <w:t xml:space="preserve">մի շարք հարցերի չկարգավորման պատճառով </w:t>
      </w:r>
      <w:r w:rsidR="00141A46">
        <w:rPr>
          <w:rFonts w:ascii="GHEA Grapalat" w:hAnsi="GHEA Grapalat"/>
          <w:lang w:val="hy-AM"/>
        </w:rPr>
        <w:t xml:space="preserve">այդ ԿՄԿ-ն </w:t>
      </w:r>
      <w:r w:rsidR="006560D9" w:rsidRPr="006560D9">
        <w:rPr>
          <w:rFonts w:ascii="GHEA Grapalat" w:hAnsi="GHEA Grapalat"/>
          <w:lang w:val="hy-AM"/>
        </w:rPr>
        <w:t xml:space="preserve">դեռևս </w:t>
      </w:r>
      <w:r w:rsidR="00141A46" w:rsidRPr="006560D9">
        <w:rPr>
          <w:rFonts w:ascii="GHEA Grapalat" w:hAnsi="GHEA Grapalat"/>
          <w:lang w:val="hy-AM"/>
        </w:rPr>
        <w:t xml:space="preserve">շահագործման </w:t>
      </w:r>
      <w:r w:rsidR="006560D9" w:rsidRPr="006560D9">
        <w:rPr>
          <w:rFonts w:ascii="GHEA Grapalat" w:hAnsi="GHEA Grapalat"/>
          <w:lang w:val="hy-AM"/>
        </w:rPr>
        <w:t>չի հանձնվել</w:t>
      </w:r>
      <w:r w:rsidR="00141A46">
        <w:rPr>
          <w:rFonts w:ascii="GHEA Grapalat" w:hAnsi="GHEA Grapalat"/>
          <w:lang w:val="hy-AM"/>
        </w:rPr>
        <w:t>։</w:t>
      </w:r>
      <w:r w:rsidR="006560D9" w:rsidRPr="006560D9">
        <w:rPr>
          <w:rFonts w:ascii="GHEA Grapalat" w:hAnsi="GHEA Grapalat"/>
          <w:lang w:val="hy-AM"/>
        </w:rPr>
        <w:t xml:space="preserve"> </w:t>
      </w:r>
      <w:r w:rsidR="00141A46">
        <w:rPr>
          <w:rFonts w:ascii="GHEA Grapalat" w:hAnsi="GHEA Grapalat"/>
          <w:lang w:val="hy-AM"/>
        </w:rPr>
        <w:t xml:space="preserve">Անհրաժեշտ է սեղմ ժամկետում ապահովել այդ ԿՄԿ-ի բնականոն շահագործումը։ </w:t>
      </w:r>
    </w:p>
    <w:p w14:paraId="4149892C" w14:textId="388E3270" w:rsidR="009C00A9" w:rsidRDefault="004B021D" w:rsidP="00211859">
      <w:pPr>
        <w:tabs>
          <w:tab w:val="left" w:pos="709"/>
        </w:tabs>
        <w:spacing w:after="0" w:line="240" w:lineRule="auto"/>
        <w:ind w:firstLine="567"/>
        <w:jc w:val="both"/>
        <w:rPr>
          <w:rFonts w:ascii="GHEA Grapalat" w:hAnsi="GHEA Grapalat"/>
          <w:lang w:val="hy-AM"/>
        </w:rPr>
      </w:pPr>
      <w:r>
        <w:rPr>
          <w:rFonts w:ascii="GHEA Grapalat" w:hAnsi="GHEA Grapalat" w:cs="Times New Roman"/>
          <w:lang w:val="hy-AM"/>
        </w:rPr>
        <w:t>18</w:t>
      </w:r>
      <w:r w:rsidR="006560D9" w:rsidRPr="006560D9">
        <w:rPr>
          <w:rFonts w:ascii="Times New Roman" w:hAnsi="Times New Roman" w:cs="Times New Roman"/>
          <w:lang w:val="hy-AM"/>
        </w:rPr>
        <w:t xml:space="preserve">․ </w:t>
      </w:r>
      <w:r w:rsidR="006560D9" w:rsidRPr="006560D9">
        <w:rPr>
          <w:rFonts w:ascii="GHEA Grapalat" w:hAnsi="GHEA Grapalat"/>
          <w:lang w:val="hy-AM"/>
        </w:rPr>
        <w:t>Գյումրիի, Վանաձորի և մի քանի այլ բնակավայրեր</w:t>
      </w:r>
      <w:r w:rsidR="00141A46">
        <w:rPr>
          <w:rFonts w:ascii="GHEA Grapalat" w:hAnsi="GHEA Grapalat"/>
          <w:lang w:val="hy-AM"/>
        </w:rPr>
        <w:t xml:space="preserve">ում գործող ԿՄԿ-ների </w:t>
      </w:r>
      <w:r w:rsidR="006560D9" w:rsidRPr="006560D9">
        <w:rPr>
          <w:rFonts w:ascii="GHEA Grapalat" w:hAnsi="GHEA Grapalat"/>
          <w:lang w:val="hy-AM"/>
        </w:rPr>
        <w:t xml:space="preserve"> տարածքները օտարվել են, ինչի հետևանքով նոր</w:t>
      </w:r>
      <w:r w:rsidR="00141A46">
        <w:rPr>
          <w:rFonts w:ascii="GHEA Grapalat" w:hAnsi="GHEA Grapalat"/>
          <w:lang w:val="hy-AM"/>
        </w:rPr>
        <w:t xml:space="preserve"> ԿՄԿ-</w:t>
      </w:r>
      <w:r w:rsidR="006560D9" w:rsidRPr="006560D9">
        <w:rPr>
          <w:rFonts w:ascii="GHEA Grapalat" w:hAnsi="GHEA Grapalat"/>
          <w:lang w:val="hy-AM"/>
        </w:rPr>
        <w:t xml:space="preserve">ների կառուցման դեպքում՝ </w:t>
      </w:r>
      <w:r w:rsidR="00141A46">
        <w:rPr>
          <w:rFonts w:ascii="GHEA Grapalat" w:hAnsi="GHEA Grapalat"/>
          <w:lang w:val="hy-AM"/>
        </w:rPr>
        <w:t xml:space="preserve">համապատասխան </w:t>
      </w:r>
      <w:r w:rsidR="006560D9" w:rsidRPr="006560D9">
        <w:rPr>
          <w:rFonts w:ascii="GHEA Grapalat" w:hAnsi="GHEA Grapalat"/>
          <w:lang w:val="hy-AM"/>
        </w:rPr>
        <w:t xml:space="preserve">տարածքների ընտրության, հողօգտագործման ռեժիմի փոփոխման, ինչպես նաև հողհատկացման </w:t>
      </w:r>
      <w:r w:rsidR="00141A46">
        <w:rPr>
          <w:rFonts w:ascii="GHEA Grapalat" w:hAnsi="GHEA Grapalat"/>
          <w:lang w:val="hy-AM"/>
        </w:rPr>
        <w:t xml:space="preserve">խնդիրներ են </w:t>
      </w:r>
      <w:r w:rsidR="006560D9" w:rsidRPr="006560D9">
        <w:rPr>
          <w:rFonts w:ascii="GHEA Grapalat" w:hAnsi="GHEA Grapalat"/>
          <w:lang w:val="hy-AM"/>
        </w:rPr>
        <w:t>առաջ</w:t>
      </w:r>
      <w:r w:rsidR="00141A46">
        <w:rPr>
          <w:rFonts w:ascii="GHEA Grapalat" w:hAnsi="GHEA Grapalat"/>
          <w:lang w:val="hy-AM"/>
        </w:rPr>
        <w:t>անալու</w:t>
      </w:r>
      <w:r w:rsidR="006560D9" w:rsidRPr="006560D9">
        <w:rPr>
          <w:rFonts w:ascii="GHEA Grapalat" w:hAnsi="GHEA Grapalat"/>
          <w:lang w:val="hy-AM"/>
        </w:rPr>
        <w:t>:</w:t>
      </w:r>
      <w:r w:rsidR="009C00A9">
        <w:rPr>
          <w:rFonts w:ascii="GHEA Grapalat" w:hAnsi="GHEA Grapalat"/>
          <w:lang w:val="hy-AM"/>
        </w:rPr>
        <w:t xml:space="preserve"> </w:t>
      </w:r>
    </w:p>
    <w:p w14:paraId="3D3EA58C" w14:textId="5A874E40" w:rsidR="006560D9" w:rsidRPr="006560D9" w:rsidRDefault="009C00A9"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 xml:space="preserve">Անհրաժեշտ է հանրապետությունում նախատեսվող բոլոր ԿՄԿ-ների կառուցան համար հատկացնել </w:t>
      </w:r>
      <w:r w:rsidR="00694636">
        <w:rPr>
          <w:rFonts w:ascii="GHEA Grapalat" w:hAnsi="GHEA Grapalat"/>
          <w:lang w:val="hy-AM"/>
        </w:rPr>
        <w:t>համապատասխան</w:t>
      </w:r>
      <w:r>
        <w:rPr>
          <w:rFonts w:ascii="GHEA Grapalat" w:hAnsi="GHEA Grapalat"/>
          <w:lang w:val="hy-AM"/>
        </w:rPr>
        <w:t xml:space="preserve"> տարածքներ։</w:t>
      </w:r>
    </w:p>
    <w:p w14:paraId="5F0090E0" w14:textId="0A77B49E" w:rsidR="002248B5" w:rsidRPr="004F7430" w:rsidRDefault="00BE6FE1"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1</w:t>
      </w:r>
      <w:r w:rsidR="004B021D">
        <w:rPr>
          <w:rFonts w:ascii="GHEA Grapalat" w:hAnsi="GHEA Grapalat"/>
          <w:lang w:val="hy-AM"/>
        </w:rPr>
        <w:t>9</w:t>
      </w:r>
      <w:r w:rsidR="00972DF0">
        <w:rPr>
          <w:rFonts w:ascii="Times New Roman" w:hAnsi="Times New Roman" w:cs="Times New Roman"/>
          <w:lang w:val="hy-AM"/>
        </w:rPr>
        <w:t>․</w:t>
      </w:r>
      <w:r>
        <w:rPr>
          <w:rFonts w:ascii="Sylfaen" w:hAnsi="Sylfaen" w:cs="Times New Roman"/>
          <w:lang w:val="hy-AM"/>
        </w:rPr>
        <w:t xml:space="preserve"> </w:t>
      </w:r>
      <w:r w:rsidR="002248B5" w:rsidRPr="004F7430">
        <w:rPr>
          <w:rFonts w:ascii="GHEA Grapalat" w:hAnsi="GHEA Grapalat"/>
          <w:lang w:val="hy-AM"/>
        </w:rPr>
        <w:t xml:space="preserve">Վերջին տարիներին կառուցվել և գործում են </w:t>
      </w:r>
      <w:r>
        <w:rPr>
          <w:rFonts w:ascii="GHEA Grapalat" w:hAnsi="GHEA Grapalat"/>
          <w:lang w:val="hy-AM"/>
        </w:rPr>
        <w:t xml:space="preserve">բնակավայրերի </w:t>
      </w:r>
      <w:r w:rsidR="002248B5" w:rsidRPr="004F7430">
        <w:rPr>
          <w:rFonts w:ascii="GHEA Grapalat" w:hAnsi="GHEA Grapalat"/>
          <w:lang w:val="hy-AM"/>
        </w:rPr>
        <w:t>կեղտաջրերի մաքրման հինգ կայան՝ Գավառ, Մարտունի, Վարդենիս, Ջերմուկ և Դիլիջան քաղաքների և հարակից գյուղերի համար: Այս ԿՄԿ-ներում իրականացվում է միայն մեխանիկական մաքրում: Հետագայում նախատեսվում է կայանները համալրել նաև կենսաբանական մաքրման և տիղմի մշակման կառուցվածքներով:</w:t>
      </w:r>
    </w:p>
    <w:p w14:paraId="33C2C841" w14:textId="0F0178A2" w:rsidR="002248B5" w:rsidRPr="00ED5A4C" w:rsidRDefault="004B021D"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20</w:t>
      </w:r>
      <w:r w:rsidR="00972DF0">
        <w:rPr>
          <w:rFonts w:ascii="Times New Roman" w:hAnsi="Times New Roman" w:cs="Times New Roman"/>
          <w:lang w:val="hy-AM"/>
        </w:rPr>
        <w:t xml:space="preserve">․ </w:t>
      </w:r>
      <w:r w:rsidR="002248B5" w:rsidRPr="004F7430">
        <w:rPr>
          <w:rFonts w:ascii="GHEA Grapalat" w:hAnsi="GHEA Grapalat"/>
          <w:lang w:val="hy-AM"/>
        </w:rPr>
        <w:t>Ներկայում գործում է կեղտաջրի լիարժեք մաքրման միայն մեկ ԿՄԿ</w:t>
      </w:r>
      <w:r w:rsidR="00BE6FE1">
        <w:rPr>
          <w:rFonts w:ascii="GHEA Grapalat" w:hAnsi="GHEA Grapalat"/>
          <w:lang w:val="hy-AM"/>
        </w:rPr>
        <w:t>՝</w:t>
      </w:r>
      <w:r w:rsidR="002248B5" w:rsidRPr="004F7430">
        <w:rPr>
          <w:rFonts w:ascii="GHEA Grapalat" w:hAnsi="GHEA Grapalat"/>
          <w:lang w:val="hy-AM"/>
        </w:rPr>
        <w:t xml:space="preserve"> Փարաքար համայնքում, որը նախագծվել և կառուցվել է </w:t>
      </w:r>
      <w:r w:rsidR="00176340">
        <w:rPr>
          <w:rFonts w:ascii="GHEA Grapalat" w:hAnsi="GHEA Grapalat"/>
          <w:lang w:val="hy-AM"/>
        </w:rPr>
        <w:t>կեղտաջր</w:t>
      </w:r>
      <w:r w:rsidR="00BE6FE1">
        <w:rPr>
          <w:rFonts w:ascii="GHEA Grapalat" w:hAnsi="GHEA Grapalat"/>
          <w:lang w:val="hy-AM"/>
        </w:rPr>
        <w:t>եր</w:t>
      </w:r>
      <w:r w:rsidR="00176340">
        <w:rPr>
          <w:rFonts w:ascii="GHEA Grapalat" w:hAnsi="GHEA Grapalat"/>
          <w:lang w:val="hy-AM"/>
        </w:rPr>
        <w:t xml:space="preserve">ի </w:t>
      </w:r>
      <w:r w:rsidR="006C7D9A">
        <w:rPr>
          <w:rFonts w:ascii="GHEA Grapalat" w:hAnsi="GHEA Grapalat"/>
          <w:lang w:val="hy-AM"/>
        </w:rPr>
        <w:t xml:space="preserve">մաքրման </w:t>
      </w:r>
      <w:r w:rsidR="00176340">
        <w:rPr>
          <w:rFonts w:ascii="GHEA Grapalat" w:hAnsi="GHEA Grapalat"/>
          <w:lang w:val="hy-AM"/>
        </w:rPr>
        <w:t xml:space="preserve">հիբրիդային </w:t>
      </w:r>
      <w:r w:rsidR="006C7D9A">
        <w:rPr>
          <w:rFonts w:ascii="GHEA Grapalat" w:hAnsi="GHEA Grapalat"/>
          <w:lang w:val="hy-AM"/>
        </w:rPr>
        <w:t>տեխնոլոգիայով</w:t>
      </w:r>
      <w:r w:rsidR="002248B5" w:rsidRPr="00ED5A4C">
        <w:rPr>
          <w:rFonts w:ascii="GHEA Grapalat" w:hAnsi="GHEA Grapalat"/>
          <w:lang w:val="hy-AM"/>
        </w:rPr>
        <w:t xml:space="preserve">: </w:t>
      </w:r>
    </w:p>
    <w:p w14:paraId="3F459D0B" w14:textId="455330F1" w:rsidR="002248B5" w:rsidRDefault="004B021D"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21</w:t>
      </w:r>
      <w:r w:rsidR="00BF0A2E">
        <w:rPr>
          <w:rFonts w:ascii="GHEA Grapalat" w:hAnsi="GHEA Grapalat"/>
          <w:lang w:val="hy-AM"/>
        </w:rPr>
        <w:t>. Դեռևս</w:t>
      </w:r>
      <w:r w:rsidR="006C7D9A">
        <w:rPr>
          <w:rFonts w:ascii="GHEA Grapalat" w:hAnsi="GHEA Grapalat"/>
          <w:lang w:val="hy-AM"/>
        </w:rPr>
        <w:t xml:space="preserve"> բ</w:t>
      </w:r>
      <w:r w:rsidR="002248B5" w:rsidRPr="004F7430">
        <w:rPr>
          <w:rFonts w:ascii="GHEA Grapalat" w:hAnsi="GHEA Grapalat"/>
          <w:lang w:val="hy-AM"/>
        </w:rPr>
        <w:t xml:space="preserve">ավական ցածր են </w:t>
      </w:r>
      <w:r w:rsidR="00BF0A2E">
        <w:rPr>
          <w:rFonts w:ascii="GHEA Grapalat" w:hAnsi="GHEA Grapalat"/>
          <w:lang w:val="hy-AM"/>
        </w:rPr>
        <w:t xml:space="preserve">բնակավայրերից հեռացվող </w:t>
      </w:r>
      <w:r w:rsidR="002248B5" w:rsidRPr="004F7430">
        <w:rPr>
          <w:rFonts w:ascii="GHEA Grapalat" w:hAnsi="GHEA Grapalat"/>
          <w:lang w:val="hy-AM"/>
        </w:rPr>
        <w:t>կեղտաջրերի մաքրման ծավալները։ Օրինակ, 2021թ</w:t>
      </w:r>
      <w:r w:rsidR="002248B5" w:rsidRPr="004F7430">
        <w:rPr>
          <w:rFonts w:ascii="Cambria Math" w:hAnsi="Cambria Math" w:cs="Cambria Math"/>
          <w:lang w:val="hy-AM"/>
        </w:rPr>
        <w:t>․</w:t>
      </w:r>
      <w:r w:rsidR="002248B5" w:rsidRPr="004F7430">
        <w:rPr>
          <w:rFonts w:ascii="GHEA Grapalat" w:hAnsi="GHEA Grapalat"/>
          <w:lang w:val="hy-AM"/>
        </w:rPr>
        <w:t xml:space="preserve"> դրությամբ առաջացած համայնքային կեղտաջրերի </w:t>
      </w:r>
      <w:r w:rsidR="00BF0A2E">
        <w:rPr>
          <w:rFonts w:ascii="GHEA Grapalat" w:hAnsi="GHEA Grapalat"/>
          <w:lang w:val="hy-AM"/>
        </w:rPr>
        <w:t>շուրջ</w:t>
      </w:r>
      <w:r w:rsidR="002248B5" w:rsidRPr="004F7430">
        <w:rPr>
          <w:rFonts w:ascii="GHEA Grapalat" w:hAnsi="GHEA Grapalat"/>
          <w:lang w:val="hy-AM"/>
        </w:rPr>
        <w:t xml:space="preserve"> 8%-ն է ենթարկվել մաքրման, այն էլ միայն մեխանիկական, իսկ կենսաբանական մաքրման են ենթարկվել ընդհանուր կեղտաջրերի </w:t>
      </w:r>
      <w:r w:rsidR="00BF0A2E">
        <w:rPr>
          <w:rFonts w:ascii="GHEA Grapalat" w:hAnsi="GHEA Grapalat"/>
          <w:lang w:val="hy-AM"/>
        </w:rPr>
        <w:t>շուրջ</w:t>
      </w:r>
      <w:r w:rsidR="002248B5" w:rsidRPr="004F7430">
        <w:rPr>
          <w:rFonts w:ascii="GHEA Grapalat" w:hAnsi="GHEA Grapalat"/>
          <w:lang w:val="hy-AM"/>
        </w:rPr>
        <w:t xml:space="preserve"> 0</w:t>
      </w:r>
      <w:r w:rsidR="002248B5" w:rsidRPr="004F7430">
        <w:rPr>
          <w:rFonts w:ascii="Cambria Math" w:hAnsi="Cambria Math" w:cs="Cambria Math"/>
          <w:lang w:val="hy-AM"/>
        </w:rPr>
        <w:t>․</w:t>
      </w:r>
      <w:r w:rsidR="002248B5" w:rsidRPr="004F7430">
        <w:rPr>
          <w:rFonts w:ascii="GHEA Grapalat" w:hAnsi="GHEA Grapalat"/>
          <w:lang w:val="hy-AM"/>
        </w:rPr>
        <w:t>13</w:t>
      </w:r>
      <w:r w:rsidR="002248B5" w:rsidRPr="00ED5A4C">
        <w:rPr>
          <w:rFonts w:ascii="GHEA Grapalat" w:hAnsi="GHEA Grapalat"/>
          <w:lang w:val="hy-AM"/>
        </w:rPr>
        <w:t xml:space="preserve">%-ը (տես գծագիր 1)։ </w:t>
      </w:r>
    </w:p>
    <w:p w14:paraId="3A302613" w14:textId="29A91A06" w:rsidR="002248B5" w:rsidRDefault="002248B5" w:rsidP="00B14716">
      <w:pPr>
        <w:tabs>
          <w:tab w:val="left" w:pos="709"/>
        </w:tabs>
        <w:spacing w:line="288" w:lineRule="auto"/>
        <w:ind w:firstLine="567"/>
        <w:jc w:val="both"/>
        <w:rPr>
          <w:lang w:val="hy-AM"/>
        </w:rPr>
      </w:pPr>
      <w:r>
        <w:rPr>
          <w:rFonts w:ascii="GHEA Grapalat" w:hAnsi="GHEA Grapalat"/>
          <w:lang w:val="hy-AM"/>
        </w:rPr>
        <w:br w:type="page"/>
      </w:r>
      <w:r>
        <w:rPr>
          <w:noProof/>
        </w:rPr>
        <mc:AlternateContent>
          <mc:Choice Requires="wpg">
            <w:drawing>
              <wp:anchor distT="0" distB="0" distL="114300" distR="114300" simplePos="0" relativeHeight="251662336" behindDoc="0" locked="0" layoutInCell="1" allowOverlap="1" wp14:anchorId="0449C853" wp14:editId="1A2F81A9">
                <wp:simplePos x="0" y="0"/>
                <wp:positionH relativeFrom="margin">
                  <wp:posOffset>69850</wp:posOffset>
                </wp:positionH>
                <wp:positionV relativeFrom="paragraph">
                  <wp:posOffset>146050</wp:posOffset>
                </wp:positionV>
                <wp:extent cx="5727700" cy="4280535"/>
                <wp:effectExtent l="19050" t="19050" r="2540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4280535"/>
                          <a:chOff x="0" y="0"/>
                          <a:chExt cx="6391275" cy="4750129"/>
                        </a:xfrm>
                      </wpg:grpSpPr>
                      <wps:wsp>
                        <wps:cNvPr id="15" name="Rectangle: Rounded Corners 2"/>
                        <wps:cNvSpPr>
                          <a:spLocks noChangeArrowheads="1"/>
                        </wps:cNvSpPr>
                        <wps:spPr bwMode="auto">
                          <a:xfrm>
                            <a:off x="0" y="0"/>
                            <a:ext cx="6391275" cy="4750129"/>
                          </a:xfrm>
                          <a:prstGeom prst="roundRect">
                            <a:avLst>
                              <a:gd name="adj" fmla="val 764"/>
                            </a:avLst>
                          </a:prstGeom>
                          <a:noFill/>
                          <a:ln w="285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6" name="Group 7"/>
                        <wpg:cNvGrpSpPr>
                          <a:grpSpLocks/>
                        </wpg:cNvGrpSpPr>
                        <wpg:grpSpPr bwMode="auto">
                          <a:xfrm>
                            <a:off x="123454" y="40327"/>
                            <a:ext cx="6101999" cy="4660122"/>
                            <a:chOff x="0" y="0"/>
                            <a:chExt cx="6101999" cy="4660122"/>
                          </a:xfrm>
                        </wpg:grpSpPr>
                        <wpg:grpSp>
                          <wpg:cNvPr id="17" name="Group 13"/>
                          <wpg:cNvGrpSpPr>
                            <a:grpSpLocks/>
                          </wpg:cNvGrpSpPr>
                          <wpg:grpSpPr bwMode="auto">
                            <a:xfrm>
                              <a:off x="571500" y="0"/>
                              <a:ext cx="2667000" cy="2429510"/>
                              <a:chOff x="0" y="-185001"/>
                              <a:chExt cx="4975225" cy="3666607"/>
                            </a:xfrm>
                          </wpg:grpSpPr>
                          <wpg:grpSp>
                            <wpg:cNvPr id="18" name="Group 12"/>
                            <wpg:cNvGrpSpPr>
                              <a:grpSpLocks/>
                            </wpg:cNvGrpSpPr>
                            <wpg:grpSpPr bwMode="auto">
                              <a:xfrm>
                                <a:off x="0" y="-62825"/>
                                <a:ext cx="4975225" cy="3544431"/>
                                <a:chOff x="0" y="-217204"/>
                                <a:chExt cx="4975225" cy="3544431"/>
                              </a:xfrm>
                            </wpg:grpSpPr>
                            <pic:pic xmlns:pic="http://schemas.openxmlformats.org/drawingml/2006/picture">
                              <pic:nvPicPr>
                                <pic:cNvPr id="19"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49382"/>
                                  <a:ext cx="4975225" cy="307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Straight Connector 3"/>
                              <wps:cNvCnPr>
                                <a:cxnSpLocks noChangeShapeType="1"/>
                              </wps:cNvCnPr>
                              <wps:spPr bwMode="auto">
                                <a:xfrm flipH="1" flipV="1">
                                  <a:off x="1211284" y="296883"/>
                                  <a:ext cx="760020" cy="106878"/>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Straight Connector 4"/>
                              <wps:cNvCnPr>
                                <a:cxnSpLocks noChangeShapeType="1"/>
                              </wps:cNvCnPr>
                              <wps:spPr bwMode="auto">
                                <a:xfrm flipH="1">
                                  <a:off x="760021" y="296883"/>
                                  <a:ext cx="451263"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Straight Connector 5"/>
                              <wps:cNvCnPr>
                                <a:cxnSpLocks noChangeShapeType="1"/>
                              </wps:cNvCnPr>
                              <wps:spPr bwMode="auto">
                                <a:xfrm flipV="1">
                                  <a:off x="2481943" y="154380"/>
                                  <a:ext cx="558141" cy="154379"/>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Straight Connector 8"/>
                              <wps:cNvCnPr>
                                <a:cxnSpLocks noChangeShapeType="1"/>
                              </wps:cNvCnPr>
                              <wps:spPr bwMode="auto">
                                <a:xfrm>
                                  <a:off x="3051959" y="154380"/>
                                  <a:ext cx="403761"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Text Box 9"/>
                              <wps:cNvSpPr txBox="1">
                                <a:spLocks noChangeArrowheads="1"/>
                              </wps:cNvSpPr>
                              <wps:spPr bwMode="auto">
                                <a:xfrm>
                                  <a:off x="1499567" y="1683636"/>
                                  <a:ext cx="604981" cy="548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96CC4E" w14:textId="77777777" w:rsidR="00C87132" w:rsidRPr="00B679E3" w:rsidRDefault="00C87132" w:rsidP="002248B5">
                                    <w:pPr>
                                      <w:rPr>
                                        <w:rFonts w:ascii="Sylfaen" w:hAnsi="Sylfaen"/>
                                        <w:b/>
                                        <w:bCs/>
                                        <w:color w:val="FFFFFF"/>
                                        <w:sz w:val="36"/>
                                        <w:szCs w:val="36"/>
                                        <w:lang w:val="hy-AM"/>
                                      </w:rPr>
                                    </w:pPr>
                                    <w:r w:rsidRPr="00B679E3">
                                      <w:rPr>
                                        <w:rFonts w:ascii="Sylfaen" w:hAnsi="Sylfaen"/>
                                        <w:b/>
                                        <w:bCs/>
                                        <w:color w:val="FFFFFF"/>
                                        <w:sz w:val="36"/>
                                        <w:szCs w:val="36"/>
                                        <w:lang w:val="hy-AM"/>
                                      </w:rPr>
                                      <w:t>1</w:t>
                                    </w:r>
                                  </w:p>
                                </w:txbxContent>
                              </wps:txbx>
                              <wps:bodyPr rot="0" vert="horz" wrap="square" lIns="91440" tIns="45720" rIns="91440" bIns="45720" anchor="t" anchorCtr="0" upright="1">
                                <a:noAutofit/>
                              </wps:bodyPr>
                            </wps:wsp>
                            <wps:wsp>
                              <wps:cNvPr id="25" name="Text Box 10"/>
                              <wps:cNvSpPr txBox="1">
                                <a:spLocks noChangeArrowheads="1"/>
                              </wps:cNvSpPr>
                              <wps:spPr bwMode="auto">
                                <a:xfrm>
                                  <a:off x="691875" y="-217204"/>
                                  <a:ext cx="501507" cy="5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E21271" w14:textId="77777777" w:rsidR="00C87132" w:rsidRPr="005E4840" w:rsidRDefault="00C87132" w:rsidP="002248B5">
                                    <w:pPr>
                                      <w:rPr>
                                        <w:rFonts w:ascii="Sylfaen" w:hAnsi="Sylfaen"/>
                                        <w:b/>
                                        <w:bCs/>
                                        <w:sz w:val="36"/>
                                        <w:szCs w:val="36"/>
                                        <w:lang w:val="hy-AM"/>
                                      </w:rPr>
                                    </w:pPr>
                                    <w:r>
                                      <w:rPr>
                                        <w:rFonts w:ascii="Sylfaen" w:hAnsi="Sylfaen"/>
                                        <w:b/>
                                        <w:bCs/>
                                        <w:sz w:val="36"/>
                                        <w:szCs w:val="36"/>
                                        <w:lang w:val="hy-AM"/>
                                      </w:rPr>
                                      <w:t>2</w:t>
                                    </w:r>
                                  </w:p>
                                </w:txbxContent>
                              </wps:txbx>
                              <wps:bodyPr rot="0" vert="horz" wrap="square" lIns="91440" tIns="45720" rIns="91440" bIns="45720" anchor="t" anchorCtr="0" upright="1">
                                <a:noAutofit/>
                              </wps:bodyPr>
                            </wps:wsp>
                          </wpg:grpSp>
                          <wps:wsp>
                            <wps:cNvPr id="26" name="Text Box 11"/>
                            <wps:cNvSpPr txBox="1">
                              <a:spLocks noChangeArrowheads="1"/>
                            </wps:cNvSpPr>
                            <wps:spPr bwMode="auto">
                              <a:xfrm>
                                <a:off x="3087585" y="-185001"/>
                                <a:ext cx="627026" cy="63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0494C8" w14:textId="77777777" w:rsidR="00C87132" w:rsidRPr="005E4840" w:rsidRDefault="00C87132" w:rsidP="002248B5">
                                  <w:pPr>
                                    <w:rPr>
                                      <w:rFonts w:ascii="Sylfaen" w:hAnsi="Sylfaen"/>
                                      <w:b/>
                                      <w:bCs/>
                                      <w:sz w:val="36"/>
                                      <w:szCs w:val="36"/>
                                      <w:lang w:val="hy-AM"/>
                                    </w:rPr>
                                  </w:pPr>
                                  <w:r>
                                    <w:rPr>
                                      <w:rFonts w:ascii="Sylfaen" w:hAnsi="Sylfaen"/>
                                      <w:b/>
                                      <w:bCs/>
                                      <w:sz w:val="36"/>
                                      <w:szCs w:val="36"/>
                                      <w:lang w:val="hy-AM"/>
                                    </w:rPr>
                                    <w:t>3</w:t>
                                  </w:r>
                                </w:p>
                              </w:txbxContent>
                            </wps:txbx>
                            <wps:bodyPr rot="0" vert="horz" wrap="square" lIns="91440" tIns="45720" rIns="91440" bIns="45720" anchor="t" anchorCtr="0" upright="1">
                              <a:noAutofit/>
                            </wps:bodyPr>
                          </wps:wsp>
                        </wpg:grpSp>
                        <wps:wsp>
                          <wps:cNvPr id="27" name="Text Box 6"/>
                          <wps:cNvSpPr txBox="1">
                            <a:spLocks noChangeArrowheads="1"/>
                          </wps:cNvSpPr>
                          <wps:spPr bwMode="auto">
                            <a:xfrm>
                              <a:off x="0" y="2609166"/>
                              <a:ext cx="6101999" cy="2050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45E5D5" w14:textId="77777777" w:rsidR="00C87132" w:rsidRPr="00437294" w:rsidRDefault="00C87132" w:rsidP="002248B5">
                                <w:pPr>
                                  <w:rPr>
                                    <w:rFonts w:ascii="GHEA Grapalat" w:hAnsi="GHEA Grapalat"/>
                                    <w:lang w:val="hy-AM"/>
                                  </w:rPr>
                                </w:pPr>
                                <w:r w:rsidRPr="00437294">
                                  <w:rPr>
                                    <w:rFonts w:ascii="GHEA Grapalat" w:hAnsi="GHEA Grapalat"/>
                                    <w:lang w:val="hy-AM"/>
                                  </w:rPr>
                                  <w:t>Համայնքային կեղտաջրի տարեկան ընդհանուր քանակը - 310 մլն մ</w:t>
                                </w:r>
                                <w:r w:rsidRPr="00437294">
                                  <w:rPr>
                                    <w:rFonts w:ascii="GHEA Grapalat" w:hAnsi="GHEA Grapalat"/>
                                    <w:vertAlign w:val="superscript"/>
                                    <w:lang w:val="hy-AM"/>
                                  </w:rPr>
                                  <w:t>3</w:t>
                                </w:r>
                                <w:r w:rsidRPr="00437294">
                                  <w:rPr>
                                    <w:rFonts w:ascii="GHEA Grapalat" w:hAnsi="GHEA Grapalat"/>
                                    <w:lang w:val="hy-AM"/>
                                  </w:rPr>
                                  <w:t>, այդ թվում՝</w:t>
                                </w:r>
                              </w:p>
                              <w:p w14:paraId="318EF864"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չմաքրված - 285 մլն մ</w:t>
                                </w:r>
                                <w:r w:rsidRPr="00437294">
                                  <w:rPr>
                                    <w:rFonts w:ascii="GHEA Grapalat" w:hAnsi="GHEA Grapalat"/>
                                    <w:vertAlign w:val="superscript"/>
                                    <w:lang w:val="hy-AM"/>
                                  </w:rPr>
                                  <w:t>3</w:t>
                                </w:r>
                                <w:r w:rsidRPr="00437294">
                                  <w:rPr>
                                    <w:rFonts w:ascii="GHEA Grapalat" w:hAnsi="GHEA Grapalat"/>
                                    <w:lang w:val="hy-AM"/>
                                  </w:rPr>
                                  <w:t>/տարի - 91</w:t>
                                </w:r>
                                <w:r w:rsidRPr="00437294">
                                  <w:rPr>
                                    <w:rFonts w:ascii="GHEA Grapalat" w:hAnsi="GHEA Grapalat"/>
                                  </w:rPr>
                                  <w:t>,</w:t>
                                </w:r>
                                <w:r w:rsidRPr="00437294">
                                  <w:rPr>
                                    <w:rFonts w:ascii="GHEA Grapalat" w:hAnsi="GHEA Grapalat"/>
                                    <w:lang w:val="hy-AM"/>
                                  </w:rPr>
                                  <w:t>94</w:t>
                                </w:r>
                                <w:r w:rsidRPr="00437294">
                                  <w:rPr>
                                    <w:rFonts w:ascii="GHEA Grapalat" w:hAnsi="GHEA Grapalat"/>
                                  </w:rPr>
                                  <w:t>%</w:t>
                                </w:r>
                              </w:p>
                              <w:p w14:paraId="54DBF044"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մեխանիկական մաքրում անցած - 24,6 մլն մ</w:t>
                                </w:r>
                                <w:r w:rsidRPr="00437294">
                                  <w:rPr>
                                    <w:rFonts w:ascii="GHEA Grapalat" w:hAnsi="GHEA Grapalat"/>
                                    <w:vertAlign w:val="superscript"/>
                                    <w:lang w:val="hy-AM"/>
                                  </w:rPr>
                                  <w:t>3</w:t>
                                </w:r>
                                <w:r w:rsidRPr="00437294">
                                  <w:rPr>
                                    <w:rFonts w:ascii="GHEA Grapalat" w:hAnsi="GHEA Grapalat"/>
                                    <w:lang w:val="hy-AM"/>
                                  </w:rPr>
                                  <w:t>/տարի - 7,93%</w:t>
                                </w:r>
                              </w:p>
                              <w:p w14:paraId="149D35AD"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կենսաբանական մաքրում անցած - 0,4 մլն մ</w:t>
                                </w:r>
                                <w:r w:rsidRPr="00437294">
                                  <w:rPr>
                                    <w:rFonts w:ascii="GHEA Grapalat" w:hAnsi="GHEA Grapalat"/>
                                    <w:vertAlign w:val="superscript"/>
                                    <w:lang w:val="hy-AM"/>
                                  </w:rPr>
                                  <w:t>3</w:t>
                                </w:r>
                                <w:r w:rsidRPr="00437294">
                                  <w:rPr>
                                    <w:rFonts w:ascii="GHEA Grapalat" w:hAnsi="GHEA Grapalat"/>
                                    <w:lang w:val="hy-AM"/>
                                  </w:rPr>
                                  <w:t>/տարի - 0,13%</w:t>
                                </w:r>
                              </w:p>
                              <w:p w14:paraId="012C9B24" w14:textId="6067D834" w:rsidR="00C87132" w:rsidRPr="00264ED1" w:rsidRDefault="00C87132" w:rsidP="00264ED1">
                                <w:pPr>
                                  <w:jc w:val="center"/>
                                  <w:rPr>
                                    <w:lang w:val="hy-AM"/>
                                  </w:rPr>
                                </w:pPr>
                                <w:r w:rsidRPr="00264ED1">
                                  <w:rPr>
                                    <w:rFonts w:ascii="GHEA Grapalat" w:hAnsi="GHEA Grapalat"/>
                                    <w:bCs/>
                                    <w:lang w:val="hy-AM"/>
                                  </w:rPr>
                                  <w:t>Գծագիր 1</w:t>
                                </w:r>
                                <w:r w:rsidRPr="00264ED1">
                                  <w:rPr>
                                    <w:rFonts w:ascii="Cambria Math" w:hAnsi="Cambria Math" w:cs="Cambria Math"/>
                                    <w:bCs/>
                                    <w:lang w:val="hy-AM"/>
                                  </w:rPr>
                                  <w:t>․</w:t>
                                </w:r>
                                <w:r w:rsidRPr="00264ED1">
                                  <w:rPr>
                                    <w:rFonts w:ascii="GHEA Grapalat" w:hAnsi="GHEA Grapalat"/>
                                    <w:bCs/>
                                    <w:lang w:val="hy-AM"/>
                                  </w:rPr>
                                  <w:t xml:space="preserve"> </w:t>
                                </w:r>
                                <w:r w:rsidR="00264ED1" w:rsidRPr="00264ED1">
                                  <w:rPr>
                                    <w:rFonts w:ascii="GHEA Grapalat" w:hAnsi="GHEA Grapalat"/>
                                    <w:bCs/>
                                    <w:lang w:val="hy-AM"/>
                                  </w:rPr>
                                  <w:t>բնակավայրերում</w:t>
                                </w:r>
                                <w:r w:rsidRPr="00264ED1">
                                  <w:rPr>
                                    <w:rFonts w:ascii="GHEA Grapalat" w:hAnsi="GHEA Grapalat"/>
                                    <w:bCs/>
                                    <w:lang w:val="hy-AM"/>
                                  </w:rPr>
                                  <w:t xml:space="preserve"> առաջացած կեղտաջրի տարեկան քանակները՝ ընդհանուր և այդ թվում տարբեր աստիճանի մաքրում անցած </w:t>
                                </w:r>
                              </w:p>
                              <w:p w14:paraId="27485845" w14:textId="77777777" w:rsidR="00C87132" w:rsidRPr="00EC4F37" w:rsidRDefault="00C87132" w:rsidP="002248B5">
                                <w:pPr>
                                  <w:rPr>
                                    <w:lang w:val="hy-AM"/>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449C853" id="Group 1" o:spid="_x0000_s1026" style="position:absolute;left:0;text-align:left;margin-left:5.5pt;margin-top:11.5pt;width:451pt;height:337.05pt;z-index:251662336;mso-position-horizontal-relative:margin;mso-width-relative:margin;mso-height-relative:margin" coordsize="63912,475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">
                <v:roundrect id="Rectangle: Rounded Corners 2" o:spid="_x0000_s1027" style="position:absolute;width:63912;height:47501;visibility:visible;mso-wrap-style:square;v-text-anchor:middle" arcsize="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" filled="f" strokeweight="2.25pt">
                  <v:stroke joinstyle="miter"/>
                </v:roundrect>
                <v:group id="Group 7" o:spid="_x0000_s1028" style="position:absolute;left:1234;top:403;width:61020;height:46601" coordsize="61019,4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3" o:spid="_x0000_s1029" style="position:absolute;left:5715;width:26670;height:24295" coordorigin=",-1850" coordsize="49752,3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2" o:spid="_x0000_s1030" style="position:absolute;top:-628;width:49752;height:35444" coordorigin=",-2172" coordsize="49752,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2493;width:49752;height:30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">
                        <v:imagedata r:id="rId9" o:title=""/>
                        <v:path arrowok="t"/>
                      </v:shape>
                      <v:line id="Straight Connector 3" o:spid="_x0000_s1032" style="position:absolute;flip:x y;visibility:visible;mso-wrap-style:square" from="12112,2968" to="1971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" strokeweight=".5pt">
                        <v:stroke joinstyle="miter"/>
                      </v:line>
                      <v:line id="Straight Connector 4" o:spid="_x0000_s1033" style="position:absolute;flip:x;visibility:visible;mso-wrap-style:square" from="7600,2968" to="12112,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" strokeweight=".5pt">
                        <v:stroke joinstyle="miter"/>
                      </v:line>
                      <v:line id="Straight Connector 5" o:spid="_x0000_s1034" style="position:absolute;flip:y;visibility:visible;mso-wrap-style:square" from="24819,1543" to="304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" strokeweight=".5pt">
                        <v:stroke joinstyle="miter"/>
                      </v:line>
                      <v:line id="Straight Connector 8" o:spid="_x0000_s1035" style="position:absolute;visibility:visible;mso-wrap-style:square" from="30519,1543" to="34557,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" strokeweight=".5pt">
                        <v:stroke joinstyle="miter"/>
                      </v:line>
                      <v:shapetype id="_x0000_t202" coordsize="21600,21600" o:spt="202" path="m,l,21600r21600,l21600,xe">
                        <v:stroke joinstyle="miter"/>
                        <v:path gradientshapeok="t" o:connecttype="rect"/>
                      </v:shapetype>
                      <v:shape id="Text Box 9" o:spid="_x0000_s1036" type="#_x0000_t202" style="position:absolute;left:14995;top:16836;width:6050;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D96CC4E" w14:textId="77777777" w:rsidR="00C87132" w:rsidRPr="00B679E3" w:rsidRDefault="00C87132" w:rsidP="002248B5">
                              <w:pPr>
                                <w:rPr>
                                  <w:rFonts w:ascii="Sylfaen" w:hAnsi="Sylfaen"/>
                                  <w:b/>
                                  <w:bCs/>
                                  <w:color w:val="FFFFFF"/>
                                  <w:sz w:val="36"/>
                                  <w:szCs w:val="36"/>
                                  <w:lang w:val="hy-AM"/>
                                </w:rPr>
                              </w:pPr>
                              <w:r w:rsidRPr="00B679E3">
                                <w:rPr>
                                  <w:rFonts w:ascii="Sylfaen" w:hAnsi="Sylfaen"/>
                                  <w:b/>
                                  <w:bCs/>
                                  <w:color w:val="FFFFFF"/>
                                  <w:sz w:val="36"/>
                                  <w:szCs w:val="36"/>
                                  <w:lang w:val="hy-AM"/>
                                </w:rPr>
                                <w:t>1</w:t>
                              </w:r>
                            </w:p>
                          </w:txbxContent>
                        </v:textbox>
                      </v:shape>
                      <v:shape id="Text Box 10" o:spid="_x0000_s1037" type="#_x0000_t202" style="position:absolute;left:6918;top:-2172;width:5015;height:5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9E21271" w14:textId="77777777" w:rsidR="00C87132" w:rsidRPr="005E4840" w:rsidRDefault="00C87132" w:rsidP="002248B5">
                              <w:pPr>
                                <w:rPr>
                                  <w:rFonts w:ascii="Sylfaen" w:hAnsi="Sylfaen"/>
                                  <w:b/>
                                  <w:bCs/>
                                  <w:sz w:val="36"/>
                                  <w:szCs w:val="36"/>
                                  <w:lang w:val="hy-AM"/>
                                </w:rPr>
                              </w:pPr>
                              <w:r>
                                <w:rPr>
                                  <w:rFonts w:ascii="Sylfaen" w:hAnsi="Sylfaen"/>
                                  <w:b/>
                                  <w:bCs/>
                                  <w:sz w:val="36"/>
                                  <w:szCs w:val="36"/>
                                  <w:lang w:val="hy-AM"/>
                                </w:rPr>
                                <w:t>2</w:t>
                              </w:r>
                            </w:p>
                          </w:txbxContent>
                        </v:textbox>
                      </v:shape>
                    </v:group>
                    <v:shape id="Text Box 11" o:spid="_x0000_s1038" type="#_x0000_t202" style="position:absolute;left:30875;top:-1850;width:6271;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A0494C8" w14:textId="77777777" w:rsidR="00C87132" w:rsidRPr="005E4840" w:rsidRDefault="00C87132" w:rsidP="002248B5">
                            <w:pPr>
                              <w:rPr>
                                <w:rFonts w:ascii="Sylfaen" w:hAnsi="Sylfaen"/>
                                <w:b/>
                                <w:bCs/>
                                <w:sz w:val="36"/>
                                <w:szCs w:val="36"/>
                                <w:lang w:val="hy-AM"/>
                              </w:rPr>
                            </w:pPr>
                            <w:r>
                              <w:rPr>
                                <w:rFonts w:ascii="Sylfaen" w:hAnsi="Sylfaen"/>
                                <w:b/>
                                <w:bCs/>
                                <w:sz w:val="36"/>
                                <w:szCs w:val="36"/>
                                <w:lang w:val="hy-AM"/>
                              </w:rPr>
                              <w:t>3</w:t>
                            </w:r>
                          </w:p>
                        </w:txbxContent>
                      </v:textbox>
                    </v:shape>
                  </v:group>
                  <v:shape id="Text Box 6" o:spid="_x0000_s1039" type="#_x0000_t202" style="position:absolute;top:26091;width:61019;height:20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145E5D5" w14:textId="77777777" w:rsidR="00C87132" w:rsidRPr="00437294" w:rsidRDefault="00C87132" w:rsidP="002248B5">
                          <w:pPr>
                            <w:rPr>
                              <w:rFonts w:ascii="GHEA Grapalat" w:hAnsi="GHEA Grapalat"/>
                              <w:lang w:val="hy-AM"/>
                            </w:rPr>
                          </w:pPr>
                          <w:r w:rsidRPr="00437294">
                            <w:rPr>
                              <w:rFonts w:ascii="GHEA Grapalat" w:hAnsi="GHEA Grapalat"/>
                              <w:lang w:val="hy-AM"/>
                            </w:rPr>
                            <w:t>Համայնքային կեղտաջրի տարեկան ընդհանուր քանակը - 310 մլն մ</w:t>
                          </w:r>
                          <w:r w:rsidRPr="00437294">
                            <w:rPr>
                              <w:rFonts w:ascii="GHEA Grapalat" w:hAnsi="GHEA Grapalat"/>
                              <w:vertAlign w:val="superscript"/>
                              <w:lang w:val="hy-AM"/>
                            </w:rPr>
                            <w:t>3</w:t>
                          </w:r>
                          <w:r w:rsidRPr="00437294">
                            <w:rPr>
                              <w:rFonts w:ascii="GHEA Grapalat" w:hAnsi="GHEA Grapalat"/>
                              <w:lang w:val="hy-AM"/>
                            </w:rPr>
                            <w:t>, այդ թվում՝</w:t>
                          </w:r>
                        </w:p>
                        <w:p w14:paraId="318EF864"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չմաքրված - 285 մլն մ</w:t>
                          </w:r>
                          <w:r w:rsidRPr="00437294">
                            <w:rPr>
                              <w:rFonts w:ascii="GHEA Grapalat" w:hAnsi="GHEA Grapalat"/>
                              <w:vertAlign w:val="superscript"/>
                              <w:lang w:val="hy-AM"/>
                            </w:rPr>
                            <w:t>3</w:t>
                          </w:r>
                          <w:r w:rsidRPr="00437294">
                            <w:rPr>
                              <w:rFonts w:ascii="GHEA Grapalat" w:hAnsi="GHEA Grapalat"/>
                              <w:lang w:val="hy-AM"/>
                            </w:rPr>
                            <w:t>/տարի - 91</w:t>
                          </w:r>
                          <w:r w:rsidRPr="00437294">
                            <w:rPr>
                              <w:rFonts w:ascii="GHEA Grapalat" w:hAnsi="GHEA Grapalat"/>
                            </w:rPr>
                            <w:t>,</w:t>
                          </w:r>
                          <w:r w:rsidRPr="00437294">
                            <w:rPr>
                              <w:rFonts w:ascii="GHEA Grapalat" w:hAnsi="GHEA Grapalat"/>
                              <w:lang w:val="hy-AM"/>
                            </w:rPr>
                            <w:t>94</w:t>
                          </w:r>
                          <w:r w:rsidRPr="00437294">
                            <w:rPr>
                              <w:rFonts w:ascii="GHEA Grapalat" w:hAnsi="GHEA Grapalat"/>
                            </w:rPr>
                            <w:t>%</w:t>
                          </w:r>
                        </w:p>
                        <w:p w14:paraId="54DBF044"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մեխանիկական մաքրում անցած - 24,6 մլն մ</w:t>
                          </w:r>
                          <w:r w:rsidRPr="00437294">
                            <w:rPr>
                              <w:rFonts w:ascii="GHEA Grapalat" w:hAnsi="GHEA Grapalat"/>
                              <w:vertAlign w:val="superscript"/>
                              <w:lang w:val="hy-AM"/>
                            </w:rPr>
                            <w:t>3</w:t>
                          </w:r>
                          <w:r w:rsidRPr="00437294">
                            <w:rPr>
                              <w:rFonts w:ascii="GHEA Grapalat" w:hAnsi="GHEA Grapalat"/>
                              <w:lang w:val="hy-AM"/>
                            </w:rPr>
                            <w:t>/տարի - 7,93%</w:t>
                          </w:r>
                        </w:p>
                        <w:p w14:paraId="149D35AD" w14:textId="77777777" w:rsidR="00C87132" w:rsidRPr="00437294" w:rsidRDefault="00C87132" w:rsidP="002248B5">
                          <w:pPr>
                            <w:pStyle w:val="ListParagraph"/>
                            <w:numPr>
                              <w:ilvl w:val="0"/>
                              <w:numId w:val="1"/>
                            </w:numPr>
                            <w:spacing w:after="160" w:line="259" w:lineRule="auto"/>
                            <w:rPr>
                              <w:rFonts w:ascii="GHEA Grapalat" w:hAnsi="GHEA Grapalat"/>
                              <w:lang w:val="hy-AM"/>
                            </w:rPr>
                          </w:pPr>
                          <w:r w:rsidRPr="00437294">
                            <w:rPr>
                              <w:rFonts w:ascii="GHEA Grapalat" w:hAnsi="GHEA Grapalat"/>
                              <w:lang w:val="hy-AM"/>
                            </w:rPr>
                            <w:t>կենսաբանական մաքրում անցած - 0,4 մլն մ</w:t>
                          </w:r>
                          <w:r w:rsidRPr="00437294">
                            <w:rPr>
                              <w:rFonts w:ascii="GHEA Grapalat" w:hAnsi="GHEA Grapalat"/>
                              <w:vertAlign w:val="superscript"/>
                              <w:lang w:val="hy-AM"/>
                            </w:rPr>
                            <w:t>3</w:t>
                          </w:r>
                          <w:r w:rsidRPr="00437294">
                            <w:rPr>
                              <w:rFonts w:ascii="GHEA Grapalat" w:hAnsi="GHEA Grapalat"/>
                              <w:lang w:val="hy-AM"/>
                            </w:rPr>
                            <w:t>/տարի - 0,13%</w:t>
                          </w:r>
                        </w:p>
                        <w:p w14:paraId="012C9B24" w14:textId="6067D834" w:rsidR="00C87132" w:rsidRPr="00264ED1" w:rsidRDefault="00C87132" w:rsidP="00264ED1">
                          <w:pPr>
                            <w:jc w:val="center"/>
                            <w:rPr>
                              <w:lang w:val="hy-AM"/>
                            </w:rPr>
                          </w:pPr>
                          <w:r w:rsidRPr="00264ED1">
                            <w:rPr>
                              <w:rFonts w:ascii="GHEA Grapalat" w:hAnsi="GHEA Grapalat"/>
                              <w:bCs/>
                              <w:lang w:val="hy-AM"/>
                            </w:rPr>
                            <w:t>Գծագիր 1</w:t>
                          </w:r>
                          <w:r w:rsidRPr="00264ED1">
                            <w:rPr>
                              <w:rFonts w:ascii="Cambria Math" w:hAnsi="Cambria Math" w:cs="Cambria Math"/>
                              <w:bCs/>
                              <w:lang w:val="hy-AM"/>
                            </w:rPr>
                            <w:t>․</w:t>
                          </w:r>
                          <w:r w:rsidRPr="00264ED1">
                            <w:rPr>
                              <w:rFonts w:ascii="GHEA Grapalat" w:hAnsi="GHEA Grapalat"/>
                              <w:bCs/>
                              <w:lang w:val="hy-AM"/>
                            </w:rPr>
                            <w:t xml:space="preserve"> </w:t>
                          </w:r>
                          <w:r w:rsidR="00264ED1" w:rsidRPr="00264ED1">
                            <w:rPr>
                              <w:rFonts w:ascii="GHEA Grapalat" w:hAnsi="GHEA Grapalat"/>
                              <w:bCs/>
                              <w:lang w:val="hy-AM"/>
                            </w:rPr>
                            <w:t>բնակավայրերում</w:t>
                          </w:r>
                          <w:r w:rsidRPr="00264ED1">
                            <w:rPr>
                              <w:rFonts w:ascii="GHEA Grapalat" w:hAnsi="GHEA Grapalat"/>
                              <w:bCs/>
                              <w:lang w:val="hy-AM"/>
                            </w:rPr>
                            <w:t xml:space="preserve"> առաջացած կեղտաջրի տարեկան քանակները՝ ընդհանուր և այդ թվում տարբեր աստիճանի մաքրում անցած </w:t>
                          </w:r>
                        </w:p>
                        <w:p w14:paraId="27485845" w14:textId="77777777" w:rsidR="00C87132" w:rsidRPr="00EC4F37" w:rsidRDefault="00C87132" w:rsidP="002248B5">
                          <w:pPr>
                            <w:rPr>
                              <w:lang w:val="hy-AM"/>
                            </w:rPr>
                          </w:pPr>
                        </w:p>
                      </w:txbxContent>
                    </v:textbox>
                  </v:shape>
                </v:group>
                <w10:wrap anchorx="margin"/>
              </v:group>
            </w:pict>
          </mc:Fallback>
        </mc:AlternateContent>
      </w:r>
    </w:p>
    <w:p w14:paraId="7480D600" w14:textId="67E0498D" w:rsidR="002248B5" w:rsidRPr="00ED5A4C" w:rsidRDefault="00B14716" w:rsidP="00211859">
      <w:pPr>
        <w:tabs>
          <w:tab w:val="left" w:pos="709"/>
        </w:tabs>
        <w:spacing w:after="0" w:line="240" w:lineRule="auto"/>
        <w:ind w:firstLine="567"/>
        <w:jc w:val="both"/>
        <w:rPr>
          <w:rFonts w:ascii="GHEA Grapalat" w:hAnsi="GHEA Grapalat"/>
          <w:lang w:val="hy-AM"/>
        </w:rPr>
      </w:pPr>
      <w:r w:rsidRPr="00E77560">
        <w:rPr>
          <w:rFonts w:ascii="GHEA Grapalat" w:hAnsi="GHEA Grapalat" w:cs="Times New Roman"/>
          <w:lang w:val="hy-AM"/>
        </w:rPr>
        <w:lastRenderedPageBreak/>
        <w:t>2</w:t>
      </w:r>
      <w:r w:rsidR="004B021D">
        <w:rPr>
          <w:rFonts w:ascii="GHEA Grapalat" w:hAnsi="GHEA Grapalat" w:cs="Times New Roman"/>
          <w:lang w:val="hy-AM"/>
        </w:rPr>
        <w:t>2</w:t>
      </w:r>
      <w:r w:rsidR="00972DF0" w:rsidRPr="00E77560">
        <w:rPr>
          <w:rFonts w:ascii="Cambria Math" w:hAnsi="Cambria Math" w:cs="Cambria Math"/>
          <w:lang w:val="hy-AM"/>
        </w:rPr>
        <w:t>․</w:t>
      </w:r>
      <w:r w:rsidR="00972DF0">
        <w:rPr>
          <w:rFonts w:ascii="Times New Roman" w:hAnsi="Times New Roman" w:cs="Times New Roman"/>
          <w:lang w:val="hy-AM"/>
        </w:rPr>
        <w:t xml:space="preserve"> </w:t>
      </w:r>
      <w:r w:rsidR="00EC4F37">
        <w:rPr>
          <w:rFonts w:ascii="GHEA Grapalat" w:hAnsi="GHEA Grapalat"/>
          <w:lang w:val="hy-AM"/>
        </w:rPr>
        <w:t>Անբավարար</w:t>
      </w:r>
      <w:r w:rsidR="00A30B87" w:rsidRPr="00A30B87">
        <w:rPr>
          <w:rFonts w:ascii="GHEA Grapalat" w:hAnsi="GHEA Grapalat"/>
          <w:lang w:val="hy-AM"/>
        </w:rPr>
        <w:t xml:space="preserve"> վիճակում </w:t>
      </w:r>
      <w:r w:rsidR="00EC4F37">
        <w:rPr>
          <w:rFonts w:ascii="GHEA Grapalat" w:hAnsi="GHEA Grapalat"/>
          <w:lang w:val="hy-AM"/>
        </w:rPr>
        <w:t>է</w:t>
      </w:r>
      <w:r w:rsidR="00A30B87" w:rsidRPr="00A30B87">
        <w:rPr>
          <w:rFonts w:ascii="GHEA Grapalat" w:hAnsi="GHEA Grapalat"/>
          <w:lang w:val="hy-AM"/>
        </w:rPr>
        <w:t xml:space="preserve"> գտնվում նաև հանգստի գոտիներում </w:t>
      </w:r>
      <w:r w:rsidR="00A30B87">
        <w:rPr>
          <w:rFonts w:ascii="GHEA Grapalat" w:hAnsi="GHEA Grapalat"/>
          <w:lang w:val="hy-AM"/>
        </w:rPr>
        <w:t>գործող հանգստյան տների, հյուրանոցների</w:t>
      </w:r>
      <w:r w:rsidR="00EC4F37">
        <w:rPr>
          <w:rFonts w:ascii="GHEA Grapalat" w:hAnsi="GHEA Grapalat"/>
          <w:lang w:val="hy-AM"/>
        </w:rPr>
        <w:t xml:space="preserve">, </w:t>
      </w:r>
      <w:r w:rsidR="00A30B87">
        <w:rPr>
          <w:rFonts w:ascii="GHEA Grapalat" w:hAnsi="GHEA Grapalat"/>
          <w:lang w:val="hy-AM"/>
        </w:rPr>
        <w:t xml:space="preserve">առևտրային </w:t>
      </w:r>
      <w:r w:rsidR="00EC4F37">
        <w:rPr>
          <w:rFonts w:ascii="GHEA Grapalat" w:hAnsi="GHEA Grapalat"/>
          <w:lang w:val="hy-AM"/>
        </w:rPr>
        <w:t xml:space="preserve">և այլ </w:t>
      </w:r>
      <w:r w:rsidR="00A30B87">
        <w:rPr>
          <w:rFonts w:ascii="GHEA Grapalat" w:hAnsi="GHEA Grapalat"/>
          <w:lang w:val="hy-AM"/>
        </w:rPr>
        <w:t xml:space="preserve">օբյեկտների </w:t>
      </w:r>
      <w:r w:rsidR="00672C23">
        <w:rPr>
          <w:rFonts w:ascii="GHEA Grapalat" w:hAnsi="GHEA Grapalat"/>
          <w:lang w:val="hy-AM"/>
        </w:rPr>
        <w:t>կեղտաջրերի մաքրման գործընթացը</w:t>
      </w:r>
      <w:r w:rsidR="00A30B87" w:rsidRPr="00ED5A4C">
        <w:rPr>
          <w:rFonts w:ascii="GHEA Grapalat" w:hAnsi="GHEA Grapalat"/>
          <w:lang w:val="hy-AM"/>
        </w:rPr>
        <w:t>:</w:t>
      </w:r>
      <w:r w:rsidR="00672C23">
        <w:rPr>
          <w:rFonts w:ascii="GHEA Grapalat" w:hAnsi="GHEA Grapalat"/>
          <w:lang w:val="hy-AM"/>
        </w:rPr>
        <w:t xml:space="preserve"> </w:t>
      </w:r>
    </w:p>
    <w:p w14:paraId="1A252E68" w14:textId="21E6469A" w:rsidR="002248B5" w:rsidRPr="00EC4F37" w:rsidRDefault="00B14716" w:rsidP="00211859">
      <w:pPr>
        <w:tabs>
          <w:tab w:val="left" w:pos="709"/>
        </w:tabs>
        <w:spacing w:after="0" w:line="240" w:lineRule="auto"/>
        <w:ind w:firstLine="567"/>
        <w:jc w:val="both"/>
        <w:rPr>
          <w:rFonts w:ascii="GHEA Grapalat" w:hAnsi="GHEA Grapalat"/>
          <w:bCs/>
          <w:lang w:val="hy-AM"/>
        </w:rPr>
      </w:pPr>
      <w:r w:rsidRPr="00E77560">
        <w:rPr>
          <w:rFonts w:ascii="GHEA Grapalat" w:hAnsi="GHEA Grapalat" w:cs="Times New Roman"/>
          <w:lang w:val="hy-AM"/>
        </w:rPr>
        <w:t>2</w:t>
      </w:r>
      <w:r w:rsidR="004B021D">
        <w:rPr>
          <w:rFonts w:ascii="GHEA Grapalat" w:hAnsi="GHEA Grapalat" w:cs="Times New Roman"/>
          <w:lang w:val="hy-AM"/>
        </w:rPr>
        <w:t>3</w:t>
      </w:r>
      <w:r w:rsidR="00972DF0">
        <w:rPr>
          <w:rFonts w:ascii="Times New Roman" w:hAnsi="Times New Roman" w:cs="Times New Roman"/>
          <w:lang w:val="hy-AM"/>
        </w:rPr>
        <w:t xml:space="preserve">․ </w:t>
      </w:r>
      <w:r w:rsidR="002248B5" w:rsidRPr="00ED5A4C">
        <w:rPr>
          <w:rFonts w:ascii="GHEA Grapalat" w:hAnsi="GHEA Grapalat"/>
          <w:lang w:val="hy-AM"/>
        </w:rPr>
        <w:t xml:space="preserve">Դեռևս լուծված </w:t>
      </w:r>
      <w:r w:rsidR="002248B5" w:rsidRPr="00A76C35">
        <w:rPr>
          <w:rFonts w:ascii="GHEA Grapalat" w:hAnsi="GHEA Grapalat"/>
          <w:lang w:val="hy-AM"/>
        </w:rPr>
        <w:t>չ</w:t>
      </w:r>
      <w:r w:rsidR="002248B5" w:rsidRPr="00ED5A4C">
        <w:rPr>
          <w:rFonts w:ascii="GHEA Grapalat" w:hAnsi="GHEA Grapalat"/>
          <w:lang w:val="hy-AM"/>
        </w:rPr>
        <w:t>է անհատական բակային զուգարաններ</w:t>
      </w:r>
      <w:r w:rsidR="002248B5">
        <w:rPr>
          <w:rFonts w:ascii="GHEA Grapalat" w:hAnsi="GHEA Grapalat"/>
          <w:lang w:val="hy-AM"/>
        </w:rPr>
        <w:t>ի</w:t>
      </w:r>
      <w:r w:rsidR="002248B5" w:rsidRPr="00ED5A4C">
        <w:rPr>
          <w:rFonts w:ascii="GHEA Grapalat" w:hAnsi="GHEA Grapalat"/>
          <w:lang w:val="hy-AM"/>
        </w:rPr>
        <w:t xml:space="preserve">ց տիղմի հեռացման ու մշակման/խմորման խնդիրը: </w:t>
      </w:r>
    </w:p>
    <w:p w14:paraId="75AD5DE0" w14:textId="2254A88F" w:rsidR="002248B5" w:rsidRPr="00ED5A4C" w:rsidRDefault="00EC4F37" w:rsidP="00211859">
      <w:pPr>
        <w:tabs>
          <w:tab w:val="left" w:pos="709"/>
        </w:tabs>
        <w:spacing w:after="0" w:line="240" w:lineRule="auto"/>
        <w:ind w:firstLine="567"/>
        <w:jc w:val="both"/>
        <w:rPr>
          <w:rFonts w:ascii="GHEA Grapalat" w:hAnsi="GHEA Grapalat"/>
          <w:lang w:val="hy-AM"/>
        </w:rPr>
      </w:pPr>
      <w:r>
        <w:rPr>
          <w:rFonts w:ascii="GHEA Grapalat" w:hAnsi="GHEA Grapalat"/>
          <w:lang w:val="hy-AM"/>
        </w:rPr>
        <w:t>2</w:t>
      </w:r>
      <w:r w:rsidR="004B021D">
        <w:rPr>
          <w:rFonts w:ascii="GHEA Grapalat" w:hAnsi="GHEA Grapalat"/>
          <w:lang w:val="hy-AM"/>
        </w:rPr>
        <w:t>4</w:t>
      </w:r>
      <w:r w:rsidR="009867D9" w:rsidRPr="00F845A5">
        <w:rPr>
          <w:rFonts w:ascii="Cambria Math" w:hAnsi="Cambria Math" w:cs="Cambria Math"/>
          <w:lang w:val="hy-AM"/>
        </w:rPr>
        <w:t>․</w:t>
      </w:r>
      <w:r w:rsidR="00F845A5" w:rsidRPr="00F845A5">
        <w:rPr>
          <w:rFonts w:ascii="GHEA Grapalat" w:hAnsi="GHEA Grapalat" w:cs="Times New Roman"/>
          <w:lang w:val="hy-AM"/>
        </w:rPr>
        <w:t xml:space="preserve"> Խնդիրներ կան ա</w:t>
      </w:r>
      <w:r w:rsidR="002248B5" w:rsidRPr="00F845A5">
        <w:rPr>
          <w:rFonts w:ascii="GHEA Grapalat" w:hAnsi="GHEA Grapalat"/>
          <w:lang w:val="hy-AM"/>
        </w:rPr>
        <w:t>րդյունաբերական</w:t>
      </w:r>
      <w:r w:rsidR="002248B5" w:rsidRPr="00ED5A4C">
        <w:rPr>
          <w:rFonts w:ascii="GHEA Grapalat" w:hAnsi="GHEA Grapalat"/>
          <w:lang w:val="hy-AM"/>
        </w:rPr>
        <w:t xml:space="preserve"> և առևտրային նոր </w:t>
      </w:r>
      <w:r w:rsidR="00F845A5">
        <w:rPr>
          <w:rFonts w:ascii="GHEA Grapalat" w:hAnsi="GHEA Grapalat"/>
          <w:lang w:val="hy-AM"/>
        </w:rPr>
        <w:t xml:space="preserve">կազմակերպությունների </w:t>
      </w:r>
      <w:r w:rsidR="002248B5" w:rsidRPr="00ED5A4C">
        <w:rPr>
          <w:rFonts w:ascii="GHEA Grapalat" w:hAnsi="GHEA Grapalat"/>
          <w:lang w:val="hy-AM"/>
        </w:rPr>
        <w:t>գործունեությ</w:t>
      </w:r>
      <w:r w:rsidR="0030430A">
        <w:rPr>
          <w:rFonts w:ascii="GHEA Grapalat" w:hAnsi="GHEA Grapalat"/>
          <w:lang w:val="hy-AM"/>
        </w:rPr>
        <w:t>ան մեկնարկի</w:t>
      </w:r>
      <w:r w:rsidR="002248B5" w:rsidRPr="00ED5A4C">
        <w:rPr>
          <w:rFonts w:ascii="GHEA Grapalat" w:hAnsi="GHEA Grapalat"/>
          <w:lang w:val="hy-AM"/>
        </w:rPr>
        <w:t>,</w:t>
      </w:r>
      <w:r w:rsidR="00A020C2" w:rsidRPr="00A020C2">
        <w:rPr>
          <w:rFonts w:ascii="GHEA Grapalat" w:hAnsi="GHEA Grapalat"/>
          <w:lang w:val="hy-AM"/>
        </w:rPr>
        <w:t xml:space="preserve"> </w:t>
      </w:r>
      <w:r w:rsidR="00F845A5">
        <w:rPr>
          <w:rFonts w:ascii="GHEA Grapalat" w:hAnsi="GHEA Grapalat"/>
          <w:lang w:val="hy-AM"/>
        </w:rPr>
        <w:t xml:space="preserve">ինչպես նաև բնակելի շենքերի շահագործման </w:t>
      </w:r>
      <w:r w:rsidR="00A020C2">
        <w:rPr>
          <w:rFonts w:ascii="GHEA Grapalat" w:hAnsi="GHEA Grapalat"/>
          <w:lang w:val="hy-AM"/>
        </w:rPr>
        <w:t>հանձն</w:t>
      </w:r>
      <w:r w:rsidR="0030430A">
        <w:rPr>
          <w:rFonts w:ascii="GHEA Grapalat" w:hAnsi="GHEA Grapalat"/>
          <w:lang w:val="hy-AM"/>
        </w:rPr>
        <w:t xml:space="preserve">ման գործընթացներում՝ կապված կեղտաջրերի հեռացման և մաքրման ապահովման հետ։ </w:t>
      </w:r>
      <w:r w:rsidR="00A020C2" w:rsidRPr="00ED5A4C">
        <w:rPr>
          <w:rFonts w:ascii="GHEA Grapalat" w:hAnsi="GHEA Grapalat"/>
          <w:lang w:val="hy-AM"/>
        </w:rPr>
        <w:t xml:space="preserve"> </w:t>
      </w:r>
      <w:r w:rsidR="002248B5" w:rsidRPr="00ED5A4C">
        <w:rPr>
          <w:rFonts w:ascii="GHEA Grapalat" w:hAnsi="GHEA Grapalat"/>
          <w:lang w:val="hy-AM"/>
        </w:rPr>
        <w:t xml:space="preserve"> </w:t>
      </w:r>
    </w:p>
    <w:p w14:paraId="28EDA1DD" w14:textId="59470E73" w:rsidR="002248B5" w:rsidRPr="004F7430" w:rsidRDefault="0030430A" w:rsidP="00211859">
      <w:pPr>
        <w:spacing w:after="0" w:line="240" w:lineRule="auto"/>
        <w:ind w:firstLine="567"/>
        <w:jc w:val="both"/>
        <w:rPr>
          <w:rFonts w:ascii="GHEA Grapalat" w:hAnsi="GHEA Grapalat"/>
          <w:lang w:val="hy-AM"/>
        </w:rPr>
      </w:pPr>
      <w:r w:rsidRPr="00626C1A">
        <w:rPr>
          <w:rFonts w:ascii="GHEA Grapalat" w:hAnsi="GHEA Grapalat"/>
          <w:lang w:val="hy-AM"/>
        </w:rPr>
        <w:t>2</w:t>
      </w:r>
      <w:r w:rsidR="004B021D">
        <w:rPr>
          <w:rFonts w:ascii="GHEA Grapalat" w:hAnsi="GHEA Grapalat"/>
          <w:lang w:val="hy-AM"/>
        </w:rPr>
        <w:t>5</w:t>
      </w:r>
      <w:r w:rsidR="009867D9" w:rsidRPr="00626C1A">
        <w:rPr>
          <w:rFonts w:ascii="Cambria Math" w:hAnsi="Cambria Math" w:cs="Cambria Math"/>
          <w:lang w:val="hy-AM"/>
        </w:rPr>
        <w:t>․</w:t>
      </w:r>
      <w:r w:rsidR="009867D9" w:rsidRPr="00626C1A">
        <w:rPr>
          <w:rFonts w:ascii="GHEA Grapalat" w:hAnsi="GHEA Grapalat" w:cs="Times New Roman"/>
          <w:lang w:val="hy-AM"/>
        </w:rPr>
        <w:t xml:space="preserve"> </w:t>
      </w:r>
      <w:r w:rsidR="00626C1A" w:rsidRPr="00626C1A">
        <w:rPr>
          <w:rFonts w:ascii="GHEA Grapalat" w:hAnsi="GHEA Grapalat" w:cs="Times New Roman"/>
          <w:lang w:val="hy-AM"/>
        </w:rPr>
        <w:t>Բ</w:t>
      </w:r>
      <w:r w:rsidR="002248B5" w:rsidRPr="00626C1A">
        <w:rPr>
          <w:rFonts w:ascii="GHEA Grapalat" w:hAnsi="GHEA Grapalat"/>
          <w:lang w:val="hy-AM"/>
        </w:rPr>
        <w:t>նակավայրերի</w:t>
      </w:r>
      <w:r w:rsidR="002248B5" w:rsidRPr="004F7430">
        <w:rPr>
          <w:rFonts w:ascii="GHEA Grapalat" w:hAnsi="GHEA Grapalat"/>
          <w:lang w:val="hy-AM"/>
        </w:rPr>
        <w:t xml:space="preserve"> կեղտաջրերի հեռացման ու մաքրման համակարգեր</w:t>
      </w:r>
      <w:r w:rsidR="00626C1A">
        <w:rPr>
          <w:rFonts w:ascii="GHEA Grapalat" w:hAnsi="GHEA Grapalat"/>
          <w:lang w:val="hy-AM"/>
        </w:rPr>
        <w:t>ի</w:t>
      </w:r>
      <w:r w:rsidR="002248B5" w:rsidRPr="004F7430">
        <w:rPr>
          <w:rFonts w:ascii="GHEA Grapalat" w:hAnsi="GHEA Grapalat"/>
          <w:lang w:val="hy-AM"/>
        </w:rPr>
        <w:t xml:space="preserve"> նախագծումը, կառուցումն ու շահագործումը իրականացվում է գործող քաղաքաշինական նորմերի</w:t>
      </w:r>
      <w:r>
        <w:rPr>
          <w:rFonts w:ascii="GHEA Grapalat" w:hAnsi="GHEA Grapalat"/>
          <w:lang w:val="hy-AM"/>
        </w:rPr>
        <w:t>ն</w:t>
      </w:r>
      <w:r w:rsidR="002248B5" w:rsidRPr="004F7430">
        <w:rPr>
          <w:rFonts w:ascii="GHEA Grapalat" w:hAnsi="GHEA Grapalat"/>
          <w:lang w:val="hy-AM"/>
        </w:rPr>
        <w:t xml:space="preserve"> ու կանոնների</w:t>
      </w:r>
      <w:r>
        <w:rPr>
          <w:rFonts w:ascii="GHEA Grapalat" w:hAnsi="GHEA Grapalat"/>
          <w:lang w:val="hy-AM"/>
        </w:rPr>
        <w:t>ն</w:t>
      </w:r>
      <w:r w:rsidR="002248B5" w:rsidRPr="004F7430">
        <w:rPr>
          <w:rFonts w:ascii="GHEA Grapalat" w:hAnsi="GHEA Grapalat"/>
          <w:lang w:val="hy-AM"/>
        </w:rPr>
        <w:t xml:space="preserve"> համապատասխան: </w:t>
      </w:r>
      <w:r w:rsidR="009E1985">
        <w:rPr>
          <w:rFonts w:ascii="GHEA Grapalat" w:hAnsi="GHEA Grapalat"/>
          <w:lang w:val="hy-AM"/>
        </w:rPr>
        <w:t>Արտադրական</w:t>
      </w:r>
      <w:r w:rsidR="002248B5" w:rsidRPr="004F7430">
        <w:rPr>
          <w:rFonts w:ascii="GHEA Grapalat" w:hAnsi="GHEA Grapalat"/>
          <w:lang w:val="hy-AM"/>
        </w:rPr>
        <w:t xml:space="preserve"> </w:t>
      </w:r>
      <w:r w:rsidR="00432DCC">
        <w:rPr>
          <w:rFonts w:ascii="GHEA Grapalat" w:hAnsi="GHEA Grapalat"/>
          <w:lang w:val="hy-AM"/>
        </w:rPr>
        <w:t xml:space="preserve">կեղտաջրերը </w:t>
      </w:r>
      <w:r w:rsidR="002248B5" w:rsidRPr="004F7430">
        <w:rPr>
          <w:rFonts w:ascii="GHEA Grapalat" w:hAnsi="GHEA Grapalat"/>
          <w:lang w:val="hy-AM"/>
        </w:rPr>
        <w:t>մինչև բնակավայրի ջրահեռացման համակարգ լցնելը</w:t>
      </w:r>
      <w:r w:rsidR="005526D2">
        <w:rPr>
          <w:rFonts w:ascii="GHEA Grapalat" w:hAnsi="GHEA Grapalat"/>
          <w:lang w:val="hy-AM"/>
        </w:rPr>
        <w:t>,</w:t>
      </w:r>
      <w:r w:rsidR="002248B5" w:rsidRPr="004F7430">
        <w:rPr>
          <w:rFonts w:ascii="GHEA Grapalat" w:hAnsi="GHEA Grapalat"/>
          <w:lang w:val="hy-AM"/>
        </w:rPr>
        <w:t xml:space="preserve"> պետք է իրենց որակական և քանակական ցուցանիշներով համապատասխանեցվեն </w:t>
      </w:r>
      <w:r w:rsidR="00432DCC">
        <w:rPr>
          <w:rFonts w:ascii="GHEA Grapalat" w:hAnsi="GHEA Grapalat"/>
          <w:lang w:val="hy-AM"/>
        </w:rPr>
        <w:t>առավելագույն թույլատրելի սահմանաչափերին։ Այդ գործընթացը պետք է իրականացվի տնտեսվարողների կողմից՝ սեփական միջոցների հաշվին</w:t>
      </w:r>
      <w:r w:rsidR="002248B5" w:rsidRPr="004F7430">
        <w:rPr>
          <w:rFonts w:ascii="GHEA Grapalat" w:hAnsi="GHEA Grapalat"/>
          <w:lang w:val="hy-AM"/>
        </w:rPr>
        <w:t>:</w:t>
      </w:r>
    </w:p>
    <w:p w14:paraId="3F6766F7" w14:textId="6FFEF3A6" w:rsidR="002248B5" w:rsidRPr="005971D3" w:rsidRDefault="009867D9" w:rsidP="00211859">
      <w:pPr>
        <w:spacing w:after="0" w:line="240" w:lineRule="auto"/>
        <w:ind w:firstLine="567"/>
        <w:jc w:val="both"/>
        <w:rPr>
          <w:rFonts w:ascii="GHEA Grapalat" w:hAnsi="GHEA Grapalat"/>
          <w:lang w:val="hy-AM"/>
        </w:rPr>
      </w:pPr>
      <w:r>
        <w:rPr>
          <w:rFonts w:ascii="GHEA Grapalat" w:hAnsi="GHEA Grapalat"/>
          <w:lang w:val="hy-AM"/>
        </w:rPr>
        <w:t>2</w:t>
      </w:r>
      <w:r w:rsidR="004B021D">
        <w:rPr>
          <w:rFonts w:ascii="GHEA Grapalat" w:hAnsi="GHEA Grapalat"/>
          <w:lang w:val="hy-AM"/>
        </w:rPr>
        <w:t>6</w:t>
      </w:r>
      <w:r>
        <w:rPr>
          <w:rFonts w:ascii="Times New Roman" w:hAnsi="Times New Roman" w:cs="Times New Roman"/>
          <w:lang w:val="hy-AM"/>
        </w:rPr>
        <w:t xml:space="preserve">․ </w:t>
      </w:r>
      <w:r w:rsidR="00DD7C19" w:rsidRPr="00DD7C19">
        <w:rPr>
          <w:rFonts w:ascii="GHEA Grapalat" w:hAnsi="GHEA Grapalat" w:cs="Times New Roman"/>
          <w:lang w:val="hy-AM"/>
        </w:rPr>
        <w:t>Ա</w:t>
      </w:r>
      <w:r w:rsidR="002248B5" w:rsidRPr="00DD7C19">
        <w:rPr>
          <w:rFonts w:ascii="GHEA Grapalat" w:hAnsi="GHEA Grapalat"/>
          <w:lang w:val="hy-AM"/>
        </w:rPr>
        <w:t>րդ</w:t>
      </w:r>
      <w:r w:rsidR="002248B5" w:rsidRPr="004F7430">
        <w:rPr>
          <w:rFonts w:ascii="GHEA Grapalat" w:hAnsi="GHEA Grapalat"/>
          <w:lang w:val="hy-AM"/>
        </w:rPr>
        <w:t>յունաբերական ձեռնարկություններում առաջացած արտադրական կեղտաջրեր</w:t>
      </w:r>
      <w:r w:rsidR="00375EFA">
        <w:rPr>
          <w:rFonts w:ascii="GHEA Grapalat" w:hAnsi="GHEA Grapalat"/>
          <w:lang w:val="hy-AM"/>
        </w:rPr>
        <w:t>ն</w:t>
      </w:r>
      <w:r w:rsidR="002248B5" w:rsidRPr="004F7430">
        <w:rPr>
          <w:rFonts w:ascii="GHEA Grapalat" w:hAnsi="GHEA Grapalat"/>
          <w:lang w:val="hy-AM"/>
        </w:rPr>
        <w:t xml:space="preserve"> իրենց որակական հատկ</w:t>
      </w:r>
      <w:r w:rsidR="009E1985">
        <w:rPr>
          <w:rFonts w:ascii="GHEA Grapalat" w:hAnsi="GHEA Grapalat"/>
          <w:lang w:val="hy-AM"/>
        </w:rPr>
        <w:t>անիշներով</w:t>
      </w:r>
      <w:r w:rsidR="002248B5" w:rsidRPr="004F7430">
        <w:rPr>
          <w:rFonts w:ascii="GHEA Grapalat" w:hAnsi="GHEA Grapalat"/>
          <w:lang w:val="hy-AM"/>
        </w:rPr>
        <w:t xml:space="preserve"> կարող են տարբերվել կեղտաջրերի այն որակական ցուցանիշներից, որոնց հիման վրա նախագծված է և շահագործվում է </w:t>
      </w:r>
      <w:r w:rsidR="009E1985">
        <w:rPr>
          <w:rFonts w:ascii="GHEA Grapalat" w:hAnsi="GHEA Grapalat"/>
          <w:lang w:val="hy-AM"/>
        </w:rPr>
        <w:t>բնակավայրերի</w:t>
      </w:r>
      <w:r w:rsidR="002248B5" w:rsidRPr="004F7430">
        <w:rPr>
          <w:rFonts w:ascii="GHEA Grapalat" w:hAnsi="GHEA Grapalat"/>
          <w:lang w:val="hy-AM"/>
        </w:rPr>
        <w:t xml:space="preserve"> կեղտաջրերի հեռացման համակարգը</w:t>
      </w:r>
      <w:r w:rsidR="00432DCC">
        <w:rPr>
          <w:rFonts w:ascii="GHEA Grapalat" w:hAnsi="GHEA Grapalat"/>
          <w:lang w:val="hy-AM"/>
        </w:rPr>
        <w:t>։</w:t>
      </w:r>
      <w:r w:rsidR="002248B5" w:rsidRPr="004F7430">
        <w:rPr>
          <w:rFonts w:ascii="GHEA Grapalat" w:hAnsi="GHEA Grapalat"/>
          <w:lang w:val="hy-AM"/>
        </w:rPr>
        <w:t xml:space="preserve"> Այդ ցուցանիշներից քանակական և որակական շեղումներով կեղտաջրերի ընդունման դեպքում կարող է խափանվել ջրահեռացման համակարգի անվտանգությունը և կեղտաջր</w:t>
      </w:r>
      <w:r w:rsidR="00432DCC">
        <w:rPr>
          <w:rFonts w:ascii="GHEA Grapalat" w:hAnsi="GHEA Grapalat"/>
          <w:lang w:val="hy-AM"/>
        </w:rPr>
        <w:t>եր</w:t>
      </w:r>
      <w:r w:rsidR="002248B5" w:rsidRPr="004F7430">
        <w:rPr>
          <w:rFonts w:ascii="GHEA Grapalat" w:hAnsi="GHEA Grapalat"/>
          <w:lang w:val="hy-AM"/>
        </w:rPr>
        <w:t xml:space="preserve">ի մաքրման տեխնոլոգիական գործընթացը, հետևաբար նաև խախտվել </w:t>
      </w:r>
      <w:r w:rsidR="00432DCC">
        <w:rPr>
          <w:rFonts w:ascii="GHEA Grapalat" w:hAnsi="GHEA Grapalat"/>
          <w:lang w:val="hy-AM"/>
        </w:rPr>
        <w:t>ԿՄԿ-ի</w:t>
      </w:r>
      <w:r w:rsidR="002248B5" w:rsidRPr="004F7430">
        <w:rPr>
          <w:rFonts w:ascii="GHEA Grapalat" w:hAnsi="GHEA Grapalat"/>
          <w:lang w:val="hy-AM"/>
        </w:rPr>
        <w:t xml:space="preserve"> բնականոն աշխատանքը:</w:t>
      </w:r>
    </w:p>
    <w:p w14:paraId="7CE5D6BC" w14:textId="0B4C4846" w:rsidR="002248B5" w:rsidRPr="005971D3" w:rsidRDefault="002C59D8" w:rsidP="00211859">
      <w:pPr>
        <w:spacing w:after="0" w:line="240" w:lineRule="auto"/>
        <w:ind w:firstLine="567"/>
        <w:jc w:val="both"/>
        <w:rPr>
          <w:rFonts w:ascii="GHEA Grapalat" w:hAnsi="GHEA Grapalat"/>
          <w:lang w:val="hy-AM"/>
        </w:rPr>
      </w:pPr>
      <w:r>
        <w:rPr>
          <w:rFonts w:ascii="GHEA Grapalat" w:hAnsi="GHEA Grapalat"/>
          <w:lang w:val="hy-AM"/>
        </w:rPr>
        <w:t>2</w:t>
      </w:r>
      <w:r w:rsidR="004B021D">
        <w:rPr>
          <w:rFonts w:ascii="GHEA Grapalat" w:hAnsi="GHEA Grapalat"/>
          <w:lang w:val="hy-AM"/>
        </w:rPr>
        <w:t>7</w:t>
      </w:r>
      <w:r w:rsidR="009867D9">
        <w:rPr>
          <w:rFonts w:ascii="Times New Roman" w:hAnsi="Times New Roman" w:cs="Times New Roman"/>
          <w:lang w:val="hy-AM"/>
        </w:rPr>
        <w:t xml:space="preserve">․ </w:t>
      </w:r>
      <w:r w:rsidR="002248B5" w:rsidRPr="005971D3">
        <w:rPr>
          <w:rFonts w:ascii="GHEA Grapalat" w:hAnsi="GHEA Grapalat"/>
          <w:lang w:val="hy-AM"/>
        </w:rPr>
        <w:t xml:space="preserve">Որոշ </w:t>
      </w:r>
      <w:r>
        <w:rPr>
          <w:rFonts w:ascii="GHEA Grapalat" w:hAnsi="GHEA Grapalat"/>
          <w:lang w:val="hy-AM"/>
        </w:rPr>
        <w:t xml:space="preserve">տնտեսվարող կազմակերպությունների </w:t>
      </w:r>
      <w:r w:rsidR="002248B5" w:rsidRPr="005971D3">
        <w:rPr>
          <w:rFonts w:ascii="GHEA Grapalat" w:hAnsi="GHEA Grapalat"/>
          <w:lang w:val="hy-AM"/>
        </w:rPr>
        <w:t xml:space="preserve">ջրահեռացման խողովակներից </w:t>
      </w:r>
      <w:r w:rsidR="005526D2">
        <w:rPr>
          <w:rFonts w:ascii="GHEA Grapalat" w:hAnsi="GHEA Grapalat"/>
          <w:lang w:val="hy-AM"/>
        </w:rPr>
        <w:t>հեռացվող</w:t>
      </w:r>
      <w:r w:rsidR="002248B5" w:rsidRPr="005971D3">
        <w:rPr>
          <w:rFonts w:ascii="GHEA Grapalat" w:hAnsi="GHEA Grapalat"/>
          <w:lang w:val="hy-AM"/>
        </w:rPr>
        <w:t xml:space="preserve"> կեղտաջրերն ուղղակիորեն հոսում են մակերևույթային կամ ստորգետնյա ջրավազաններ՝ առանց մոնիտորինգի և վերահսկողության: </w:t>
      </w:r>
    </w:p>
    <w:p w14:paraId="00BC4EE8" w14:textId="2C42ADFA" w:rsidR="002248B5" w:rsidRPr="002C59D8" w:rsidRDefault="002C59D8" w:rsidP="00211859">
      <w:pPr>
        <w:spacing w:after="0" w:line="240" w:lineRule="auto"/>
        <w:ind w:firstLine="567"/>
        <w:jc w:val="both"/>
        <w:rPr>
          <w:rFonts w:ascii="GHEA Grapalat" w:hAnsi="GHEA Grapalat"/>
          <w:lang w:val="hy-AM"/>
        </w:rPr>
      </w:pPr>
      <w:r>
        <w:rPr>
          <w:rFonts w:ascii="GHEA Grapalat" w:hAnsi="GHEA Grapalat"/>
          <w:lang w:val="hy-AM"/>
        </w:rPr>
        <w:t>2</w:t>
      </w:r>
      <w:r w:rsidR="004B021D">
        <w:rPr>
          <w:rFonts w:ascii="GHEA Grapalat" w:hAnsi="GHEA Grapalat"/>
          <w:lang w:val="hy-AM"/>
        </w:rPr>
        <w:t>8</w:t>
      </w:r>
      <w:r w:rsidR="009867D9">
        <w:rPr>
          <w:rFonts w:ascii="Times New Roman" w:hAnsi="Times New Roman" w:cs="Times New Roman"/>
          <w:lang w:val="hy-AM"/>
        </w:rPr>
        <w:t xml:space="preserve">․ </w:t>
      </w:r>
      <w:r w:rsidR="004B021D">
        <w:rPr>
          <w:rFonts w:ascii="GHEA Grapalat" w:hAnsi="GHEA Grapalat"/>
          <w:lang w:val="hy-AM"/>
        </w:rPr>
        <w:t>Կան</w:t>
      </w:r>
      <w:r w:rsidR="002248B5" w:rsidRPr="002C59D8">
        <w:rPr>
          <w:rFonts w:ascii="GHEA Grapalat" w:hAnsi="GHEA Grapalat"/>
          <w:lang w:val="hy-AM"/>
        </w:rPr>
        <w:t xml:space="preserve"> դեպքեր, երբ ջրահեռացման համակարգ չունեցող տարածքներում, արդյունաբերական և առևտրային ընկերությունները, իրենց արտադրական և կենցաղային կեղտաջրերի հեռացման համար, ընկերության տարածքում կամ մոտակայքում</w:t>
      </w:r>
      <w:r w:rsidR="00C150DB" w:rsidRPr="002C59D8">
        <w:rPr>
          <w:rFonts w:ascii="GHEA Grapalat" w:hAnsi="GHEA Grapalat"/>
          <w:lang w:val="hy-AM"/>
        </w:rPr>
        <w:t>,</w:t>
      </w:r>
      <w:r w:rsidR="002248B5" w:rsidRPr="002C59D8">
        <w:rPr>
          <w:rFonts w:ascii="GHEA Grapalat" w:hAnsi="GHEA Grapalat"/>
          <w:lang w:val="hy-AM"/>
        </w:rPr>
        <w:t xml:space="preserve"> հոր են փորել ստորերկրյա ջրերի մակարդակի խորությամբ և կեղտաջրերը լցրել կամ մղել են հորի մեջ: Այս երևույթը հատկապես վտանգավոր է, քանի որ այն ներառում է խմելու ջրամատակարարման համար օգտագործվող ստորերկրյա ջրաղբյուրների աղտոտման ռիսկ և կարող է բերել բնապահպանական և առողջապահական անգնահատելի և անվերահսկելի աղետների: </w:t>
      </w:r>
    </w:p>
    <w:p w14:paraId="6CC79EE2" w14:textId="2349E984" w:rsidR="002248B5" w:rsidRPr="00E87631" w:rsidRDefault="002C59D8" w:rsidP="00211859">
      <w:pPr>
        <w:spacing w:after="0" w:line="240" w:lineRule="auto"/>
        <w:ind w:firstLine="567"/>
        <w:jc w:val="both"/>
        <w:rPr>
          <w:rFonts w:ascii="GHEA Grapalat" w:hAnsi="GHEA Grapalat"/>
          <w:lang w:val="hy-AM"/>
        </w:rPr>
      </w:pPr>
      <w:r w:rsidRPr="004B021D">
        <w:rPr>
          <w:rFonts w:ascii="GHEA Grapalat" w:hAnsi="GHEA Grapalat" w:cs="Times New Roman"/>
          <w:lang w:val="hy-AM"/>
        </w:rPr>
        <w:t>2</w:t>
      </w:r>
      <w:r w:rsidR="004B021D" w:rsidRPr="004B021D">
        <w:rPr>
          <w:rFonts w:ascii="GHEA Grapalat" w:hAnsi="GHEA Grapalat" w:cs="Times New Roman"/>
          <w:lang w:val="hy-AM"/>
        </w:rPr>
        <w:t>9</w:t>
      </w:r>
      <w:r w:rsidR="009867D9" w:rsidRPr="004B021D">
        <w:rPr>
          <w:rFonts w:ascii="Cambria Math" w:hAnsi="Cambria Math" w:cs="Cambria Math"/>
          <w:lang w:val="hy-AM"/>
        </w:rPr>
        <w:t>․</w:t>
      </w:r>
      <w:r w:rsidR="009867D9">
        <w:rPr>
          <w:rFonts w:ascii="Times New Roman" w:hAnsi="Times New Roman" w:cs="Times New Roman"/>
          <w:lang w:val="hy-AM"/>
        </w:rPr>
        <w:t xml:space="preserve"> </w:t>
      </w:r>
      <w:r w:rsidR="00FD297C">
        <w:rPr>
          <w:rFonts w:ascii="GHEA Grapalat" w:hAnsi="GHEA Grapalat"/>
          <w:lang w:val="hy-AM"/>
        </w:rPr>
        <w:t xml:space="preserve">Մինչև </w:t>
      </w:r>
      <w:r w:rsidR="002248B5" w:rsidRPr="004F7430">
        <w:rPr>
          <w:rFonts w:ascii="GHEA Grapalat" w:hAnsi="GHEA Grapalat"/>
          <w:lang w:val="hy-AM"/>
        </w:rPr>
        <w:t>2017</w:t>
      </w:r>
      <w:r w:rsidR="00626C1A">
        <w:rPr>
          <w:rFonts w:ascii="GHEA Grapalat" w:hAnsi="GHEA Grapalat"/>
          <w:lang w:val="hy-AM"/>
        </w:rPr>
        <w:t xml:space="preserve"> </w:t>
      </w:r>
      <w:r w:rsidR="002248B5" w:rsidRPr="004F7430">
        <w:rPr>
          <w:rFonts w:ascii="GHEA Grapalat" w:hAnsi="GHEA Grapalat"/>
          <w:lang w:val="hy-AM"/>
        </w:rPr>
        <w:t>թ</w:t>
      </w:r>
      <w:r w:rsidR="00626C1A">
        <w:rPr>
          <w:rFonts w:ascii="GHEA Grapalat" w:hAnsi="GHEA Grapalat"/>
          <w:lang w:val="hy-AM"/>
        </w:rPr>
        <w:t>վականը</w:t>
      </w:r>
      <w:r w:rsidR="002248B5" w:rsidRPr="004F7430">
        <w:rPr>
          <w:rFonts w:ascii="GHEA Grapalat" w:hAnsi="GHEA Grapalat"/>
          <w:lang w:val="hy-AM"/>
        </w:rPr>
        <w:t xml:space="preserve"> </w:t>
      </w:r>
      <w:r w:rsidR="00FD297C">
        <w:rPr>
          <w:rFonts w:ascii="GHEA Grapalat" w:hAnsi="GHEA Grapalat"/>
          <w:lang w:val="hy-AM"/>
        </w:rPr>
        <w:t xml:space="preserve">հանրապետությունում </w:t>
      </w:r>
      <w:r w:rsidR="002248B5" w:rsidRPr="004F7430">
        <w:rPr>
          <w:rFonts w:ascii="GHEA Grapalat" w:hAnsi="GHEA Grapalat"/>
          <w:lang w:val="hy-AM"/>
        </w:rPr>
        <w:t xml:space="preserve">գործել են ջրամատակարարման և ջրահեռացման ծառայություններ մատուցող </w:t>
      </w:r>
      <w:r w:rsidR="00BC643C">
        <w:rPr>
          <w:rFonts w:ascii="GHEA Grapalat" w:hAnsi="GHEA Grapalat"/>
          <w:lang w:val="hy-AM"/>
        </w:rPr>
        <w:t>5</w:t>
      </w:r>
      <w:r w:rsidR="002248B5" w:rsidRPr="004F7430">
        <w:rPr>
          <w:rFonts w:ascii="GHEA Grapalat" w:hAnsi="GHEA Grapalat"/>
          <w:lang w:val="hy-AM"/>
        </w:rPr>
        <w:t xml:space="preserve"> </w:t>
      </w:r>
      <w:r w:rsidR="00541AAA">
        <w:rPr>
          <w:rFonts w:ascii="GHEA Grapalat" w:hAnsi="GHEA Grapalat"/>
          <w:lang w:val="hy-AM"/>
        </w:rPr>
        <w:t>ընկերություններ</w:t>
      </w:r>
      <w:r w:rsidR="00FD297C">
        <w:rPr>
          <w:rFonts w:ascii="GHEA Grapalat" w:hAnsi="GHEA Grapalat"/>
          <w:lang w:val="hy-AM"/>
        </w:rPr>
        <w:t>։</w:t>
      </w:r>
      <w:r w:rsidR="0030332B">
        <w:rPr>
          <w:rFonts w:ascii="Times New Roman" w:hAnsi="Times New Roman" w:cs="Times New Roman"/>
          <w:lang w:val="hy-AM"/>
        </w:rPr>
        <w:t xml:space="preserve"> </w:t>
      </w:r>
      <w:r w:rsidR="00626C1A" w:rsidRPr="00626C1A">
        <w:rPr>
          <w:rFonts w:ascii="GHEA Grapalat" w:hAnsi="GHEA Grapalat" w:cs="Times New Roman"/>
          <w:lang w:val="hy-AM"/>
        </w:rPr>
        <w:t xml:space="preserve">2016 թվականի նոյեմբերի 21-ին  կնքված </w:t>
      </w:r>
      <w:r w:rsidR="00626C1A">
        <w:rPr>
          <w:rFonts w:ascii="GHEA Grapalat" w:hAnsi="GHEA Grapalat" w:cs="Times New Roman"/>
          <w:lang w:val="hy-AM"/>
        </w:rPr>
        <w:t>վ</w:t>
      </w:r>
      <w:r w:rsidR="00626C1A" w:rsidRPr="00626C1A">
        <w:rPr>
          <w:rFonts w:ascii="GHEA Grapalat" w:hAnsi="GHEA Grapalat" w:cs="Times New Roman"/>
          <w:lang w:val="hy-AM"/>
        </w:rPr>
        <w:t xml:space="preserve">արձակալության պայմանագրով </w:t>
      </w:r>
      <w:r w:rsidR="002248B5" w:rsidRPr="00626C1A">
        <w:rPr>
          <w:rFonts w:ascii="GHEA Grapalat" w:hAnsi="GHEA Grapalat"/>
          <w:lang w:val="hy-AM"/>
        </w:rPr>
        <w:t>այ</w:t>
      </w:r>
      <w:r w:rsidR="00541AAA" w:rsidRPr="00626C1A">
        <w:rPr>
          <w:rFonts w:ascii="GHEA Grapalat" w:hAnsi="GHEA Grapalat"/>
          <w:lang w:val="hy-AM"/>
        </w:rPr>
        <w:t>դ</w:t>
      </w:r>
      <w:r w:rsidR="002248B5" w:rsidRPr="00626C1A">
        <w:rPr>
          <w:rFonts w:ascii="GHEA Grapalat" w:hAnsi="GHEA Grapalat"/>
          <w:lang w:val="hy-AM"/>
        </w:rPr>
        <w:t xml:space="preserve"> ընկերություննրի կողմից </w:t>
      </w:r>
      <w:r w:rsidR="00541AAA" w:rsidRPr="00626C1A">
        <w:rPr>
          <w:rFonts w:ascii="GHEA Grapalat" w:hAnsi="GHEA Grapalat"/>
          <w:lang w:val="hy-AM"/>
        </w:rPr>
        <w:t xml:space="preserve">օգտագործվող </w:t>
      </w:r>
      <w:r w:rsidR="00626C1A">
        <w:rPr>
          <w:rFonts w:ascii="GHEA Grapalat" w:hAnsi="GHEA Grapalat"/>
          <w:lang w:val="hy-AM"/>
        </w:rPr>
        <w:t>ու</w:t>
      </w:r>
      <w:r w:rsidR="00541AAA" w:rsidRPr="00626C1A">
        <w:rPr>
          <w:rFonts w:ascii="GHEA Grapalat" w:hAnsi="GHEA Grapalat"/>
          <w:lang w:val="hy-AM"/>
        </w:rPr>
        <w:t xml:space="preserve"> պահպանվող ջրային</w:t>
      </w:r>
      <w:r w:rsidR="00541AAA">
        <w:rPr>
          <w:rFonts w:ascii="GHEA Grapalat" w:hAnsi="GHEA Grapalat"/>
          <w:lang w:val="hy-AM"/>
        </w:rPr>
        <w:t xml:space="preserve"> համակարգերը և այ</w:t>
      </w:r>
      <w:r w:rsidR="00626C1A">
        <w:rPr>
          <w:rFonts w:ascii="GHEA Grapalat" w:hAnsi="GHEA Grapalat"/>
          <w:lang w:val="hy-AM"/>
        </w:rPr>
        <w:t>լ</w:t>
      </w:r>
      <w:r w:rsidR="00541AAA">
        <w:rPr>
          <w:rFonts w:ascii="GHEA Grapalat" w:hAnsi="GHEA Grapalat"/>
          <w:lang w:val="hy-AM"/>
        </w:rPr>
        <w:t xml:space="preserve"> գույքը</w:t>
      </w:r>
      <w:r w:rsidR="002248B5" w:rsidRPr="00E87631">
        <w:rPr>
          <w:rFonts w:ascii="GHEA Grapalat" w:hAnsi="GHEA Grapalat"/>
          <w:lang w:val="hy-AM"/>
        </w:rPr>
        <w:t xml:space="preserve"> 15 տար</w:t>
      </w:r>
      <w:r w:rsidR="00541AAA">
        <w:rPr>
          <w:rFonts w:ascii="GHEA Grapalat" w:hAnsi="GHEA Grapalat"/>
          <w:lang w:val="hy-AM"/>
        </w:rPr>
        <w:t xml:space="preserve">ի ժամկետով </w:t>
      </w:r>
      <w:r w:rsidR="002248B5" w:rsidRPr="00E87631">
        <w:rPr>
          <w:rFonts w:ascii="GHEA Grapalat" w:hAnsi="GHEA Grapalat"/>
          <w:lang w:val="hy-AM"/>
        </w:rPr>
        <w:t>վա</w:t>
      </w:r>
      <w:r w:rsidR="00541AAA">
        <w:rPr>
          <w:rFonts w:ascii="GHEA Grapalat" w:hAnsi="GHEA Grapalat"/>
          <w:lang w:val="hy-AM"/>
        </w:rPr>
        <w:t xml:space="preserve">րձակալությամբ </w:t>
      </w:r>
      <w:r w:rsidR="002248B5" w:rsidRPr="00E87631">
        <w:rPr>
          <w:rFonts w:ascii="GHEA Grapalat" w:hAnsi="GHEA Grapalat"/>
          <w:lang w:val="hy-AM"/>
        </w:rPr>
        <w:t xml:space="preserve">հանձնվել է </w:t>
      </w:r>
      <w:r w:rsidR="00541AAA">
        <w:rPr>
          <w:rFonts w:ascii="GHEA Grapalat" w:hAnsi="GHEA Grapalat"/>
          <w:lang w:val="hy-AM"/>
        </w:rPr>
        <w:t>«</w:t>
      </w:r>
      <w:r w:rsidR="002248B5" w:rsidRPr="00E87631">
        <w:rPr>
          <w:rFonts w:ascii="GHEA Grapalat" w:hAnsi="GHEA Grapalat"/>
          <w:lang w:val="hy-AM"/>
        </w:rPr>
        <w:t>Վեոլիա Ջուր</w:t>
      </w:r>
      <w:r w:rsidR="00541AAA">
        <w:rPr>
          <w:rFonts w:ascii="GHEA Grapalat" w:hAnsi="GHEA Grapalat"/>
          <w:lang w:val="hy-AM"/>
        </w:rPr>
        <w:t>» փակ բաժնետիրական</w:t>
      </w:r>
      <w:r w:rsidR="002248B5" w:rsidRPr="00E87631">
        <w:rPr>
          <w:rFonts w:ascii="GHEA Grapalat" w:hAnsi="GHEA Grapalat"/>
          <w:lang w:val="hy-AM"/>
        </w:rPr>
        <w:t xml:space="preserve"> </w:t>
      </w:r>
      <w:r w:rsidR="00626C1A">
        <w:rPr>
          <w:rFonts w:ascii="GHEA Grapalat" w:hAnsi="GHEA Grapalat"/>
          <w:lang w:val="hy-AM"/>
        </w:rPr>
        <w:t>ընկերությանը, որի գործունեությունը մեկնարկել է 2017 թվականի հունվարի 1-ից։</w:t>
      </w:r>
      <w:r w:rsidR="00BA3232">
        <w:rPr>
          <w:rFonts w:ascii="GHEA Grapalat" w:hAnsi="GHEA Grapalat"/>
          <w:lang w:val="hy-AM"/>
        </w:rPr>
        <w:t xml:space="preserve"> </w:t>
      </w:r>
    </w:p>
    <w:p w14:paraId="0E4EEDE5" w14:textId="6DA15F97" w:rsidR="00DA72D0" w:rsidRDefault="004B021D" w:rsidP="00211859">
      <w:pPr>
        <w:spacing w:after="0" w:line="240" w:lineRule="auto"/>
        <w:ind w:firstLine="567"/>
        <w:jc w:val="both"/>
        <w:rPr>
          <w:rFonts w:ascii="GHEA Grapalat" w:hAnsi="GHEA Grapalat"/>
          <w:lang w:val="hy-AM"/>
        </w:rPr>
      </w:pPr>
      <w:r>
        <w:rPr>
          <w:rFonts w:ascii="GHEA Grapalat" w:hAnsi="GHEA Grapalat"/>
          <w:lang w:val="hy-AM"/>
        </w:rPr>
        <w:t>30</w:t>
      </w:r>
      <w:r w:rsidR="0030332B" w:rsidRPr="00E87631">
        <w:rPr>
          <w:rFonts w:ascii="Times New Roman" w:hAnsi="Times New Roman" w:cs="Times New Roman"/>
          <w:lang w:val="hy-AM"/>
        </w:rPr>
        <w:t xml:space="preserve">․ </w:t>
      </w:r>
      <w:r w:rsidR="00BA3232">
        <w:rPr>
          <w:rFonts w:ascii="Sylfaen" w:hAnsi="Sylfaen" w:cs="Times New Roman"/>
          <w:lang w:val="hy-AM"/>
        </w:rPr>
        <w:t>«</w:t>
      </w:r>
      <w:r w:rsidR="002248B5" w:rsidRPr="00E87631">
        <w:rPr>
          <w:rFonts w:ascii="GHEA Grapalat" w:hAnsi="GHEA Grapalat"/>
          <w:lang w:val="hy-AM"/>
        </w:rPr>
        <w:t>Վեոլիա Ջուր</w:t>
      </w:r>
      <w:r w:rsidR="00BA3232">
        <w:rPr>
          <w:rFonts w:ascii="GHEA Grapalat" w:hAnsi="GHEA Grapalat"/>
          <w:lang w:val="hy-AM"/>
        </w:rPr>
        <w:t>» փակ բաժնետիրական</w:t>
      </w:r>
      <w:r w:rsidR="002248B5" w:rsidRPr="00E87631">
        <w:rPr>
          <w:rFonts w:ascii="GHEA Grapalat" w:hAnsi="GHEA Grapalat"/>
          <w:lang w:val="hy-AM"/>
        </w:rPr>
        <w:t xml:space="preserve"> ընկերության կողմից սպասարկվող  բնակավայրերից ջրահեռացման համակարգ ունի բնակավայր</w:t>
      </w:r>
      <w:r w:rsidR="00BA3232">
        <w:rPr>
          <w:rFonts w:ascii="GHEA Grapalat" w:hAnsi="GHEA Grapalat"/>
          <w:lang w:val="hy-AM"/>
        </w:rPr>
        <w:t xml:space="preserve">երի մի մասը։ </w:t>
      </w:r>
      <w:r w:rsidR="00BA3232">
        <w:rPr>
          <w:rFonts w:ascii="Sylfaen" w:hAnsi="Sylfaen" w:cs="Times New Roman"/>
          <w:lang w:val="hy-AM"/>
        </w:rPr>
        <w:t>«</w:t>
      </w:r>
      <w:r w:rsidR="00BA3232" w:rsidRPr="00E87631">
        <w:rPr>
          <w:rFonts w:ascii="GHEA Grapalat" w:hAnsi="GHEA Grapalat"/>
          <w:lang w:val="hy-AM"/>
        </w:rPr>
        <w:t>Վեոլիա Ջուր</w:t>
      </w:r>
      <w:r w:rsidR="00BA3232">
        <w:rPr>
          <w:rFonts w:ascii="GHEA Grapalat" w:hAnsi="GHEA Grapalat"/>
          <w:lang w:val="hy-AM"/>
        </w:rPr>
        <w:t>» փակ բաժնետիրական</w:t>
      </w:r>
      <w:r w:rsidR="00BA3232" w:rsidRPr="00E87631">
        <w:rPr>
          <w:rFonts w:ascii="GHEA Grapalat" w:hAnsi="GHEA Grapalat"/>
          <w:lang w:val="hy-AM"/>
        </w:rPr>
        <w:t xml:space="preserve"> ընկերության </w:t>
      </w:r>
      <w:r w:rsidR="00B620BC" w:rsidRPr="0030332B">
        <w:rPr>
          <w:rFonts w:ascii="GHEA Grapalat" w:hAnsi="GHEA Grapalat"/>
          <w:lang w:val="hy-AM"/>
        </w:rPr>
        <w:t>սպասարկման տարածքից դուրս</w:t>
      </w:r>
      <w:r w:rsidR="00BA3232">
        <w:rPr>
          <w:rFonts w:ascii="GHEA Grapalat" w:hAnsi="GHEA Grapalat"/>
          <w:lang w:val="hy-AM"/>
        </w:rPr>
        <w:t xml:space="preserve"> գտնվող շուրջ </w:t>
      </w:r>
      <w:r w:rsidR="00B620BC" w:rsidRPr="0030332B">
        <w:rPr>
          <w:rFonts w:ascii="GHEA Grapalat" w:hAnsi="GHEA Grapalat"/>
          <w:lang w:val="hy-AM"/>
        </w:rPr>
        <w:t xml:space="preserve"> </w:t>
      </w:r>
      <w:r w:rsidR="00BA3232">
        <w:rPr>
          <w:rFonts w:ascii="GHEA Grapalat" w:hAnsi="GHEA Grapalat"/>
          <w:lang w:val="hy-AM"/>
        </w:rPr>
        <w:t>580</w:t>
      </w:r>
      <w:r w:rsidR="00B620BC" w:rsidRPr="00ED5A4C">
        <w:rPr>
          <w:rFonts w:ascii="GHEA Grapalat" w:hAnsi="GHEA Grapalat"/>
          <w:lang w:val="hy-AM"/>
        </w:rPr>
        <w:t xml:space="preserve"> բնակավայրեր</w:t>
      </w:r>
      <w:r w:rsidR="00BA3232">
        <w:rPr>
          <w:rFonts w:ascii="GHEA Grapalat" w:hAnsi="GHEA Grapalat"/>
          <w:lang w:val="hy-AM"/>
        </w:rPr>
        <w:t>ի</w:t>
      </w:r>
      <w:r w:rsidR="00640B94">
        <w:rPr>
          <w:rFonts w:ascii="GHEA Grapalat" w:hAnsi="GHEA Grapalat"/>
          <w:lang w:val="hy-AM"/>
        </w:rPr>
        <w:t xml:space="preserve"> հիմնական մասում</w:t>
      </w:r>
      <w:r w:rsidR="00B620BC" w:rsidRPr="00ED5A4C">
        <w:rPr>
          <w:rFonts w:ascii="GHEA Grapalat" w:hAnsi="GHEA Grapalat"/>
          <w:lang w:val="hy-AM"/>
        </w:rPr>
        <w:t xml:space="preserve"> ջրահեռացման համակարգեր</w:t>
      </w:r>
      <w:r w:rsidR="00640B94">
        <w:rPr>
          <w:rFonts w:ascii="GHEA Grapalat" w:hAnsi="GHEA Grapalat"/>
          <w:lang w:val="hy-AM"/>
        </w:rPr>
        <w:t xml:space="preserve"> չկան։</w:t>
      </w:r>
      <w:r w:rsidR="00B620BC" w:rsidRPr="00ED5A4C">
        <w:rPr>
          <w:rFonts w:ascii="GHEA Grapalat" w:hAnsi="GHEA Grapalat"/>
          <w:lang w:val="hy-AM"/>
        </w:rPr>
        <w:t xml:space="preserve"> </w:t>
      </w:r>
    </w:p>
    <w:p w14:paraId="1C740D2F" w14:textId="5495950C" w:rsidR="00DA72D0" w:rsidRDefault="00B14716" w:rsidP="00211859">
      <w:pPr>
        <w:spacing w:after="0" w:line="240" w:lineRule="auto"/>
        <w:ind w:firstLine="567"/>
        <w:jc w:val="both"/>
        <w:rPr>
          <w:rFonts w:ascii="GHEA Grapalat" w:hAnsi="GHEA Grapalat"/>
          <w:lang w:val="hy-AM"/>
        </w:rPr>
      </w:pPr>
      <w:r>
        <w:rPr>
          <w:rFonts w:ascii="GHEA Grapalat" w:hAnsi="GHEA Grapalat"/>
          <w:lang w:val="hy-AM"/>
        </w:rPr>
        <w:t>3</w:t>
      </w:r>
      <w:r w:rsidR="004B021D">
        <w:rPr>
          <w:rFonts w:ascii="GHEA Grapalat" w:hAnsi="GHEA Grapalat"/>
          <w:lang w:val="hy-AM"/>
        </w:rPr>
        <w:t>1</w:t>
      </w:r>
      <w:r w:rsidR="0030332B">
        <w:rPr>
          <w:rFonts w:ascii="Times New Roman" w:hAnsi="Times New Roman" w:cs="Times New Roman"/>
          <w:lang w:val="hy-AM"/>
        </w:rPr>
        <w:t xml:space="preserve">․ </w:t>
      </w:r>
      <w:r w:rsidR="00DA72D0">
        <w:rPr>
          <w:rFonts w:ascii="Sylfaen" w:hAnsi="Sylfaen" w:cs="Times New Roman"/>
          <w:lang w:val="hy-AM"/>
        </w:rPr>
        <w:t>Ջ</w:t>
      </w:r>
      <w:r w:rsidR="002248B5" w:rsidRPr="00133FA4">
        <w:rPr>
          <w:rFonts w:ascii="GHEA Grapalat" w:hAnsi="GHEA Grapalat"/>
          <w:lang w:val="hy-AM"/>
        </w:rPr>
        <w:t>րահեռացման</w:t>
      </w:r>
      <w:r w:rsidR="00DA72D0">
        <w:rPr>
          <w:rFonts w:ascii="GHEA Grapalat" w:hAnsi="GHEA Grapalat"/>
          <w:lang w:val="hy-AM"/>
        </w:rPr>
        <w:t xml:space="preserve"> և կեղտաջրերի մարքրման բնագավառի ֆինանսավորումը անբավարար է եղել։</w:t>
      </w:r>
      <w:r w:rsidR="002248B5" w:rsidRPr="00133FA4">
        <w:rPr>
          <w:rFonts w:ascii="GHEA Grapalat" w:hAnsi="GHEA Grapalat"/>
          <w:lang w:val="hy-AM"/>
        </w:rPr>
        <w:t xml:space="preserve"> </w:t>
      </w:r>
    </w:p>
    <w:p w14:paraId="7639908B" w14:textId="3977079E" w:rsidR="00A66D59" w:rsidRPr="00A66D59" w:rsidRDefault="00640B94" w:rsidP="00211859">
      <w:pPr>
        <w:pStyle w:val="Heading3"/>
        <w:spacing w:before="0"/>
        <w:ind w:firstLine="450"/>
        <w:rPr>
          <w:rFonts w:ascii="GHEA Grapalat" w:hAnsi="GHEA Grapalat"/>
          <w:b w:val="0"/>
          <w:color w:val="auto"/>
          <w:lang w:val="hy-AM"/>
        </w:rPr>
      </w:pPr>
      <w:r>
        <w:rPr>
          <w:rFonts w:ascii="GHEA Grapalat" w:hAnsi="GHEA Grapalat"/>
          <w:b w:val="0"/>
          <w:color w:val="auto"/>
          <w:lang w:val="hy-AM"/>
        </w:rPr>
        <w:lastRenderedPageBreak/>
        <w:t xml:space="preserve">  </w:t>
      </w:r>
      <w:r w:rsidR="00B14716">
        <w:rPr>
          <w:rFonts w:ascii="GHEA Grapalat" w:hAnsi="GHEA Grapalat"/>
          <w:b w:val="0"/>
          <w:color w:val="auto"/>
          <w:lang w:val="hy-AM"/>
        </w:rPr>
        <w:t>3</w:t>
      </w:r>
      <w:r w:rsidR="0039755B">
        <w:rPr>
          <w:rFonts w:ascii="GHEA Grapalat" w:hAnsi="GHEA Grapalat"/>
          <w:b w:val="0"/>
          <w:color w:val="auto"/>
          <w:lang w:val="hy-AM"/>
        </w:rPr>
        <w:t>2</w:t>
      </w:r>
      <w:r w:rsidR="00DA72D0" w:rsidRPr="00A66D59">
        <w:rPr>
          <w:rFonts w:ascii="GHEA Grapalat" w:hAnsi="GHEA Grapalat"/>
          <w:b w:val="0"/>
          <w:color w:val="auto"/>
          <w:lang w:val="hy-AM"/>
        </w:rPr>
        <w:t>. Ա</w:t>
      </w:r>
      <w:r w:rsidR="008F024B" w:rsidRPr="00A66D59">
        <w:rPr>
          <w:rFonts w:ascii="GHEA Grapalat" w:hAnsi="GHEA Grapalat"/>
          <w:b w:val="0"/>
          <w:color w:val="auto"/>
          <w:lang w:val="hy-AM"/>
        </w:rPr>
        <w:t>նհրաժեշտ է</w:t>
      </w:r>
      <w:r w:rsidR="00DA72D0" w:rsidRPr="00A66D59">
        <w:rPr>
          <w:rFonts w:ascii="GHEA Grapalat" w:hAnsi="GHEA Grapalat"/>
          <w:b w:val="0"/>
          <w:color w:val="auto"/>
          <w:lang w:val="hy-AM"/>
        </w:rPr>
        <w:t xml:space="preserve"> սահմանել</w:t>
      </w:r>
      <w:r w:rsidR="00862726" w:rsidRPr="00A66D59">
        <w:rPr>
          <w:rFonts w:ascii="GHEA Grapalat" w:hAnsi="GHEA Grapalat"/>
          <w:b w:val="0"/>
          <w:color w:val="auto"/>
          <w:lang w:val="hy-AM"/>
        </w:rPr>
        <w:t xml:space="preserve"> ջրահեռացման և</w:t>
      </w:r>
      <w:r w:rsidR="008F024B" w:rsidRPr="00A66D59">
        <w:rPr>
          <w:rFonts w:ascii="GHEA Grapalat" w:hAnsi="GHEA Grapalat"/>
          <w:b w:val="0"/>
          <w:color w:val="auto"/>
          <w:lang w:val="hy-AM"/>
        </w:rPr>
        <w:t xml:space="preserve"> կեղտաջրերի</w:t>
      </w:r>
      <w:r w:rsidR="00862726" w:rsidRPr="00A66D59">
        <w:rPr>
          <w:rFonts w:ascii="GHEA Grapalat" w:hAnsi="GHEA Grapalat"/>
          <w:b w:val="0"/>
          <w:color w:val="auto"/>
          <w:lang w:val="hy-AM"/>
        </w:rPr>
        <w:t xml:space="preserve"> </w:t>
      </w:r>
      <w:r w:rsidR="008F024B" w:rsidRPr="00A66D59">
        <w:rPr>
          <w:rFonts w:ascii="GHEA Grapalat" w:hAnsi="GHEA Grapalat"/>
          <w:b w:val="0"/>
          <w:color w:val="auto"/>
          <w:lang w:val="hy-AM"/>
        </w:rPr>
        <w:t>մաքրման խնդիրների առաջնահերթությ</w:t>
      </w:r>
      <w:r w:rsidR="00862726" w:rsidRPr="00A66D59">
        <w:rPr>
          <w:rFonts w:ascii="GHEA Grapalat" w:hAnsi="GHEA Grapalat"/>
          <w:b w:val="0"/>
          <w:color w:val="auto"/>
          <w:lang w:val="hy-AM"/>
        </w:rPr>
        <w:t>ունները</w:t>
      </w:r>
      <w:r w:rsidR="00E93DAB" w:rsidRPr="00A66D59">
        <w:rPr>
          <w:rFonts w:ascii="GHEA Grapalat" w:hAnsi="GHEA Grapalat"/>
          <w:b w:val="0"/>
          <w:color w:val="auto"/>
          <w:lang w:val="hy-AM"/>
        </w:rPr>
        <w:t>, մշակել և իրականացնել կոնկրետ ներդրումային ծրագրեր։</w:t>
      </w:r>
      <w:r w:rsidR="008F024B" w:rsidRPr="00A66D59">
        <w:rPr>
          <w:rFonts w:ascii="GHEA Grapalat" w:hAnsi="GHEA Grapalat"/>
          <w:b w:val="0"/>
          <w:color w:val="auto"/>
          <w:lang w:val="hy-AM"/>
        </w:rPr>
        <w:t xml:space="preserve"> </w:t>
      </w:r>
      <w:bookmarkStart w:id="1" w:name="_Toc101531301"/>
    </w:p>
    <w:bookmarkEnd w:id="1"/>
    <w:p w14:paraId="4D08D824" w14:textId="5DAE5D50" w:rsidR="00BC797D" w:rsidRPr="00703548" w:rsidRDefault="00A66D59" w:rsidP="00211859">
      <w:pPr>
        <w:spacing w:after="0" w:line="240" w:lineRule="auto"/>
        <w:ind w:firstLine="567"/>
        <w:jc w:val="both"/>
        <w:rPr>
          <w:rFonts w:ascii="GHEA Grapalat" w:hAnsi="GHEA Grapalat"/>
          <w:lang w:val="hy-AM"/>
        </w:rPr>
      </w:pPr>
      <w:r>
        <w:rPr>
          <w:rFonts w:ascii="GHEA Grapalat" w:hAnsi="GHEA Grapalat"/>
          <w:lang w:val="hy-AM"/>
        </w:rPr>
        <w:t>3</w:t>
      </w:r>
      <w:r w:rsidR="0039755B">
        <w:rPr>
          <w:rFonts w:ascii="GHEA Grapalat" w:hAnsi="GHEA Grapalat"/>
          <w:lang w:val="hy-AM"/>
        </w:rPr>
        <w:t>3</w:t>
      </w:r>
      <w:r>
        <w:rPr>
          <w:rFonts w:ascii="GHEA Grapalat" w:hAnsi="GHEA Grapalat"/>
          <w:lang w:val="hy-AM"/>
        </w:rPr>
        <w:t xml:space="preserve">. </w:t>
      </w:r>
      <w:r w:rsidR="00BC797D" w:rsidRPr="00703548">
        <w:rPr>
          <w:rFonts w:ascii="GHEA Grapalat" w:hAnsi="GHEA Grapalat"/>
          <w:lang w:val="hy-AM"/>
        </w:rPr>
        <w:t>Ջ</w:t>
      </w:r>
      <w:r w:rsidR="00BC797D">
        <w:rPr>
          <w:rFonts w:ascii="GHEA Grapalat" w:hAnsi="GHEA Grapalat"/>
          <w:lang w:val="hy-AM"/>
        </w:rPr>
        <w:t xml:space="preserve">րամատակարարման </w:t>
      </w:r>
      <w:r w:rsidR="00175F75">
        <w:rPr>
          <w:rFonts w:ascii="GHEA Grapalat" w:hAnsi="GHEA Grapalat"/>
          <w:lang w:val="hy-AM"/>
        </w:rPr>
        <w:t>ու</w:t>
      </w:r>
      <w:r w:rsidR="00BC797D">
        <w:rPr>
          <w:rFonts w:ascii="GHEA Grapalat" w:hAnsi="GHEA Grapalat"/>
          <w:lang w:val="hy-AM"/>
        </w:rPr>
        <w:t xml:space="preserve"> ջրահեռացման </w:t>
      </w:r>
      <w:r w:rsidR="00175F75">
        <w:rPr>
          <w:rFonts w:ascii="GHEA Grapalat" w:hAnsi="GHEA Grapalat"/>
          <w:lang w:val="hy-AM"/>
        </w:rPr>
        <w:t xml:space="preserve">և </w:t>
      </w:r>
      <w:r w:rsidR="00BC797D">
        <w:rPr>
          <w:rFonts w:ascii="GHEA Grapalat" w:hAnsi="GHEA Grapalat"/>
          <w:lang w:val="hy-AM"/>
        </w:rPr>
        <w:t xml:space="preserve">կեղտաջրերի մաքրման </w:t>
      </w:r>
      <w:r w:rsidR="00BC797D" w:rsidRPr="00703548">
        <w:rPr>
          <w:rFonts w:ascii="GHEA Grapalat" w:hAnsi="GHEA Grapalat"/>
          <w:lang w:val="hy-AM"/>
        </w:rPr>
        <w:t>ոլորտ</w:t>
      </w:r>
      <w:r w:rsidR="00BC797D">
        <w:rPr>
          <w:rFonts w:ascii="GHEA Grapalat" w:hAnsi="GHEA Grapalat"/>
          <w:lang w:val="hy-AM"/>
        </w:rPr>
        <w:t>ում</w:t>
      </w:r>
      <w:r w:rsidR="00BC797D" w:rsidRPr="00703548">
        <w:rPr>
          <w:rFonts w:ascii="GHEA Grapalat" w:hAnsi="GHEA Grapalat"/>
          <w:lang w:val="hy-AM"/>
        </w:rPr>
        <w:t xml:space="preserve"> իրավահարաբերությունները կարգավորող հիմնական ակտերն են Հ</w:t>
      </w:r>
      <w:r w:rsidR="00BC797D">
        <w:rPr>
          <w:rFonts w:ascii="GHEA Grapalat" w:hAnsi="GHEA Grapalat"/>
          <w:lang w:val="hy-AM"/>
        </w:rPr>
        <w:t xml:space="preserve">այաստանի </w:t>
      </w:r>
      <w:r w:rsidR="00BC797D" w:rsidRPr="00703548">
        <w:rPr>
          <w:rFonts w:ascii="GHEA Grapalat" w:hAnsi="GHEA Grapalat"/>
          <w:lang w:val="hy-AM"/>
        </w:rPr>
        <w:t>Հ</w:t>
      </w:r>
      <w:r w:rsidR="00BC797D">
        <w:rPr>
          <w:rFonts w:ascii="GHEA Grapalat" w:hAnsi="GHEA Grapalat"/>
          <w:lang w:val="hy-AM"/>
        </w:rPr>
        <w:t>անրապետության</w:t>
      </w:r>
      <w:r w:rsidR="00BC797D" w:rsidRPr="00703548">
        <w:rPr>
          <w:rFonts w:ascii="GHEA Grapalat" w:hAnsi="GHEA Grapalat"/>
          <w:lang w:val="hy-AM"/>
        </w:rPr>
        <w:t xml:space="preserve"> ջրային օրենսգիրքը, «Ջրի ազգային քաղաքականության մասին» Հ</w:t>
      </w:r>
      <w:r w:rsidR="00BC797D">
        <w:rPr>
          <w:rFonts w:ascii="GHEA Grapalat" w:hAnsi="GHEA Grapalat"/>
          <w:lang w:val="hy-AM"/>
        </w:rPr>
        <w:t xml:space="preserve">այաստանի </w:t>
      </w:r>
      <w:r w:rsidR="00BC797D" w:rsidRPr="00703548">
        <w:rPr>
          <w:rFonts w:ascii="GHEA Grapalat" w:hAnsi="GHEA Grapalat"/>
          <w:lang w:val="hy-AM"/>
        </w:rPr>
        <w:t>Հ</w:t>
      </w:r>
      <w:r w:rsidR="00BC797D">
        <w:rPr>
          <w:rFonts w:ascii="GHEA Grapalat" w:hAnsi="GHEA Grapalat"/>
          <w:lang w:val="hy-AM"/>
        </w:rPr>
        <w:t>անրապետության</w:t>
      </w:r>
      <w:r w:rsidR="00BC797D" w:rsidRPr="00703548">
        <w:rPr>
          <w:rFonts w:ascii="GHEA Grapalat" w:hAnsi="GHEA Grapalat"/>
          <w:lang w:val="hy-AM"/>
        </w:rPr>
        <w:t xml:space="preserve"> օրենքը, «Ջրի ազգային ծրագրի մասին» Հ</w:t>
      </w:r>
      <w:r w:rsidR="00BC797D">
        <w:rPr>
          <w:rFonts w:ascii="GHEA Grapalat" w:hAnsi="GHEA Grapalat"/>
          <w:lang w:val="hy-AM"/>
        </w:rPr>
        <w:t xml:space="preserve">այաստանի </w:t>
      </w:r>
      <w:r w:rsidR="00BC797D" w:rsidRPr="00703548">
        <w:rPr>
          <w:rFonts w:ascii="GHEA Grapalat" w:hAnsi="GHEA Grapalat"/>
          <w:lang w:val="hy-AM"/>
        </w:rPr>
        <w:t>Հ</w:t>
      </w:r>
      <w:r w:rsidR="00BC797D">
        <w:rPr>
          <w:rFonts w:ascii="GHEA Grapalat" w:hAnsi="GHEA Grapalat"/>
          <w:lang w:val="hy-AM"/>
        </w:rPr>
        <w:t>անրապետության</w:t>
      </w:r>
      <w:r w:rsidR="00BC797D" w:rsidRPr="00703548">
        <w:rPr>
          <w:rFonts w:ascii="GHEA Grapalat" w:hAnsi="GHEA Grapalat"/>
          <w:lang w:val="hy-AM"/>
        </w:rPr>
        <w:t xml:space="preserve"> օրենքը</w:t>
      </w:r>
      <w:r w:rsidR="00BC797D">
        <w:rPr>
          <w:rFonts w:ascii="GHEA Grapalat" w:hAnsi="GHEA Grapalat"/>
          <w:lang w:val="hy-AM"/>
        </w:rPr>
        <w:t>,</w:t>
      </w:r>
      <w:r w:rsidR="00BC797D" w:rsidRPr="00703548">
        <w:rPr>
          <w:rFonts w:ascii="GHEA Grapalat" w:hAnsi="GHEA Grapalat"/>
          <w:lang w:val="hy-AM"/>
        </w:rPr>
        <w:t xml:space="preserve"> Հ</w:t>
      </w:r>
      <w:r w:rsidR="00BC797D">
        <w:rPr>
          <w:rFonts w:ascii="GHEA Grapalat" w:hAnsi="GHEA Grapalat"/>
          <w:lang w:val="hy-AM"/>
        </w:rPr>
        <w:t xml:space="preserve">այաստանի </w:t>
      </w:r>
      <w:r w:rsidR="00BC797D" w:rsidRPr="00703548">
        <w:rPr>
          <w:rFonts w:ascii="GHEA Grapalat" w:hAnsi="GHEA Grapalat"/>
          <w:lang w:val="hy-AM"/>
        </w:rPr>
        <w:t>Հ</w:t>
      </w:r>
      <w:r w:rsidR="00BC797D">
        <w:rPr>
          <w:rFonts w:ascii="GHEA Grapalat" w:hAnsi="GHEA Grapalat"/>
          <w:lang w:val="hy-AM"/>
        </w:rPr>
        <w:t>անրապետության</w:t>
      </w:r>
      <w:r w:rsidR="00BC797D" w:rsidRPr="00703548">
        <w:rPr>
          <w:rFonts w:ascii="GHEA Grapalat" w:hAnsi="GHEA Grapalat"/>
          <w:lang w:val="hy-AM"/>
        </w:rPr>
        <w:t xml:space="preserve"> կառավարության </w:t>
      </w:r>
      <w:r w:rsidR="00BC797D">
        <w:rPr>
          <w:rFonts w:ascii="GHEA Grapalat" w:hAnsi="GHEA Grapalat"/>
          <w:lang w:val="hy-AM"/>
        </w:rPr>
        <w:t>համապատասխան</w:t>
      </w:r>
      <w:r w:rsidR="00BC797D" w:rsidRPr="00703548">
        <w:rPr>
          <w:rFonts w:ascii="GHEA Grapalat" w:hAnsi="GHEA Grapalat"/>
          <w:lang w:val="hy-AM"/>
        </w:rPr>
        <w:t xml:space="preserve"> որոշումներ</w:t>
      </w:r>
      <w:r w:rsidR="00BC797D">
        <w:rPr>
          <w:rFonts w:ascii="GHEA Grapalat" w:hAnsi="GHEA Grapalat"/>
          <w:lang w:val="hy-AM"/>
        </w:rPr>
        <w:t xml:space="preserve">ը, </w:t>
      </w:r>
      <w:r w:rsidR="00BC797D" w:rsidRPr="00703548">
        <w:rPr>
          <w:rFonts w:ascii="GHEA Grapalat" w:hAnsi="GHEA Grapalat"/>
          <w:lang w:val="hy-AM"/>
        </w:rPr>
        <w:t>Հ</w:t>
      </w:r>
      <w:r w:rsidR="00BC797D">
        <w:rPr>
          <w:rFonts w:ascii="GHEA Grapalat" w:hAnsi="GHEA Grapalat"/>
          <w:lang w:val="hy-AM"/>
        </w:rPr>
        <w:t xml:space="preserve">այաստանի </w:t>
      </w:r>
      <w:r w:rsidR="00BC797D" w:rsidRPr="00703548">
        <w:rPr>
          <w:rFonts w:ascii="GHEA Grapalat" w:hAnsi="GHEA Grapalat"/>
          <w:lang w:val="hy-AM"/>
        </w:rPr>
        <w:t>Հ</w:t>
      </w:r>
      <w:r w:rsidR="00BC797D">
        <w:rPr>
          <w:rFonts w:ascii="GHEA Grapalat" w:hAnsi="GHEA Grapalat"/>
          <w:lang w:val="hy-AM"/>
        </w:rPr>
        <w:t>անրապետության</w:t>
      </w:r>
      <w:r w:rsidR="00BC797D" w:rsidRPr="00703548">
        <w:rPr>
          <w:rFonts w:ascii="GHEA Grapalat" w:hAnsi="GHEA Grapalat"/>
          <w:lang w:val="hy-AM"/>
        </w:rPr>
        <w:t xml:space="preserve"> </w:t>
      </w:r>
      <w:r w:rsidR="00BC797D">
        <w:rPr>
          <w:rFonts w:ascii="GHEA Grapalat" w:hAnsi="GHEA Grapalat"/>
          <w:lang w:val="hy-AM"/>
        </w:rPr>
        <w:t xml:space="preserve">հանրային ծառայությունները կարգավորող հանձնաժողովի ոլորտին վերաբերող որոշումները, ինչպես նաև </w:t>
      </w:r>
      <w:r w:rsidR="00BC797D" w:rsidRPr="00703548">
        <w:rPr>
          <w:rFonts w:ascii="GHEA Grapalat" w:hAnsi="GHEA Grapalat"/>
          <w:lang w:val="hy-AM"/>
        </w:rPr>
        <w:t>գերատեսչական</w:t>
      </w:r>
      <w:r w:rsidR="00BC797D">
        <w:rPr>
          <w:rFonts w:ascii="GHEA Grapalat" w:hAnsi="GHEA Grapalat"/>
          <w:lang w:val="hy-AM"/>
        </w:rPr>
        <w:t xml:space="preserve"> համապատասխան</w:t>
      </w:r>
      <w:r w:rsidR="00BC797D" w:rsidRPr="00703548">
        <w:rPr>
          <w:rFonts w:ascii="GHEA Grapalat" w:hAnsi="GHEA Grapalat"/>
          <w:lang w:val="hy-AM"/>
        </w:rPr>
        <w:t xml:space="preserve"> ակտեր</w:t>
      </w:r>
      <w:r w:rsidR="00BC797D">
        <w:rPr>
          <w:rFonts w:ascii="GHEA Grapalat" w:hAnsi="GHEA Grapalat"/>
          <w:lang w:val="hy-AM"/>
        </w:rPr>
        <w:t>ը։</w:t>
      </w:r>
    </w:p>
    <w:p w14:paraId="521FA872" w14:textId="4EABB10A" w:rsidR="00A66D59" w:rsidRDefault="00BC797D" w:rsidP="00211859">
      <w:pPr>
        <w:spacing w:after="0" w:line="240" w:lineRule="auto"/>
        <w:ind w:firstLine="567"/>
        <w:jc w:val="both"/>
        <w:rPr>
          <w:rFonts w:ascii="GHEA Grapalat" w:hAnsi="GHEA Grapalat"/>
          <w:lang w:val="hy-AM"/>
        </w:rPr>
      </w:pPr>
      <w:r>
        <w:rPr>
          <w:rFonts w:ascii="GHEA Grapalat" w:hAnsi="GHEA Grapalat"/>
          <w:lang w:val="hy-AM"/>
        </w:rPr>
        <w:t>3</w:t>
      </w:r>
      <w:r w:rsidR="0039755B">
        <w:rPr>
          <w:rFonts w:ascii="GHEA Grapalat" w:hAnsi="GHEA Grapalat"/>
          <w:lang w:val="hy-AM"/>
        </w:rPr>
        <w:t>4</w:t>
      </w:r>
      <w:r>
        <w:rPr>
          <w:rFonts w:ascii="GHEA Grapalat" w:hAnsi="GHEA Grapalat"/>
          <w:lang w:val="hy-AM"/>
        </w:rPr>
        <w:t xml:space="preserve">. </w:t>
      </w:r>
      <w:r w:rsidR="00277820">
        <w:rPr>
          <w:rFonts w:ascii="GHEA Grapalat" w:hAnsi="GHEA Grapalat"/>
          <w:lang w:val="hy-AM"/>
        </w:rPr>
        <w:t>Ջր</w:t>
      </w:r>
      <w:r w:rsidR="00A66D59" w:rsidRPr="004F7430">
        <w:rPr>
          <w:rFonts w:ascii="GHEA Grapalat" w:hAnsi="GHEA Grapalat"/>
          <w:lang w:val="hy-AM"/>
        </w:rPr>
        <w:t xml:space="preserve">ային </w:t>
      </w:r>
      <w:r w:rsidR="00277820">
        <w:rPr>
          <w:rFonts w:ascii="GHEA Grapalat" w:hAnsi="GHEA Grapalat"/>
          <w:lang w:val="hy-AM"/>
        </w:rPr>
        <w:t xml:space="preserve">ոլորտի վերաբերյալ </w:t>
      </w:r>
      <w:r w:rsidR="00A63AA8">
        <w:rPr>
          <w:rFonts w:ascii="GHEA Grapalat" w:hAnsi="GHEA Grapalat"/>
          <w:lang w:val="hy-AM"/>
        </w:rPr>
        <w:t>օրենսդ</w:t>
      </w:r>
      <w:r w:rsidR="00A66D59" w:rsidRPr="004F7430">
        <w:rPr>
          <w:rFonts w:ascii="GHEA Grapalat" w:hAnsi="GHEA Grapalat"/>
          <w:lang w:val="hy-AM"/>
        </w:rPr>
        <w:t>ր</w:t>
      </w:r>
      <w:r w:rsidR="00A63AA8">
        <w:rPr>
          <w:rFonts w:ascii="GHEA Grapalat" w:hAnsi="GHEA Grapalat"/>
          <w:lang w:val="hy-AM"/>
        </w:rPr>
        <w:t>ու</w:t>
      </w:r>
      <w:r w:rsidR="00277820">
        <w:rPr>
          <w:rFonts w:ascii="GHEA Grapalat" w:hAnsi="GHEA Grapalat"/>
          <w:lang w:val="hy-AM"/>
        </w:rPr>
        <w:t xml:space="preserve">թյունում, մասնավորապես Հայաստանի </w:t>
      </w:r>
      <w:r w:rsidR="00E015D0">
        <w:rPr>
          <w:rFonts w:ascii="GHEA Grapalat" w:hAnsi="GHEA Grapalat"/>
          <w:lang w:val="hy-AM"/>
        </w:rPr>
        <w:t>Հանրապետության ջրային օրենսգրքում</w:t>
      </w:r>
      <w:r w:rsidR="00A63AA8">
        <w:rPr>
          <w:rFonts w:ascii="GHEA Grapalat" w:hAnsi="GHEA Grapalat"/>
          <w:lang w:val="hy-AM"/>
        </w:rPr>
        <w:t xml:space="preserve">, </w:t>
      </w:r>
      <w:r w:rsidR="00A66D59" w:rsidRPr="004F7430">
        <w:rPr>
          <w:rFonts w:ascii="GHEA Grapalat" w:hAnsi="GHEA Grapalat"/>
          <w:lang w:val="hy-AM"/>
        </w:rPr>
        <w:t xml:space="preserve">նախատեսվել են </w:t>
      </w:r>
      <w:r w:rsidR="00A66D59">
        <w:rPr>
          <w:rFonts w:ascii="GHEA Grapalat" w:hAnsi="GHEA Grapalat"/>
          <w:lang w:val="hy-AM"/>
        </w:rPr>
        <w:t xml:space="preserve">դրույթներ ջրահեռացման և </w:t>
      </w:r>
      <w:r w:rsidR="00A66D59" w:rsidRPr="004F7430">
        <w:rPr>
          <w:rFonts w:ascii="GHEA Grapalat" w:hAnsi="GHEA Grapalat"/>
          <w:lang w:val="hy-AM"/>
        </w:rPr>
        <w:t xml:space="preserve"> կեղտաջրերի </w:t>
      </w:r>
      <w:r w:rsidR="00A66D59">
        <w:rPr>
          <w:rFonts w:ascii="GHEA Grapalat" w:hAnsi="GHEA Grapalat"/>
          <w:lang w:val="hy-AM"/>
        </w:rPr>
        <w:t xml:space="preserve">մաքրման </w:t>
      </w:r>
      <w:r w:rsidR="00A66D59" w:rsidRPr="00A66D59">
        <w:rPr>
          <w:rFonts w:ascii="GHEA Grapalat" w:hAnsi="GHEA Grapalat"/>
          <w:lang w:val="hy-AM"/>
        </w:rPr>
        <w:t>(</w:t>
      </w:r>
      <w:r w:rsidR="00A66D59">
        <w:rPr>
          <w:rFonts w:ascii="GHEA Grapalat" w:hAnsi="GHEA Grapalat"/>
          <w:lang w:val="hy-AM"/>
        </w:rPr>
        <w:t>այդ թվում արտադրական կեղտաջրերի նախնական մաքրման</w:t>
      </w:r>
      <w:r w:rsidR="00A66D59" w:rsidRPr="00A66D59">
        <w:rPr>
          <w:rFonts w:ascii="GHEA Grapalat" w:hAnsi="GHEA Grapalat"/>
          <w:lang w:val="hy-AM"/>
        </w:rPr>
        <w:t>)</w:t>
      </w:r>
      <w:r w:rsidR="00E015D0">
        <w:rPr>
          <w:rFonts w:ascii="GHEA Grapalat" w:hAnsi="GHEA Grapalat"/>
          <w:lang w:val="hy-AM"/>
        </w:rPr>
        <w:t xml:space="preserve"> վերաբերյալ </w:t>
      </w:r>
      <w:r w:rsidR="00A66D59" w:rsidRPr="004F7430">
        <w:rPr>
          <w:rFonts w:ascii="GHEA Grapalat" w:hAnsi="GHEA Grapalat"/>
          <w:lang w:val="hy-AM"/>
        </w:rPr>
        <w:t xml:space="preserve">ընթացակարգեր: </w:t>
      </w:r>
    </w:p>
    <w:p w14:paraId="4A3A1979" w14:textId="552221D0" w:rsidR="00A66D59" w:rsidRPr="004F7430" w:rsidRDefault="00A66D59" w:rsidP="00211859">
      <w:pPr>
        <w:spacing w:after="0" w:line="240" w:lineRule="auto"/>
        <w:ind w:firstLine="567"/>
        <w:jc w:val="both"/>
        <w:rPr>
          <w:rFonts w:ascii="GHEA Grapalat" w:hAnsi="GHEA Grapalat"/>
          <w:lang w:val="hy-AM"/>
        </w:rPr>
      </w:pPr>
      <w:r w:rsidRPr="00E015D0">
        <w:rPr>
          <w:rFonts w:ascii="GHEA Grapalat" w:eastAsia="Tahoma" w:hAnsi="GHEA Grapalat" w:cs="Times New Roman"/>
          <w:color w:val="000000"/>
          <w:lang w:val="hy-AM"/>
        </w:rPr>
        <w:t>3</w:t>
      </w:r>
      <w:r w:rsidR="0039755B">
        <w:rPr>
          <w:rFonts w:ascii="GHEA Grapalat" w:eastAsia="Tahoma" w:hAnsi="GHEA Grapalat" w:cs="Times New Roman"/>
          <w:color w:val="000000"/>
          <w:lang w:val="hy-AM"/>
        </w:rPr>
        <w:t>5</w:t>
      </w:r>
      <w:r w:rsidRPr="00E015D0">
        <w:rPr>
          <w:rFonts w:ascii="Cambria Math" w:eastAsia="Tahoma" w:hAnsi="Cambria Math" w:cs="Cambria Math"/>
          <w:color w:val="000000"/>
          <w:lang w:val="hy-AM"/>
        </w:rPr>
        <w:t>․</w:t>
      </w:r>
      <w:r>
        <w:rPr>
          <w:rFonts w:ascii="Times New Roman" w:eastAsia="Tahoma" w:hAnsi="Times New Roman" w:cs="Times New Roman"/>
          <w:color w:val="000000"/>
          <w:lang w:val="hy-AM"/>
        </w:rPr>
        <w:t xml:space="preserve"> </w:t>
      </w:r>
      <w:r w:rsidRPr="004F7430">
        <w:rPr>
          <w:rFonts w:ascii="GHEA Grapalat" w:eastAsia="Tahoma" w:hAnsi="GHEA Grapalat" w:cs="Tahoma"/>
          <w:color w:val="000000"/>
          <w:lang w:val="hy-AM"/>
        </w:rPr>
        <w:t>Հայաստան-Ե</w:t>
      </w:r>
      <w:r w:rsidR="00E015D0">
        <w:rPr>
          <w:rFonts w:ascii="GHEA Grapalat" w:eastAsia="Tahoma" w:hAnsi="GHEA Grapalat" w:cs="Tahoma"/>
          <w:color w:val="000000"/>
          <w:lang w:val="hy-AM"/>
        </w:rPr>
        <w:t>վ</w:t>
      </w:r>
      <w:r w:rsidR="00A63AA8">
        <w:rPr>
          <w:rFonts w:ascii="GHEA Grapalat" w:eastAsia="Tahoma" w:hAnsi="GHEA Grapalat" w:cs="Tahoma"/>
          <w:color w:val="000000"/>
          <w:lang w:val="hy-AM"/>
        </w:rPr>
        <w:t>ր</w:t>
      </w:r>
      <w:r w:rsidR="0081607F">
        <w:rPr>
          <w:rFonts w:ascii="GHEA Grapalat" w:eastAsia="Tahoma" w:hAnsi="GHEA Grapalat" w:cs="Tahoma"/>
          <w:color w:val="000000"/>
          <w:lang w:val="hy-AM"/>
        </w:rPr>
        <w:t>ա</w:t>
      </w:r>
      <w:r w:rsidR="00E015D0">
        <w:rPr>
          <w:rFonts w:ascii="GHEA Grapalat" w:eastAsia="Tahoma" w:hAnsi="GHEA Grapalat" w:cs="Tahoma"/>
          <w:color w:val="000000"/>
          <w:lang w:val="hy-AM"/>
        </w:rPr>
        <w:t xml:space="preserve">միություն </w:t>
      </w:r>
      <w:r w:rsidRPr="004F7430">
        <w:rPr>
          <w:rFonts w:ascii="GHEA Grapalat" w:eastAsia="Tahoma" w:hAnsi="GHEA Grapalat" w:cs="Tahoma"/>
          <w:color w:val="000000"/>
          <w:lang w:val="hy-AM"/>
        </w:rPr>
        <w:t>համապարփակ և ընդլայնված գործընկերության</w:t>
      </w:r>
      <w:r w:rsidRPr="004F7430">
        <w:rPr>
          <w:rFonts w:ascii="GHEA Grapalat" w:eastAsia="Tahoma" w:hAnsi="GHEA Grapalat" w:cs="Tahoma"/>
          <w:color w:val="FF0000"/>
          <w:lang w:val="hy-AM"/>
        </w:rPr>
        <w:t xml:space="preserve"> </w:t>
      </w:r>
      <w:r w:rsidRPr="004F7430">
        <w:rPr>
          <w:rFonts w:ascii="GHEA Grapalat" w:eastAsia="Tahoma" w:hAnsi="GHEA Grapalat" w:cs="Tahoma"/>
          <w:color w:val="000000"/>
          <w:lang w:val="hy-AM"/>
        </w:rPr>
        <w:t xml:space="preserve">համաձայնագրի ճանապարհային քարտեզով սահմանվել են </w:t>
      </w:r>
      <w:r w:rsidR="00E015D0">
        <w:rPr>
          <w:rFonts w:ascii="GHEA Grapalat" w:eastAsia="Tahoma" w:hAnsi="GHEA Grapalat" w:cs="Tahoma"/>
          <w:color w:val="000000"/>
          <w:lang w:val="hy-AM"/>
        </w:rPr>
        <w:t xml:space="preserve">ջրային ոլորտի կարգավորման ուղղված </w:t>
      </w:r>
      <w:r w:rsidRPr="004F7430">
        <w:rPr>
          <w:rFonts w:ascii="GHEA Grapalat" w:eastAsia="Tahoma" w:hAnsi="GHEA Grapalat" w:cs="Tahoma"/>
          <w:color w:val="000000"/>
          <w:lang w:val="hy-AM"/>
        </w:rPr>
        <w:t>գործողություններ:</w:t>
      </w:r>
    </w:p>
    <w:p w14:paraId="74FE8CC4" w14:textId="7CD857A8" w:rsidR="002248B5" w:rsidRPr="00ED5A4C" w:rsidRDefault="00862726" w:rsidP="00211859">
      <w:pPr>
        <w:spacing w:after="0" w:line="240" w:lineRule="auto"/>
        <w:ind w:firstLine="567"/>
        <w:jc w:val="both"/>
        <w:rPr>
          <w:rFonts w:ascii="GHEA Grapalat" w:hAnsi="GHEA Grapalat"/>
          <w:lang w:val="hy-AM"/>
        </w:rPr>
      </w:pPr>
      <w:r>
        <w:rPr>
          <w:rFonts w:ascii="GHEA Grapalat" w:hAnsi="GHEA Grapalat" w:cs="Sylfaen"/>
          <w:lang w:val="hy-AM"/>
        </w:rPr>
        <w:t>3</w:t>
      </w:r>
      <w:r w:rsidR="0039755B">
        <w:rPr>
          <w:rFonts w:ascii="GHEA Grapalat" w:hAnsi="GHEA Grapalat" w:cs="Sylfaen"/>
          <w:lang w:val="hy-AM"/>
        </w:rPr>
        <w:t>6</w:t>
      </w:r>
      <w:r w:rsidR="007B6B88">
        <w:rPr>
          <w:rFonts w:ascii="Times New Roman" w:hAnsi="Times New Roman" w:cs="Times New Roman"/>
          <w:lang w:val="hy-AM"/>
        </w:rPr>
        <w:t xml:space="preserve">․ </w:t>
      </w:r>
      <w:r>
        <w:rPr>
          <w:rFonts w:ascii="GHEA Grapalat" w:hAnsi="GHEA Grapalat"/>
          <w:lang w:val="hy-AM"/>
        </w:rPr>
        <w:t xml:space="preserve">Առաջարկվում է </w:t>
      </w:r>
      <w:r w:rsidR="002248B5" w:rsidRPr="00ED5A4C">
        <w:rPr>
          <w:rFonts w:ascii="GHEA Grapalat" w:hAnsi="GHEA Grapalat"/>
          <w:lang w:val="hy-AM"/>
        </w:rPr>
        <w:t xml:space="preserve">ջրային </w:t>
      </w:r>
      <w:r>
        <w:rPr>
          <w:rFonts w:ascii="GHEA Grapalat" w:hAnsi="GHEA Grapalat"/>
          <w:lang w:val="hy-AM"/>
        </w:rPr>
        <w:t xml:space="preserve">ոլորտի վերաբերյալ </w:t>
      </w:r>
      <w:r w:rsidR="002248B5" w:rsidRPr="00ED5A4C">
        <w:rPr>
          <w:rFonts w:ascii="GHEA Grapalat" w:hAnsi="GHEA Grapalat"/>
          <w:lang w:val="hy-AM"/>
        </w:rPr>
        <w:t>օրենսդրությու</w:t>
      </w:r>
      <w:r w:rsidR="00E015D0">
        <w:rPr>
          <w:rFonts w:ascii="GHEA Grapalat" w:hAnsi="GHEA Grapalat"/>
          <w:lang w:val="hy-AM"/>
        </w:rPr>
        <w:t>նում</w:t>
      </w:r>
      <w:r>
        <w:rPr>
          <w:rFonts w:ascii="GHEA Grapalat" w:hAnsi="GHEA Grapalat"/>
          <w:lang w:val="hy-AM"/>
        </w:rPr>
        <w:t xml:space="preserve"> կատարել համապատասխան փոփոխություններ և լրացումներ, մասնավորապես ջրահեռացման </w:t>
      </w:r>
      <w:r w:rsidR="002248B5" w:rsidRPr="00ED5A4C">
        <w:rPr>
          <w:rFonts w:ascii="GHEA Grapalat" w:hAnsi="GHEA Grapalat"/>
          <w:lang w:val="hy-AM"/>
        </w:rPr>
        <w:t xml:space="preserve"> </w:t>
      </w:r>
      <w:r>
        <w:rPr>
          <w:rFonts w:ascii="GHEA Grapalat" w:hAnsi="GHEA Grapalat"/>
          <w:lang w:val="hy-AM"/>
        </w:rPr>
        <w:t xml:space="preserve">և կեղտաջրերի մաքրման, սակագների տարանջատման, կեղտաջրերի պարտադիր մաքրման </w:t>
      </w:r>
      <w:r w:rsidR="002248B5" w:rsidRPr="00ED5A4C">
        <w:rPr>
          <w:rFonts w:ascii="GHEA Grapalat" w:hAnsi="GHEA Grapalat"/>
          <w:lang w:val="hy-AM"/>
        </w:rPr>
        <w:t>պահանջ</w:t>
      </w:r>
      <w:r>
        <w:rPr>
          <w:rFonts w:ascii="GHEA Grapalat" w:hAnsi="GHEA Grapalat"/>
          <w:lang w:val="hy-AM"/>
        </w:rPr>
        <w:t>ի ներկայացման, ինչպես նաև ջրահեռացման և կեղտաջրերի մաքրման բնագավառի այլ խնդիրների</w:t>
      </w:r>
      <w:r w:rsidR="002248B5" w:rsidRPr="00ED5A4C">
        <w:rPr>
          <w:rFonts w:ascii="GHEA Grapalat" w:hAnsi="GHEA Grapalat"/>
          <w:lang w:val="hy-AM"/>
        </w:rPr>
        <w:t xml:space="preserve"> </w:t>
      </w:r>
      <w:r w:rsidR="003C6569">
        <w:rPr>
          <w:rFonts w:ascii="GHEA Grapalat" w:hAnsi="GHEA Grapalat"/>
          <w:lang w:val="hy-AM"/>
        </w:rPr>
        <w:t>լուծման նպատակով</w:t>
      </w:r>
      <w:r w:rsidR="00E632D5">
        <w:rPr>
          <w:rFonts w:ascii="GHEA Grapalat" w:hAnsi="GHEA Grapalat"/>
          <w:lang w:val="hy-AM"/>
        </w:rPr>
        <w:t>, այդ թվում մաքրված կեղտաջրերը և մշակված տիղմը վերաօգտագործելու գործընթացները կազմակերպելու համար։</w:t>
      </w:r>
    </w:p>
    <w:p w14:paraId="5F6BDE69" w14:textId="09C5F2F7" w:rsidR="00AF0ABA" w:rsidRDefault="00AF0ABA" w:rsidP="0081607F">
      <w:pPr>
        <w:spacing w:after="0" w:line="240" w:lineRule="auto"/>
        <w:ind w:firstLine="567"/>
        <w:jc w:val="both"/>
        <w:rPr>
          <w:rFonts w:ascii="GHEA Grapalat" w:hAnsi="GHEA Grapalat"/>
          <w:lang w:val="hy-AM"/>
        </w:rPr>
      </w:pPr>
    </w:p>
    <w:p w14:paraId="420B6C80" w14:textId="77777777" w:rsidR="00A63AA8" w:rsidRDefault="00A63AA8" w:rsidP="00211859">
      <w:pPr>
        <w:spacing w:after="0" w:line="240" w:lineRule="auto"/>
        <w:ind w:firstLine="567"/>
        <w:jc w:val="both"/>
        <w:rPr>
          <w:rFonts w:ascii="GHEA Grapalat" w:hAnsi="GHEA Grapalat"/>
          <w:lang w:val="hy-AM"/>
        </w:rPr>
      </w:pPr>
    </w:p>
    <w:p w14:paraId="2D7D6CCF" w14:textId="28A03CD4" w:rsidR="009C0DF9" w:rsidRPr="00AF0ABA" w:rsidRDefault="009C0DF9" w:rsidP="00AF0ABA">
      <w:pPr>
        <w:spacing w:line="288" w:lineRule="auto"/>
        <w:ind w:firstLine="567"/>
        <w:jc w:val="center"/>
        <w:rPr>
          <w:rStyle w:val="Strong"/>
          <w:rFonts w:ascii="GHEA Grapalat" w:hAnsi="GHEA Grapalat"/>
          <w:b w:val="0"/>
          <w:bCs w:val="0"/>
          <w:lang w:val="hy-AM"/>
        </w:rPr>
      </w:pPr>
      <w:r w:rsidRPr="00211859">
        <w:rPr>
          <w:rStyle w:val="Strong"/>
          <w:rFonts w:ascii="GHEA Grapalat" w:hAnsi="GHEA Grapalat"/>
          <w:b w:val="0"/>
          <w:color w:val="000000"/>
          <w:sz w:val="24"/>
          <w:szCs w:val="24"/>
          <w:shd w:val="clear" w:color="auto" w:fill="FFFFFF"/>
          <w:lang w:val="hy-AM"/>
        </w:rPr>
        <w:t>VI.</w:t>
      </w:r>
      <w:r w:rsidRPr="005501E3">
        <w:rPr>
          <w:rStyle w:val="Strong"/>
          <w:rFonts w:ascii="GHEA Grapalat" w:hAnsi="GHEA Grapalat"/>
          <w:color w:val="000000"/>
          <w:sz w:val="24"/>
          <w:szCs w:val="24"/>
          <w:shd w:val="clear" w:color="auto" w:fill="FFFFFF"/>
          <w:lang w:val="hy-AM"/>
        </w:rPr>
        <w:t xml:space="preserve"> </w:t>
      </w:r>
      <w:r w:rsidR="00211859" w:rsidRPr="00211859">
        <w:rPr>
          <w:rStyle w:val="Strong"/>
          <w:rFonts w:ascii="GHEA Grapalat" w:hAnsi="GHEA Grapalat"/>
          <w:b w:val="0"/>
          <w:color w:val="000000"/>
          <w:sz w:val="24"/>
          <w:szCs w:val="24"/>
          <w:shd w:val="clear" w:color="auto" w:fill="FFFFFF"/>
          <w:lang w:val="hy-AM"/>
        </w:rPr>
        <w:t xml:space="preserve">Առաջարկվող լուծումները </w:t>
      </w:r>
      <w:r w:rsidR="00211859">
        <w:rPr>
          <w:rStyle w:val="Strong"/>
          <w:rFonts w:ascii="GHEA Grapalat" w:hAnsi="GHEA Grapalat"/>
          <w:b w:val="0"/>
          <w:color w:val="000000"/>
          <w:sz w:val="24"/>
          <w:szCs w:val="24"/>
          <w:shd w:val="clear" w:color="auto" w:fill="FFFFFF"/>
          <w:lang w:val="hy-AM"/>
        </w:rPr>
        <w:t>և</w:t>
      </w:r>
      <w:r w:rsidR="00211859" w:rsidRPr="00211859">
        <w:rPr>
          <w:rStyle w:val="Strong"/>
          <w:rFonts w:ascii="GHEA Grapalat" w:hAnsi="GHEA Grapalat"/>
          <w:b w:val="0"/>
          <w:color w:val="000000"/>
          <w:sz w:val="24"/>
          <w:szCs w:val="24"/>
          <w:shd w:val="clear" w:color="auto" w:fill="FFFFFF"/>
          <w:lang w:val="hy-AM"/>
        </w:rPr>
        <w:t xml:space="preserve"> առաջնահերթ գործողությունները</w:t>
      </w:r>
    </w:p>
    <w:p w14:paraId="37EBEEE7" w14:textId="5CA60A9A" w:rsidR="00AF0ABA" w:rsidRPr="0081607F" w:rsidRDefault="00A37B1B" w:rsidP="0081607F">
      <w:pPr>
        <w:pStyle w:val="ListParagraph"/>
        <w:numPr>
          <w:ilvl w:val="0"/>
          <w:numId w:val="31"/>
        </w:numPr>
        <w:tabs>
          <w:tab w:val="left" w:pos="1080"/>
          <w:tab w:val="left" w:pos="1134"/>
        </w:tabs>
        <w:ind w:left="0" w:firstLine="360"/>
        <w:jc w:val="both"/>
        <w:rPr>
          <w:rFonts w:ascii="GHEA Grapalat" w:eastAsia="Times New Roman" w:hAnsi="GHEA Grapalat"/>
          <w:lang w:val="af-ZA"/>
        </w:rPr>
      </w:pPr>
      <w:r w:rsidRPr="0081607F">
        <w:rPr>
          <w:rFonts w:ascii="GHEA Grapalat" w:eastAsia="Times New Roman" w:hAnsi="GHEA Grapalat"/>
          <w:lang w:val="hy-AM"/>
        </w:rPr>
        <w:t>Հ</w:t>
      </w:r>
      <w:r w:rsidR="00AF0ABA" w:rsidRPr="0081607F">
        <w:rPr>
          <w:rFonts w:ascii="GHEA Grapalat" w:eastAsia="Times New Roman" w:hAnsi="GHEA Grapalat"/>
          <w:lang w:val="af-ZA"/>
        </w:rPr>
        <w:t>այեցակարգ</w:t>
      </w:r>
      <w:r w:rsidR="00AF0ABA" w:rsidRPr="0081607F">
        <w:rPr>
          <w:rFonts w:ascii="GHEA Grapalat" w:eastAsia="Times New Roman" w:hAnsi="GHEA Grapalat"/>
          <w:lang w:val="hy-AM"/>
        </w:rPr>
        <w:t>ում սահմանված</w:t>
      </w:r>
      <w:r w:rsidR="00AF0ABA" w:rsidRPr="0081607F">
        <w:rPr>
          <w:rFonts w:ascii="GHEA Grapalat" w:eastAsia="Times New Roman" w:hAnsi="GHEA Grapalat"/>
          <w:lang w:val="af-ZA"/>
        </w:rPr>
        <w:t xml:space="preserve"> նպատակներին հասնելու և խնդիրները լուծելու</w:t>
      </w:r>
      <w:r w:rsidR="00AF0ABA" w:rsidRPr="0081607F">
        <w:rPr>
          <w:rFonts w:ascii="GHEA Grapalat" w:eastAsia="Times New Roman" w:hAnsi="GHEA Grapalat"/>
          <w:lang w:val="hy-AM"/>
        </w:rPr>
        <w:t xml:space="preserve"> համար</w:t>
      </w:r>
      <w:r w:rsidR="00AF0ABA" w:rsidRPr="0081607F">
        <w:rPr>
          <w:rFonts w:ascii="GHEA Grapalat" w:eastAsia="Times New Roman" w:hAnsi="GHEA Grapalat"/>
          <w:lang w:val="af-ZA"/>
        </w:rPr>
        <w:t xml:space="preserve"> անհրաժեշտ է ՝</w:t>
      </w:r>
    </w:p>
    <w:p w14:paraId="7138EA75"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 xml:space="preserve">իրականացնել ներդրումներ՝ ուղղված ջրահեռացման և կեղտաջրերի մաքրման համակարգերի բարելավմանն ու ընդլայնմանը, ծառայություններ ստացող շահառուների թվի ավելացմանը, կարգավորել սեպտիկ հորերում կուտակվող կեղտաջրերի հեռացման գործընթացը, </w:t>
      </w:r>
    </w:p>
    <w:p w14:paraId="2F8782D7"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 xml:space="preserve">հնարավորության սահմաններում վերանայել ջրահեռացման և կեղտաջրերի մաքրման ծառայությունների գործող սակագները՝ ինքնածախսածածկման սկզբունքի կիրառմամբ, </w:t>
      </w:r>
    </w:p>
    <w:p w14:paraId="7CB34127" w14:textId="1DF5624C"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ջրամատակարարման ծառայություններ ստանալու տեխնիկական պայման</w:t>
      </w:r>
      <w:r w:rsidR="0081607F">
        <w:rPr>
          <w:rFonts w:ascii="GHEA Grapalat" w:eastAsia="Times New Roman" w:hAnsi="GHEA Grapalat" w:cs="Times New Roman"/>
          <w:lang w:val="af-ZA"/>
        </w:rPr>
        <w:t xml:space="preserve">ներում հաշվի առնել ջրահեռացման  և </w:t>
      </w:r>
      <w:r w:rsidRPr="00AF0ABA">
        <w:rPr>
          <w:rFonts w:ascii="GHEA Grapalat" w:eastAsia="Times New Roman" w:hAnsi="GHEA Grapalat" w:cs="Times New Roman"/>
          <w:lang w:val="af-ZA"/>
        </w:rPr>
        <w:t xml:space="preserve">կեղտաջրերի </w:t>
      </w:r>
      <w:r w:rsidR="0081607F">
        <w:rPr>
          <w:rFonts w:ascii="GHEA Grapalat" w:eastAsia="Times New Roman" w:hAnsi="GHEA Grapalat" w:cs="Times New Roman"/>
          <w:lang w:val="hy-AM"/>
        </w:rPr>
        <w:t>մաքրման</w:t>
      </w:r>
      <w:r w:rsidRPr="00AF0ABA">
        <w:rPr>
          <w:rFonts w:ascii="GHEA Grapalat" w:eastAsia="Times New Roman" w:hAnsi="GHEA Grapalat" w:cs="Times New Roman"/>
          <w:lang w:val="af-ZA"/>
        </w:rPr>
        <w:t xml:space="preserve"> ապահովումը, </w:t>
      </w:r>
    </w:p>
    <w:p w14:paraId="03D76736" w14:textId="7799FACB"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Pr>
          <w:rFonts w:ascii="GHEA Grapalat" w:eastAsia="Times New Roman" w:hAnsi="GHEA Grapalat" w:cs="Times New Roman"/>
          <w:lang w:val="hy-AM"/>
        </w:rPr>
        <w:t>«</w:t>
      </w:r>
      <w:r w:rsidRPr="00AF0ABA">
        <w:rPr>
          <w:rFonts w:ascii="GHEA Grapalat" w:eastAsia="Times New Roman" w:hAnsi="GHEA Grapalat" w:cs="Times New Roman"/>
          <w:lang w:val="af-ZA"/>
        </w:rPr>
        <w:t>Վեոլիա Ջուր</w:t>
      </w:r>
      <w:r>
        <w:rPr>
          <w:rFonts w:ascii="GHEA Grapalat" w:eastAsia="Times New Roman" w:hAnsi="GHEA Grapalat" w:cs="Times New Roman"/>
          <w:lang w:val="hy-AM"/>
        </w:rPr>
        <w:t>»</w:t>
      </w:r>
      <w:r w:rsidRPr="00AF0ABA">
        <w:rPr>
          <w:rFonts w:ascii="GHEA Grapalat" w:eastAsia="Times New Roman" w:hAnsi="GHEA Grapalat" w:cs="Times New Roman"/>
          <w:lang w:val="af-ZA"/>
        </w:rPr>
        <w:t xml:space="preserve">  փակ բաժնետիրական ընկերության կողմից չսպասարկվող բնակավայրերում ջրամատակարարման և ջրահեռացման (կեղտաջրերի մաքրման) որակյալ ծառայությունների մատուցման նպատակով, ստեղծել մասնագիտացված կազմակերպություն (կազմակերպություններ) կամ գործող մասնագիտացված կազմակերպության (կազմակերպությունների)  հետ  կնքել համապատասխան պայմանագիր (պայմանագրեր),</w:t>
      </w:r>
    </w:p>
    <w:p w14:paraId="799F47C6"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lastRenderedPageBreak/>
        <w:t>ապահովել կենտրոնացված ջրահեռացման ցանց չունեցող տարածքներում տնտեսվարող սուբյեկտների կողմից սեփական միջոցների հաշվին տեղական լոկալ մաքրման կայանների և սարքերի տեղադրումն ու շահագործումը,</w:t>
      </w:r>
    </w:p>
    <w:p w14:paraId="5B975C10" w14:textId="0B43D60E" w:rsidR="00AF0ABA" w:rsidRPr="0081607F" w:rsidRDefault="00AF0ABA" w:rsidP="003C4E60">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81607F">
        <w:rPr>
          <w:rFonts w:ascii="GHEA Grapalat" w:eastAsia="Times New Roman" w:hAnsi="GHEA Grapalat" w:cs="Times New Roman"/>
          <w:lang w:val="af-ZA"/>
        </w:rPr>
        <w:t xml:space="preserve"> մշակել ջրահեռացման և կեղտաջրերի մաքրման ծառայությունների վերաբերյալ հուսալի տեղեկատվական բազա,</w:t>
      </w:r>
    </w:p>
    <w:p w14:paraId="58B3B9BD"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իրականացնել տեղական պայմանների և ընթացիկ խնդիրների ամփոփ գնահատում,</w:t>
      </w:r>
    </w:p>
    <w:p w14:paraId="01E95F08"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ջրահեռացման և կեղտաջրերի մաքրման, տիղմի մշակման, մաքրված կեղտաջրերի և տիղմի վերաօգտագործման գործընթացների կանոնակարգման նպատակով բարելավել իրավական դաշտը,</w:t>
      </w:r>
    </w:p>
    <w:p w14:paraId="70EF6170" w14:textId="77777777" w:rsidR="00AF0ABA" w:rsidRPr="00AF0ABA" w:rsidRDefault="00AF0ABA" w:rsidP="00A63AA8">
      <w:pPr>
        <w:numPr>
          <w:ilvl w:val="0"/>
          <w:numId w:val="27"/>
        </w:numPr>
        <w:shd w:val="clear" w:color="auto" w:fill="FFFFFF"/>
        <w:tabs>
          <w:tab w:val="left" w:pos="900"/>
        </w:tabs>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մշակել և ընդունել կեղտաջրերի մաքրման գործընթացի կազմակերպման համար տնտեսական խթաններ,</w:t>
      </w:r>
    </w:p>
    <w:p w14:paraId="2A79F3FC" w14:textId="5C01C939"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 xml:space="preserve">  վերանայել մակերևութային ջրավազաններ թափվող մաքրված կեղտաջրերի հետ կապված վճարների հաշվարկման մեխանիզմը,</w:t>
      </w:r>
    </w:p>
    <w:p w14:paraId="2391E37D" w14:textId="77777777" w:rsidR="00AF0ABA" w:rsidRPr="00AF0ABA" w:rsidRDefault="00AF0ABA" w:rsidP="00A63AA8">
      <w:pPr>
        <w:numPr>
          <w:ilvl w:val="0"/>
          <w:numId w:val="27"/>
        </w:numPr>
        <w:shd w:val="clear" w:color="auto" w:fill="FFFFFF"/>
        <w:spacing w:after="0" w:line="240" w:lineRule="auto"/>
        <w:ind w:left="0" w:firstLine="426"/>
        <w:contextualSpacing/>
        <w:jc w:val="both"/>
        <w:rPr>
          <w:rFonts w:ascii="GHEA Grapalat" w:eastAsia="Times New Roman" w:hAnsi="GHEA Grapalat" w:cs="Times New Roman"/>
          <w:lang w:val="af-ZA"/>
        </w:rPr>
      </w:pPr>
      <w:r w:rsidRPr="00AF0ABA">
        <w:rPr>
          <w:rFonts w:ascii="GHEA Grapalat" w:eastAsia="Times New Roman" w:hAnsi="GHEA Grapalat" w:cs="Times New Roman"/>
          <w:lang w:val="af-ZA"/>
        </w:rPr>
        <w:t>ապահովել լիցենզավորված կազմակերպության սահմանված կարգով ընտրությունը՝ բնագավառի զարգացման կոնկրետ վերլուծությունների իրականացման, առաջարկվող լուծումների ազդեցության, բնապահպանական և սոցիալական, ինչպես նաև ֆինանսատնտեսական վերլուծությունների, այդ թվում՝ անհրաժեշտ ներդրումների ծավալի գնահատման նպատակով:</w:t>
      </w:r>
    </w:p>
    <w:p w14:paraId="3FC4016A" w14:textId="64899AFC" w:rsidR="009C0DF9" w:rsidRPr="009C0DF9" w:rsidRDefault="003A4257" w:rsidP="00A63AA8">
      <w:pPr>
        <w:shd w:val="clear" w:color="auto" w:fill="FFFFFF"/>
        <w:spacing w:after="0" w:line="240" w:lineRule="auto"/>
        <w:ind w:firstLine="561"/>
        <w:jc w:val="both"/>
        <w:rPr>
          <w:rFonts w:ascii="GHEA Grapalat" w:hAnsi="GHEA Grapalat" w:cs="Sylfaen"/>
          <w:lang w:val="hy-AM"/>
        </w:rPr>
      </w:pPr>
      <w:r>
        <w:rPr>
          <w:rFonts w:ascii="GHEA Grapalat" w:hAnsi="GHEA Grapalat" w:cs="Sylfaen"/>
          <w:sz w:val="24"/>
          <w:szCs w:val="24"/>
          <w:lang w:val="hy-AM"/>
        </w:rPr>
        <w:t>38</w:t>
      </w:r>
      <w:r w:rsidR="009C0DF9" w:rsidRPr="009C0DF9">
        <w:rPr>
          <w:rFonts w:ascii="GHEA Grapalat" w:hAnsi="GHEA Grapalat" w:cs="Sylfaen"/>
          <w:lang w:val="hy-AM"/>
        </w:rPr>
        <w:t>. Բնակավայրերի սանիտարական վիճակի պահպանումը, շրջակա միջավայրի և մասնավորապես ստորերկրյա ու մակերևույթային ջրային ռեսուրսների կեղտաջ</w:t>
      </w:r>
      <w:r w:rsidR="009C0DF9" w:rsidRPr="009C0DF9">
        <w:rPr>
          <w:rFonts w:ascii="GHEA Grapalat" w:hAnsi="GHEA Grapalat" w:cs="Verdana"/>
          <w:lang w:val="hy-AM"/>
        </w:rPr>
        <w:t>ր</w:t>
      </w:r>
      <w:r w:rsidR="009C0DF9" w:rsidRPr="009C0DF9">
        <w:rPr>
          <w:rFonts w:ascii="GHEA Grapalat" w:hAnsi="GHEA Grapalat" w:cs="Sylfaen"/>
          <w:lang w:val="hy-AM"/>
        </w:rPr>
        <w:t>ե</w:t>
      </w:r>
      <w:r w:rsidR="009C0DF9" w:rsidRPr="009C0DF9">
        <w:rPr>
          <w:rFonts w:ascii="GHEA Grapalat" w:hAnsi="GHEA Grapalat" w:cs="Verdana"/>
          <w:lang w:val="hy-AM"/>
        </w:rPr>
        <w:t>ր</w:t>
      </w:r>
      <w:r w:rsidR="009C0DF9" w:rsidRPr="009C0DF9">
        <w:rPr>
          <w:rFonts w:ascii="GHEA Grapalat" w:hAnsi="GHEA Grapalat" w:cs="Sylfaen"/>
          <w:lang w:val="hy-AM"/>
        </w:rPr>
        <w:t>ով</w:t>
      </w:r>
      <w:r w:rsidR="009C0DF9" w:rsidRPr="009C0DF9">
        <w:rPr>
          <w:rFonts w:ascii="GHEA Grapalat" w:hAnsi="GHEA Grapalat"/>
          <w:lang w:val="hy-AM"/>
        </w:rPr>
        <w:t xml:space="preserve"> </w:t>
      </w:r>
      <w:r w:rsidR="009C0DF9" w:rsidRPr="009C0DF9">
        <w:rPr>
          <w:rFonts w:ascii="GHEA Grapalat" w:hAnsi="GHEA Grapalat" w:cs="Sylfaen"/>
          <w:lang w:val="hy-AM"/>
        </w:rPr>
        <w:t>աղտոտման</w:t>
      </w:r>
      <w:r w:rsidR="009C0DF9" w:rsidRPr="009C0DF9">
        <w:rPr>
          <w:rFonts w:ascii="GHEA Grapalat" w:hAnsi="GHEA Grapalat"/>
          <w:lang w:val="hy-AM"/>
        </w:rPr>
        <w:t xml:space="preserve"> </w:t>
      </w:r>
      <w:r w:rsidR="009C0DF9" w:rsidRPr="009C0DF9">
        <w:rPr>
          <w:rFonts w:ascii="GHEA Grapalat" w:hAnsi="GHEA Grapalat" w:cs="Sylfaen"/>
          <w:lang w:val="hy-AM"/>
        </w:rPr>
        <w:t>կանխա</w:t>
      </w:r>
      <w:r w:rsidR="009C0DF9" w:rsidRPr="009C0DF9">
        <w:rPr>
          <w:rFonts w:ascii="GHEA Grapalat" w:hAnsi="GHEA Grapalat" w:cs="Verdana"/>
          <w:lang w:val="hy-AM"/>
        </w:rPr>
        <w:t>ր</w:t>
      </w:r>
      <w:r w:rsidR="009C0DF9" w:rsidRPr="009C0DF9">
        <w:rPr>
          <w:rFonts w:ascii="GHEA Grapalat" w:hAnsi="GHEA Grapalat" w:cs="Sylfaen"/>
          <w:lang w:val="hy-AM"/>
        </w:rPr>
        <w:t>գելումը</w:t>
      </w:r>
      <w:r w:rsidR="009C0DF9" w:rsidRPr="009C0DF9">
        <w:rPr>
          <w:rFonts w:ascii="GHEA Grapalat" w:hAnsi="GHEA Grapalat"/>
          <w:lang w:val="hy-AM"/>
        </w:rPr>
        <w:t xml:space="preserve">, սննդի անվտանգության ապահովման համար ոռոգման ջրի աղտոտումից </w:t>
      </w:r>
      <w:r w:rsidR="009C0DF9" w:rsidRPr="009C0DF9">
        <w:rPr>
          <w:rFonts w:ascii="GHEA Grapalat" w:hAnsi="GHEA Grapalat" w:cs="Sylfaen"/>
          <w:lang w:val="hy-AM"/>
        </w:rPr>
        <w:t>պաշտպանությունը</w:t>
      </w:r>
      <w:r w:rsidR="009C0DF9" w:rsidRPr="009C0DF9">
        <w:rPr>
          <w:rFonts w:ascii="GHEA Grapalat" w:hAnsi="GHEA Grapalat"/>
          <w:lang w:val="hy-AM"/>
        </w:rPr>
        <w:t xml:space="preserve"> </w:t>
      </w:r>
      <w:r w:rsidR="009C0DF9" w:rsidRPr="009C0DF9">
        <w:rPr>
          <w:rFonts w:ascii="GHEA Grapalat" w:hAnsi="GHEA Grapalat" w:cs="Sylfaen"/>
          <w:lang w:val="hy-AM"/>
        </w:rPr>
        <w:t>ժամանակակից</w:t>
      </w:r>
      <w:r w:rsidR="009C0DF9" w:rsidRPr="009C0DF9">
        <w:rPr>
          <w:rFonts w:ascii="GHEA Grapalat" w:hAnsi="GHEA Grapalat"/>
          <w:lang w:val="hy-AM"/>
        </w:rPr>
        <w:t xml:space="preserve"> </w:t>
      </w:r>
      <w:r w:rsidR="009C0DF9" w:rsidRPr="009C0DF9">
        <w:rPr>
          <w:rFonts w:ascii="GHEA Grapalat" w:hAnsi="GHEA Grapalat" w:cs="Sylfaen"/>
          <w:lang w:val="hy-AM"/>
        </w:rPr>
        <w:t>հասա</w:t>
      </w:r>
      <w:r w:rsidR="009C0DF9" w:rsidRPr="009C0DF9">
        <w:rPr>
          <w:rFonts w:ascii="GHEA Grapalat" w:hAnsi="GHEA Grapalat" w:cs="Verdana"/>
          <w:lang w:val="hy-AM"/>
        </w:rPr>
        <w:t>ր</w:t>
      </w:r>
      <w:r w:rsidR="009C0DF9" w:rsidRPr="009C0DF9">
        <w:rPr>
          <w:rFonts w:ascii="GHEA Grapalat" w:hAnsi="GHEA Grapalat" w:cs="Sylfaen"/>
          <w:lang w:val="hy-AM"/>
        </w:rPr>
        <w:t>ակության</w:t>
      </w:r>
      <w:r w:rsidR="009C0DF9" w:rsidRPr="009C0DF9">
        <w:rPr>
          <w:rFonts w:ascii="GHEA Grapalat" w:hAnsi="GHEA Grapalat"/>
          <w:lang w:val="hy-AM"/>
        </w:rPr>
        <w:t xml:space="preserve"> </w:t>
      </w:r>
      <w:r w:rsidR="009C0DF9" w:rsidRPr="009C0DF9">
        <w:rPr>
          <w:rFonts w:ascii="GHEA Grapalat" w:hAnsi="GHEA Grapalat" w:cs="Sylfaen"/>
          <w:lang w:val="hy-AM"/>
        </w:rPr>
        <w:t>առջև</w:t>
      </w:r>
      <w:r w:rsidR="009C0DF9" w:rsidRPr="009C0DF9">
        <w:rPr>
          <w:rFonts w:ascii="GHEA Grapalat" w:hAnsi="GHEA Grapalat"/>
          <w:lang w:val="hy-AM"/>
        </w:rPr>
        <w:t xml:space="preserve"> </w:t>
      </w:r>
      <w:r w:rsidR="009C0DF9" w:rsidRPr="009C0DF9">
        <w:rPr>
          <w:rFonts w:ascii="GHEA Grapalat" w:hAnsi="GHEA Grapalat" w:cs="Sylfaen"/>
          <w:lang w:val="hy-AM"/>
        </w:rPr>
        <w:t>ծառացած</w:t>
      </w:r>
      <w:r w:rsidR="009C0DF9" w:rsidRPr="009C0DF9">
        <w:rPr>
          <w:rFonts w:ascii="GHEA Grapalat" w:hAnsi="GHEA Grapalat"/>
          <w:lang w:val="hy-AM"/>
        </w:rPr>
        <w:t xml:space="preserve"> </w:t>
      </w:r>
      <w:r w:rsidR="009C0DF9" w:rsidRPr="009C0DF9">
        <w:rPr>
          <w:rFonts w:ascii="GHEA Grapalat" w:hAnsi="GHEA Grapalat" w:cs="Sylfaen"/>
          <w:lang w:val="hy-AM"/>
        </w:rPr>
        <w:t>կա</w:t>
      </w:r>
      <w:r w:rsidR="009C0DF9" w:rsidRPr="009C0DF9">
        <w:rPr>
          <w:rFonts w:ascii="GHEA Grapalat" w:hAnsi="GHEA Grapalat" w:cs="Verdana"/>
          <w:lang w:val="hy-AM"/>
        </w:rPr>
        <w:t>ր</w:t>
      </w:r>
      <w:r w:rsidR="009C0DF9" w:rsidRPr="009C0DF9">
        <w:rPr>
          <w:rFonts w:ascii="GHEA Grapalat" w:hAnsi="GHEA Grapalat" w:cs="Sylfaen"/>
          <w:lang w:val="hy-AM"/>
        </w:rPr>
        <w:t>ևո</w:t>
      </w:r>
      <w:r w:rsidR="009C0DF9" w:rsidRPr="009C0DF9">
        <w:rPr>
          <w:rFonts w:ascii="GHEA Grapalat" w:hAnsi="GHEA Grapalat" w:cs="Verdana"/>
          <w:lang w:val="hy-AM"/>
        </w:rPr>
        <w:t>ր</w:t>
      </w:r>
      <w:r w:rsidR="009C0DF9" w:rsidRPr="009C0DF9">
        <w:rPr>
          <w:rFonts w:ascii="GHEA Grapalat" w:hAnsi="GHEA Grapalat" w:cs="Sylfaen"/>
          <w:lang w:val="hy-AM"/>
        </w:rPr>
        <w:t>ագույն</w:t>
      </w:r>
      <w:r w:rsidR="009C0DF9" w:rsidRPr="009C0DF9">
        <w:rPr>
          <w:rFonts w:ascii="GHEA Grapalat" w:hAnsi="GHEA Grapalat"/>
          <w:lang w:val="hy-AM"/>
        </w:rPr>
        <w:t xml:space="preserve"> </w:t>
      </w:r>
      <w:r w:rsidR="009C0DF9" w:rsidRPr="009C0DF9">
        <w:rPr>
          <w:rFonts w:ascii="GHEA Grapalat" w:hAnsi="GHEA Grapalat" w:cs="Sylfaen"/>
          <w:lang w:val="hy-AM"/>
        </w:rPr>
        <w:t>խն</w:t>
      </w:r>
      <w:r w:rsidR="009C0DF9" w:rsidRPr="009C0DF9">
        <w:rPr>
          <w:rFonts w:ascii="GHEA Grapalat" w:hAnsi="GHEA Grapalat" w:cs="Verdana"/>
          <w:lang w:val="hy-AM"/>
        </w:rPr>
        <w:t>դ</w:t>
      </w:r>
      <w:r w:rsidR="009C0DF9" w:rsidRPr="009C0DF9">
        <w:rPr>
          <w:rFonts w:ascii="GHEA Grapalat" w:hAnsi="GHEA Grapalat" w:cs="Sylfaen"/>
          <w:lang w:val="hy-AM"/>
        </w:rPr>
        <w:t>ի</w:t>
      </w:r>
      <w:r w:rsidR="009C0DF9" w:rsidRPr="009C0DF9">
        <w:rPr>
          <w:rFonts w:ascii="GHEA Grapalat" w:hAnsi="GHEA Grapalat" w:cs="Verdana"/>
          <w:lang w:val="hy-AM"/>
        </w:rPr>
        <w:t>ր</w:t>
      </w:r>
      <w:r w:rsidR="009C0DF9" w:rsidRPr="009C0DF9">
        <w:rPr>
          <w:rFonts w:ascii="GHEA Grapalat" w:hAnsi="GHEA Grapalat" w:cs="Sylfaen"/>
          <w:lang w:val="hy-AM"/>
        </w:rPr>
        <w:t>նե</w:t>
      </w:r>
      <w:r w:rsidR="009C0DF9" w:rsidRPr="009C0DF9">
        <w:rPr>
          <w:rFonts w:ascii="GHEA Grapalat" w:hAnsi="GHEA Grapalat" w:cs="Verdana"/>
          <w:lang w:val="hy-AM"/>
        </w:rPr>
        <w:t>ր</w:t>
      </w:r>
      <w:r w:rsidR="009C0DF9" w:rsidRPr="009C0DF9">
        <w:rPr>
          <w:rFonts w:ascii="GHEA Grapalat" w:hAnsi="GHEA Grapalat" w:cs="Sylfaen"/>
          <w:lang w:val="hy-AM"/>
        </w:rPr>
        <w:t>ն</w:t>
      </w:r>
      <w:r w:rsidR="009C0DF9" w:rsidRPr="009C0DF9">
        <w:rPr>
          <w:rFonts w:ascii="GHEA Grapalat" w:hAnsi="GHEA Grapalat"/>
          <w:lang w:val="hy-AM"/>
        </w:rPr>
        <w:t xml:space="preserve"> </w:t>
      </w:r>
      <w:r w:rsidR="009C0DF9" w:rsidRPr="009C0DF9">
        <w:rPr>
          <w:rFonts w:ascii="GHEA Grapalat" w:hAnsi="GHEA Grapalat" w:cs="Sylfaen"/>
          <w:lang w:val="hy-AM"/>
        </w:rPr>
        <w:t>են</w:t>
      </w:r>
      <w:r w:rsidR="009C0DF9" w:rsidRPr="009C0DF9">
        <w:rPr>
          <w:rFonts w:ascii="GHEA Grapalat" w:hAnsi="GHEA Grapalat"/>
          <w:lang w:val="hy-AM"/>
        </w:rPr>
        <w:t>:</w:t>
      </w:r>
      <w:r w:rsidR="009C0DF9" w:rsidRPr="009C0DF9">
        <w:rPr>
          <w:rFonts w:ascii="Courier New" w:hAnsi="Courier New" w:cs="Courier New"/>
          <w:lang w:val="hy-AM"/>
        </w:rPr>
        <w:t> </w:t>
      </w:r>
      <w:r w:rsidR="009C0DF9" w:rsidRPr="009C0DF9">
        <w:rPr>
          <w:rFonts w:ascii="GHEA Grapalat" w:hAnsi="GHEA Grapalat" w:cs="Sylfaen"/>
          <w:lang w:val="hy-AM"/>
        </w:rPr>
        <w:t>Դ</w:t>
      </w:r>
      <w:r w:rsidR="009C0DF9" w:rsidRPr="009C0DF9">
        <w:rPr>
          <w:rFonts w:ascii="GHEA Grapalat" w:hAnsi="GHEA Grapalat" w:cs="Verdana"/>
          <w:lang w:val="hy-AM"/>
        </w:rPr>
        <w:t>ր</w:t>
      </w:r>
      <w:r w:rsidR="009C0DF9" w:rsidRPr="009C0DF9">
        <w:rPr>
          <w:rFonts w:ascii="GHEA Grapalat" w:hAnsi="GHEA Grapalat" w:cs="Sylfaen"/>
          <w:lang w:val="hy-AM"/>
        </w:rPr>
        <w:t>անց</w:t>
      </w:r>
      <w:r w:rsidR="009C0DF9" w:rsidRPr="009C0DF9">
        <w:rPr>
          <w:rFonts w:ascii="GHEA Grapalat" w:hAnsi="GHEA Grapalat"/>
          <w:lang w:val="hy-AM"/>
        </w:rPr>
        <w:t xml:space="preserve"> </w:t>
      </w:r>
      <w:r w:rsidR="009C0DF9" w:rsidRPr="009C0DF9">
        <w:rPr>
          <w:rFonts w:ascii="GHEA Grapalat" w:hAnsi="GHEA Grapalat" w:cs="Sylfaen"/>
          <w:lang w:val="hy-AM"/>
        </w:rPr>
        <w:t>ա</w:t>
      </w:r>
      <w:r w:rsidR="009C0DF9" w:rsidRPr="009C0DF9">
        <w:rPr>
          <w:rFonts w:ascii="GHEA Grapalat" w:hAnsi="GHEA Grapalat" w:cs="Verdana"/>
          <w:lang w:val="hy-AM"/>
        </w:rPr>
        <w:t>րդ</w:t>
      </w:r>
      <w:r w:rsidR="009C0DF9" w:rsidRPr="009C0DF9">
        <w:rPr>
          <w:rFonts w:ascii="GHEA Grapalat" w:hAnsi="GHEA Grapalat" w:cs="Sylfaen"/>
          <w:lang w:val="hy-AM"/>
        </w:rPr>
        <w:t>յունավետ</w:t>
      </w:r>
      <w:r w:rsidR="009C0DF9" w:rsidRPr="009C0DF9">
        <w:rPr>
          <w:rFonts w:ascii="GHEA Grapalat" w:hAnsi="GHEA Grapalat"/>
          <w:lang w:val="hy-AM"/>
        </w:rPr>
        <w:t xml:space="preserve"> </w:t>
      </w:r>
      <w:r w:rsidR="009C0DF9" w:rsidRPr="009C0DF9">
        <w:rPr>
          <w:rFonts w:ascii="GHEA Grapalat" w:hAnsi="GHEA Grapalat" w:cs="Sylfaen"/>
          <w:lang w:val="hy-AM"/>
        </w:rPr>
        <w:t>և</w:t>
      </w:r>
      <w:r w:rsidR="009C0DF9" w:rsidRPr="009C0DF9">
        <w:rPr>
          <w:rFonts w:ascii="GHEA Grapalat" w:hAnsi="GHEA Grapalat"/>
          <w:lang w:val="hy-AM"/>
        </w:rPr>
        <w:t xml:space="preserve"> </w:t>
      </w:r>
      <w:r w:rsidR="009C0DF9" w:rsidRPr="009C0DF9">
        <w:rPr>
          <w:rFonts w:ascii="GHEA Grapalat" w:hAnsi="GHEA Grapalat" w:cs="Sylfaen"/>
          <w:lang w:val="hy-AM"/>
        </w:rPr>
        <w:t>համապա</w:t>
      </w:r>
      <w:r w:rsidR="009C0DF9" w:rsidRPr="009C0DF9">
        <w:rPr>
          <w:rFonts w:ascii="GHEA Grapalat" w:hAnsi="GHEA Grapalat" w:cs="Verdana"/>
          <w:lang w:val="hy-AM"/>
        </w:rPr>
        <w:t>ր</w:t>
      </w:r>
      <w:r w:rsidR="009C0DF9" w:rsidRPr="009C0DF9">
        <w:rPr>
          <w:rFonts w:ascii="GHEA Grapalat" w:hAnsi="GHEA Grapalat" w:cs="Sylfaen"/>
          <w:lang w:val="hy-AM"/>
        </w:rPr>
        <w:t>փակ</w:t>
      </w:r>
      <w:r w:rsidR="009C0DF9" w:rsidRPr="009C0DF9">
        <w:rPr>
          <w:rFonts w:ascii="GHEA Grapalat" w:hAnsi="GHEA Grapalat"/>
          <w:lang w:val="hy-AM"/>
        </w:rPr>
        <w:t xml:space="preserve"> </w:t>
      </w:r>
      <w:r w:rsidR="009C0DF9" w:rsidRPr="009C0DF9">
        <w:rPr>
          <w:rFonts w:ascii="GHEA Grapalat" w:hAnsi="GHEA Grapalat" w:cs="Sylfaen"/>
          <w:lang w:val="hy-AM"/>
        </w:rPr>
        <w:t>լուծումը</w:t>
      </w:r>
      <w:r w:rsidR="009C0DF9" w:rsidRPr="009C0DF9">
        <w:rPr>
          <w:rFonts w:ascii="GHEA Grapalat" w:hAnsi="GHEA Grapalat"/>
          <w:lang w:val="hy-AM"/>
        </w:rPr>
        <w:t xml:space="preserve"> </w:t>
      </w:r>
      <w:r w:rsidR="009C0DF9" w:rsidRPr="009C0DF9">
        <w:rPr>
          <w:rFonts w:ascii="GHEA Grapalat" w:hAnsi="GHEA Grapalat" w:cs="Sylfaen"/>
          <w:lang w:val="hy-AM"/>
        </w:rPr>
        <w:t>հնա</w:t>
      </w:r>
      <w:r w:rsidR="009C0DF9" w:rsidRPr="009C0DF9">
        <w:rPr>
          <w:rFonts w:ascii="GHEA Grapalat" w:hAnsi="GHEA Grapalat" w:cs="Verdana"/>
          <w:lang w:val="hy-AM"/>
        </w:rPr>
        <w:t>ր</w:t>
      </w:r>
      <w:r w:rsidR="009C0DF9" w:rsidRPr="009C0DF9">
        <w:rPr>
          <w:rFonts w:ascii="GHEA Grapalat" w:hAnsi="GHEA Grapalat" w:cs="Sylfaen"/>
          <w:lang w:val="hy-AM"/>
        </w:rPr>
        <w:t>ավո</w:t>
      </w:r>
      <w:r w:rsidR="009C0DF9" w:rsidRPr="009C0DF9">
        <w:rPr>
          <w:rFonts w:ascii="GHEA Grapalat" w:hAnsi="GHEA Grapalat" w:cs="Verdana"/>
          <w:lang w:val="hy-AM"/>
        </w:rPr>
        <w:t>ր</w:t>
      </w:r>
      <w:r w:rsidR="009C0DF9" w:rsidRPr="009C0DF9">
        <w:rPr>
          <w:rFonts w:ascii="GHEA Grapalat" w:hAnsi="GHEA Grapalat"/>
          <w:lang w:val="hy-AM"/>
        </w:rPr>
        <w:t xml:space="preserve"> </w:t>
      </w:r>
      <w:r w:rsidR="009C0DF9" w:rsidRPr="009C0DF9">
        <w:rPr>
          <w:rFonts w:ascii="GHEA Grapalat" w:hAnsi="GHEA Grapalat" w:cs="Sylfaen"/>
          <w:lang w:val="hy-AM"/>
        </w:rPr>
        <w:t>է</w:t>
      </w:r>
      <w:r w:rsidR="009C0DF9" w:rsidRPr="009C0DF9">
        <w:rPr>
          <w:rFonts w:ascii="GHEA Grapalat" w:hAnsi="GHEA Grapalat"/>
          <w:lang w:val="hy-AM"/>
        </w:rPr>
        <w:t xml:space="preserve"> կենցաղային և արտադրական </w:t>
      </w:r>
      <w:r w:rsidR="009C0DF9" w:rsidRPr="009C0DF9">
        <w:rPr>
          <w:rFonts w:ascii="GHEA Grapalat" w:hAnsi="GHEA Grapalat" w:cs="Sylfaen"/>
          <w:lang w:val="hy-AM"/>
        </w:rPr>
        <w:t>կեղտաջ</w:t>
      </w:r>
      <w:r w:rsidR="009C0DF9" w:rsidRPr="009C0DF9">
        <w:rPr>
          <w:rFonts w:ascii="GHEA Grapalat" w:hAnsi="GHEA Grapalat" w:cs="Verdana"/>
          <w:lang w:val="hy-AM"/>
        </w:rPr>
        <w:t>ր</w:t>
      </w:r>
      <w:r w:rsidR="009C0DF9" w:rsidRPr="009C0DF9">
        <w:rPr>
          <w:rFonts w:ascii="GHEA Grapalat" w:hAnsi="GHEA Grapalat" w:cs="Sylfaen"/>
          <w:lang w:val="hy-AM"/>
        </w:rPr>
        <w:t>ե</w:t>
      </w:r>
      <w:r w:rsidR="009C0DF9" w:rsidRPr="009C0DF9">
        <w:rPr>
          <w:rFonts w:ascii="GHEA Grapalat" w:hAnsi="GHEA Grapalat" w:cs="Verdana"/>
          <w:lang w:val="hy-AM"/>
        </w:rPr>
        <w:t>ր</w:t>
      </w:r>
      <w:r w:rsidR="009C0DF9" w:rsidRPr="009C0DF9">
        <w:rPr>
          <w:rFonts w:ascii="GHEA Grapalat" w:hAnsi="GHEA Grapalat" w:cs="Sylfaen"/>
          <w:lang w:val="hy-AM"/>
        </w:rPr>
        <w:t>ի</w:t>
      </w:r>
      <w:r w:rsidR="009C0DF9" w:rsidRPr="009C0DF9">
        <w:rPr>
          <w:rFonts w:ascii="GHEA Grapalat" w:hAnsi="GHEA Grapalat"/>
          <w:lang w:val="hy-AM"/>
        </w:rPr>
        <w:t xml:space="preserve"> հեռացման ու </w:t>
      </w:r>
      <w:r w:rsidR="009C0DF9" w:rsidRPr="009C0DF9">
        <w:rPr>
          <w:rFonts w:ascii="GHEA Grapalat" w:hAnsi="GHEA Grapalat" w:cs="Sylfaen"/>
          <w:lang w:val="hy-AM"/>
        </w:rPr>
        <w:t>մաք</w:t>
      </w:r>
      <w:r w:rsidR="009C0DF9" w:rsidRPr="009C0DF9">
        <w:rPr>
          <w:rFonts w:ascii="GHEA Grapalat" w:hAnsi="GHEA Grapalat" w:cs="Verdana"/>
          <w:lang w:val="hy-AM"/>
        </w:rPr>
        <w:t>ր</w:t>
      </w:r>
      <w:r w:rsidR="009C0DF9" w:rsidRPr="009C0DF9">
        <w:rPr>
          <w:rFonts w:ascii="GHEA Grapalat" w:hAnsi="GHEA Grapalat" w:cs="Sylfaen"/>
          <w:lang w:val="hy-AM"/>
        </w:rPr>
        <w:t>ման</w:t>
      </w:r>
      <w:r w:rsidR="009C0DF9" w:rsidRPr="009C0DF9">
        <w:rPr>
          <w:rFonts w:ascii="GHEA Grapalat" w:hAnsi="GHEA Grapalat"/>
          <w:lang w:val="hy-AM"/>
        </w:rPr>
        <w:t xml:space="preserve"> </w:t>
      </w:r>
      <w:r w:rsidR="009C0DF9" w:rsidRPr="009C0DF9">
        <w:rPr>
          <w:rFonts w:ascii="GHEA Grapalat" w:hAnsi="GHEA Grapalat" w:cs="Sylfaen"/>
          <w:lang w:val="hy-AM"/>
        </w:rPr>
        <w:t>առաջա</w:t>
      </w:r>
      <w:r w:rsidR="009C0DF9" w:rsidRPr="009C0DF9">
        <w:rPr>
          <w:rFonts w:ascii="GHEA Grapalat" w:hAnsi="GHEA Grapalat" w:cs="Verdana"/>
          <w:lang w:val="hy-AM"/>
        </w:rPr>
        <w:t>դ</w:t>
      </w:r>
      <w:r w:rsidR="009C0DF9" w:rsidRPr="009C0DF9">
        <w:rPr>
          <w:rFonts w:ascii="GHEA Grapalat" w:hAnsi="GHEA Grapalat" w:cs="Sylfaen"/>
          <w:lang w:val="hy-AM"/>
        </w:rPr>
        <w:t>եմ, հասանելի տեխնոլոգիանե</w:t>
      </w:r>
      <w:r w:rsidR="009C0DF9" w:rsidRPr="009C0DF9">
        <w:rPr>
          <w:rFonts w:ascii="GHEA Grapalat" w:hAnsi="GHEA Grapalat" w:cs="Verdana"/>
          <w:lang w:val="hy-AM"/>
        </w:rPr>
        <w:t>ր</w:t>
      </w:r>
      <w:r w:rsidR="009C0DF9" w:rsidRPr="009C0DF9">
        <w:rPr>
          <w:rFonts w:ascii="GHEA Grapalat" w:hAnsi="GHEA Grapalat" w:cs="Sylfaen"/>
          <w:lang w:val="hy-AM"/>
        </w:rPr>
        <w:t>ի</w:t>
      </w:r>
      <w:r w:rsidR="009C0DF9" w:rsidRPr="009C0DF9">
        <w:rPr>
          <w:rFonts w:ascii="GHEA Grapalat" w:hAnsi="GHEA Grapalat"/>
          <w:lang w:val="hy-AM"/>
        </w:rPr>
        <w:t xml:space="preserve"> </w:t>
      </w:r>
      <w:r w:rsidR="009C0DF9" w:rsidRPr="009C0DF9">
        <w:rPr>
          <w:rFonts w:ascii="GHEA Grapalat" w:hAnsi="GHEA Grapalat" w:cs="Sylfaen"/>
          <w:lang w:val="hy-AM"/>
        </w:rPr>
        <w:t>և</w:t>
      </w:r>
      <w:r w:rsidR="009C0DF9" w:rsidRPr="009C0DF9">
        <w:rPr>
          <w:rFonts w:ascii="GHEA Grapalat" w:hAnsi="GHEA Grapalat"/>
          <w:lang w:val="hy-AM"/>
        </w:rPr>
        <w:t xml:space="preserve"> </w:t>
      </w:r>
      <w:r w:rsidR="009C0DF9" w:rsidRPr="009C0DF9">
        <w:rPr>
          <w:rFonts w:ascii="GHEA Grapalat" w:hAnsi="GHEA Grapalat" w:cs="Sylfaen"/>
          <w:lang w:val="hy-AM"/>
        </w:rPr>
        <w:t>սա</w:t>
      </w:r>
      <w:r w:rsidR="009C0DF9" w:rsidRPr="009C0DF9">
        <w:rPr>
          <w:rFonts w:ascii="GHEA Grapalat" w:hAnsi="GHEA Grapalat" w:cs="Verdana"/>
          <w:lang w:val="hy-AM"/>
        </w:rPr>
        <w:t>ր</w:t>
      </w:r>
      <w:r w:rsidR="009C0DF9" w:rsidRPr="009C0DF9">
        <w:rPr>
          <w:rFonts w:ascii="GHEA Grapalat" w:hAnsi="GHEA Grapalat" w:cs="Sylfaen"/>
          <w:lang w:val="hy-AM"/>
        </w:rPr>
        <w:t>քավո</w:t>
      </w:r>
      <w:r w:rsidR="009C0DF9" w:rsidRPr="009C0DF9">
        <w:rPr>
          <w:rFonts w:ascii="GHEA Grapalat" w:hAnsi="GHEA Grapalat" w:cs="Verdana"/>
          <w:lang w:val="hy-AM"/>
        </w:rPr>
        <w:t>ր</w:t>
      </w:r>
      <w:r w:rsidR="009C0DF9" w:rsidRPr="009C0DF9">
        <w:rPr>
          <w:rFonts w:ascii="GHEA Grapalat" w:hAnsi="GHEA Grapalat" w:cs="Sylfaen"/>
          <w:lang w:val="hy-AM"/>
        </w:rPr>
        <w:t>ումնե</w:t>
      </w:r>
      <w:r w:rsidR="009C0DF9" w:rsidRPr="009C0DF9">
        <w:rPr>
          <w:rFonts w:ascii="GHEA Grapalat" w:hAnsi="GHEA Grapalat" w:cs="Verdana"/>
          <w:lang w:val="hy-AM"/>
        </w:rPr>
        <w:t>ր</w:t>
      </w:r>
      <w:r w:rsidR="009C0DF9" w:rsidRPr="009C0DF9">
        <w:rPr>
          <w:rFonts w:ascii="GHEA Grapalat" w:hAnsi="GHEA Grapalat" w:cs="Sylfaen"/>
          <w:lang w:val="hy-AM"/>
        </w:rPr>
        <w:t>ի</w:t>
      </w:r>
      <w:r w:rsidR="009C0DF9" w:rsidRPr="009C0DF9">
        <w:rPr>
          <w:rFonts w:ascii="GHEA Grapalat" w:hAnsi="GHEA Grapalat"/>
          <w:lang w:val="hy-AM"/>
        </w:rPr>
        <w:t xml:space="preserve"> </w:t>
      </w:r>
      <w:r w:rsidR="009C0DF9" w:rsidRPr="009C0DF9">
        <w:rPr>
          <w:rFonts w:ascii="GHEA Grapalat" w:hAnsi="GHEA Grapalat" w:cs="Sylfaen"/>
          <w:lang w:val="hy-AM"/>
        </w:rPr>
        <w:t>կի</w:t>
      </w:r>
      <w:r w:rsidR="009C0DF9" w:rsidRPr="009C0DF9">
        <w:rPr>
          <w:rFonts w:ascii="GHEA Grapalat" w:hAnsi="GHEA Grapalat" w:cs="Verdana"/>
          <w:lang w:val="hy-AM"/>
        </w:rPr>
        <w:t>ր</w:t>
      </w:r>
      <w:r w:rsidR="009C0DF9" w:rsidRPr="009C0DF9">
        <w:rPr>
          <w:rFonts w:ascii="GHEA Grapalat" w:hAnsi="GHEA Grapalat" w:cs="Sylfaen"/>
          <w:lang w:val="hy-AM"/>
        </w:rPr>
        <w:t>առմամբ</w:t>
      </w:r>
      <w:r w:rsidR="009C0DF9" w:rsidRPr="009C0DF9">
        <w:rPr>
          <w:rFonts w:ascii="GHEA Grapalat" w:hAnsi="GHEA Grapalat"/>
          <w:lang w:val="hy-AM"/>
        </w:rPr>
        <w:t>:</w:t>
      </w:r>
    </w:p>
    <w:p w14:paraId="5D770C88" w14:textId="05409003" w:rsidR="009C0DF9" w:rsidRPr="009C0DF9" w:rsidRDefault="003A4257" w:rsidP="00A63AA8">
      <w:pPr>
        <w:spacing w:after="0" w:line="240" w:lineRule="auto"/>
        <w:ind w:firstLine="561"/>
        <w:jc w:val="both"/>
        <w:rPr>
          <w:rFonts w:ascii="GHEA Grapalat" w:hAnsi="GHEA Grapalat" w:cs="Sylfaen"/>
          <w:lang w:val="hy-AM"/>
        </w:rPr>
      </w:pPr>
      <w:r>
        <w:rPr>
          <w:rFonts w:ascii="GHEA Grapalat" w:hAnsi="GHEA Grapalat" w:cs="Sylfaen"/>
          <w:lang w:val="hy-AM"/>
        </w:rPr>
        <w:t>39</w:t>
      </w:r>
      <w:r w:rsidR="009C0DF9" w:rsidRPr="009C0DF9">
        <w:rPr>
          <w:rFonts w:ascii="GHEA Grapalat" w:hAnsi="GHEA Grapalat" w:cs="Sylfaen"/>
          <w:lang w:val="hy-AM"/>
        </w:rPr>
        <w:t xml:space="preserve">. Հաշվի առնելով տեղական պայմանները, բնակավայրերի ռելիեֆը, աշխարհագրական դիրքը, երկրաբանական ու կլիմայական պայմանները, կառուցապատման բնույթը (խիտ կամ նոսր խտությամբ կառուցապատում), բնակավայրերի կոյուղացման ներկայիս ցածր մակարդակը, գործնականում եղած համակարգերի սպասարկման բացակայությունը, ջրահեռացման համակարգերի վերականգնման ու նորերի կառուցման համար պահանջվող մեծածավալ ներդրումների պահանջը, բնակչության սոցիալական վիճակով պայմանավորված վճարունակության ոչ բարձր մակարդակը, ինչպես նաև </w:t>
      </w:r>
      <w:r w:rsidR="00AF0ABA">
        <w:rPr>
          <w:rFonts w:ascii="GHEA Grapalat" w:hAnsi="GHEA Grapalat" w:cs="Sylfaen"/>
          <w:lang w:val="hy-AM"/>
        </w:rPr>
        <w:t>հաշվի առնելով</w:t>
      </w:r>
      <w:r w:rsidR="009C0DF9" w:rsidRPr="009C0DF9">
        <w:rPr>
          <w:rFonts w:ascii="GHEA Grapalat" w:hAnsi="GHEA Grapalat" w:cs="Sylfaen"/>
          <w:lang w:val="hy-AM"/>
        </w:rPr>
        <w:t xml:space="preserve"> ջրահեռացման ոլորտի վերականգնման ու զարգացման ներկայիս հրամայականը, անհրաժեշտություն է առաջանում այդ ոլորտի համալիր բարեփոխումների իրականացման, </w:t>
      </w:r>
      <w:r w:rsidR="0081607F">
        <w:rPr>
          <w:rFonts w:ascii="GHEA Grapalat" w:hAnsi="GHEA Grapalat" w:cs="GHEA Grapalat"/>
          <w:lang w:val="hy-AM"/>
        </w:rPr>
        <w:t>որը</w:t>
      </w:r>
      <w:r w:rsidR="0081607F">
        <w:rPr>
          <w:rFonts w:ascii="GHEA Grapalat" w:hAnsi="GHEA Grapalat" w:cs="Sylfaen"/>
          <w:lang w:val="hy-AM"/>
        </w:rPr>
        <w:t xml:space="preserve"> կապահովի </w:t>
      </w:r>
      <w:r w:rsidR="009C0DF9" w:rsidRPr="009C0DF9">
        <w:rPr>
          <w:rFonts w:ascii="GHEA Grapalat" w:hAnsi="GHEA Grapalat" w:cs="Sylfaen"/>
          <w:lang w:val="hy-AM"/>
        </w:rPr>
        <w:t xml:space="preserve">քաղաքացիների </w:t>
      </w:r>
      <w:r w:rsidR="009C0DF9" w:rsidRPr="009C0DF9">
        <w:rPr>
          <w:rFonts w:ascii="GHEA Grapalat" w:hAnsi="GHEA Grapalat" w:cs="GHEA Grapalat"/>
          <w:lang w:val="hy-AM"/>
        </w:rPr>
        <w:t>սանիտ</w:t>
      </w:r>
      <w:r w:rsidR="009C0DF9" w:rsidRPr="009C0DF9">
        <w:rPr>
          <w:rFonts w:ascii="GHEA Grapalat" w:hAnsi="GHEA Grapalat" w:cs="Sylfaen"/>
          <w:lang w:val="hy-AM"/>
        </w:rPr>
        <w:t>արահիգիենիկ բարվոք պայմանները, կլինի կառավարման առումով</w:t>
      </w:r>
      <w:r w:rsidR="0081607F">
        <w:rPr>
          <w:rFonts w:ascii="GHEA Grapalat" w:hAnsi="GHEA Grapalat" w:cs="Sylfaen"/>
          <w:lang w:val="hy-AM"/>
        </w:rPr>
        <w:t>՝</w:t>
      </w:r>
      <w:r w:rsidR="009C0DF9" w:rsidRPr="009C0DF9">
        <w:rPr>
          <w:rFonts w:ascii="GHEA Grapalat" w:hAnsi="GHEA Grapalat" w:cs="Sylfaen"/>
          <w:lang w:val="hy-AM"/>
        </w:rPr>
        <w:t xml:space="preserve"> արդյունավետ, ֆինանսական առումով</w:t>
      </w:r>
      <w:r w:rsidR="0081607F">
        <w:rPr>
          <w:rFonts w:ascii="GHEA Grapalat" w:hAnsi="GHEA Grapalat" w:cs="Sylfaen"/>
          <w:lang w:val="hy-AM"/>
        </w:rPr>
        <w:t>՝</w:t>
      </w:r>
      <w:r w:rsidR="009C0DF9" w:rsidRPr="009C0DF9">
        <w:rPr>
          <w:rFonts w:ascii="GHEA Grapalat" w:hAnsi="GHEA Grapalat" w:cs="Sylfaen"/>
          <w:lang w:val="hy-AM"/>
        </w:rPr>
        <w:t xml:space="preserve"> մատչելի և կայուն, բնապահպանական տեսակետից</w:t>
      </w:r>
      <w:r w:rsidR="0081607F">
        <w:rPr>
          <w:rFonts w:ascii="GHEA Grapalat" w:hAnsi="GHEA Grapalat" w:cs="Sylfaen"/>
          <w:lang w:val="hy-AM"/>
        </w:rPr>
        <w:t>՝</w:t>
      </w:r>
      <w:r w:rsidR="009C0DF9" w:rsidRPr="009C0DF9">
        <w:rPr>
          <w:rFonts w:ascii="GHEA Grapalat" w:hAnsi="GHEA Grapalat" w:cs="Sylfaen"/>
          <w:lang w:val="hy-AM"/>
        </w:rPr>
        <w:t xml:space="preserve"> անվտանգ:</w:t>
      </w:r>
    </w:p>
    <w:p w14:paraId="58CFB9FE" w14:textId="0098F43A" w:rsidR="00D95949" w:rsidRDefault="00711FDE" w:rsidP="00A63AA8">
      <w:pPr>
        <w:autoSpaceDE w:val="0"/>
        <w:autoSpaceDN w:val="0"/>
        <w:adjustRightInd w:val="0"/>
        <w:spacing w:after="0" w:line="240" w:lineRule="auto"/>
        <w:ind w:firstLine="561"/>
        <w:jc w:val="both"/>
        <w:rPr>
          <w:rFonts w:ascii="GHEA Grapalat" w:hAnsi="GHEA Grapalat"/>
          <w:lang w:val="hy-AM"/>
        </w:rPr>
      </w:pPr>
      <w:r>
        <w:rPr>
          <w:rFonts w:ascii="GHEA Grapalat" w:hAnsi="GHEA Grapalat"/>
          <w:lang w:val="hy-AM"/>
        </w:rPr>
        <w:t>4</w:t>
      </w:r>
      <w:r w:rsidR="003A4257">
        <w:rPr>
          <w:rFonts w:ascii="GHEA Grapalat" w:hAnsi="GHEA Grapalat"/>
          <w:lang w:val="hy-AM"/>
        </w:rPr>
        <w:t>0</w:t>
      </w:r>
      <w:r w:rsidR="00DC271A">
        <w:rPr>
          <w:rFonts w:ascii="GHEA Grapalat" w:hAnsi="GHEA Grapalat"/>
          <w:lang w:val="hy-AM"/>
        </w:rPr>
        <w:t xml:space="preserve">․ </w:t>
      </w:r>
      <w:r w:rsidR="00D95949">
        <w:rPr>
          <w:rFonts w:ascii="GHEA Grapalat" w:hAnsi="GHEA Grapalat"/>
          <w:lang w:val="hy-AM"/>
        </w:rPr>
        <w:t xml:space="preserve">Բնակավայրերի ջրահեռացման </w:t>
      </w:r>
      <w:r w:rsidR="00D95949" w:rsidRPr="009C0DF9">
        <w:rPr>
          <w:rFonts w:ascii="GHEA Grapalat" w:hAnsi="GHEA Grapalat"/>
          <w:lang w:val="hy-AM"/>
        </w:rPr>
        <w:t>համակարգերի բարելավման ու զարգացման նպատակն է</w:t>
      </w:r>
      <w:r w:rsidR="00D95949" w:rsidRPr="009C0DF9">
        <w:rPr>
          <w:rFonts w:ascii="GHEA Grapalat" w:hAnsi="GHEA Grapalat"/>
          <w:b/>
          <w:lang w:val="hy-AM"/>
        </w:rPr>
        <w:t xml:space="preserve"> </w:t>
      </w:r>
      <w:r w:rsidR="00DB5620" w:rsidRPr="00DB5620">
        <w:rPr>
          <w:rFonts w:ascii="GHEA Grapalat" w:hAnsi="GHEA Grapalat"/>
          <w:lang w:val="hy-AM"/>
        </w:rPr>
        <w:t>նաև</w:t>
      </w:r>
      <w:r w:rsidR="00DB5620">
        <w:rPr>
          <w:rFonts w:ascii="GHEA Grapalat" w:hAnsi="GHEA Grapalat"/>
          <w:b/>
          <w:lang w:val="hy-AM"/>
        </w:rPr>
        <w:t xml:space="preserve"> </w:t>
      </w:r>
      <w:r w:rsidR="00DB5620">
        <w:rPr>
          <w:rFonts w:ascii="GHEA Grapalat" w:hAnsi="GHEA Grapalat"/>
          <w:lang w:val="hy-AM"/>
        </w:rPr>
        <w:t xml:space="preserve">ավելացնել </w:t>
      </w:r>
      <w:r w:rsidR="00D95949" w:rsidRPr="009C0DF9">
        <w:rPr>
          <w:rFonts w:ascii="GHEA Grapalat" w:hAnsi="GHEA Grapalat"/>
          <w:lang w:val="hy-AM"/>
        </w:rPr>
        <w:t>համակարգ</w:t>
      </w:r>
      <w:r w:rsidR="00DB5620">
        <w:rPr>
          <w:rFonts w:ascii="GHEA Grapalat" w:hAnsi="GHEA Grapalat"/>
          <w:lang w:val="hy-AM"/>
        </w:rPr>
        <w:t>եր</w:t>
      </w:r>
      <w:r w:rsidR="00D95949" w:rsidRPr="009C0DF9">
        <w:rPr>
          <w:rFonts w:ascii="GHEA Grapalat" w:hAnsi="GHEA Grapalat"/>
          <w:lang w:val="hy-AM"/>
        </w:rPr>
        <w:t>ից օգտվող բնակչության թ</w:t>
      </w:r>
      <w:r w:rsidR="00DB5620">
        <w:rPr>
          <w:rFonts w:ascii="GHEA Grapalat" w:hAnsi="GHEA Grapalat"/>
          <w:lang w:val="hy-AM"/>
        </w:rPr>
        <w:t>իվ</w:t>
      </w:r>
      <w:r w:rsidR="00D95949" w:rsidRPr="009C0DF9">
        <w:rPr>
          <w:rFonts w:ascii="GHEA Grapalat" w:hAnsi="GHEA Grapalat"/>
          <w:lang w:val="hy-AM"/>
        </w:rPr>
        <w:t>ը` ապահովելով նրանց համապատասխան և մատչելի սանիտարական պայմաններով</w:t>
      </w:r>
      <w:r w:rsidR="00DB5620">
        <w:rPr>
          <w:rFonts w:ascii="GHEA Grapalat" w:hAnsi="GHEA Grapalat"/>
          <w:lang w:val="hy-AM"/>
        </w:rPr>
        <w:t>։</w:t>
      </w:r>
      <w:r w:rsidR="00D95949" w:rsidRPr="009C0DF9">
        <w:rPr>
          <w:rFonts w:ascii="GHEA Grapalat" w:hAnsi="GHEA Grapalat"/>
          <w:lang w:val="hy-AM"/>
        </w:rPr>
        <w:t xml:space="preserve"> </w:t>
      </w:r>
    </w:p>
    <w:p w14:paraId="721622C2" w14:textId="564062DD" w:rsidR="00D95949" w:rsidRDefault="00D95949" w:rsidP="00A63AA8">
      <w:pPr>
        <w:autoSpaceDE w:val="0"/>
        <w:autoSpaceDN w:val="0"/>
        <w:adjustRightInd w:val="0"/>
        <w:spacing w:after="0" w:line="240" w:lineRule="auto"/>
        <w:ind w:firstLine="561"/>
        <w:jc w:val="both"/>
        <w:rPr>
          <w:rFonts w:ascii="GHEA Grapalat" w:hAnsi="GHEA Grapalat"/>
          <w:lang w:val="hy-AM"/>
        </w:rPr>
      </w:pPr>
    </w:p>
    <w:p w14:paraId="236C6D74" w14:textId="37E84F6E" w:rsidR="009C0DF9" w:rsidRPr="009C0DF9" w:rsidRDefault="00DB5620" w:rsidP="00A63AA8">
      <w:pPr>
        <w:autoSpaceDE w:val="0"/>
        <w:autoSpaceDN w:val="0"/>
        <w:adjustRightInd w:val="0"/>
        <w:spacing w:after="0" w:line="240" w:lineRule="auto"/>
        <w:ind w:firstLine="561"/>
        <w:jc w:val="both"/>
        <w:rPr>
          <w:rFonts w:ascii="GHEA Grapalat" w:hAnsi="GHEA Grapalat"/>
          <w:lang w:val="hy-AM"/>
        </w:rPr>
      </w:pPr>
      <w:r>
        <w:rPr>
          <w:rFonts w:ascii="GHEA Grapalat" w:hAnsi="GHEA Grapalat"/>
          <w:iCs/>
          <w:lang w:val="hy-AM"/>
        </w:rPr>
        <w:t>4</w:t>
      </w:r>
      <w:r w:rsidR="003A4257">
        <w:rPr>
          <w:rFonts w:ascii="GHEA Grapalat" w:hAnsi="GHEA Grapalat"/>
          <w:iCs/>
          <w:lang w:val="hy-AM"/>
        </w:rPr>
        <w:t>1</w:t>
      </w:r>
      <w:r w:rsidR="009C0DF9" w:rsidRPr="009C0DF9">
        <w:rPr>
          <w:rFonts w:ascii="GHEA Grapalat" w:hAnsi="GHEA Grapalat"/>
          <w:iCs/>
          <w:lang w:val="hy-AM"/>
        </w:rPr>
        <w:t xml:space="preserve">. Այս նպատակին հասնելու հիմնական </w:t>
      </w:r>
      <w:r>
        <w:rPr>
          <w:rFonts w:ascii="GHEA Grapalat" w:hAnsi="GHEA Grapalat"/>
          <w:iCs/>
          <w:lang w:val="hy-AM"/>
        </w:rPr>
        <w:t>գործողություններն</w:t>
      </w:r>
      <w:r w:rsidR="009C0DF9" w:rsidRPr="009C0DF9">
        <w:rPr>
          <w:rFonts w:ascii="GHEA Grapalat" w:hAnsi="GHEA Grapalat"/>
          <w:iCs/>
          <w:lang w:val="hy-AM"/>
        </w:rPr>
        <w:t xml:space="preserve"> են.</w:t>
      </w:r>
    </w:p>
    <w:p w14:paraId="11AFAFAB" w14:textId="07D89EB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lastRenderedPageBreak/>
        <w:t>համակարգերի վերականգնման, ընդլայնման ու զարգացման ծրագրերի մշակում,</w:t>
      </w:r>
    </w:p>
    <w:p w14:paraId="1BF2F343" w14:textId="76C46482"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ներդրումների ապահովում</w:t>
      </w:r>
      <w:r w:rsidR="00D95949">
        <w:rPr>
          <w:rFonts w:ascii="GHEA Grapalat" w:hAnsi="GHEA Grapalat"/>
          <w:lang w:val="hy-AM"/>
        </w:rPr>
        <w:t xml:space="preserve"> </w:t>
      </w:r>
      <w:r w:rsidR="00D95949" w:rsidRPr="00D95949">
        <w:rPr>
          <w:rFonts w:ascii="GHEA Grapalat" w:hAnsi="GHEA Grapalat"/>
          <w:lang w:val="hy-AM"/>
        </w:rPr>
        <w:t>(</w:t>
      </w:r>
      <w:r w:rsidR="00D95949" w:rsidRPr="009C0DF9">
        <w:rPr>
          <w:rFonts w:ascii="GHEA Grapalat" w:hAnsi="GHEA Grapalat"/>
          <w:lang w:val="hy-AM"/>
        </w:rPr>
        <w:t>պետական</w:t>
      </w:r>
      <w:r w:rsidR="00D95949">
        <w:rPr>
          <w:rFonts w:ascii="GHEA Grapalat" w:hAnsi="GHEA Grapalat"/>
          <w:lang w:val="hy-AM"/>
        </w:rPr>
        <w:t>,</w:t>
      </w:r>
      <w:r w:rsidR="00D95949" w:rsidRPr="009C0DF9">
        <w:rPr>
          <w:rFonts w:ascii="GHEA Grapalat" w:hAnsi="GHEA Grapalat"/>
          <w:lang w:val="hy-AM"/>
        </w:rPr>
        <w:t xml:space="preserve"> մասնավոր</w:t>
      </w:r>
      <w:r w:rsidR="00D95949">
        <w:rPr>
          <w:rFonts w:ascii="GHEA Grapalat" w:hAnsi="GHEA Grapalat"/>
          <w:lang w:val="hy-AM"/>
        </w:rPr>
        <w:t xml:space="preserve"> և այլ աղբյուրներ</w:t>
      </w:r>
      <w:r w:rsidR="00D95949" w:rsidRPr="00D95949">
        <w:rPr>
          <w:rFonts w:ascii="GHEA Grapalat" w:hAnsi="GHEA Grapalat"/>
          <w:lang w:val="hy-AM"/>
        </w:rPr>
        <w:t>)</w:t>
      </w:r>
      <w:r w:rsidRPr="009C0DF9">
        <w:rPr>
          <w:rFonts w:ascii="GHEA Grapalat" w:hAnsi="GHEA Grapalat"/>
          <w:lang w:val="hy-AM"/>
        </w:rPr>
        <w:t>,</w:t>
      </w:r>
    </w:p>
    <w:p w14:paraId="1EFC65B2" w14:textId="27878FBA" w:rsidR="00D95949" w:rsidRDefault="00D95949" w:rsidP="00A63AA8">
      <w:pPr>
        <w:numPr>
          <w:ilvl w:val="0"/>
          <w:numId w:val="3"/>
        </w:numPr>
        <w:autoSpaceDE w:val="0"/>
        <w:autoSpaceDN w:val="0"/>
        <w:adjustRightInd w:val="0"/>
        <w:spacing w:after="0" w:line="240" w:lineRule="auto"/>
        <w:jc w:val="both"/>
        <w:rPr>
          <w:rFonts w:ascii="GHEA Grapalat" w:hAnsi="GHEA Grapalat"/>
          <w:lang w:val="hy-AM"/>
        </w:rPr>
      </w:pPr>
      <w:r>
        <w:rPr>
          <w:rFonts w:ascii="GHEA Grapalat" w:hAnsi="GHEA Grapalat"/>
          <w:lang w:val="hy-AM"/>
        </w:rPr>
        <w:t xml:space="preserve">ծառայությունների </w:t>
      </w:r>
      <w:r w:rsidR="009C0DF9" w:rsidRPr="009C0DF9">
        <w:rPr>
          <w:rFonts w:ascii="GHEA Grapalat" w:hAnsi="GHEA Grapalat"/>
          <w:lang w:val="hy-AM"/>
        </w:rPr>
        <w:t xml:space="preserve">ծախսածածկում, </w:t>
      </w:r>
    </w:p>
    <w:p w14:paraId="526B1766" w14:textId="1B3E1B32"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 xml:space="preserve">գյուղական բնակավայրերում տեղական </w:t>
      </w:r>
      <w:r w:rsidR="00A85429">
        <w:rPr>
          <w:rFonts w:ascii="GHEA Grapalat" w:hAnsi="GHEA Grapalat"/>
          <w:lang w:val="hy-AM"/>
        </w:rPr>
        <w:t>լուծումների կիրառություն</w:t>
      </w:r>
      <w:r w:rsidRPr="009C0DF9">
        <w:rPr>
          <w:rFonts w:ascii="GHEA Grapalat" w:hAnsi="GHEA Grapalat"/>
          <w:lang w:val="hy-AM"/>
        </w:rPr>
        <w:t>,</w:t>
      </w:r>
    </w:p>
    <w:p w14:paraId="716D7786" w14:textId="7777777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 xml:space="preserve">ինստիտուցիոնալ բարեփոխումներ, ծառայությունների ՊՄԳ և ապակենտրոնացված մեխանիզմների կիրառում, համագործակցային և համայնքային լուծումներ, </w:t>
      </w:r>
    </w:p>
    <w:p w14:paraId="0F8F36DC" w14:textId="7777777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մաքրված կեղտաջրի, տիղմի և այլ ենթահումքի վերաօգտագործում, օգտահանում,</w:t>
      </w:r>
    </w:p>
    <w:p w14:paraId="04384E0C" w14:textId="7777777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կեղտաջրի հեռացման ու մաքրման չափանիշների բարձրացում,</w:t>
      </w:r>
    </w:p>
    <w:p w14:paraId="7F16D7B4" w14:textId="7777777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ոլորտում ներգրավված անձնակազմի պատրաստում և վերապատրաստում,</w:t>
      </w:r>
    </w:p>
    <w:p w14:paraId="2A5E212F" w14:textId="77777777" w:rsidR="009C0DF9" w:rsidRP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իրավական ու նորմատիվային բարեփոխումների իրականացում,</w:t>
      </w:r>
    </w:p>
    <w:p w14:paraId="782BC73C" w14:textId="199B08EC" w:rsidR="009C0DF9" w:rsidRDefault="009C0DF9" w:rsidP="00A63AA8">
      <w:pPr>
        <w:numPr>
          <w:ilvl w:val="0"/>
          <w:numId w:val="3"/>
        </w:numPr>
        <w:autoSpaceDE w:val="0"/>
        <w:autoSpaceDN w:val="0"/>
        <w:adjustRightInd w:val="0"/>
        <w:spacing w:after="0" w:line="240" w:lineRule="auto"/>
        <w:jc w:val="both"/>
        <w:rPr>
          <w:rFonts w:ascii="GHEA Grapalat" w:hAnsi="GHEA Grapalat"/>
          <w:lang w:val="hy-AM"/>
        </w:rPr>
      </w:pPr>
      <w:r w:rsidRPr="009C0DF9">
        <w:rPr>
          <w:rFonts w:ascii="GHEA Grapalat" w:hAnsi="GHEA Grapalat"/>
          <w:lang w:val="hy-AM"/>
        </w:rPr>
        <w:t>հանրային իրազեկության բարձրացում և հանրային պահանջարկի ձևավորում։</w:t>
      </w:r>
    </w:p>
    <w:p w14:paraId="6BB21036" w14:textId="77777777" w:rsidR="00DC271A" w:rsidRPr="009C0DF9" w:rsidRDefault="00DC271A" w:rsidP="00A63AA8">
      <w:pPr>
        <w:autoSpaceDE w:val="0"/>
        <w:autoSpaceDN w:val="0"/>
        <w:adjustRightInd w:val="0"/>
        <w:spacing w:after="0" w:line="240" w:lineRule="auto"/>
        <w:ind w:left="720"/>
        <w:jc w:val="both"/>
        <w:rPr>
          <w:rFonts w:ascii="GHEA Grapalat" w:hAnsi="GHEA Grapalat"/>
          <w:lang w:val="hy-AM"/>
        </w:rPr>
      </w:pPr>
    </w:p>
    <w:p w14:paraId="0D4BACBB" w14:textId="5CD95595" w:rsidR="009C0DF9" w:rsidRPr="00DC271A" w:rsidRDefault="00711FDE"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2</w:t>
      </w:r>
      <w:r w:rsidR="009C0DF9" w:rsidRPr="009C0DF9">
        <w:rPr>
          <w:rFonts w:ascii="GHEA Grapalat" w:hAnsi="GHEA Grapalat"/>
          <w:lang w:val="hy-AM"/>
        </w:rPr>
        <w:t xml:space="preserve">. </w:t>
      </w:r>
      <w:r w:rsidR="00E77560">
        <w:rPr>
          <w:rFonts w:ascii="GHEA Grapalat" w:hAnsi="GHEA Grapalat"/>
          <w:lang w:val="hy-AM"/>
        </w:rPr>
        <w:t>Կ</w:t>
      </w:r>
      <w:r w:rsidR="009C0DF9" w:rsidRPr="009C0DF9">
        <w:rPr>
          <w:rFonts w:ascii="GHEA Grapalat" w:hAnsi="GHEA Grapalat"/>
          <w:lang w:val="hy-AM"/>
        </w:rPr>
        <w:t>եղտաջրերի հեռացման</w:t>
      </w:r>
      <w:r w:rsidR="00E77560">
        <w:rPr>
          <w:rFonts w:ascii="GHEA Grapalat" w:hAnsi="GHEA Grapalat"/>
          <w:lang w:val="hy-AM"/>
        </w:rPr>
        <w:t xml:space="preserve"> և</w:t>
      </w:r>
      <w:r w:rsidR="009C0DF9" w:rsidRPr="009C0DF9">
        <w:rPr>
          <w:rFonts w:ascii="GHEA Grapalat" w:hAnsi="GHEA Grapalat"/>
          <w:lang w:val="hy-AM"/>
        </w:rPr>
        <w:t xml:space="preserve"> մաքրման համակարգերի կառուցումն ու բնականոն ռեժիմով շահագործումը </w:t>
      </w:r>
      <w:r w:rsidR="00095EE8">
        <w:rPr>
          <w:rFonts w:ascii="GHEA Grapalat" w:hAnsi="GHEA Grapalat"/>
          <w:lang w:val="hy-AM"/>
        </w:rPr>
        <w:t xml:space="preserve">մեծապես </w:t>
      </w:r>
      <w:r w:rsidR="00E77560">
        <w:rPr>
          <w:rFonts w:ascii="GHEA Grapalat" w:hAnsi="GHEA Grapalat"/>
          <w:lang w:val="hy-AM"/>
        </w:rPr>
        <w:t xml:space="preserve">կնպաստի </w:t>
      </w:r>
      <w:r w:rsidR="009C0DF9" w:rsidRPr="009C0DF9">
        <w:rPr>
          <w:rFonts w:ascii="GHEA Grapalat" w:hAnsi="GHEA Grapalat"/>
          <w:lang w:val="hy-AM"/>
        </w:rPr>
        <w:t xml:space="preserve">հանրապետության ողջ </w:t>
      </w:r>
      <w:r w:rsidR="00095EE8">
        <w:rPr>
          <w:rFonts w:ascii="GHEA Grapalat" w:hAnsi="GHEA Grapalat"/>
          <w:lang w:val="hy-AM"/>
        </w:rPr>
        <w:t>տարածքում</w:t>
      </w:r>
      <w:r w:rsidR="009C0DF9" w:rsidRPr="009C0DF9">
        <w:rPr>
          <w:rFonts w:ascii="GHEA Grapalat" w:hAnsi="GHEA Grapalat"/>
          <w:lang w:val="hy-AM"/>
        </w:rPr>
        <w:t xml:space="preserve"> սանիտարական վիճակի բարելավ</w:t>
      </w:r>
      <w:r w:rsidR="00E77560">
        <w:rPr>
          <w:rFonts w:ascii="GHEA Grapalat" w:hAnsi="GHEA Grapalat"/>
          <w:lang w:val="hy-AM"/>
        </w:rPr>
        <w:t>մանը։ Ա</w:t>
      </w:r>
      <w:r w:rsidR="009C0DF9" w:rsidRPr="009C0DF9">
        <w:rPr>
          <w:rFonts w:ascii="GHEA Grapalat" w:hAnsi="GHEA Grapalat"/>
          <w:lang w:val="hy-AM"/>
        </w:rPr>
        <w:t>յդ աշխատանքների իրականացումը պահանջում է խոշոր ներդրումներ</w:t>
      </w:r>
      <w:r>
        <w:rPr>
          <w:rFonts w:ascii="GHEA Grapalat" w:hAnsi="GHEA Grapalat"/>
          <w:lang w:val="hy-AM"/>
        </w:rPr>
        <w:t xml:space="preserve">։ </w:t>
      </w:r>
    </w:p>
    <w:p w14:paraId="2B2E3928" w14:textId="5E0FB9AC" w:rsidR="009C0DF9" w:rsidRPr="00DC271A" w:rsidRDefault="00711FDE"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3</w:t>
      </w:r>
      <w:r w:rsidR="009C0DF9" w:rsidRPr="00DC271A">
        <w:rPr>
          <w:rFonts w:ascii="GHEA Grapalat" w:hAnsi="GHEA Grapalat"/>
          <w:lang w:val="hy-AM"/>
        </w:rPr>
        <w:t xml:space="preserve">. </w:t>
      </w:r>
      <w:r w:rsidR="00095EE8">
        <w:rPr>
          <w:rFonts w:ascii="GHEA Grapalat" w:hAnsi="GHEA Grapalat"/>
          <w:lang w:val="hy-AM"/>
        </w:rPr>
        <w:t>Ո</w:t>
      </w:r>
      <w:r w:rsidR="00095EE8" w:rsidRPr="00DC271A">
        <w:rPr>
          <w:rFonts w:ascii="GHEA Grapalat" w:hAnsi="GHEA Grapalat"/>
          <w:lang w:val="hy-AM"/>
        </w:rPr>
        <w:t>րպես իրատեսական տարբերակ</w:t>
      </w:r>
      <w:r w:rsidR="00095EE8">
        <w:rPr>
          <w:rFonts w:ascii="GHEA Grapalat" w:hAnsi="GHEA Grapalat"/>
          <w:lang w:val="hy-AM"/>
        </w:rPr>
        <w:t xml:space="preserve">, հաշվի առնելով </w:t>
      </w:r>
      <w:r w:rsidR="009C0DF9" w:rsidRPr="00DC271A">
        <w:rPr>
          <w:rFonts w:ascii="GHEA Grapalat" w:hAnsi="GHEA Grapalat"/>
          <w:lang w:val="hy-AM"/>
        </w:rPr>
        <w:t xml:space="preserve"> </w:t>
      </w:r>
      <w:r w:rsidR="00095EE8">
        <w:rPr>
          <w:rFonts w:ascii="GHEA Grapalat" w:hAnsi="GHEA Grapalat"/>
          <w:lang w:val="hy-AM"/>
        </w:rPr>
        <w:t xml:space="preserve">ֆինանսատնտեսական և տեխնիկական ներկայիս հնարավորություններն ու հեռանկարները, </w:t>
      </w:r>
      <w:r w:rsidR="009C0DF9" w:rsidRPr="00DC271A">
        <w:rPr>
          <w:rFonts w:ascii="GHEA Grapalat" w:hAnsi="GHEA Grapalat"/>
          <w:lang w:val="hy-AM"/>
        </w:rPr>
        <w:t xml:space="preserve">պետք է ընդունել </w:t>
      </w:r>
      <w:r w:rsidR="009C0DF9" w:rsidRPr="00095EE8">
        <w:rPr>
          <w:rFonts w:ascii="GHEA Grapalat" w:hAnsi="GHEA Grapalat"/>
          <w:lang w:val="hy-AM"/>
        </w:rPr>
        <w:t xml:space="preserve">կեղտաջրերի </w:t>
      </w:r>
      <w:r w:rsidR="00095EE8" w:rsidRPr="00095EE8">
        <w:rPr>
          <w:rFonts w:ascii="GHEA Grapalat" w:hAnsi="GHEA Grapalat"/>
          <w:lang w:val="hy-AM"/>
        </w:rPr>
        <w:t xml:space="preserve">հեռացման և </w:t>
      </w:r>
      <w:r w:rsidR="009C0DF9" w:rsidRPr="00095EE8">
        <w:rPr>
          <w:rFonts w:ascii="GHEA Grapalat" w:hAnsi="GHEA Grapalat"/>
          <w:lang w:val="hy-AM"/>
        </w:rPr>
        <w:t>մաքրման համակարգ</w:t>
      </w:r>
      <w:r w:rsidR="00095EE8">
        <w:rPr>
          <w:rFonts w:ascii="GHEA Grapalat" w:hAnsi="GHEA Grapalat"/>
          <w:lang w:val="hy-AM"/>
        </w:rPr>
        <w:t>եր</w:t>
      </w:r>
      <w:r w:rsidR="009C0DF9" w:rsidRPr="00095EE8">
        <w:rPr>
          <w:rFonts w:ascii="GHEA Grapalat" w:hAnsi="GHEA Grapalat"/>
          <w:lang w:val="hy-AM"/>
        </w:rPr>
        <w:t xml:space="preserve">ի </w:t>
      </w:r>
      <w:r w:rsidR="00095EE8">
        <w:rPr>
          <w:rFonts w:ascii="GHEA Grapalat" w:hAnsi="GHEA Grapalat"/>
          <w:lang w:val="hy-AM"/>
        </w:rPr>
        <w:t xml:space="preserve">բարելավման և </w:t>
      </w:r>
      <w:r w:rsidR="009C0DF9" w:rsidRPr="00095EE8">
        <w:rPr>
          <w:rFonts w:ascii="GHEA Grapalat" w:hAnsi="GHEA Grapalat"/>
          <w:lang w:val="hy-AM"/>
        </w:rPr>
        <w:t xml:space="preserve">զարգացման փուլային </w:t>
      </w:r>
      <w:r w:rsidR="00095EE8">
        <w:rPr>
          <w:rFonts w:ascii="GHEA Grapalat" w:hAnsi="GHEA Grapalat"/>
          <w:lang w:val="hy-AM"/>
        </w:rPr>
        <w:t>տարբերակ</w:t>
      </w:r>
      <w:r w:rsidR="009C0DF9" w:rsidRPr="00095EE8">
        <w:rPr>
          <w:rFonts w:ascii="GHEA Grapalat" w:hAnsi="GHEA Grapalat"/>
          <w:lang w:val="hy-AM"/>
        </w:rPr>
        <w:t>:</w:t>
      </w:r>
      <w:r w:rsidR="009C0DF9" w:rsidRPr="00DC271A">
        <w:rPr>
          <w:rFonts w:ascii="GHEA Grapalat" w:hAnsi="GHEA Grapalat"/>
          <w:lang w:val="hy-AM"/>
        </w:rPr>
        <w:t xml:space="preserve">        </w:t>
      </w:r>
    </w:p>
    <w:p w14:paraId="2753885A" w14:textId="03E045C3" w:rsidR="009C0DF9" w:rsidRPr="009C0DF9" w:rsidRDefault="009C0DF9" w:rsidP="00A63AA8">
      <w:pPr>
        <w:spacing w:after="0" w:line="240" w:lineRule="auto"/>
        <w:ind w:firstLine="567"/>
        <w:jc w:val="both"/>
        <w:rPr>
          <w:rFonts w:ascii="GHEA Grapalat" w:hAnsi="GHEA Grapalat"/>
          <w:lang w:val="hy-AM"/>
        </w:rPr>
      </w:pPr>
      <w:r w:rsidRPr="00DC271A">
        <w:rPr>
          <w:rFonts w:ascii="GHEA Grapalat" w:hAnsi="GHEA Grapalat"/>
          <w:lang w:val="hy-AM"/>
        </w:rPr>
        <w:t xml:space="preserve">Այս մոտեցման նպատակահարմարությունը հիմնավորվում է </w:t>
      </w:r>
      <w:r w:rsidR="00095EE8">
        <w:rPr>
          <w:rFonts w:ascii="GHEA Grapalat" w:hAnsi="GHEA Grapalat"/>
          <w:lang w:val="hy-AM"/>
        </w:rPr>
        <w:t xml:space="preserve">նաև </w:t>
      </w:r>
      <w:r w:rsidRPr="00DC271A">
        <w:rPr>
          <w:rFonts w:ascii="GHEA Grapalat" w:hAnsi="GHEA Grapalat"/>
          <w:lang w:val="hy-AM"/>
        </w:rPr>
        <w:t>ինչպես բնապահպանական,</w:t>
      </w:r>
      <w:r w:rsidRPr="009C0DF9">
        <w:rPr>
          <w:rFonts w:ascii="GHEA Grapalat" w:hAnsi="GHEA Grapalat"/>
          <w:lang w:val="hy-AM"/>
        </w:rPr>
        <w:t xml:space="preserve"> այնպես էլ տնտեսական և սոցիալական տեսնակյուններից:</w:t>
      </w:r>
    </w:p>
    <w:p w14:paraId="4AA2AFD9" w14:textId="2DC2BB61" w:rsidR="009C0DF9" w:rsidRPr="009C0DF9" w:rsidRDefault="00711FDE"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4</w:t>
      </w:r>
      <w:r w:rsidR="009C0DF9" w:rsidRPr="009C0DF9">
        <w:rPr>
          <w:rFonts w:ascii="GHEA Grapalat" w:hAnsi="GHEA Grapalat"/>
          <w:lang w:val="hy-AM"/>
        </w:rPr>
        <w:t xml:space="preserve">. Հաշվի առնելով կեղտաջրերի մաքրման տարբեր մոդելներ կիրառելու հնարավորությունն ու կարևորությունը, ինչպես նաև այն, որ կենսաբանական մաքրում ապահովելու համար պահանջվող միջոցներն էականորեն գերազանցում են մեխանիկական մաքրման համար անհրաժեշտ ծախսերը, առաջարկվում է առաջնորդվել </w:t>
      </w:r>
      <w:r w:rsidR="009C0DF9" w:rsidRPr="00205CDF">
        <w:rPr>
          <w:rFonts w:ascii="GHEA Grapalat" w:hAnsi="GHEA Grapalat"/>
          <w:lang w:val="hy-AM"/>
        </w:rPr>
        <w:t xml:space="preserve">«մաքրենք </w:t>
      </w:r>
      <w:r w:rsidR="00205CDF">
        <w:rPr>
          <w:rFonts w:ascii="GHEA Grapalat" w:hAnsi="GHEA Grapalat"/>
          <w:lang w:val="hy-AM"/>
        </w:rPr>
        <w:t xml:space="preserve">այսօր այնքան՝ </w:t>
      </w:r>
      <w:r w:rsidR="009C0DF9" w:rsidRPr="00205CDF">
        <w:rPr>
          <w:rFonts w:ascii="GHEA Grapalat" w:hAnsi="GHEA Grapalat"/>
          <w:lang w:val="hy-AM"/>
        </w:rPr>
        <w:t>որքան հնարավոր է»</w:t>
      </w:r>
      <w:r w:rsidR="009C0DF9" w:rsidRPr="009C0DF9">
        <w:rPr>
          <w:rFonts w:ascii="GHEA Grapalat" w:hAnsi="GHEA Grapalat"/>
          <w:lang w:val="hy-AM"/>
        </w:rPr>
        <w:t xml:space="preserve"> կարգախոսով: </w:t>
      </w:r>
    </w:p>
    <w:p w14:paraId="565B753B" w14:textId="6F5D6931" w:rsidR="00205CDF" w:rsidRDefault="00205CDF"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5</w:t>
      </w:r>
      <w:r w:rsidR="009C0DF9" w:rsidRPr="009C0DF9">
        <w:rPr>
          <w:rFonts w:ascii="GHEA Grapalat" w:hAnsi="GHEA Grapalat"/>
          <w:lang w:val="hy-AM"/>
        </w:rPr>
        <w:t>. Ընտրված մոտեցումը սկզբունքային նշանակություն ունի և դրա կենսագործումը ենթադրում է նաև համապատասխան</w:t>
      </w:r>
      <w:r>
        <w:rPr>
          <w:rFonts w:ascii="GHEA Grapalat" w:hAnsi="GHEA Grapalat"/>
          <w:lang w:val="hy-AM"/>
        </w:rPr>
        <w:t xml:space="preserve"> օրենսդրության</w:t>
      </w:r>
      <w:r w:rsidR="009C0DF9" w:rsidRPr="009C0DF9">
        <w:rPr>
          <w:rFonts w:ascii="GHEA Grapalat" w:hAnsi="GHEA Grapalat"/>
          <w:lang w:val="hy-AM"/>
        </w:rPr>
        <w:t xml:space="preserve"> և տնտեսական կառուցակարգերի մշակում: Այս մոտեցումն ընդունելու համար առաջարկվում է Հ</w:t>
      </w:r>
      <w:r>
        <w:rPr>
          <w:rFonts w:ascii="GHEA Grapalat" w:hAnsi="GHEA Grapalat"/>
          <w:lang w:val="hy-AM"/>
        </w:rPr>
        <w:t xml:space="preserve">այաստանի </w:t>
      </w:r>
      <w:r w:rsidR="009C0DF9" w:rsidRPr="009C0DF9">
        <w:rPr>
          <w:rFonts w:ascii="GHEA Grapalat" w:hAnsi="GHEA Grapalat"/>
          <w:lang w:val="hy-AM"/>
        </w:rPr>
        <w:t>Հ</w:t>
      </w:r>
      <w:r>
        <w:rPr>
          <w:rFonts w:ascii="GHEA Grapalat" w:hAnsi="GHEA Grapalat"/>
          <w:lang w:val="hy-AM"/>
        </w:rPr>
        <w:t>անրապետության</w:t>
      </w:r>
      <w:r w:rsidR="009C0DF9" w:rsidRPr="009C0DF9">
        <w:rPr>
          <w:rFonts w:ascii="GHEA Grapalat" w:hAnsi="GHEA Grapalat"/>
          <w:lang w:val="hy-AM"/>
        </w:rPr>
        <w:t xml:space="preserve"> ջրային օրենսգրքում </w:t>
      </w:r>
      <w:r>
        <w:rPr>
          <w:rFonts w:ascii="GHEA Grapalat" w:hAnsi="GHEA Grapalat"/>
          <w:lang w:val="hy-AM"/>
        </w:rPr>
        <w:t xml:space="preserve">կատարել </w:t>
      </w:r>
      <w:r w:rsidR="009C0DF9" w:rsidRPr="009C0DF9">
        <w:rPr>
          <w:rFonts w:ascii="GHEA Grapalat" w:hAnsi="GHEA Grapalat"/>
          <w:lang w:val="hy-AM"/>
        </w:rPr>
        <w:t xml:space="preserve">համապատասխան </w:t>
      </w:r>
      <w:r>
        <w:rPr>
          <w:rFonts w:ascii="GHEA Grapalat" w:hAnsi="GHEA Grapalat"/>
          <w:lang w:val="hy-AM"/>
        </w:rPr>
        <w:t>լրացումներ</w:t>
      </w:r>
      <w:r w:rsidR="009C0DF9" w:rsidRPr="009C0DF9">
        <w:rPr>
          <w:rFonts w:ascii="GHEA Grapalat" w:hAnsi="GHEA Grapalat"/>
          <w:lang w:val="hy-AM"/>
        </w:rPr>
        <w:t>, որտեղ կամրագրվեն կեղտաջրերի հեռացման ու մաքրման համակարգերի փուլային բարելավման</w:t>
      </w:r>
      <w:r>
        <w:rPr>
          <w:rFonts w:ascii="GHEA Grapalat" w:hAnsi="GHEA Grapalat"/>
          <w:lang w:val="hy-AM"/>
        </w:rPr>
        <w:t xml:space="preserve"> ու զարգացման</w:t>
      </w:r>
      <w:r w:rsidR="009C0DF9" w:rsidRPr="009C0DF9">
        <w:rPr>
          <w:rFonts w:ascii="GHEA Grapalat" w:hAnsi="GHEA Grapalat"/>
          <w:lang w:val="hy-AM"/>
        </w:rPr>
        <w:t xml:space="preserve"> </w:t>
      </w:r>
      <w:r>
        <w:rPr>
          <w:rFonts w:ascii="GHEA Grapalat" w:hAnsi="GHEA Grapalat"/>
          <w:lang w:val="hy-AM"/>
        </w:rPr>
        <w:t>սկզբունքները։</w:t>
      </w:r>
      <w:r w:rsidR="009C0DF9" w:rsidRPr="009C0DF9">
        <w:rPr>
          <w:rFonts w:ascii="GHEA Grapalat" w:hAnsi="GHEA Grapalat"/>
          <w:lang w:val="hy-AM"/>
        </w:rPr>
        <w:t xml:space="preserve"> </w:t>
      </w:r>
    </w:p>
    <w:p w14:paraId="7D9538DE" w14:textId="1630FCC2" w:rsidR="009C0DF9" w:rsidRPr="009C0DF9" w:rsidRDefault="00205CDF"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6</w:t>
      </w:r>
      <w:r w:rsidR="009C0DF9" w:rsidRPr="009C0DF9">
        <w:rPr>
          <w:rFonts w:ascii="GHEA Grapalat" w:hAnsi="GHEA Grapalat"/>
          <w:lang w:val="hy-AM"/>
        </w:rPr>
        <w:t>. Գործող օրենսդրությ</w:t>
      </w:r>
      <w:r>
        <w:rPr>
          <w:rFonts w:ascii="GHEA Grapalat" w:hAnsi="GHEA Grapalat"/>
          <w:lang w:val="hy-AM"/>
        </w:rPr>
        <w:t>ունում անհրաժեշտ է ամրագրել նաև  բնագավաի զարգացման տնտեսական խթանման  կառույցակարգերը</w:t>
      </w:r>
      <w:r w:rsidR="009C0DF9" w:rsidRPr="009C0DF9">
        <w:rPr>
          <w:rFonts w:ascii="GHEA Grapalat" w:hAnsi="GHEA Grapalat"/>
          <w:lang w:val="hy-AM"/>
        </w:rPr>
        <w:t xml:space="preserve">, ինչպես նաև ձեռնարկել անհրաժեշտ գործնական միջոցներ: </w:t>
      </w:r>
    </w:p>
    <w:p w14:paraId="60B39488" w14:textId="57649987" w:rsidR="009C0DF9" w:rsidRPr="009C0DF9" w:rsidRDefault="00205CDF" w:rsidP="00A63AA8">
      <w:pPr>
        <w:spacing w:after="0" w:line="240" w:lineRule="auto"/>
        <w:ind w:firstLine="567"/>
        <w:jc w:val="both"/>
        <w:rPr>
          <w:rFonts w:ascii="GHEA Grapalat" w:hAnsi="GHEA Grapalat"/>
          <w:lang w:val="hy-AM"/>
        </w:rPr>
      </w:pPr>
      <w:r>
        <w:rPr>
          <w:rFonts w:ascii="GHEA Grapalat" w:hAnsi="GHEA Grapalat"/>
          <w:lang w:val="hy-AM"/>
        </w:rPr>
        <w:t>4</w:t>
      </w:r>
      <w:r w:rsidR="003A4257">
        <w:rPr>
          <w:rFonts w:ascii="GHEA Grapalat" w:hAnsi="GHEA Grapalat"/>
          <w:lang w:val="hy-AM"/>
        </w:rPr>
        <w:t>7</w:t>
      </w:r>
      <w:r w:rsidR="009C0DF9" w:rsidRPr="009C0DF9">
        <w:rPr>
          <w:rFonts w:ascii="GHEA Grapalat" w:hAnsi="GHEA Grapalat"/>
          <w:lang w:val="hy-AM"/>
        </w:rPr>
        <w:t xml:space="preserve">. Տնտեսական գործիքների մշակումը և </w:t>
      </w:r>
      <w:r w:rsidR="0039755B">
        <w:rPr>
          <w:rFonts w:ascii="GHEA Grapalat" w:hAnsi="GHEA Grapalat"/>
          <w:lang w:val="hy-AM"/>
        </w:rPr>
        <w:t xml:space="preserve">կիրառումը </w:t>
      </w:r>
      <w:r w:rsidR="009C0DF9" w:rsidRPr="009C0DF9">
        <w:rPr>
          <w:rFonts w:ascii="GHEA Grapalat" w:hAnsi="GHEA Grapalat"/>
          <w:lang w:val="hy-AM"/>
        </w:rPr>
        <w:t xml:space="preserve">հնարավորություն </w:t>
      </w:r>
      <w:r w:rsidR="0039755B">
        <w:rPr>
          <w:rFonts w:ascii="GHEA Grapalat" w:hAnsi="GHEA Grapalat"/>
          <w:lang w:val="hy-AM"/>
        </w:rPr>
        <w:t xml:space="preserve">կստեղծի </w:t>
      </w:r>
      <w:r w:rsidR="009C0DF9" w:rsidRPr="009C0DF9">
        <w:rPr>
          <w:rFonts w:ascii="GHEA Grapalat" w:hAnsi="GHEA Grapalat"/>
          <w:lang w:val="hy-AM"/>
        </w:rPr>
        <w:t xml:space="preserve">տնտեսվարողների, ինչպես նաև ջրահեռացման </w:t>
      </w:r>
      <w:r w:rsidR="0039755B">
        <w:rPr>
          <w:rFonts w:ascii="GHEA Grapalat" w:hAnsi="GHEA Grapalat"/>
          <w:lang w:val="hy-AM"/>
        </w:rPr>
        <w:t xml:space="preserve">և կեղտաջրերի մաքրման </w:t>
      </w:r>
      <w:r w:rsidR="009C0DF9" w:rsidRPr="009C0DF9">
        <w:rPr>
          <w:rFonts w:ascii="GHEA Grapalat" w:hAnsi="GHEA Grapalat"/>
          <w:lang w:val="hy-AM"/>
        </w:rPr>
        <w:t>համակարգեր</w:t>
      </w:r>
      <w:r w:rsidR="0039755B">
        <w:rPr>
          <w:rFonts w:ascii="GHEA Grapalat" w:hAnsi="GHEA Grapalat"/>
          <w:lang w:val="hy-AM"/>
        </w:rPr>
        <w:t>ը շահագործող</w:t>
      </w:r>
      <w:r w:rsidR="009C0DF9" w:rsidRPr="009C0DF9">
        <w:rPr>
          <w:rFonts w:ascii="GHEA Grapalat" w:hAnsi="GHEA Grapalat"/>
          <w:lang w:val="hy-AM"/>
        </w:rPr>
        <w:t xml:space="preserve"> </w:t>
      </w:r>
      <w:r w:rsidR="0039755B">
        <w:rPr>
          <w:rFonts w:ascii="GHEA Grapalat" w:hAnsi="GHEA Grapalat"/>
          <w:lang w:val="hy-AM"/>
        </w:rPr>
        <w:t xml:space="preserve">կազմակերպությունների համար </w:t>
      </w:r>
      <w:r w:rsidR="009C0DF9" w:rsidRPr="009C0DF9">
        <w:rPr>
          <w:rFonts w:ascii="GHEA Grapalat" w:hAnsi="GHEA Grapalat"/>
          <w:lang w:val="hy-AM"/>
        </w:rPr>
        <w:t>ստանալ իրական օգուտ</w:t>
      </w:r>
      <w:r w:rsidR="0039755B">
        <w:rPr>
          <w:rFonts w:ascii="GHEA Grapalat" w:hAnsi="GHEA Grapalat"/>
          <w:lang w:val="hy-AM"/>
        </w:rPr>
        <w:t>եր</w:t>
      </w:r>
      <w:r w:rsidR="009C0DF9" w:rsidRPr="009C0DF9">
        <w:rPr>
          <w:rFonts w:ascii="GHEA Grapalat" w:hAnsi="GHEA Grapalat"/>
          <w:lang w:val="hy-AM"/>
        </w:rPr>
        <w:t>, որ</w:t>
      </w:r>
      <w:r w:rsidR="0039755B">
        <w:rPr>
          <w:rFonts w:ascii="GHEA Grapalat" w:hAnsi="GHEA Grapalat"/>
          <w:lang w:val="hy-AM"/>
        </w:rPr>
        <w:t>ոնք</w:t>
      </w:r>
      <w:r w:rsidR="009C0DF9" w:rsidRPr="009C0DF9">
        <w:rPr>
          <w:rFonts w:ascii="GHEA Grapalat" w:hAnsi="GHEA Grapalat"/>
          <w:lang w:val="hy-AM"/>
        </w:rPr>
        <w:t xml:space="preserve"> որոշակիորեն կծածկ</w:t>
      </w:r>
      <w:r w:rsidR="0039755B">
        <w:rPr>
          <w:rFonts w:ascii="GHEA Grapalat" w:hAnsi="GHEA Grapalat"/>
          <w:lang w:val="hy-AM"/>
        </w:rPr>
        <w:t>են</w:t>
      </w:r>
      <w:r w:rsidR="009C0DF9" w:rsidRPr="009C0DF9">
        <w:rPr>
          <w:rFonts w:ascii="GHEA Grapalat" w:hAnsi="GHEA Grapalat"/>
          <w:lang w:val="hy-AM"/>
        </w:rPr>
        <w:t xml:space="preserve"> կատարված ծախսերը: Դա կարող է </w:t>
      </w:r>
      <w:r w:rsidR="0039755B">
        <w:rPr>
          <w:rFonts w:ascii="GHEA Grapalat" w:hAnsi="GHEA Grapalat"/>
          <w:lang w:val="hy-AM"/>
        </w:rPr>
        <w:t>իրականացվել համապատասխան</w:t>
      </w:r>
      <w:r w:rsidR="009C0DF9" w:rsidRPr="009C0DF9">
        <w:rPr>
          <w:rFonts w:ascii="GHEA Grapalat" w:hAnsi="GHEA Grapalat"/>
          <w:lang w:val="hy-AM"/>
        </w:rPr>
        <w:t xml:space="preserve"> արտոնությունների տրամադրման, կուտակված տույժերից և տուգանքներից ազատ</w:t>
      </w:r>
      <w:r w:rsidR="0039755B">
        <w:rPr>
          <w:rFonts w:ascii="GHEA Grapalat" w:hAnsi="GHEA Grapalat"/>
          <w:lang w:val="hy-AM"/>
        </w:rPr>
        <w:t>ման</w:t>
      </w:r>
      <w:r w:rsidR="009C0DF9" w:rsidRPr="009C0DF9">
        <w:rPr>
          <w:rFonts w:ascii="GHEA Grapalat" w:hAnsi="GHEA Grapalat"/>
          <w:lang w:val="hy-AM"/>
        </w:rPr>
        <w:t xml:space="preserve">, արտոնյալ պայմաններով վարկավորման և այլ ձևերով: </w:t>
      </w:r>
      <w:r w:rsidR="009C0DF9" w:rsidRPr="009C0DF9">
        <w:rPr>
          <w:rFonts w:ascii="GHEA Grapalat" w:hAnsi="GHEA Grapalat"/>
          <w:lang w:val="hy-AM"/>
        </w:rPr>
        <w:lastRenderedPageBreak/>
        <w:t>Միաժամանակ</w:t>
      </w:r>
      <w:r w:rsidR="0039755B">
        <w:rPr>
          <w:rFonts w:ascii="GHEA Grapalat" w:hAnsi="GHEA Grapalat"/>
          <w:lang w:val="hy-AM"/>
        </w:rPr>
        <w:t xml:space="preserve"> առաջարկվում է</w:t>
      </w:r>
      <w:r w:rsidR="009C0DF9" w:rsidRPr="009C0DF9">
        <w:rPr>
          <w:rFonts w:ascii="GHEA Grapalat" w:hAnsi="GHEA Grapalat"/>
          <w:lang w:val="hy-AM"/>
        </w:rPr>
        <w:t xml:space="preserve"> Հ</w:t>
      </w:r>
      <w:r w:rsidR="0039755B">
        <w:rPr>
          <w:rFonts w:ascii="GHEA Grapalat" w:hAnsi="GHEA Grapalat"/>
          <w:lang w:val="hy-AM"/>
        </w:rPr>
        <w:t xml:space="preserve">այաստանի </w:t>
      </w:r>
      <w:r w:rsidR="009C0DF9" w:rsidRPr="009C0DF9">
        <w:rPr>
          <w:rFonts w:ascii="GHEA Grapalat" w:hAnsi="GHEA Grapalat"/>
          <w:lang w:val="hy-AM"/>
        </w:rPr>
        <w:t>Հ</w:t>
      </w:r>
      <w:r w:rsidR="0039755B">
        <w:rPr>
          <w:rFonts w:ascii="GHEA Grapalat" w:hAnsi="GHEA Grapalat"/>
          <w:lang w:val="hy-AM"/>
        </w:rPr>
        <w:t>անրապետության</w:t>
      </w:r>
      <w:r w:rsidR="009C0DF9" w:rsidRPr="009C0DF9">
        <w:rPr>
          <w:rFonts w:ascii="GHEA Grapalat" w:hAnsi="GHEA Grapalat"/>
          <w:lang w:val="hy-AM"/>
        </w:rPr>
        <w:t xml:space="preserve"> ջրային օրենսգրքում կատարել </w:t>
      </w:r>
      <w:r w:rsidR="0039755B">
        <w:rPr>
          <w:rFonts w:ascii="GHEA Grapalat" w:hAnsi="GHEA Grapalat"/>
          <w:lang w:val="hy-AM"/>
        </w:rPr>
        <w:t xml:space="preserve">փոխություններ և </w:t>
      </w:r>
      <w:r w:rsidR="009C0DF9" w:rsidRPr="009C0DF9">
        <w:rPr>
          <w:rFonts w:ascii="GHEA Grapalat" w:hAnsi="GHEA Grapalat"/>
          <w:lang w:val="hy-AM"/>
        </w:rPr>
        <w:t>լ</w:t>
      </w:r>
      <w:r w:rsidR="0039755B">
        <w:rPr>
          <w:rFonts w:ascii="GHEA Grapalat" w:hAnsi="GHEA Grapalat"/>
          <w:lang w:val="hy-AM"/>
        </w:rPr>
        <w:t>րացումներ</w:t>
      </w:r>
      <w:r w:rsidR="004239A9">
        <w:rPr>
          <w:rFonts w:ascii="GHEA Grapalat" w:hAnsi="GHEA Grapalat"/>
          <w:lang w:val="hy-AM"/>
        </w:rPr>
        <w:t>՝</w:t>
      </w:r>
      <w:r w:rsidR="009C0DF9" w:rsidRPr="009C0DF9">
        <w:rPr>
          <w:rFonts w:ascii="GHEA Grapalat" w:hAnsi="GHEA Grapalat"/>
          <w:lang w:val="hy-AM"/>
        </w:rPr>
        <w:t xml:space="preserve"> ամրագրե</w:t>
      </w:r>
      <w:r w:rsidR="004239A9">
        <w:rPr>
          <w:rFonts w:ascii="GHEA Grapalat" w:hAnsi="GHEA Grapalat"/>
          <w:lang w:val="hy-AM"/>
        </w:rPr>
        <w:t>լով</w:t>
      </w:r>
      <w:r w:rsidR="009C0DF9" w:rsidRPr="009C0DF9">
        <w:rPr>
          <w:rFonts w:ascii="GHEA Grapalat" w:hAnsi="GHEA Grapalat"/>
          <w:lang w:val="hy-AM"/>
        </w:rPr>
        <w:t xml:space="preserve"> ֆինանսական արտոնությունների կիրառման հստակ չափանիշներ:</w:t>
      </w:r>
    </w:p>
    <w:p w14:paraId="64561738" w14:textId="0CAB210C" w:rsidR="009C0DF9" w:rsidRPr="009C0DF9" w:rsidRDefault="003A4257" w:rsidP="00A63AA8">
      <w:pPr>
        <w:spacing w:after="0" w:line="240" w:lineRule="auto"/>
        <w:ind w:firstLine="567"/>
        <w:jc w:val="both"/>
        <w:rPr>
          <w:rFonts w:ascii="GHEA Grapalat" w:hAnsi="GHEA Grapalat"/>
          <w:lang w:val="hy-AM"/>
        </w:rPr>
      </w:pPr>
      <w:r>
        <w:rPr>
          <w:rFonts w:ascii="GHEA Grapalat" w:hAnsi="GHEA Grapalat"/>
          <w:lang w:val="hy-AM"/>
        </w:rPr>
        <w:t>48</w:t>
      </w:r>
      <w:r w:rsidR="009C0DF9" w:rsidRPr="009C0DF9">
        <w:rPr>
          <w:rFonts w:ascii="GHEA Grapalat" w:hAnsi="GHEA Grapalat"/>
          <w:lang w:val="hy-AM"/>
        </w:rPr>
        <w:t xml:space="preserve">. Տնտեսական խթանող մեխանիզմների և արտոնությունների շրջանակներում առաջարկվում է դիտարկել հետևյալ մի քանի սխեմաներ, որոնք կարող են արդյունավետ լինել </w:t>
      </w:r>
      <w:r w:rsidR="00205CDF">
        <w:rPr>
          <w:rFonts w:ascii="GHEA Grapalat" w:hAnsi="GHEA Grapalat"/>
          <w:lang w:val="hy-AM"/>
        </w:rPr>
        <w:t xml:space="preserve">կեղտաջրերի հեռացման ու զարգացման բնագավառի  </w:t>
      </w:r>
      <w:r w:rsidR="009C0DF9" w:rsidRPr="009C0DF9">
        <w:rPr>
          <w:rFonts w:ascii="GHEA Grapalat" w:hAnsi="GHEA Grapalat"/>
          <w:lang w:val="hy-AM"/>
        </w:rPr>
        <w:t>համար:</w:t>
      </w:r>
    </w:p>
    <w:p w14:paraId="55C5BC2C" w14:textId="77777777" w:rsidR="009C0DF9" w:rsidRPr="009C0DF9" w:rsidRDefault="009C0DF9" w:rsidP="00A63AA8">
      <w:pPr>
        <w:spacing w:after="0" w:line="240" w:lineRule="auto"/>
        <w:ind w:firstLine="540"/>
        <w:jc w:val="both"/>
        <w:rPr>
          <w:rFonts w:ascii="GHEA Grapalat" w:hAnsi="GHEA Grapalat"/>
          <w:i/>
          <w:lang w:val="hy-AM"/>
        </w:rPr>
      </w:pPr>
      <w:r w:rsidRPr="009C0DF9">
        <w:rPr>
          <w:rFonts w:ascii="GHEA Grapalat" w:hAnsi="GHEA Grapalat"/>
          <w:b/>
          <w:i/>
          <w:lang w:val="hy-AM"/>
        </w:rPr>
        <w:t>Տարբերակ 1. Հաշվարկված տույժերից (պարտավորություններից) ազատում</w:t>
      </w:r>
      <w:r w:rsidRPr="009C0DF9">
        <w:rPr>
          <w:rFonts w:ascii="GHEA Grapalat" w:hAnsi="GHEA Grapalat"/>
          <w:i/>
          <w:lang w:val="hy-AM"/>
        </w:rPr>
        <w:t xml:space="preserve">. </w:t>
      </w:r>
    </w:p>
    <w:p w14:paraId="1DD0D55A" w14:textId="77777777" w:rsidR="009C0DF9" w:rsidRP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Այն տնտեսվարողները, ովքեր կամավոր պարտավորություն կստանձնեն կառուցելու, վերանորոգելու, վերագործարկելու և շահագործելու կեղտաջրերի մաքրման կայաններ, լիազորված մարմնի հետ համաձայնեցված ժամանակացույցի և տեխնիկական պայմանների պահպանմամբ, կազատվեն իրենց նկատմամբ հաշվարկված տույժերի վճարման պարտավորությունից: Առաջարկվող մեխանիզմի արդյունավետությունը կարող է ապահովվել տնտեսվարողի նկատմամբ ներված պարտավորությունների վերկանգնման պայմանով, եթե խախտվեն մաքրման կայանի կառուցման, վերանորոգման, վերագործարկման և շահագործման ժամանակացույցը և տեխնիկական պայմանները:</w:t>
      </w:r>
    </w:p>
    <w:p w14:paraId="6F95B0B7" w14:textId="44E34804" w:rsid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Այս սխեմայի ամրագրման դեպքում անհրաժեշտ է մշակել և հաստատել լիազորված պետական մարմնի և տնտեսվարողի միջև կնքվող համաձայնության օրինակելի ձև:</w:t>
      </w:r>
    </w:p>
    <w:p w14:paraId="5E4EA9AD" w14:textId="77777777" w:rsidR="009B57AD" w:rsidRPr="009C0DF9" w:rsidRDefault="009B57AD" w:rsidP="00A63AA8">
      <w:pPr>
        <w:spacing w:after="0" w:line="240" w:lineRule="auto"/>
        <w:ind w:firstLine="567"/>
        <w:jc w:val="both"/>
        <w:rPr>
          <w:rFonts w:ascii="GHEA Grapalat" w:hAnsi="GHEA Grapalat"/>
          <w:lang w:val="hy-AM"/>
        </w:rPr>
      </w:pPr>
    </w:p>
    <w:p w14:paraId="5CA94035" w14:textId="7DC3CECC" w:rsidR="009C0DF9" w:rsidRPr="009C0DF9" w:rsidRDefault="00D25FA6" w:rsidP="00A63AA8">
      <w:pPr>
        <w:spacing w:after="0" w:line="240" w:lineRule="auto"/>
        <w:jc w:val="both"/>
        <w:rPr>
          <w:rFonts w:ascii="GHEA Grapalat" w:hAnsi="GHEA Grapalat"/>
          <w:b/>
          <w:i/>
          <w:lang w:val="hy-AM"/>
        </w:rPr>
      </w:pPr>
      <w:r>
        <w:rPr>
          <w:rFonts w:ascii="GHEA Grapalat" w:hAnsi="GHEA Grapalat"/>
          <w:b/>
          <w:i/>
          <w:lang w:val="hy-AM"/>
        </w:rPr>
        <w:t xml:space="preserve">         </w:t>
      </w:r>
      <w:r w:rsidR="009C0DF9" w:rsidRPr="009C0DF9">
        <w:rPr>
          <w:rFonts w:ascii="GHEA Grapalat" w:hAnsi="GHEA Grapalat"/>
          <w:b/>
          <w:i/>
          <w:lang w:val="hy-AM"/>
        </w:rPr>
        <w:t>Տարբերակ 2. Արտոնյալ պայմաններով վարկավորում.</w:t>
      </w:r>
    </w:p>
    <w:p w14:paraId="64112877" w14:textId="77777777" w:rsidR="009C0DF9" w:rsidRP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Վարկավորման արտոնյալ պայմաններ, ըստ էության, պետք է տրամադրվեն այն տնտեսվարողներին, որոնք ստանձնել են կառուցելու, վերանորոգելու, վերագործարկելու և շահագործելու կեղտաջրերի մաքրման կայաններ կամ նախկինում արդեն կատարել են նշված աշխատանքները: Արտոնությունները կարող են դրսևորվել տարբեր ձևերով, ինչպես օրինակ` արտոնյալ տոկոսադրույք, վարկի մարման առավել երկար ժամկետ, մարման արտոնյալ ժամանակացույց, սուբվենցիոն ֆինանսավորում և այլն: Նշվածի հետ միաժամանակ, սահմանված պայմանների բավարարման դեպքում, կարող է կիրառվել նաև պետության կողմից տրամադրվող երաշխավորությունը, ինչը էականորեն կհեշտացնի ֆինանսական միջոցների ներգրավումը:</w:t>
      </w:r>
    </w:p>
    <w:p w14:paraId="014A36B3" w14:textId="77777777" w:rsidR="009C0DF9" w:rsidRP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 xml:space="preserve">Այս սխեմայի կենսագործումը, դրա հիմքերի իրավական ամրագրումից բացի, ենթադրում է նաև առևտրային բանկերի և վարկային կազմակերպությունների հետ համապատասխան համաձայնությունների ձեռքբերում: </w:t>
      </w:r>
    </w:p>
    <w:p w14:paraId="17211FDC" w14:textId="77777777" w:rsidR="009C0DF9" w:rsidRPr="009C0DF9" w:rsidRDefault="009C0DF9" w:rsidP="00A63AA8">
      <w:pPr>
        <w:spacing w:after="0" w:line="240" w:lineRule="auto"/>
        <w:jc w:val="both"/>
        <w:rPr>
          <w:rFonts w:ascii="GHEA Grapalat" w:hAnsi="GHEA Grapalat"/>
          <w:lang w:val="hy-AM"/>
        </w:rPr>
      </w:pPr>
    </w:p>
    <w:p w14:paraId="6CD0028D" w14:textId="77777777" w:rsidR="009C0DF9" w:rsidRPr="009C0DF9" w:rsidRDefault="009C0DF9" w:rsidP="00A63AA8">
      <w:pPr>
        <w:spacing w:after="0" w:line="240" w:lineRule="auto"/>
        <w:jc w:val="both"/>
        <w:rPr>
          <w:rFonts w:ascii="GHEA Grapalat" w:hAnsi="GHEA Grapalat"/>
          <w:b/>
          <w:i/>
          <w:lang w:val="hy-AM"/>
        </w:rPr>
      </w:pPr>
      <w:r w:rsidRPr="009C0DF9">
        <w:rPr>
          <w:rFonts w:ascii="GHEA Grapalat" w:hAnsi="GHEA Grapalat"/>
          <w:b/>
          <w:i/>
          <w:lang w:val="hy-AM"/>
        </w:rPr>
        <w:t>Տարբերակ 3. Արտոնություններ ջրօգտագործման թույլտվությամբ սահմանված արտանետումների առավելագույն շեմը չգերազանցող տնտեսվարողների համար.</w:t>
      </w:r>
    </w:p>
    <w:p w14:paraId="02FED972" w14:textId="77777777" w:rsidR="009C0DF9" w:rsidRP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 xml:space="preserve">Գործող ՀՀ ջրային օրենսդրության համաձայն` ջրօգտագործման թույլտվությամբ սահմանված արտանետումների չափաքանակի համար տնտեսվարողները վճարում են ջրօգտագործման վճար: Սակայն, երբ գործունեության ընթացքում արտանետումների շեմը ցածր է սահմանված չափաքանակներից, չեն գործում տնտեսվարողների խրախուսման մեխանիզմներ: </w:t>
      </w:r>
    </w:p>
    <w:p w14:paraId="05E889D0" w14:textId="77777777" w:rsidR="009C0DF9" w:rsidRPr="009C0DF9"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 xml:space="preserve">Այս դեպքերի համար կարող է կիրառելի լինել չօգտագործված չափաքանակներին համամասնորեն (անհրաժեշտ է մշակել համապատասխան գործակիցներ) ջրօգտագործման վճարի արտոնությունների (օրինակ` նվազեցված դրույքաչափ) սահմանումը հաջորդող </w:t>
      </w:r>
      <w:r w:rsidRPr="009C0DF9">
        <w:rPr>
          <w:rFonts w:ascii="GHEA Grapalat" w:hAnsi="GHEA Grapalat"/>
          <w:lang w:val="hy-AM"/>
        </w:rPr>
        <w:lastRenderedPageBreak/>
        <w:t>հաշվետու ժամանակահատվածի համար: Նշվածից բացի, սահմանված պայմանների պահպանմամբ, կարող է հեշտացվել տվյալ տնտեսվարողին  գործունեության նույն տեսակի համար ջրօգտագործման թույլտվության տրամադրման ընթացակարգը:</w:t>
      </w:r>
    </w:p>
    <w:p w14:paraId="056F1530" w14:textId="2D30A9DD" w:rsidR="009C0DF9" w:rsidRPr="009C0DF9" w:rsidRDefault="003A4257" w:rsidP="00A63AA8">
      <w:pPr>
        <w:spacing w:after="0" w:line="240" w:lineRule="auto"/>
        <w:ind w:firstLine="567"/>
        <w:jc w:val="both"/>
        <w:rPr>
          <w:rFonts w:ascii="GHEA Grapalat" w:eastAsia="Times New Roman" w:hAnsi="GHEA Grapalat" w:cs="Arial"/>
          <w:lang w:val="hy-AM"/>
        </w:rPr>
      </w:pPr>
      <w:r>
        <w:rPr>
          <w:rFonts w:ascii="GHEA Grapalat" w:eastAsia="Times New Roman" w:hAnsi="GHEA Grapalat" w:cs="Sylfaen"/>
          <w:lang w:val="hy-AM"/>
        </w:rPr>
        <w:t>49</w:t>
      </w:r>
      <w:r w:rsidR="009C0DF9" w:rsidRPr="009C0DF9">
        <w:rPr>
          <w:rFonts w:ascii="GHEA Grapalat" w:eastAsia="Times New Roman" w:hAnsi="GHEA Grapalat" w:cs="Sylfaen"/>
          <w:lang w:val="hy-AM"/>
        </w:rPr>
        <w:t xml:space="preserve">. </w:t>
      </w:r>
      <w:r w:rsidR="005B2CE8">
        <w:rPr>
          <w:rFonts w:ascii="GHEA Grapalat" w:eastAsia="Times New Roman" w:hAnsi="GHEA Grapalat" w:cs="Sylfaen"/>
          <w:lang w:val="hy-AM"/>
        </w:rPr>
        <w:t>Վարձակալի կողմից չսպասարկվող շուրջ</w:t>
      </w:r>
      <w:r w:rsidR="009B57AD" w:rsidRPr="00ED5A4C">
        <w:rPr>
          <w:rFonts w:ascii="GHEA Grapalat" w:hAnsi="GHEA Grapalat"/>
          <w:lang w:val="hy-AM"/>
        </w:rPr>
        <w:t xml:space="preserve"> </w:t>
      </w:r>
      <w:r w:rsidR="005B2CE8">
        <w:rPr>
          <w:rFonts w:ascii="GHEA Grapalat" w:hAnsi="GHEA Grapalat"/>
          <w:lang w:val="hy-AM"/>
        </w:rPr>
        <w:t>580</w:t>
      </w:r>
      <w:r w:rsidR="009B57AD" w:rsidRPr="00ED5A4C">
        <w:rPr>
          <w:rFonts w:ascii="GHEA Grapalat" w:hAnsi="GHEA Grapalat"/>
          <w:lang w:val="hy-AM"/>
        </w:rPr>
        <w:t xml:space="preserve"> </w:t>
      </w:r>
      <w:r w:rsidR="005B2CE8">
        <w:rPr>
          <w:rFonts w:ascii="GHEA Grapalat" w:eastAsia="Times New Roman" w:hAnsi="GHEA Grapalat" w:cs="Sylfaen"/>
          <w:lang w:val="hy-AM"/>
        </w:rPr>
        <w:t>բնակավայրերում կեղտաջրերի հեռացման և մաքրման բնագավառի կայացման</w:t>
      </w:r>
      <w:r w:rsidR="000F21C7">
        <w:rPr>
          <w:rFonts w:ascii="GHEA Grapalat" w:eastAsia="Times New Roman" w:hAnsi="GHEA Grapalat" w:cs="Sylfaen"/>
          <w:lang w:val="hy-AM"/>
        </w:rPr>
        <w:t>, բարելավման ու</w:t>
      </w:r>
      <w:r w:rsidR="005B2CE8">
        <w:rPr>
          <w:rFonts w:ascii="GHEA Grapalat" w:eastAsia="Times New Roman" w:hAnsi="GHEA Grapalat" w:cs="Sylfaen"/>
          <w:lang w:val="hy-AM"/>
        </w:rPr>
        <w:t xml:space="preserve"> զարգացման համար </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պետք</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է</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ձեռնարկվեն</w:t>
      </w:r>
      <w:r w:rsidR="009C0DF9" w:rsidRPr="009C0DF9">
        <w:rPr>
          <w:rFonts w:ascii="GHEA Grapalat" w:eastAsia="Times New Roman" w:hAnsi="GHEA Grapalat" w:cs="Arial"/>
          <w:lang w:val="hy-AM"/>
        </w:rPr>
        <w:t xml:space="preserve"> </w:t>
      </w:r>
      <w:r w:rsidR="00380744">
        <w:rPr>
          <w:rFonts w:ascii="GHEA Grapalat" w:eastAsia="Times New Roman" w:hAnsi="GHEA Grapalat" w:cs="Arial"/>
          <w:lang w:val="hy-AM"/>
        </w:rPr>
        <w:t xml:space="preserve">նաև </w:t>
      </w:r>
      <w:r w:rsidR="009C0DF9" w:rsidRPr="009C0DF9">
        <w:rPr>
          <w:rFonts w:ascii="GHEA Grapalat" w:eastAsia="Times New Roman" w:hAnsi="GHEA Grapalat" w:cs="Sylfaen"/>
          <w:lang w:val="hy-AM"/>
        </w:rPr>
        <w:t>որոշակի</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ինստիտուցիոնալ</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մեխանիզմներ՝</w:t>
      </w:r>
      <w:r w:rsidR="009C0DF9" w:rsidRPr="009C0DF9">
        <w:rPr>
          <w:rFonts w:ascii="GHEA Grapalat" w:eastAsia="Times New Roman" w:hAnsi="GHEA Grapalat" w:cs="Arial"/>
          <w:lang w:val="hy-AM"/>
        </w:rPr>
        <w:t xml:space="preserve"> ապահովելու </w:t>
      </w:r>
      <w:r w:rsidR="009C0DF9" w:rsidRPr="009C0DF9">
        <w:rPr>
          <w:rFonts w:ascii="GHEA Grapalat" w:eastAsia="Times New Roman" w:hAnsi="GHEA Grapalat" w:cs="Sylfaen"/>
          <w:lang w:val="hy-AM"/>
        </w:rPr>
        <w:t>ենթակառուցվածքներ</w:t>
      </w:r>
      <w:r w:rsidR="00380744">
        <w:rPr>
          <w:rFonts w:ascii="GHEA Grapalat" w:eastAsia="Times New Roman" w:hAnsi="GHEA Grapalat" w:cs="Sylfaen"/>
          <w:lang w:val="hy-AM"/>
        </w:rPr>
        <w:t>ի արդյունվետ</w:t>
      </w:r>
      <w:r w:rsidR="009C0DF9" w:rsidRPr="009C0DF9">
        <w:rPr>
          <w:rFonts w:ascii="GHEA Grapalat" w:eastAsia="Times New Roman" w:hAnsi="GHEA Grapalat" w:cs="Arial"/>
          <w:lang w:val="hy-AM"/>
        </w:rPr>
        <w:t xml:space="preserve"> </w:t>
      </w:r>
      <w:r w:rsidR="009C0DF9" w:rsidRPr="009C0DF9">
        <w:rPr>
          <w:rFonts w:ascii="GHEA Grapalat" w:eastAsia="Times New Roman" w:hAnsi="GHEA Grapalat" w:cs="Sylfaen"/>
          <w:lang w:val="hy-AM"/>
        </w:rPr>
        <w:t>կառավարո</w:t>
      </w:r>
      <w:r w:rsidR="00380744">
        <w:rPr>
          <w:rFonts w:ascii="GHEA Grapalat" w:eastAsia="Times New Roman" w:hAnsi="GHEA Grapalat" w:cs="Sylfaen"/>
          <w:lang w:val="hy-AM"/>
        </w:rPr>
        <w:t>ւմը</w:t>
      </w:r>
      <w:r w:rsidR="009C0DF9" w:rsidRPr="009C0DF9">
        <w:rPr>
          <w:rFonts w:ascii="GHEA Grapalat" w:eastAsia="Times New Roman" w:hAnsi="GHEA Grapalat" w:cs="Arial"/>
          <w:lang w:val="hy-AM"/>
        </w:rPr>
        <w:t xml:space="preserve"> </w:t>
      </w:r>
    </w:p>
    <w:p w14:paraId="118C9700" w14:textId="18DF1EFF" w:rsidR="009C0DF9" w:rsidRPr="009C0DF9" w:rsidRDefault="00D25FA6" w:rsidP="00A63AA8">
      <w:pPr>
        <w:autoSpaceDE w:val="0"/>
        <w:autoSpaceDN w:val="0"/>
        <w:adjustRightInd w:val="0"/>
        <w:spacing w:after="0" w:line="240" w:lineRule="auto"/>
        <w:ind w:firstLine="567"/>
        <w:jc w:val="both"/>
        <w:rPr>
          <w:rFonts w:ascii="GHEA Grapalat" w:hAnsi="GHEA Grapalat"/>
          <w:lang w:val="hy-AM"/>
        </w:rPr>
      </w:pPr>
      <w:r>
        <w:rPr>
          <w:rFonts w:ascii="GHEA Grapalat" w:hAnsi="GHEA Grapalat"/>
          <w:lang w:val="hy-AM"/>
        </w:rPr>
        <w:t>5</w:t>
      </w:r>
      <w:r w:rsidR="003A4257">
        <w:rPr>
          <w:rFonts w:ascii="GHEA Grapalat" w:hAnsi="GHEA Grapalat"/>
          <w:lang w:val="hy-AM"/>
        </w:rPr>
        <w:t>0</w:t>
      </w:r>
      <w:r w:rsidR="00380744">
        <w:rPr>
          <w:rFonts w:ascii="GHEA Grapalat" w:hAnsi="GHEA Grapalat"/>
          <w:lang w:val="hy-AM"/>
        </w:rPr>
        <w:t xml:space="preserve">. </w:t>
      </w:r>
      <w:r w:rsidR="00683414">
        <w:rPr>
          <w:rFonts w:ascii="GHEA Grapalat" w:hAnsi="GHEA Grapalat"/>
          <w:lang w:val="hy-AM"/>
        </w:rPr>
        <w:t>Բ</w:t>
      </w:r>
      <w:r w:rsidR="009C0DF9" w:rsidRPr="00683414">
        <w:rPr>
          <w:rFonts w:ascii="GHEA Grapalat" w:hAnsi="GHEA Grapalat"/>
          <w:lang w:val="hy-AM"/>
        </w:rPr>
        <w:t xml:space="preserve">նակավայրերի խոշորացման արդյունքում </w:t>
      </w:r>
      <w:r w:rsidR="00683414">
        <w:rPr>
          <w:rFonts w:ascii="GHEA Grapalat" w:hAnsi="GHEA Grapalat"/>
          <w:lang w:val="hy-AM"/>
        </w:rPr>
        <w:t>նոր</w:t>
      </w:r>
      <w:r w:rsidR="009C0DF9" w:rsidRPr="00683414">
        <w:rPr>
          <w:rFonts w:ascii="GHEA Grapalat" w:hAnsi="GHEA Grapalat"/>
          <w:lang w:val="hy-AM"/>
        </w:rPr>
        <w:t xml:space="preserve"> հնարավորություններ են ստեղծվում ջրահեռացման համակարգերի պլանավորման</w:t>
      </w:r>
      <w:r w:rsidR="00683414">
        <w:rPr>
          <w:rFonts w:ascii="GHEA Grapalat" w:hAnsi="GHEA Grapalat"/>
          <w:lang w:val="hy-AM"/>
        </w:rPr>
        <w:t>,</w:t>
      </w:r>
      <w:r w:rsidR="009C0DF9" w:rsidRPr="00683414">
        <w:rPr>
          <w:rFonts w:ascii="GHEA Grapalat" w:hAnsi="GHEA Grapalat"/>
          <w:lang w:val="hy-AM"/>
        </w:rPr>
        <w:t xml:space="preserve"> </w:t>
      </w:r>
      <w:r w:rsidR="00683414">
        <w:rPr>
          <w:rFonts w:ascii="GHEA Grapalat" w:hAnsi="GHEA Grapalat"/>
          <w:lang w:val="hy-AM"/>
        </w:rPr>
        <w:t xml:space="preserve">կառուցման և </w:t>
      </w:r>
      <w:r w:rsidR="009C0DF9" w:rsidRPr="00683414">
        <w:rPr>
          <w:rFonts w:ascii="GHEA Grapalat" w:hAnsi="GHEA Grapalat"/>
          <w:lang w:val="hy-AM"/>
        </w:rPr>
        <w:t>կառավարման գործընթացում</w:t>
      </w:r>
      <w:r w:rsidR="00683414">
        <w:rPr>
          <w:rFonts w:ascii="GHEA Grapalat" w:hAnsi="GHEA Grapalat"/>
          <w:lang w:val="hy-AM"/>
        </w:rPr>
        <w:t xml:space="preserve"> </w:t>
      </w:r>
      <w:r w:rsidR="009C0DF9" w:rsidRPr="00683414">
        <w:rPr>
          <w:rFonts w:ascii="GHEA Grapalat" w:hAnsi="GHEA Grapalat"/>
          <w:lang w:val="hy-AM"/>
        </w:rPr>
        <w:t xml:space="preserve">մասնագիտացված </w:t>
      </w:r>
      <w:r w:rsidR="00683414">
        <w:rPr>
          <w:rFonts w:ascii="GHEA Grapalat" w:hAnsi="GHEA Grapalat"/>
          <w:lang w:val="hy-AM"/>
        </w:rPr>
        <w:t xml:space="preserve">կազմակերպությունների ընդգրկման համար՝ </w:t>
      </w:r>
      <w:r w:rsidR="009C0DF9" w:rsidRPr="00683414">
        <w:rPr>
          <w:rFonts w:ascii="GHEA Grapalat" w:hAnsi="GHEA Grapalat"/>
          <w:lang w:val="hy-AM"/>
        </w:rPr>
        <w:t xml:space="preserve">հստակ սահմանված պայմանագրային հիմունքներով։ </w:t>
      </w:r>
    </w:p>
    <w:p w14:paraId="25117B16" w14:textId="10382575" w:rsidR="009C0DF9" w:rsidRPr="009C0DF9" w:rsidRDefault="00683414" w:rsidP="00A63AA8">
      <w:pPr>
        <w:autoSpaceDE w:val="0"/>
        <w:autoSpaceDN w:val="0"/>
        <w:adjustRightInd w:val="0"/>
        <w:spacing w:after="0" w:line="240" w:lineRule="auto"/>
        <w:ind w:firstLine="567"/>
        <w:jc w:val="both"/>
        <w:rPr>
          <w:rFonts w:ascii="GHEA Grapalat" w:hAnsi="GHEA Grapalat"/>
          <w:lang w:val="hy-AM"/>
        </w:rPr>
      </w:pPr>
      <w:r>
        <w:rPr>
          <w:rFonts w:ascii="GHEA Grapalat" w:hAnsi="GHEA Grapalat"/>
          <w:lang w:val="hy-AM"/>
        </w:rPr>
        <w:t>5</w:t>
      </w:r>
      <w:r w:rsidR="003A4257">
        <w:rPr>
          <w:rFonts w:ascii="GHEA Grapalat" w:hAnsi="GHEA Grapalat"/>
          <w:lang w:val="hy-AM"/>
        </w:rPr>
        <w:t>1</w:t>
      </w:r>
      <w:r>
        <w:rPr>
          <w:rFonts w:ascii="GHEA Grapalat" w:hAnsi="GHEA Grapalat"/>
          <w:lang w:val="hy-AM"/>
        </w:rPr>
        <w:t>.</w:t>
      </w:r>
      <w:r w:rsidR="009C0DF9" w:rsidRPr="009C0DF9">
        <w:rPr>
          <w:rFonts w:ascii="GHEA Grapalat" w:hAnsi="GHEA Grapalat"/>
          <w:lang w:val="hy-AM"/>
        </w:rPr>
        <w:t xml:space="preserve"> Հատուկ նկատառումներ պետք է կիրառվեն գյուղական բնակավայրերում ջրային ռեսուրսի գնային քաղաքականության նկատմամբ: Գյուղական բնակավայրերի ջրամատակարարումն ու ջրահեռացումը հաճախ պետք է դիտարկել տարածաշրջանային զարգացման քաղաքականության այն հատվածում, որտեղ կարևորվում են սոցիալական, առողջապահական և քաղաքական նպատակները:  Այս նպատակով գյուղական բնակավայրերում ջրահեռացման համակարգերին միացման վճարները պետք է ցածր սահմանվեն (գոնե սկզբնական շրջանում), որպեսզի կանխվի վճարի պատճառով միացումից հրաժարումը:</w:t>
      </w:r>
    </w:p>
    <w:p w14:paraId="009B5423" w14:textId="65F1EF76" w:rsidR="009C0DF9" w:rsidRPr="009C0DF9" w:rsidRDefault="00683414" w:rsidP="00A63AA8">
      <w:pPr>
        <w:autoSpaceDE w:val="0"/>
        <w:autoSpaceDN w:val="0"/>
        <w:adjustRightInd w:val="0"/>
        <w:spacing w:after="0" w:line="240" w:lineRule="auto"/>
        <w:ind w:firstLine="567"/>
        <w:jc w:val="both"/>
        <w:rPr>
          <w:rFonts w:ascii="GHEA Grapalat" w:hAnsi="GHEA Grapalat"/>
          <w:lang w:val="hy-AM"/>
        </w:rPr>
      </w:pPr>
      <w:r>
        <w:rPr>
          <w:rFonts w:ascii="GHEA Grapalat" w:hAnsi="GHEA Grapalat"/>
          <w:lang w:val="hy-AM"/>
        </w:rPr>
        <w:t>5</w:t>
      </w:r>
      <w:r w:rsidR="003A4257">
        <w:rPr>
          <w:rFonts w:ascii="GHEA Grapalat" w:hAnsi="GHEA Grapalat"/>
          <w:lang w:val="hy-AM"/>
        </w:rPr>
        <w:t>2</w:t>
      </w:r>
      <w:r w:rsidR="009C0DF9" w:rsidRPr="009C0DF9">
        <w:rPr>
          <w:rFonts w:ascii="GHEA Grapalat" w:hAnsi="GHEA Grapalat"/>
          <w:lang w:val="hy-AM"/>
        </w:rPr>
        <w:t>. Ա</w:t>
      </w:r>
      <w:r>
        <w:rPr>
          <w:rFonts w:ascii="GHEA Grapalat" w:hAnsi="GHEA Grapalat"/>
          <w:lang w:val="hy-AM"/>
        </w:rPr>
        <w:t xml:space="preserve">ռաջարկվում է </w:t>
      </w:r>
      <w:r w:rsidR="009C0DF9" w:rsidRPr="009C0DF9">
        <w:rPr>
          <w:rFonts w:ascii="GHEA Grapalat" w:hAnsi="GHEA Grapalat"/>
          <w:lang w:val="hy-AM"/>
        </w:rPr>
        <w:t>«Տեղական ինքնակառավարման մասին» Հ</w:t>
      </w:r>
      <w:r>
        <w:rPr>
          <w:rFonts w:ascii="GHEA Grapalat" w:hAnsi="GHEA Grapalat"/>
          <w:lang w:val="hy-AM"/>
        </w:rPr>
        <w:t xml:space="preserve">այաստանի </w:t>
      </w:r>
      <w:r w:rsidR="009C0DF9" w:rsidRPr="009C0DF9">
        <w:rPr>
          <w:rFonts w:ascii="GHEA Grapalat" w:hAnsi="GHEA Grapalat"/>
          <w:lang w:val="hy-AM"/>
        </w:rPr>
        <w:t>Հ</w:t>
      </w:r>
      <w:r>
        <w:rPr>
          <w:rFonts w:ascii="GHEA Grapalat" w:hAnsi="GHEA Grapalat"/>
          <w:lang w:val="hy-AM"/>
        </w:rPr>
        <w:t>անրապետության</w:t>
      </w:r>
      <w:r w:rsidR="009C0DF9" w:rsidRPr="009C0DF9">
        <w:rPr>
          <w:rFonts w:ascii="GHEA Grapalat" w:hAnsi="GHEA Grapalat"/>
          <w:lang w:val="hy-AM"/>
        </w:rPr>
        <w:t xml:space="preserve"> օրենք</w:t>
      </w:r>
      <w:r>
        <w:rPr>
          <w:rFonts w:ascii="GHEA Grapalat" w:hAnsi="GHEA Grapalat"/>
          <w:lang w:val="hy-AM"/>
        </w:rPr>
        <w:t>ում կատարել համապատասխան փոփոխություննե և լրացումներ</w:t>
      </w:r>
      <w:r w:rsidR="003D31E8">
        <w:rPr>
          <w:rFonts w:ascii="GHEA Grapalat" w:hAnsi="GHEA Grapalat"/>
          <w:lang w:val="hy-AM"/>
        </w:rPr>
        <w:t xml:space="preserve"> կատարել ջրամատակարարման ու ջրահեռացման և կեղտաջրերի մաքրման գործընթացների  </w:t>
      </w:r>
      <w:r w:rsidR="009C0DF9" w:rsidRPr="009C0DF9">
        <w:rPr>
          <w:rFonts w:ascii="GHEA Grapalat" w:hAnsi="GHEA Grapalat"/>
          <w:lang w:val="hy-AM"/>
        </w:rPr>
        <w:t xml:space="preserve"> կարգավոր</w:t>
      </w:r>
      <w:r w:rsidR="003D31E8">
        <w:rPr>
          <w:rFonts w:ascii="GHEA Grapalat" w:hAnsi="GHEA Grapalat"/>
          <w:lang w:val="hy-AM"/>
        </w:rPr>
        <w:t xml:space="preserve">ման համար։ </w:t>
      </w:r>
    </w:p>
    <w:p w14:paraId="323C55D0" w14:textId="2D827A0B" w:rsidR="009C0DF9" w:rsidRPr="009C0DF9" w:rsidRDefault="003D31E8" w:rsidP="00A63AA8">
      <w:pPr>
        <w:autoSpaceDE w:val="0"/>
        <w:autoSpaceDN w:val="0"/>
        <w:adjustRightInd w:val="0"/>
        <w:spacing w:after="0" w:line="240" w:lineRule="auto"/>
        <w:ind w:firstLine="567"/>
        <w:jc w:val="both"/>
        <w:rPr>
          <w:rFonts w:ascii="GHEA Grapalat" w:hAnsi="GHEA Grapalat"/>
          <w:bCs/>
          <w:lang w:val="hy-AM"/>
        </w:rPr>
      </w:pPr>
      <w:r>
        <w:rPr>
          <w:rFonts w:ascii="GHEA Grapalat" w:hAnsi="GHEA Grapalat"/>
          <w:bCs/>
          <w:iCs/>
          <w:lang w:val="hy-AM"/>
        </w:rPr>
        <w:t>5</w:t>
      </w:r>
      <w:r w:rsidR="003A4257">
        <w:rPr>
          <w:rFonts w:ascii="GHEA Grapalat" w:hAnsi="GHEA Grapalat"/>
          <w:bCs/>
          <w:iCs/>
          <w:lang w:val="hy-AM"/>
        </w:rPr>
        <w:t>3</w:t>
      </w:r>
      <w:r w:rsidR="009C0DF9" w:rsidRPr="009C0DF9">
        <w:rPr>
          <w:rFonts w:ascii="GHEA Grapalat" w:hAnsi="GHEA Grapalat"/>
          <w:bCs/>
          <w:iCs/>
          <w:lang w:val="hy-AM"/>
        </w:rPr>
        <w:t xml:space="preserve">. Արտադրական կեղտաջրերի հեռացման ու մաքրման  հիմնական նպատակն է </w:t>
      </w:r>
      <w:r w:rsidR="009C0DF9" w:rsidRPr="009C0DF9">
        <w:rPr>
          <w:rFonts w:ascii="GHEA Grapalat" w:hAnsi="GHEA Grapalat"/>
          <w:bCs/>
          <w:lang w:val="hy-AM"/>
        </w:rPr>
        <w:t>կանխել չմաքրված կեղտաջրերի արտանետումը ջրային մարմիններ</w:t>
      </w:r>
      <w:r w:rsidR="001349F9">
        <w:rPr>
          <w:rFonts w:ascii="GHEA Grapalat" w:hAnsi="GHEA Grapalat"/>
          <w:bCs/>
          <w:lang w:val="hy-AM"/>
        </w:rPr>
        <w:t>, կամ ջրահեռացման համայնքային համակարգ</w:t>
      </w:r>
      <w:r w:rsidR="009C0DF9" w:rsidRPr="009C0DF9">
        <w:rPr>
          <w:rFonts w:ascii="GHEA Grapalat" w:hAnsi="GHEA Grapalat"/>
          <w:bCs/>
          <w:lang w:val="hy-AM"/>
        </w:rPr>
        <w:t xml:space="preserve"> և խրախուսել մաքրված կեղտաջրի, որպես ջրային ռեսուրս օգտագործումը (ներառյալ վերաշրջանառությունը և մաքրված կեղտաջրի վերաօգտագործումը):</w:t>
      </w:r>
    </w:p>
    <w:p w14:paraId="7774E60B" w14:textId="60302A32" w:rsidR="003D31E8" w:rsidRDefault="003D31E8" w:rsidP="00A63AA8">
      <w:pPr>
        <w:spacing w:after="0" w:line="240" w:lineRule="auto"/>
        <w:ind w:firstLine="567"/>
        <w:jc w:val="both"/>
        <w:rPr>
          <w:rFonts w:ascii="GHEA Grapalat" w:hAnsi="GHEA Grapalat"/>
          <w:lang w:val="hy-AM"/>
        </w:rPr>
      </w:pPr>
      <w:r>
        <w:rPr>
          <w:rFonts w:ascii="GHEA Grapalat" w:hAnsi="GHEA Grapalat"/>
          <w:lang w:val="hy-AM"/>
        </w:rPr>
        <w:t>5</w:t>
      </w:r>
      <w:r w:rsidR="003A4257">
        <w:rPr>
          <w:rFonts w:ascii="GHEA Grapalat" w:hAnsi="GHEA Grapalat"/>
          <w:lang w:val="hy-AM"/>
        </w:rPr>
        <w:t>4</w:t>
      </w:r>
      <w:r w:rsidR="009C0DF9" w:rsidRPr="009C0DF9">
        <w:rPr>
          <w:rFonts w:ascii="GHEA Grapalat" w:hAnsi="GHEA Grapalat"/>
          <w:lang w:val="hy-AM"/>
        </w:rPr>
        <w:t>. Արտադրական և դրան համարժեք կեղտաջրերի հեռացման ու</w:t>
      </w:r>
      <w:r>
        <w:rPr>
          <w:rFonts w:ascii="GHEA Grapalat" w:hAnsi="GHEA Grapalat"/>
          <w:lang w:val="hy-AM"/>
        </w:rPr>
        <w:t xml:space="preserve"> մաքրման գործընթացը </w:t>
      </w:r>
      <w:r w:rsidR="009C0DF9" w:rsidRPr="009C0DF9">
        <w:rPr>
          <w:rFonts w:ascii="GHEA Grapalat" w:hAnsi="GHEA Grapalat"/>
          <w:lang w:val="hy-AM"/>
        </w:rPr>
        <w:t>կարիք ունի կարգավորման։ Այս իմաստով կարևորվում է արտադրական կեղտաջրերի մաքրման</w:t>
      </w:r>
      <w:r>
        <w:rPr>
          <w:rFonts w:ascii="GHEA Grapalat" w:hAnsi="GHEA Grapalat"/>
          <w:lang w:val="hy-AM"/>
        </w:rPr>
        <w:t xml:space="preserve"> հետ կապված խնդիրների լուծումը։</w:t>
      </w:r>
    </w:p>
    <w:p w14:paraId="3F201B88" w14:textId="4B943B41" w:rsidR="009C0DF9" w:rsidRPr="003B1716" w:rsidRDefault="009C0DF9" w:rsidP="00A63AA8">
      <w:pPr>
        <w:spacing w:after="0" w:line="240" w:lineRule="auto"/>
        <w:ind w:firstLine="567"/>
        <w:jc w:val="both"/>
        <w:rPr>
          <w:rFonts w:ascii="GHEA Grapalat" w:hAnsi="GHEA Grapalat"/>
          <w:lang w:val="hy-AM"/>
        </w:rPr>
      </w:pPr>
      <w:r w:rsidRPr="009C0DF9">
        <w:rPr>
          <w:rFonts w:ascii="GHEA Grapalat" w:hAnsi="GHEA Grapalat"/>
          <w:lang w:val="hy-AM"/>
        </w:rPr>
        <w:t xml:space="preserve"> </w:t>
      </w:r>
      <w:r w:rsidR="003D31E8">
        <w:rPr>
          <w:rFonts w:ascii="GHEA Grapalat" w:hAnsi="GHEA Grapalat"/>
          <w:lang w:val="hy-AM"/>
        </w:rPr>
        <w:t>5</w:t>
      </w:r>
      <w:r w:rsidR="003A4257">
        <w:rPr>
          <w:rFonts w:ascii="GHEA Grapalat" w:hAnsi="GHEA Grapalat"/>
          <w:lang w:val="hy-AM"/>
        </w:rPr>
        <w:t>5</w:t>
      </w:r>
      <w:r w:rsidRPr="003B1716">
        <w:rPr>
          <w:rFonts w:ascii="GHEA Grapalat" w:hAnsi="GHEA Grapalat"/>
          <w:lang w:val="hy-AM"/>
        </w:rPr>
        <w:t xml:space="preserve">. Կեղտաջրերի հեռացման ու մաքրման համակարգերի բարելավման գործընթացին աջակցելու նպատակով կարևորվում է «Արտադրական կեղտաջրերը </w:t>
      </w:r>
      <w:r w:rsidR="00A85429">
        <w:rPr>
          <w:rFonts w:ascii="GHEA Grapalat" w:hAnsi="GHEA Grapalat"/>
          <w:lang w:val="hy-AM"/>
        </w:rPr>
        <w:t xml:space="preserve">կենտրոնացված </w:t>
      </w:r>
      <w:r w:rsidRPr="003B1716">
        <w:rPr>
          <w:rFonts w:ascii="GHEA Grapalat" w:hAnsi="GHEA Grapalat"/>
          <w:lang w:val="hy-AM"/>
        </w:rPr>
        <w:t xml:space="preserve">ջրահեռացման համակարգ ընդունելու կանոնների» մշակումն ու ընդունումը: </w:t>
      </w:r>
    </w:p>
    <w:p w14:paraId="3CB68969" w14:textId="1E19F6F6" w:rsidR="003B1716" w:rsidRPr="009C0DF9" w:rsidRDefault="003D31E8" w:rsidP="00A63AA8">
      <w:pPr>
        <w:autoSpaceDE w:val="0"/>
        <w:autoSpaceDN w:val="0"/>
        <w:adjustRightInd w:val="0"/>
        <w:spacing w:after="0" w:line="240" w:lineRule="auto"/>
        <w:ind w:firstLine="567"/>
        <w:jc w:val="both"/>
        <w:rPr>
          <w:rFonts w:ascii="GHEA Grapalat" w:hAnsi="GHEA Grapalat"/>
          <w:lang w:val="hy-AM"/>
        </w:rPr>
      </w:pPr>
      <w:r>
        <w:rPr>
          <w:rFonts w:ascii="GHEA Grapalat" w:hAnsi="GHEA Grapalat"/>
          <w:lang w:val="hy-AM"/>
        </w:rPr>
        <w:t xml:space="preserve"> 5</w:t>
      </w:r>
      <w:r w:rsidR="003A4257">
        <w:rPr>
          <w:rFonts w:ascii="GHEA Grapalat" w:hAnsi="GHEA Grapalat"/>
          <w:lang w:val="hy-AM"/>
        </w:rPr>
        <w:t>6</w:t>
      </w:r>
      <w:r w:rsidR="009C0DF9" w:rsidRPr="003B1716">
        <w:rPr>
          <w:rFonts w:ascii="GHEA Grapalat" w:hAnsi="GHEA Grapalat"/>
          <w:lang w:val="hy-AM"/>
        </w:rPr>
        <w:t xml:space="preserve">. </w:t>
      </w:r>
      <w:r w:rsidR="001349F9" w:rsidRPr="003B1716">
        <w:rPr>
          <w:rFonts w:ascii="GHEA Grapalat" w:hAnsi="GHEA Grapalat"/>
          <w:lang w:val="hy-AM"/>
        </w:rPr>
        <w:t>Ջ</w:t>
      </w:r>
      <w:r w:rsidR="009C0DF9" w:rsidRPr="003B1716">
        <w:rPr>
          <w:rFonts w:ascii="GHEA Grapalat" w:hAnsi="GHEA Grapalat"/>
          <w:lang w:val="hy-AM"/>
        </w:rPr>
        <w:t>րահեռացման ծառայություններ մատուցող կազմակերպությունների կողմից տնտեսվարող սուբյեկտին</w:t>
      </w:r>
      <w:r w:rsidR="009C0DF9" w:rsidRPr="009C0DF9">
        <w:rPr>
          <w:rFonts w:ascii="GHEA Grapalat" w:hAnsi="GHEA Grapalat"/>
          <w:lang w:val="hy-AM"/>
        </w:rPr>
        <w:t xml:space="preserve"> տրված ջրահեռացման տեխնիկական պայմանով սահմանված կեղտաջրի քանակական և որակական ցուցանիշները պետք է որոշվեն</w:t>
      </w:r>
      <w:r>
        <w:rPr>
          <w:rFonts w:ascii="GHEA Grapalat" w:hAnsi="GHEA Grapalat"/>
          <w:lang w:val="hy-AM"/>
        </w:rPr>
        <w:t>,</w:t>
      </w:r>
      <w:r w:rsidR="009C0DF9" w:rsidRPr="009C0DF9">
        <w:rPr>
          <w:rFonts w:ascii="GHEA Grapalat" w:hAnsi="GHEA Grapalat"/>
          <w:lang w:val="hy-AM"/>
        </w:rPr>
        <w:t xml:space="preserve"> ելնելով կոյուղու համակարգի ցուցանիշներից՝ ջրահեռացման ցանցի թողունակությունից, </w:t>
      </w:r>
      <w:r>
        <w:rPr>
          <w:rFonts w:ascii="GHEA Grapalat" w:hAnsi="GHEA Grapalat"/>
          <w:lang w:val="hy-AM"/>
        </w:rPr>
        <w:t>ԿՄԿ-ի</w:t>
      </w:r>
      <w:r w:rsidR="009C0DF9" w:rsidRPr="009C0DF9">
        <w:rPr>
          <w:rFonts w:ascii="GHEA Grapalat" w:hAnsi="GHEA Grapalat"/>
          <w:lang w:val="hy-AM"/>
        </w:rPr>
        <w:t xml:space="preserve"> հզորությունից, կեղտաջրի մաքրման տեխնոլոգիայից, կեղտաջրի մաքրման կառուցվածքների ու սարքավորումների վիճակից, ինչպես նաև ջրային մարմին լցվող մաքրված </w:t>
      </w:r>
      <w:r w:rsidR="009C0DF9" w:rsidRPr="003B1716">
        <w:rPr>
          <w:rFonts w:ascii="GHEA Grapalat" w:hAnsi="GHEA Grapalat"/>
          <w:lang w:val="hy-AM"/>
        </w:rPr>
        <w:t>կեղտաջ</w:t>
      </w:r>
      <w:r>
        <w:rPr>
          <w:rFonts w:ascii="GHEA Grapalat" w:hAnsi="GHEA Grapalat"/>
          <w:lang w:val="hy-AM"/>
        </w:rPr>
        <w:t>ե</w:t>
      </w:r>
      <w:r w:rsidR="009C0DF9" w:rsidRPr="003B1716">
        <w:rPr>
          <w:rFonts w:ascii="GHEA Grapalat" w:hAnsi="GHEA Grapalat"/>
          <w:lang w:val="hy-AM"/>
        </w:rPr>
        <w:t>րի ներկայացվ</w:t>
      </w:r>
      <w:r>
        <w:rPr>
          <w:rFonts w:ascii="GHEA Grapalat" w:hAnsi="GHEA Grapalat"/>
          <w:lang w:val="hy-AM"/>
        </w:rPr>
        <w:t>ող</w:t>
      </w:r>
      <w:r w:rsidR="009C0DF9" w:rsidRPr="003B1716">
        <w:rPr>
          <w:rFonts w:ascii="GHEA Grapalat" w:hAnsi="GHEA Grapalat"/>
          <w:lang w:val="hy-AM"/>
        </w:rPr>
        <w:t xml:space="preserve"> որակական ցուցանիշների ապահովման պահանջներից</w:t>
      </w:r>
      <w:r w:rsidR="002B6EC3">
        <w:rPr>
          <w:rFonts w:ascii="GHEA Grapalat" w:hAnsi="GHEA Grapalat"/>
          <w:lang w:val="hy-AM"/>
        </w:rPr>
        <w:t>:</w:t>
      </w:r>
    </w:p>
    <w:p w14:paraId="6D473657" w14:textId="6E156965" w:rsidR="009C0DF9" w:rsidRPr="009C0DF9" w:rsidRDefault="00D25FA6" w:rsidP="00A63AA8">
      <w:pPr>
        <w:spacing w:after="0" w:line="240" w:lineRule="auto"/>
        <w:ind w:firstLine="567"/>
        <w:jc w:val="both"/>
        <w:rPr>
          <w:rFonts w:ascii="GHEA Grapalat" w:hAnsi="GHEA Grapalat" w:cs="Sylfaen"/>
          <w:lang w:val="hy-AM"/>
        </w:rPr>
      </w:pPr>
      <w:r>
        <w:rPr>
          <w:rFonts w:ascii="GHEA Grapalat" w:hAnsi="GHEA Grapalat"/>
          <w:lang w:val="hy-AM"/>
        </w:rPr>
        <w:lastRenderedPageBreak/>
        <w:t xml:space="preserve"> 5</w:t>
      </w:r>
      <w:r w:rsidR="003A4257">
        <w:rPr>
          <w:rFonts w:ascii="GHEA Grapalat" w:hAnsi="GHEA Grapalat"/>
          <w:lang w:val="hy-AM"/>
        </w:rPr>
        <w:t>7</w:t>
      </w:r>
      <w:r w:rsidR="009C0DF9" w:rsidRPr="009C0DF9">
        <w:rPr>
          <w:rFonts w:ascii="GHEA Grapalat" w:hAnsi="GHEA Grapalat"/>
          <w:lang w:val="hy-AM"/>
        </w:rPr>
        <w:t xml:space="preserve">. Հաշվի առնելով կեղտաջրերի հեռացման ու մաքրման </w:t>
      </w:r>
      <w:r w:rsidR="009C0DF9" w:rsidRPr="009C0DF9">
        <w:rPr>
          <w:rFonts w:ascii="GHEA Grapalat" w:hAnsi="GHEA Grapalat" w:cs="Sylfaen"/>
          <w:lang w:val="hy-AM"/>
        </w:rPr>
        <w:t>ծա</w:t>
      </w:r>
      <w:r w:rsidR="002B6EC3">
        <w:rPr>
          <w:rFonts w:ascii="GHEA Grapalat" w:hAnsi="GHEA Grapalat" w:cs="Sylfaen"/>
          <w:lang w:val="hy-AM"/>
        </w:rPr>
        <w:t>վալները,</w:t>
      </w:r>
      <w:r w:rsidR="00663F5F">
        <w:rPr>
          <w:rFonts w:ascii="GHEA Grapalat" w:hAnsi="GHEA Grapalat" w:cs="Sylfaen"/>
          <w:lang w:val="hy-AM"/>
        </w:rPr>
        <w:t xml:space="preserve"> </w:t>
      </w:r>
      <w:r w:rsidR="009C0DF9" w:rsidRPr="009C0DF9">
        <w:rPr>
          <w:rFonts w:ascii="GHEA Grapalat" w:hAnsi="GHEA Grapalat" w:cs="Sylfaen"/>
          <w:lang w:val="hy-AM"/>
        </w:rPr>
        <w:t xml:space="preserve">առաջնահերթ ուշադրություն պետք է դարձնել սանիտարական և բնապահպանական տեսակետից </w:t>
      </w:r>
      <w:r w:rsidR="002E329F">
        <w:rPr>
          <w:rFonts w:ascii="GHEA Grapalat" w:hAnsi="GHEA Grapalat" w:cs="Sylfaen"/>
          <w:lang w:val="hy-AM"/>
        </w:rPr>
        <w:t xml:space="preserve">առավել խոցելի վայրերում </w:t>
      </w:r>
      <w:r w:rsidR="009C0DF9" w:rsidRPr="009C0DF9">
        <w:rPr>
          <w:rFonts w:ascii="GHEA Grapalat" w:hAnsi="GHEA Grapalat" w:cs="Sylfaen"/>
          <w:lang w:val="hy-AM"/>
        </w:rPr>
        <w:t xml:space="preserve">ջրահեռացման </w:t>
      </w:r>
      <w:r w:rsidR="002E329F">
        <w:rPr>
          <w:rFonts w:ascii="GHEA Grapalat" w:hAnsi="GHEA Grapalat" w:cs="Sylfaen"/>
          <w:lang w:val="hy-AM"/>
        </w:rPr>
        <w:t xml:space="preserve"> և կեղտաջրերի մաքրման </w:t>
      </w:r>
      <w:r w:rsidR="009C0DF9" w:rsidRPr="009C0DF9">
        <w:rPr>
          <w:rFonts w:ascii="GHEA Grapalat" w:hAnsi="GHEA Grapalat" w:cs="Sylfaen"/>
          <w:lang w:val="hy-AM"/>
        </w:rPr>
        <w:t>համակարգերի կառուցմանը: Որպես այդպիսի</w:t>
      </w:r>
      <w:r w:rsidR="002E329F">
        <w:rPr>
          <w:rFonts w:ascii="GHEA Grapalat" w:hAnsi="GHEA Grapalat" w:cs="Sylfaen"/>
          <w:lang w:val="hy-AM"/>
        </w:rPr>
        <w:t>ն</w:t>
      </w:r>
      <w:r w:rsidR="009C0DF9" w:rsidRPr="009C0DF9">
        <w:rPr>
          <w:rFonts w:ascii="GHEA Grapalat" w:hAnsi="GHEA Grapalat" w:cs="Sylfaen"/>
          <w:lang w:val="hy-AM"/>
        </w:rPr>
        <w:t xml:space="preserve"> պետք է դիտարկվեն մեծ թվով բնակչություն և խիտ բնակեցված բնակավայրերը, ջրամատակարարման նպատակով օգտագործվող ստորերկրյա ջրաղբյուրների սնման գոտիներում տեղա</w:t>
      </w:r>
      <w:r w:rsidR="00663F5F">
        <w:rPr>
          <w:rFonts w:ascii="GHEA Grapalat" w:hAnsi="GHEA Grapalat" w:cs="Sylfaen"/>
          <w:lang w:val="hy-AM"/>
        </w:rPr>
        <w:t>բաշխ</w:t>
      </w:r>
      <w:r w:rsidR="009C0DF9" w:rsidRPr="009C0DF9">
        <w:rPr>
          <w:rFonts w:ascii="GHEA Grapalat" w:hAnsi="GHEA Grapalat" w:cs="Sylfaen"/>
          <w:lang w:val="hy-AM"/>
        </w:rPr>
        <w:t xml:space="preserve">ված բնակավայրերը, ջրահեռացման համակարգից չօգտվող </w:t>
      </w:r>
      <w:r w:rsidR="002E329F">
        <w:rPr>
          <w:rFonts w:ascii="GHEA Grapalat" w:hAnsi="GHEA Grapalat" w:cs="Sylfaen"/>
          <w:lang w:val="hy-AM"/>
        </w:rPr>
        <w:t>տնտեսվարող սուբյեկտները</w:t>
      </w:r>
      <w:r w:rsidR="009C0DF9" w:rsidRPr="009C0DF9">
        <w:rPr>
          <w:rFonts w:ascii="GHEA Grapalat" w:hAnsi="GHEA Grapalat" w:cs="Sylfaen"/>
          <w:lang w:val="hy-AM"/>
        </w:rPr>
        <w:t>:</w:t>
      </w:r>
    </w:p>
    <w:p w14:paraId="5FFCA33C" w14:textId="5548759D" w:rsidR="009C0DF9" w:rsidRPr="009C0DF9" w:rsidRDefault="003A4257" w:rsidP="00A63AA8">
      <w:pPr>
        <w:spacing w:after="0" w:line="240" w:lineRule="auto"/>
        <w:ind w:firstLine="567"/>
        <w:jc w:val="both"/>
        <w:rPr>
          <w:rFonts w:ascii="GHEA Grapalat" w:hAnsi="GHEA Grapalat" w:cs="Sylfaen"/>
          <w:lang w:val="hy-AM"/>
        </w:rPr>
      </w:pPr>
      <w:r>
        <w:rPr>
          <w:rFonts w:ascii="GHEA Grapalat" w:hAnsi="GHEA Grapalat" w:cs="Sylfaen"/>
          <w:lang w:val="hy-AM"/>
        </w:rPr>
        <w:t>58</w:t>
      </w:r>
      <w:r w:rsidR="009C0DF9" w:rsidRPr="009C0DF9">
        <w:rPr>
          <w:rFonts w:ascii="GHEA Grapalat" w:hAnsi="GHEA Grapalat" w:cs="Sylfaen"/>
          <w:lang w:val="hy-AM"/>
        </w:rPr>
        <w:t xml:space="preserve">. </w:t>
      </w:r>
      <w:r w:rsidR="002E329F">
        <w:rPr>
          <w:rFonts w:ascii="GHEA Grapalat" w:hAnsi="GHEA Grapalat" w:cs="Sylfaen"/>
          <w:lang w:val="hy-AM"/>
        </w:rPr>
        <w:t>ԿՄԿ-ների</w:t>
      </w:r>
      <w:r w:rsidR="009C0DF9" w:rsidRPr="009C0DF9">
        <w:rPr>
          <w:rFonts w:ascii="GHEA Grapalat" w:hAnsi="GHEA Grapalat" w:cs="Sylfaen"/>
          <w:lang w:val="hy-AM"/>
        </w:rPr>
        <w:t xml:space="preserve">, </w:t>
      </w:r>
      <w:r w:rsidR="002E329F">
        <w:rPr>
          <w:rFonts w:ascii="GHEA Grapalat" w:hAnsi="GHEA Grapalat" w:cs="Sylfaen"/>
          <w:lang w:val="hy-AM"/>
        </w:rPr>
        <w:t xml:space="preserve">կեղտաջրերի </w:t>
      </w:r>
      <w:r w:rsidR="009C0DF9" w:rsidRPr="009C0DF9">
        <w:rPr>
          <w:rFonts w:ascii="GHEA Grapalat" w:hAnsi="GHEA Grapalat" w:cs="Sylfaen"/>
          <w:lang w:val="hy-AM"/>
        </w:rPr>
        <w:t xml:space="preserve">տեղական կամ նախնական մաքրման </w:t>
      </w:r>
      <w:r w:rsidR="002E329F">
        <w:rPr>
          <w:rFonts w:ascii="GHEA Grapalat" w:hAnsi="GHEA Grapalat" w:cs="Sylfaen"/>
          <w:lang w:val="hy-AM"/>
        </w:rPr>
        <w:t xml:space="preserve">կառուցվածքների </w:t>
      </w:r>
      <w:r w:rsidR="00663F5F">
        <w:rPr>
          <w:rFonts w:ascii="GHEA Grapalat" w:hAnsi="GHEA Grapalat" w:cs="Sylfaen"/>
          <w:lang w:val="hy-AM"/>
        </w:rPr>
        <w:t xml:space="preserve">նախագծման </w:t>
      </w:r>
      <w:r w:rsidR="009C0DF9" w:rsidRPr="009C0DF9">
        <w:rPr>
          <w:rFonts w:ascii="GHEA Grapalat" w:hAnsi="GHEA Grapalat" w:cs="Sylfaen"/>
          <w:lang w:val="hy-AM"/>
        </w:rPr>
        <w:t xml:space="preserve">հիմքում պետք է լինեն </w:t>
      </w:r>
      <w:r w:rsidR="002E329F">
        <w:rPr>
          <w:rFonts w:ascii="GHEA Grapalat" w:hAnsi="GHEA Grapalat" w:cs="Sylfaen"/>
          <w:lang w:val="hy-AM"/>
        </w:rPr>
        <w:t xml:space="preserve">նորարական </w:t>
      </w:r>
      <w:r w:rsidR="009C0DF9" w:rsidRPr="009C0DF9">
        <w:rPr>
          <w:rFonts w:ascii="GHEA Grapalat" w:hAnsi="GHEA Grapalat" w:cs="Sylfaen"/>
          <w:lang w:val="hy-AM"/>
        </w:rPr>
        <w:t>և մատչելի տեխնոլոգիաներ</w:t>
      </w:r>
      <w:r w:rsidR="000C0B4A">
        <w:rPr>
          <w:rFonts w:ascii="GHEA Grapalat" w:hAnsi="GHEA Grapalat" w:cs="Sylfaen"/>
          <w:lang w:val="hy-AM"/>
        </w:rPr>
        <w:t>՝ բնահեն լուծումների կիրառմամբ</w:t>
      </w:r>
      <w:r w:rsidR="002E329F">
        <w:rPr>
          <w:rFonts w:ascii="GHEA Grapalat" w:hAnsi="GHEA Grapalat" w:cs="Sylfaen"/>
          <w:lang w:val="hy-AM"/>
        </w:rPr>
        <w:t>։</w:t>
      </w:r>
    </w:p>
    <w:p w14:paraId="7A0F29E8" w14:textId="18B74076" w:rsidR="009C0DF9" w:rsidRPr="009C0DF9" w:rsidRDefault="003A4257" w:rsidP="00A63AA8">
      <w:pPr>
        <w:spacing w:after="0" w:line="240" w:lineRule="auto"/>
        <w:ind w:firstLine="567"/>
        <w:jc w:val="both"/>
        <w:rPr>
          <w:rFonts w:ascii="GHEA Grapalat" w:hAnsi="GHEA Grapalat" w:cs="Sylfaen"/>
          <w:lang w:val="hy-AM"/>
        </w:rPr>
      </w:pPr>
      <w:r>
        <w:rPr>
          <w:rFonts w:ascii="GHEA Grapalat" w:hAnsi="GHEA Grapalat" w:cs="Sylfaen"/>
          <w:lang w:val="hy-AM"/>
        </w:rPr>
        <w:t>59</w:t>
      </w:r>
      <w:r w:rsidR="009C0DF9" w:rsidRPr="009C0DF9">
        <w:rPr>
          <w:rFonts w:ascii="GHEA Grapalat" w:hAnsi="GHEA Grapalat" w:cs="Sylfaen"/>
          <w:lang w:val="hy-AM"/>
        </w:rPr>
        <w:t xml:space="preserve">. </w:t>
      </w:r>
      <w:r w:rsidR="000E48A6">
        <w:rPr>
          <w:rFonts w:ascii="GHEA Grapalat" w:hAnsi="GHEA Grapalat" w:cs="Sylfaen"/>
          <w:lang w:val="hy-AM"/>
        </w:rPr>
        <w:t xml:space="preserve">Կեղտաջրերի հեռացման և մաքրման բնագավառի </w:t>
      </w:r>
      <w:r w:rsidR="009C0DF9" w:rsidRPr="009C0DF9">
        <w:rPr>
          <w:rFonts w:ascii="GHEA Grapalat" w:hAnsi="GHEA Grapalat" w:cs="Sylfaen"/>
          <w:lang w:val="hy-AM"/>
        </w:rPr>
        <w:t>զարգացման գործում կարևոր</w:t>
      </w:r>
      <w:r w:rsidR="000E48A6">
        <w:rPr>
          <w:rFonts w:ascii="GHEA Grapalat" w:hAnsi="GHEA Grapalat" w:cs="Sylfaen"/>
          <w:lang w:val="hy-AM"/>
        </w:rPr>
        <w:t>վում</w:t>
      </w:r>
      <w:r w:rsidR="009C0DF9" w:rsidRPr="009C0DF9">
        <w:rPr>
          <w:rFonts w:ascii="GHEA Grapalat" w:hAnsi="GHEA Grapalat" w:cs="Sylfaen"/>
          <w:lang w:val="hy-AM"/>
        </w:rPr>
        <w:t xml:space="preserve"> է նաև պետություն</w:t>
      </w:r>
      <w:r w:rsidR="000E48A6">
        <w:rPr>
          <w:rFonts w:ascii="GHEA Grapalat" w:hAnsi="GHEA Grapalat" w:cs="Sylfaen"/>
          <w:lang w:val="hy-AM"/>
        </w:rPr>
        <w:t>-</w:t>
      </w:r>
      <w:r w:rsidR="009C0DF9" w:rsidRPr="009C0DF9">
        <w:rPr>
          <w:rFonts w:ascii="GHEA Grapalat" w:hAnsi="GHEA Grapalat" w:cs="Sylfaen"/>
          <w:lang w:val="hy-AM"/>
        </w:rPr>
        <w:t>մասնավոր գործընկերությ</w:t>
      </w:r>
      <w:r w:rsidR="000E48A6">
        <w:rPr>
          <w:rFonts w:ascii="GHEA Grapalat" w:hAnsi="GHEA Grapalat" w:cs="Sylfaen"/>
          <w:lang w:val="hy-AM"/>
        </w:rPr>
        <w:t>ա</w:t>
      </w:r>
      <w:r w:rsidR="009C0DF9" w:rsidRPr="009C0DF9">
        <w:rPr>
          <w:rFonts w:ascii="GHEA Grapalat" w:hAnsi="GHEA Grapalat" w:cs="Sylfaen"/>
          <w:lang w:val="hy-AM"/>
        </w:rPr>
        <w:t xml:space="preserve">ն (ՊՄԳ) </w:t>
      </w:r>
      <w:r w:rsidR="000E48A6">
        <w:rPr>
          <w:rFonts w:ascii="GHEA Grapalat" w:hAnsi="GHEA Grapalat" w:cs="Sylfaen"/>
          <w:lang w:val="hy-AM"/>
        </w:rPr>
        <w:t>սկզբունքի կիրառումը</w:t>
      </w:r>
      <w:r w:rsidR="009C0DF9" w:rsidRPr="009C0DF9">
        <w:rPr>
          <w:rFonts w:ascii="GHEA Grapalat" w:hAnsi="GHEA Grapalat" w:cs="Sylfaen"/>
          <w:lang w:val="hy-AM"/>
        </w:rPr>
        <w:t>:</w:t>
      </w:r>
    </w:p>
    <w:p w14:paraId="3EC34B4B" w14:textId="69729231" w:rsidR="000E48A6" w:rsidRPr="00326AE3" w:rsidRDefault="000E48A6" w:rsidP="00A63AA8">
      <w:pPr>
        <w:spacing w:after="0" w:line="240" w:lineRule="auto"/>
        <w:ind w:firstLine="540"/>
        <w:jc w:val="both"/>
        <w:rPr>
          <w:rFonts w:ascii="GHEA Grapalat" w:hAnsi="GHEA Grapalat" w:cs="Sylfaen"/>
          <w:b/>
          <w:bCs/>
          <w:iCs/>
          <w:color w:val="538135"/>
          <w:lang w:val="hy-AM"/>
        </w:rPr>
      </w:pPr>
      <w:bookmarkStart w:id="2" w:name="_Hlk89634442"/>
      <w:r w:rsidRPr="000E48A6">
        <w:rPr>
          <w:rFonts w:ascii="GHEA Grapalat" w:hAnsi="GHEA Grapalat" w:cs="Sylfaen"/>
          <w:bCs/>
          <w:iCs/>
          <w:lang w:val="hy-AM"/>
        </w:rPr>
        <w:t>6</w:t>
      </w:r>
      <w:r w:rsidR="003A4257">
        <w:rPr>
          <w:rFonts w:ascii="GHEA Grapalat" w:hAnsi="GHEA Grapalat" w:cs="Sylfaen"/>
          <w:bCs/>
          <w:iCs/>
          <w:lang w:val="hy-AM"/>
        </w:rPr>
        <w:t>0</w:t>
      </w:r>
      <w:r w:rsidRPr="000E48A6">
        <w:rPr>
          <w:rFonts w:ascii="GHEA Grapalat" w:hAnsi="GHEA Grapalat" w:cs="Sylfaen"/>
          <w:bCs/>
          <w:iCs/>
          <w:lang w:val="hy-AM"/>
        </w:rPr>
        <w:t>.</w:t>
      </w:r>
      <w:r>
        <w:rPr>
          <w:rFonts w:ascii="GHEA Grapalat" w:hAnsi="GHEA Grapalat" w:cs="Sylfaen"/>
          <w:b/>
          <w:bCs/>
          <w:iCs/>
          <w:color w:val="538135"/>
          <w:lang w:val="hy-AM"/>
        </w:rPr>
        <w:t xml:space="preserve"> </w:t>
      </w:r>
      <w:r>
        <w:rPr>
          <w:rFonts w:ascii="GHEA Grapalat" w:hAnsi="GHEA Grapalat" w:cs="Sylfaen"/>
          <w:lang w:val="hy-AM"/>
        </w:rPr>
        <w:t>Կեղտաջրերի հեռացման և մաքրման բնագավառի առկա խնդիրների լուծման և զարգացման գործում կարևորվոմ է նաև սակագնայ</w:t>
      </w:r>
      <w:r w:rsidR="000C0B4A">
        <w:rPr>
          <w:rFonts w:ascii="GHEA Grapalat" w:hAnsi="GHEA Grapalat" w:cs="Sylfaen"/>
          <w:lang w:val="hy-AM"/>
        </w:rPr>
        <w:t>ի</w:t>
      </w:r>
      <w:r>
        <w:rPr>
          <w:rFonts w:ascii="GHEA Grapalat" w:hAnsi="GHEA Grapalat" w:cs="Sylfaen"/>
          <w:lang w:val="hy-AM"/>
        </w:rPr>
        <w:t>ն քաղաքականության բարելավումը։</w:t>
      </w:r>
    </w:p>
    <w:bookmarkEnd w:id="2"/>
    <w:p w14:paraId="6FD1E163" w14:textId="7D8D1D4D" w:rsidR="009C0DF9" w:rsidRPr="009C0DF9" w:rsidRDefault="00892A7E" w:rsidP="00A63AA8">
      <w:pPr>
        <w:kinsoku w:val="0"/>
        <w:overflowPunct w:val="0"/>
        <w:spacing w:after="0" w:line="240" w:lineRule="auto"/>
        <w:ind w:firstLine="567"/>
        <w:jc w:val="both"/>
        <w:rPr>
          <w:rFonts w:ascii="GHEA Grapalat" w:hAnsi="GHEA Grapalat"/>
          <w:lang w:val="hy-AM"/>
        </w:rPr>
      </w:pPr>
      <w:r>
        <w:rPr>
          <w:rFonts w:ascii="GHEA Grapalat" w:hAnsi="GHEA Grapalat"/>
          <w:lang w:val="hy-AM"/>
        </w:rPr>
        <w:t>6</w:t>
      </w:r>
      <w:r w:rsidR="003A4257">
        <w:rPr>
          <w:rFonts w:ascii="GHEA Grapalat" w:hAnsi="GHEA Grapalat"/>
          <w:lang w:val="hy-AM"/>
        </w:rPr>
        <w:t>1</w:t>
      </w:r>
      <w:r w:rsidR="009C0DF9" w:rsidRPr="009C0DF9">
        <w:rPr>
          <w:rFonts w:ascii="GHEA Grapalat" w:hAnsi="GHEA Grapalat"/>
          <w:lang w:val="hy-AM"/>
        </w:rPr>
        <w:t xml:space="preserve">. </w:t>
      </w:r>
      <w:r>
        <w:rPr>
          <w:rFonts w:ascii="GHEA Grapalat" w:hAnsi="GHEA Grapalat"/>
          <w:lang w:val="hy-AM"/>
        </w:rPr>
        <w:t xml:space="preserve">Առաջարկվում </w:t>
      </w:r>
      <w:r w:rsidR="009C0DF9" w:rsidRPr="009C0DF9">
        <w:rPr>
          <w:rFonts w:ascii="GHEA Grapalat" w:hAnsi="GHEA Grapalat"/>
          <w:lang w:val="hy-AM"/>
        </w:rPr>
        <w:t>է</w:t>
      </w:r>
      <w:r>
        <w:rPr>
          <w:rFonts w:ascii="GHEA Grapalat" w:hAnsi="GHEA Grapalat"/>
          <w:lang w:val="hy-AM"/>
        </w:rPr>
        <w:t xml:space="preserve"> նաև</w:t>
      </w:r>
      <w:r w:rsidR="009C0DF9" w:rsidRPr="009C0DF9">
        <w:rPr>
          <w:rFonts w:ascii="GHEA Grapalat" w:hAnsi="GHEA Grapalat"/>
          <w:lang w:val="hy-AM"/>
        </w:rPr>
        <w:t xml:space="preserve"> կեղտաջրերի հեռացման համակարգի սպասարկման ծառայություն</w:t>
      </w:r>
      <w:r w:rsidR="000C0B4A">
        <w:rPr>
          <w:rFonts w:ascii="GHEA Grapalat" w:hAnsi="GHEA Grapalat"/>
          <w:lang w:val="hy-AM"/>
        </w:rPr>
        <w:t>ն</w:t>
      </w:r>
      <w:r w:rsidR="009C0DF9" w:rsidRPr="009C0DF9">
        <w:rPr>
          <w:rFonts w:ascii="GHEA Grapalat" w:hAnsi="GHEA Grapalat"/>
          <w:lang w:val="hy-AM"/>
        </w:rPr>
        <w:t xml:space="preserve"> առա</w:t>
      </w:r>
      <w:r w:rsidR="000C0B4A">
        <w:rPr>
          <w:rFonts w:ascii="GHEA Grapalat" w:hAnsi="GHEA Grapalat"/>
          <w:lang w:val="hy-AM"/>
        </w:rPr>
        <w:t>ն</w:t>
      </w:r>
      <w:r w:rsidR="009C0DF9" w:rsidRPr="009C0DF9">
        <w:rPr>
          <w:rFonts w:ascii="GHEA Grapalat" w:hAnsi="GHEA Grapalat"/>
          <w:lang w:val="hy-AM"/>
        </w:rPr>
        <w:t>ձնացնել կետաջրերի մաքրման ծառայությունից:</w:t>
      </w:r>
    </w:p>
    <w:p w14:paraId="4E3CE4E6" w14:textId="3074F883" w:rsidR="009C0DF9" w:rsidRPr="009C0DF9" w:rsidRDefault="00D25FA6" w:rsidP="00A63AA8">
      <w:pPr>
        <w:tabs>
          <w:tab w:val="left" w:pos="1080"/>
          <w:tab w:val="left" w:pos="1134"/>
        </w:tabs>
        <w:spacing w:after="0" w:line="240" w:lineRule="auto"/>
        <w:ind w:firstLine="567"/>
        <w:jc w:val="both"/>
        <w:rPr>
          <w:rFonts w:ascii="GHEA Grapalat" w:hAnsi="GHEA Grapalat"/>
          <w:bCs/>
          <w:lang w:val="hy-AM"/>
        </w:rPr>
      </w:pPr>
      <w:r>
        <w:rPr>
          <w:rFonts w:ascii="GHEA Grapalat" w:hAnsi="GHEA Grapalat"/>
          <w:bCs/>
          <w:lang w:val="hy-AM"/>
        </w:rPr>
        <w:t>6</w:t>
      </w:r>
      <w:r w:rsidR="003A4257">
        <w:rPr>
          <w:rFonts w:ascii="GHEA Grapalat" w:hAnsi="GHEA Grapalat"/>
          <w:bCs/>
          <w:lang w:val="hy-AM"/>
        </w:rPr>
        <w:t>2</w:t>
      </w:r>
      <w:r w:rsidR="009C0DF9" w:rsidRPr="009C0DF9">
        <w:rPr>
          <w:rFonts w:ascii="GHEA Grapalat" w:hAnsi="GHEA Grapalat"/>
          <w:bCs/>
          <w:lang w:val="hy-AM"/>
        </w:rPr>
        <w:t xml:space="preserve">. Հանրապետության բնակավայրերում </w:t>
      </w:r>
      <w:r w:rsidR="000D25FE">
        <w:rPr>
          <w:rFonts w:ascii="GHEA Grapalat" w:hAnsi="GHEA Grapalat"/>
          <w:bCs/>
          <w:lang w:val="hy-AM"/>
        </w:rPr>
        <w:t xml:space="preserve">ջրահեռացման և </w:t>
      </w:r>
      <w:r w:rsidR="009C0DF9" w:rsidRPr="009C0DF9">
        <w:rPr>
          <w:rFonts w:ascii="GHEA Grapalat" w:hAnsi="GHEA Grapalat"/>
          <w:bCs/>
          <w:lang w:val="hy-AM"/>
        </w:rPr>
        <w:t xml:space="preserve">կեղտաջրերի </w:t>
      </w:r>
      <w:r w:rsidR="000D25FE">
        <w:rPr>
          <w:rFonts w:ascii="GHEA Grapalat" w:hAnsi="GHEA Grapalat"/>
          <w:bCs/>
          <w:lang w:val="hy-AM"/>
        </w:rPr>
        <w:t>մաքրման</w:t>
      </w:r>
      <w:r w:rsidR="009C0DF9" w:rsidRPr="009C0DF9">
        <w:rPr>
          <w:rFonts w:ascii="GHEA Grapalat" w:hAnsi="GHEA Grapalat"/>
          <w:bCs/>
          <w:lang w:val="hy-AM"/>
        </w:rPr>
        <w:t xml:space="preserve"> </w:t>
      </w:r>
      <w:r w:rsidR="000D25FE">
        <w:rPr>
          <w:rFonts w:ascii="GHEA Grapalat" w:hAnsi="GHEA Grapalat"/>
          <w:bCs/>
          <w:lang w:val="hy-AM"/>
        </w:rPr>
        <w:t xml:space="preserve">բնագավառի կարիքների բավարարման համար, </w:t>
      </w:r>
      <w:r w:rsidR="009C0DF9" w:rsidRPr="009C0DF9">
        <w:rPr>
          <w:rFonts w:ascii="GHEA Grapalat" w:hAnsi="GHEA Grapalat"/>
          <w:bCs/>
          <w:lang w:val="hy-AM"/>
        </w:rPr>
        <w:t xml:space="preserve">նախնական </w:t>
      </w:r>
      <w:r w:rsidR="00892A7E">
        <w:rPr>
          <w:rFonts w:ascii="GHEA Grapalat" w:hAnsi="GHEA Grapalat"/>
          <w:bCs/>
          <w:lang w:val="hy-AM"/>
        </w:rPr>
        <w:t>գնահատմամբ</w:t>
      </w:r>
      <w:r w:rsidR="000D25FE">
        <w:rPr>
          <w:rFonts w:ascii="GHEA Grapalat" w:hAnsi="GHEA Grapalat"/>
          <w:bCs/>
          <w:lang w:val="hy-AM"/>
        </w:rPr>
        <w:t>,</w:t>
      </w:r>
      <w:r w:rsidR="00892A7E">
        <w:rPr>
          <w:rFonts w:ascii="GHEA Grapalat" w:hAnsi="GHEA Grapalat"/>
          <w:bCs/>
          <w:lang w:val="hy-AM"/>
        </w:rPr>
        <w:t xml:space="preserve"> </w:t>
      </w:r>
      <w:r w:rsidR="000D25FE">
        <w:rPr>
          <w:rFonts w:ascii="GHEA Grapalat" w:hAnsi="GHEA Grapalat"/>
          <w:bCs/>
          <w:lang w:val="hy-AM"/>
        </w:rPr>
        <w:t>կ</w:t>
      </w:r>
      <w:r w:rsidR="00892A7E" w:rsidRPr="009C0DF9">
        <w:rPr>
          <w:rFonts w:ascii="GHEA Grapalat" w:hAnsi="GHEA Grapalat"/>
          <w:bCs/>
          <w:lang w:val="hy-AM"/>
        </w:rPr>
        <w:t>պահանջվ</w:t>
      </w:r>
      <w:r w:rsidR="000D25FE">
        <w:rPr>
          <w:rFonts w:ascii="GHEA Grapalat" w:hAnsi="GHEA Grapalat"/>
          <w:bCs/>
          <w:lang w:val="hy-AM"/>
        </w:rPr>
        <w:t xml:space="preserve">են շուրջ </w:t>
      </w:r>
      <w:r w:rsidR="009C0DF9" w:rsidRPr="009C0DF9">
        <w:rPr>
          <w:rFonts w:ascii="GHEA Grapalat" w:hAnsi="GHEA Grapalat"/>
          <w:bCs/>
          <w:lang w:val="hy-AM"/>
        </w:rPr>
        <w:t>2,</w:t>
      </w:r>
      <w:r w:rsidR="000D25FE">
        <w:rPr>
          <w:rFonts w:ascii="GHEA Grapalat" w:hAnsi="GHEA Grapalat"/>
          <w:bCs/>
          <w:lang w:val="hy-AM"/>
        </w:rPr>
        <w:t>6</w:t>
      </w:r>
      <w:bookmarkStart w:id="3" w:name="_GoBack"/>
      <w:bookmarkEnd w:id="3"/>
      <w:r w:rsidR="009C0DF9" w:rsidRPr="009C0DF9">
        <w:rPr>
          <w:rFonts w:ascii="GHEA Grapalat" w:hAnsi="GHEA Grapalat"/>
          <w:bCs/>
          <w:lang w:val="hy-AM"/>
        </w:rPr>
        <w:t xml:space="preserve"> մլրդ </w:t>
      </w:r>
      <w:r w:rsidR="00892A7E">
        <w:rPr>
          <w:rFonts w:ascii="GHEA Grapalat" w:hAnsi="GHEA Grapalat"/>
          <w:bCs/>
          <w:lang w:val="hy-AM"/>
        </w:rPr>
        <w:t>եվրո։</w:t>
      </w:r>
    </w:p>
    <w:p w14:paraId="7F3BE7F2" w14:textId="3ABD7A4F" w:rsidR="009C0DF9" w:rsidRPr="009C0DF9" w:rsidRDefault="00D25FA6" w:rsidP="00A63AA8">
      <w:pPr>
        <w:tabs>
          <w:tab w:val="left" w:pos="1080"/>
          <w:tab w:val="left" w:pos="1134"/>
        </w:tabs>
        <w:spacing w:after="0" w:line="240" w:lineRule="auto"/>
        <w:ind w:firstLine="567"/>
        <w:jc w:val="both"/>
        <w:rPr>
          <w:rFonts w:ascii="GHEA Grapalat" w:hAnsi="GHEA Grapalat"/>
          <w:bCs/>
          <w:lang w:val="hy-AM"/>
        </w:rPr>
      </w:pPr>
      <w:r>
        <w:rPr>
          <w:rFonts w:ascii="GHEA Grapalat" w:hAnsi="GHEA Grapalat"/>
          <w:bCs/>
          <w:lang w:val="hy-AM"/>
        </w:rPr>
        <w:t>6</w:t>
      </w:r>
      <w:r w:rsidR="003A4257">
        <w:rPr>
          <w:rFonts w:ascii="GHEA Grapalat" w:hAnsi="GHEA Grapalat"/>
          <w:bCs/>
          <w:lang w:val="hy-AM"/>
        </w:rPr>
        <w:t>3</w:t>
      </w:r>
      <w:r w:rsidR="009C0DF9" w:rsidRPr="009C0DF9">
        <w:rPr>
          <w:rFonts w:ascii="GHEA Grapalat" w:hAnsi="GHEA Grapalat"/>
          <w:bCs/>
          <w:lang w:val="hy-AM"/>
        </w:rPr>
        <w:t>.</w:t>
      </w:r>
      <w:r w:rsidR="00441F0D">
        <w:rPr>
          <w:rFonts w:ascii="GHEA Grapalat" w:hAnsi="GHEA Grapalat"/>
          <w:bCs/>
          <w:lang w:val="hy-AM"/>
        </w:rPr>
        <w:t xml:space="preserve"> </w:t>
      </w:r>
      <w:r w:rsidR="009C0DF9" w:rsidRPr="009C0DF9">
        <w:rPr>
          <w:rFonts w:ascii="GHEA Grapalat" w:hAnsi="GHEA Grapalat"/>
          <w:bCs/>
          <w:lang w:val="hy-AM"/>
        </w:rPr>
        <w:t xml:space="preserve">Այս խնդրի լուծման գործում պետք է ներգրավվեն նաև </w:t>
      </w:r>
      <w:r w:rsidR="00441F0D">
        <w:rPr>
          <w:rFonts w:ascii="GHEA Grapalat" w:hAnsi="GHEA Grapalat"/>
          <w:bCs/>
          <w:lang w:val="hy-AM"/>
        </w:rPr>
        <w:t xml:space="preserve">տնտեսվարող սուբյեկտները։ </w:t>
      </w:r>
    </w:p>
    <w:p w14:paraId="1063A51C" w14:textId="3DEE3D11" w:rsidR="009C0DF9" w:rsidRPr="009C0DF9" w:rsidRDefault="00441F0D" w:rsidP="000C0B4A">
      <w:pPr>
        <w:tabs>
          <w:tab w:val="left" w:pos="0"/>
        </w:tabs>
        <w:spacing w:after="0" w:line="240" w:lineRule="auto"/>
        <w:ind w:left="90" w:firstLine="426"/>
        <w:jc w:val="both"/>
        <w:rPr>
          <w:rFonts w:ascii="GHEA Grapalat" w:hAnsi="GHEA Grapalat"/>
          <w:lang w:val="hy-AM"/>
        </w:rPr>
      </w:pPr>
      <w:r>
        <w:rPr>
          <w:rFonts w:ascii="GHEA Grapalat" w:hAnsi="GHEA Grapalat"/>
          <w:bCs/>
          <w:lang w:val="hy-AM"/>
        </w:rPr>
        <w:t xml:space="preserve"> 6</w:t>
      </w:r>
      <w:r w:rsidR="003A4257">
        <w:rPr>
          <w:rFonts w:ascii="GHEA Grapalat" w:hAnsi="GHEA Grapalat"/>
          <w:bCs/>
          <w:lang w:val="hy-AM"/>
        </w:rPr>
        <w:t>4</w:t>
      </w:r>
      <w:r w:rsidR="009C0DF9" w:rsidRPr="009C0DF9">
        <w:rPr>
          <w:rFonts w:ascii="GHEA Grapalat" w:hAnsi="GHEA Grapalat"/>
          <w:bCs/>
          <w:lang w:val="hy-AM"/>
        </w:rPr>
        <w:t xml:space="preserve">. </w:t>
      </w:r>
      <w:r w:rsidR="009C0DF9" w:rsidRPr="009C0DF9">
        <w:rPr>
          <w:rFonts w:ascii="GHEA Grapalat" w:hAnsi="GHEA Grapalat"/>
          <w:lang w:val="hy-AM"/>
        </w:rPr>
        <w:t xml:space="preserve"> Գլխավոր հատակագծերի չնախատեսված փոփոխությունները (կառուցապատման խտացումը), հատկապես քաղաքների կենտրոնական թաղամասերում, բերում են ջրահեռացման գործող համակարգերում բեռի չնախատեսված ավելացման՝ կեղտաջրերի հեռացման գործընթացում առաջացնելով լուրջ խնդիրներ:</w:t>
      </w:r>
    </w:p>
    <w:p w14:paraId="59C1E33C" w14:textId="1531154C" w:rsidR="009C0DF9" w:rsidRPr="009C0DF9" w:rsidRDefault="00D25FA6" w:rsidP="00A63AA8">
      <w:pPr>
        <w:spacing w:after="0" w:line="240" w:lineRule="auto"/>
        <w:ind w:firstLine="567"/>
        <w:jc w:val="both"/>
        <w:rPr>
          <w:rFonts w:ascii="GHEA Grapalat" w:hAnsi="GHEA Grapalat"/>
          <w:lang w:val="hy-AM"/>
        </w:rPr>
      </w:pPr>
      <w:r>
        <w:rPr>
          <w:rFonts w:ascii="GHEA Grapalat" w:hAnsi="GHEA Grapalat"/>
          <w:lang w:val="hy-AM"/>
        </w:rPr>
        <w:t>6</w:t>
      </w:r>
      <w:r w:rsidR="003A4257">
        <w:rPr>
          <w:rFonts w:ascii="GHEA Grapalat" w:hAnsi="GHEA Grapalat"/>
          <w:lang w:val="hy-AM"/>
        </w:rPr>
        <w:t>5</w:t>
      </w:r>
      <w:r w:rsidR="009C0DF9" w:rsidRPr="009C0DF9">
        <w:rPr>
          <w:rFonts w:ascii="GHEA Grapalat" w:hAnsi="GHEA Grapalat"/>
          <w:lang w:val="hy-AM"/>
        </w:rPr>
        <w:t>. Քաղաքային բնակելի թաղամասերում բնակելի նոր շենքերի կառուցապատման դեպքում (կառուցապատման խտության մեծացում) նախագծային փաթեթում և քաղաքի գլխավոր հատակագծում պետք է ներառվի թաղամասի ջրահեռացման համակարգի թողունակության ապահովման հարցը, իսկ անհրաժեշտության դեպքում, նախատեսվի համակարգի հզորացում:</w:t>
      </w:r>
    </w:p>
    <w:p w14:paraId="2C8E20D8" w14:textId="7E376708" w:rsidR="009C0DF9" w:rsidRPr="009C0DF9" w:rsidRDefault="003A4257" w:rsidP="00A63AA8">
      <w:pPr>
        <w:spacing w:after="0" w:line="240" w:lineRule="auto"/>
        <w:ind w:firstLine="567"/>
        <w:jc w:val="both"/>
        <w:rPr>
          <w:rFonts w:ascii="GHEA Grapalat" w:hAnsi="GHEA Grapalat"/>
          <w:lang w:val="hy-AM"/>
        </w:rPr>
      </w:pPr>
      <w:r>
        <w:rPr>
          <w:rFonts w:ascii="GHEA Grapalat" w:hAnsi="GHEA Grapalat"/>
          <w:lang w:val="hy-AM"/>
        </w:rPr>
        <w:t>66</w:t>
      </w:r>
      <w:r w:rsidR="009C0DF9" w:rsidRPr="009C0DF9">
        <w:rPr>
          <w:rFonts w:ascii="GHEA Grapalat" w:hAnsi="GHEA Grapalat"/>
          <w:lang w:val="hy-AM"/>
        </w:rPr>
        <w:t xml:space="preserve">. Կարգավորման կարիք ունի նաև անհատական </w:t>
      </w:r>
      <w:r w:rsidR="00BC19AF">
        <w:rPr>
          <w:rFonts w:ascii="GHEA Grapalat" w:hAnsi="GHEA Grapalat"/>
          <w:lang w:val="hy-AM"/>
        </w:rPr>
        <w:t xml:space="preserve">բնակելի </w:t>
      </w:r>
      <w:r w:rsidR="009C0DF9" w:rsidRPr="009C0DF9">
        <w:rPr>
          <w:rFonts w:ascii="GHEA Grapalat" w:hAnsi="GHEA Grapalat"/>
          <w:lang w:val="hy-AM"/>
        </w:rPr>
        <w:t xml:space="preserve">տներով կառուցապատված նոր թաղամասերի կոյուղացման </w:t>
      </w:r>
      <w:r w:rsidR="00BC19AF">
        <w:rPr>
          <w:rFonts w:ascii="GHEA Grapalat" w:hAnsi="GHEA Grapalat"/>
          <w:lang w:val="hy-AM"/>
        </w:rPr>
        <w:t>հիմնահարցը</w:t>
      </w:r>
      <w:r w:rsidR="009C0DF9" w:rsidRPr="009C0DF9">
        <w:rPr>
          <w:rFonts w:ascii="GHEA Grapalat" w:hAnsi="GHEA Grapalat"/>
          <w:lang w:val="hy-AM"/>
        </w:rPr>
        <w:t>։</w:t>
      </w:r>
      <w:r w:rsidR="00BC19AF">
        <w:rPr>
          <w:rFonts w:ascii="GHEA Grapalat" w:hAnsi="GHEA Grapalat"/>
          <w:lang w:val="hy-AM"/>
        </w:rPr>
        <w:t xml:space="preserve"> Ն</w:t>
      </w:r>
      <w:r w:rsidR="009C0DF9" w:rsidRPr="009C0DF9">
        <w:rPr>
          <w:rFonts w:ascii="GHEA Grapalat" w:hAnsi="GHEA Grapalat"/>
          <w:lang w:val="hy-AM"/>
        </w:rPr>
        <w:t xml:space="preserve">որ թաղամասերի կառուցապատման </w:t>
      </w:r>
      <w:r w:rsidR="000C0B4A">
        <w:rPr>
          <w:rFonts w:ascii="GHEA Grapalat" w:hAnsi="GHEA Grapalat"/>
          <w:lang w:val="hy-AM"/>
        </w:rPr>
        <w:t>գործում</w:t>
      </w:r>
      <w:r w:rsidR="009C0DF9" w:rsidRPr="009C0DF9">
        <w:rPr>
          <w:rFonts w:ascii="GHEA Grapalat" w:hAnsi="GHEA Grapalat"/>
          <w:lang w:val="hy-AM"/>
        </w:rPr>
        <w:t xml:space="preserve">, որպես պարտադիր պայման, պետք է </w:t>
      </w:r>
      <w:r w:rsidR="000C0B4A">
        <w:rPr>
          <w:rFonts w:ascii="GHEA Grapalat" w:hAnsi="GHEA Grapalat"/>
          <w:lang w:val="hy-AM"/>
        </w:rPr>
        <w:t xml:space="preserve">հաշվի առնվի ջրահեռացման համապատասխան ենթակառուցվածքների ստեղծումը։ </w:t>
      </w:r>
    </w:p>
    <w:p w14:paraId="638EBEFB" w14:textId="6910C7CF" w:rsidR="009C0DF9" w:rsidRPr="009C0DF9" w:rsidRDefault="003A4257" w:rsidP="00A63AA8">
      <w:pPr>
        <w:spacing w:after="0" w:line="240" w:lineRule="auto"/>
        <w:ind w:firstLine="567"/>
        <w:jc w:val="both"/>
        <w:rPr>
          <w:rFonts w:ascii="GHEA Grapalat" w:hAnsi="GHEA Grapalat"/>
          <w:lang w:val="hy-AM"/>
        </w:rPr>
      </w:pPr>
      <w:r>
        <w:rPr>
          <w:rFonts w:ascii="GHEA Grapalat" w:hAnsi="GHEA Grapalat"/>
          <w:lang w:val="hy-AM"/>
        </w:rPr>
        <w:t>67</w:t>
      </w:r>
      <w:r w:rsidR="009C0DF9" w:rsidRPr="009C0DF9">
        <w:rPr>
          <w:rFonts w:ascii="GHEA Grapalat" w:hAnsi="GHEA Grapalat"/>
          <w:lang w:val="hy-AM"/>
        </w:rPr>
        <w:t>. Կարգավորման է ենթակա բնակավայրերի անձրևաջրերի հեռացման համակարգերի կարգավիճակի սահմանման և դրանց շահագործման ու պահպանման տեխնիկական կանոնների մշակման և ընդունման հարցը։ Մի շարք բնակավայրերում կոյուղատար խողովակները շատ հաճախ միացվում են դեռևս պահպանված, սակայն ոչ բարվոք վիճակում գտնվող անձրևաջրերի հեռացման համակարգերին՝ խախտելով գործող քաղաքաշինական նորմերը և, անձրևների ժամանակ, գերլցվածության արդյունքում առաջացնելով հակասանիտարական վիճակ։</w:t>
      </w:r>
    </w:p>
    <w:p w14:paraId="4B780AF6" w14:textId="5A056D22" w:rsidR="009C0DF9" w:rsidRPr="009C0DF9" w:rsidRDefault="003A4257" w:rsidP="009C0DF9">
      <w:pPr>
        <w:spacing w:after="0" w:line="240" w:lineRule="auto"/>
        <w:ind w:firstLine="567"/>
        <w:jc w:val="both"/>
        <w:rPr>
          <w:rFonts w:ascii="GHEA Grapalat" w:hAnsi="GHEA Grapalat"/>
          <w:lang w:val="hy-AM"/>
        </w:rPr>
      </w:pPr>
      <w:r>
        <w:rPr>
          <w:rFonts w:ascii="GHEA Grapalat" w:hAnsi="GHEA Grapalat"/>
          <w:lang w:val="hy-AM"/>
        </w:rPr>
        <w:t>68</w:t>
      </w:r>
      <w:r w:rsidR="009C0DF9" w:rsidRPr="009C0DF9">
        <w:rPr>
          <w:rFonts w:ascii="GHEA Grapalat" w:hAnsi="GHEA Grapalat"/>
          <w:lang w:val="hy-AM"/>
        </w:rPr>
        <w:t>. Հանրային մասնակցություն</w:t>
      </w:r>
      <w:r w:rsidR="00BC19AF">
        <w:rPr>
          <w:rFonts w:ascii="GHEA Grapalat" w:hAnsi="GHEA Grapalat"/>
          <w:lang w:val="hy-AM"/>
        </w:rPr>
        <w:t>ն</w:t>
      </w:r>
      <w:r w:rsidR="009C0DF9" w:rsidRPr="009C0DF9">
        <w:rPr>
          <w:rFonts w:ascii="GHEA Grapalat" w:hAnsi="GHEA Grapalat"/>
          <w:lang w:val="hy-AM"/>
        </w:rPr>
        <w:t xml:space="preserve"> ապահովելու համար </w:t>
      </w:r>
      <w:r w:rsidR="00441F0D">
        <w:rPr>
          <w:rFonts w:ascii="GHEA Grapalat" w:hAnsi="GHEA Grapalat"/>
          <w:lang w:val="hy-AM"/>
        </w:rPr>
        <w:t>առաջարկվում է</w:t>
      </w:r>
      <w:r w:rsidR="009C0DF9" w:rsidRPr="009C0DF9">
        <w:rPr>
          <w:rFonts w:ascii="GHEA Grapalat" w:hAnsi="GHEA Grapalat"/>
          <w:lang w:val="hy-AM"/>
        </w:rPr>
        <w:t xml:space="preserve"> իրականացնել հետևյալ գործողությունները՝</w:t>
      </w:r>
    </w:p>
    <w:p w14:paraId="57494C8B" w14:textId="77777777" w:rsidR="009C0DF9" w:rsidRPr="009C0DF9" w:rsidRDefault="009C0DF9" w:rsidP="009C0DF9">
      <w:pPr>
        <w:numPr>
          <w:ilvl w:val="0"/>
          <w:numId w:val="15"/>
        </w:numPr>
        <w:spacing w:after="0" w:line="240" w:lineRule="auto"/>
        <w:ind w:left="1134" w:hanging="283"/>
        <w:jc w:val="both"/>
        <w:rPr>
          <w:rFonts w:ascii="GHEA Grapalat" w:hAnsi="GHEA Grapalat"/>
          <w:lang w:val="hy-AM"/>
        </w:rPr>
      </w:pPr>
      <w:r w:rsidRPr="009C0DF9">
        <w:rPr>
          <w:rFonts w:ascii="GHEA Grapalat" w:hAnsi="GHEA Grapalat"/>
          <w:lang w:val="hy-AM"/>
        </w:rPr>
        <w:lastRenderedPageBreak/>
        <w:t>տեղեկատվություն տրամադրել հանրությանը տվյալ խնդրի վերաբերյալ,</w:t>
      </w:r>
    </w:p>
    <w:p w14:paraId="320A4DC8" w14:textId="77777777" w:rsidR="009C0DF9" w:rsidRPr="009C0DF9" w:rsidRDefault="009C0DF9" w:rsidP="009C0DF9">
      <w:pPr>
        <w:numPr>
          <w:ilvl w:val="0"/>
          <w:numId w:val="15"/>
        </w:numPr>
        <w:spacing w:after="0" w:line="240" w:lineRule="auto"/>
        <w:ind w:left="1134" w:hanging="283"/>
        <w:jc w:val="both"/>
        <w:rPr>
          <w:rFonts w:ascii="GHEA Grapalat" w:hAnsi="GHEA Grapalat"/>
          <w:lang w:val="hy-AM"/>
        </w:rPr>
      </w:pPr>
      <w:r w:rsidRPr="009C0DF9">
        <w:rPr>
          <w:rFonts w:ascii="GHEA Grapalat" w:hAnsi="GHEA Grapalat"/>
          <w:lang w:val="hy-AM"/>
        </w:rPr>
        <w:t>ձևավորել երկխոսության հարթակ տարբեր շահառուների միջև,</w:t>
      </w:r>
    </w:p>
    <w:p w14:paraId="5056D0F7" w14:textId="0BC384DF" w:rsidR="009C0DF9" w:rsidRPr="009C0DF9" w:rsidRDefault="00BC19AF" w:rsidP="009C0DF9">
      <w:pPr>
        <w:numPr>
          <w:ilvl w:val="0"/>
          <w:numId w:val="15"/>
        </w:numPr>
        <w:spacing w:after="0" w:line="240" w:lineRule="auto"/>
        <w:ind w:left="1134" w:hanging="283"/>
        <w:jc w:val="both"/>
        <w:rPr>
          <w:rFonts w:ascii="GHEA Grapalat" w:hAnsi="GHEA Grapalat"/>
          <w:lang w:val="hy-AM"/>
        </w:rPr>
      </w:pPr>
      <w:r>
        <w:rPr>
          <w:rFonts w:ascii="GHEA Grapalat" w:hAnsi="GHEA Grapalat"/>
          <w:lang w:val="hy-AM"/>
        </w:rPr>
        <w:t>ապահովել</w:t>
      </w:r>
      <w:r w:rsidR="009C0DF9" w:rsidRPr="009C0DF9">
        <w:rPr>
          <w:rFonts w:ascii="GHEA Grapalat" w:hAnsi="GHEA Grapalat"/>
          <w:lang w:val="hy-AM"/>
        </w:rPr>
        <w:t xml:space="preserve"> հանրության</w:t>
      </w:r>
      <w:r>
        <w:rPr>
          <w:rFonts w:ascii="GHEA Grapalat" w:hAnsi="GHEA Grapalat"/>
          <w:lang w:val="hy-AM"/>
        </w:rPr>
        <w:t xml:space="preserve"> մասնակցությունը</w:t>
      </w:r>
      <w:r w:rsidR="009C0DF9" w:rsidRPr="009C0DF9">
        <w:rPr>
          <w:rFonts w:ascii="GHEA Grapalat" w:hAnsi="GHEA Grapalat"/>
          <w:lang w:val="hy-AM"/>
        </w:rPr>
        <w:t xml:space="preserve"> որոշումների կայացման գործընթաց</w:t>
      </w:r>
      <w:r w:rsidR="00CF48A1">
        <w:rPr>
          <w:rFonts w:ascii="GHEA Grapalat" w:hAnsi="GHEA Grapalat"/>
          <w:lang w:val="hy-AM"/>
        </w:rPr>
        <w:t>ում</w:t>
      </w:r>
      <w:r>
        <w:rPr>
          <w:rFonts w:ascii="GHEA Grapalat" w:hAnsi="GHEA Grapalat"/>
          <w:lang w:val="hy-AM"/>
        </w:rPr>
        <w:t>։</w:t>
      </w:r>
    </w:p>
    <w:p w14:paraId="3F0C489C" w14:textId="77777777" w:rsidR="009C0DF9" w:rsidRPr="009C0DF9" w:rsidRDefault="009C0DF9" w:rsidP="009C0DF9">
      <w:pPr>
        <w:spacing w:after="0" w:line="240" w:lineRule="auto"/>
        <w:ind w:left="720"/>
        <w:jc w:val="both"/>
        <w:rPr>
          <w:rFonts w:ascii="GHEA Grapalat" w:hAnsi="GHEA Grapalat"/>
          <w:lang w:val="hy-AM"/>
        </w:rPr>
      </w:pPr>
    </w:p>
    <w:p w14:paraId="767F564A" w14:textId="2B17EF4E" w:rsidR="00BC643C" w:rsidRDefault="00BC643C" w:rsidP="00CF48A1">
      <w:pPr>
        <w:spacing w:after="0" w:line="240" w:lineRule="auto"/>
        <w:ind w:firstLine="567"/>
        <w:jc w:val="both"/>
        <w:rPr>
          <w:rFonts w:ascii="GHEA Grapalat" w:hAnsi="GHEA Grapalat" w:cs="Sylfaen"/>
          <w:lang w:val="hy-AM"/>
        </w:rPr>
      </w:pPr>
    </w:p>
    <w:p w14:paraId="7DE3725F" w14:textId="19A7B0FB" w:rsidR="000C47D2" w:rsidRPr="00652EB5" w:rsidRDefault="000C47D2" w:rsidP="00454A55">
      <w:pPr>
        <w:pStyle w:val="NormalWeb"/>
        <w:shd w:val="clear" w:color="auto" w:fill="FFFFFF"/>
        <w:spacing w:before="0" w:beforeAutospacing="0" w:after="0" w:afterAutospacing="0" w:line="360" w:lineRule="auto"/>
        <w:ind w:firstLine="375"/>
        <w:jc w:val="center"/>
        <w:rPr>
          <w:rStyle w:val="Strong"/>
          <w:rFonts w:ascii="GHEA Grapalat" w:hAnsi="GHEA Grapalat"/>
          <w:color w:val="000000"/>
          <w:shd w:val="clear" w:color="auto" w:fill="FFFFFF"/>
          <w:lang w:val="hy-AM"/>
        </w:rPr>
      </w:pPr>
    </w:p>
    <w:sectPr w:rsidR="000C47D2" w:rsidRPr="00652EB5">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A3A5" w16cex:dateUtc="2022-09-30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59ACC" w16cid:durableId="26E5D213"/>
  <w16cid:commentId w16cid:paraId="65A34E68" w16cid:durableId="26E1A3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B86D" w14:textId="77777777" w:rsidR="00871949" w:rsidRDefault="00871949" w:rsidP="0095711B">
      <w:pPr>
        <w:spacing w:after="0" w:line="240" w:lineRule="auto"/>
      </w:pPr>
      <w:r>
        <w:separator/>
      </w:r>
    </w:p>
  </w:endnote>
  <w:endnote w:type="continuationSeparator" w:id="0">
    <w:p w14:paraId="7403A507" w14:textId="77777777" w:rsidR="00871949" w:rsidRDefault="00871949" w:rsidP="0095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variable"/>
    <w:sig w:usb0="00000087" w:usb1="00000000" w:usb2="00000000" w:usb3="00000000" w:csb0="0000001B"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368451"/>
      <w:docPartObj>
        <w:docPartGallery w:val="Page Numbers (Bottom of Page)"/>
        <w:docPartUnique/>
      </w:docPartObj>
    </w:sdtPr>
    <w:sdtEndPr>
      <w:rPr>
        <w:noProof/>
      </w:rPr>
    </w:sdtEndPr>
    <w:sdtContent>
      <w:p w14:paraId="69CE460E" w14:textId="0F9D8AC4" w:rsidR="00E377EA" w:rsidRDefault="00E377EA">
        <w:pPr>
          <w:pStyle w:val="Footer"/>
          <w:jc w:val="center"/>
        </w:pPr>
        <w:r>
          <w:fldChar w:fldCharType="begin"/>
        </w:r>
        <w:r>
          <w:instrText xml:space="preserve"> PAGE   \* MERGEFORMAT </w:instrText>
        </w:r>
        <w:r>
          <w:fldChar w:fldCharType="separate"/>
        </w:r>
        <w:r w:rsidR="000D25FE">
          <w:rPr>
            <w:noProof/>
          </w:rPr>
          <w:t>12</w:t>
        </w:r>
        <w:r>
          <w:rPr>
            <w:noProof/>
          </w:rPr>
          <w:fldChar w:fldCharType="end"/>
        </w:r>
      </w:p>
    </w:sdtContent>
  </w:sdt>
  <w:p w14:paraId="71905E90" w14:textId="77777777" w:rsidR="00E377EA" w:rsidRDefault="00E377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D81C0" w14:textId="77777777" w:rsidR="00871949" w:rsidRDefault="00871949" w:rsidP="0095711B">
      <w:pPr>
        <w:spacing w:after="0" w:line="240" w:lineRule="auto"/>
      </w:pPr>
      <w:r>
        <w:separator/>
      </w:r>
    </w:p>
  </w:footnote>
  <w:footnote w:type="continuationSeparator" w:id="0">
    <w:p w14:paraId="6196DAC6" w14:textId="77777777" w:rsidR="00871949" w:rsidRDefault="00871949" w:rsidP="00957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25CC"/>
    <w:multiLevelType w:val="hybridMultilevel"/>
    <w:tmpl w:val="955C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3629"/>
    <w:multiLevelType w:val="hybridMultilevel"/>
    <w:tmpl w:val="1ED415B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EC69FB"/>
    <w:multiLevelType w:val="hybridMultilevel"/>
    <w:tmpl w:val="01B4AA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B0336E"/>
    <w:multiLevelType w:val="hybridMultilevel"/>
    <w:tmpl w:val="E15ACD76"/>
    <w:lvl w:ilvl="0" w:tplc="D61C80B4">
      <w:start w:val="1"/>
      <w:numFmt w:val="decimal"/>
      <w:lvlText w:val="%1)"/>
      <w:lvlJc w:val="left"/>
      <w:pPr>
        <w:ind w:left="36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EDA7548"/>
    <w:multiLevelType w:val="hybridMultilevel"/>
    <w:tmpl w:val="351AA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D5108"/>
    <w:multiLevelType w:val="hybridMultilevel"/>
    <w:tmpl w:val="0600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95415"/>
    <w:multiLevelType w:val="hybridMultilevel"/>
    <w:tmpl w:val="6E18285A"/>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19870926"/>
    <w:multiLevelType w:val="hybridMultilevel"/>
    <w:tmpl w:val="4A949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831433"/>
    <w:multiLevelType w:val="hybridMultilevel"/>
    <w:tmpl w:val="3D0EA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037F8"/>
    <w:multiLevelType w:val="hybridMultilevel"/>
    <w:tmpl w:val="1144DE06"/>
    <w:lvl w:ilvl="0" w:tplc="1D1AE788">
      <w:start w:val="3"/>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A3C8B"/>
    <w:multiLevelType w:val="multilevel"/>
    <w:tmpl w:val="F07081D6"/>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 w15:restartNumberingAfterBreak="0">
    <w:nsid w:val="225F4252"/>
    <w:multiLevelType w:val="hybridMultilevel"/>
    <w:tmpl w:val="8244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D1C4D"/>
    <w:multiLevelType w:val="hybridMultilevel"/>
    <w:tmpl w:val="809674F0"/>
    <w:lvl w:ilvl="0" w:tplc="0409000F">
      <w:start w:val="2"/>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17EAA"/>
    <w:multiLevelType w:val="hybridMultilevel"/>
    <w:tmpl w:val="4808D64A"/>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14" w15:restartNumberingAfterBreak="0">
    <w:nsid w:val="2E7B5B61"/>
    <w:multiLevelType w:val="hybridMultilevel"/>
    <w:tmpl w:val="D714AD70"/>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3BA1424"/>
    <w:multiLevelType w:val="hybridMultilevel"/>
    <w:tmpl w:val="2648F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3E5BD2"/>
    <w:multiLevelType w:val="hybridMultilevel"/>
    <w:tmpl w:val="B6EE7DC2"/>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607BC"/>
    <w:multiLevelType w:val="hybridMultilevel"/>
    <w:tmpl w:val="CF82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B475A"/>
    <w:multiLevelType w:val="hybridMultilevel"/>
    <w:tmpl w:val="A9B622B0"/>
    <w:lvl w:ilvl="0" w:tplc="D2BC0E22">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9C45D8"/>
    <w:multiLevelType w:val="hybridMultilevel"/>
    <w:tmpl w:val="229AC656"/>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73545"/>
    <w:multiLevelType w:val="hybridMultilevel"/>
    <w:tmpl w:val="A950D8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91792B"/>
    <w:multiLevelType w:val="hybridMultilevel"/>
    <w:tmpl w:val="5EC88EA0"/>
    <w:lvl w:ilvl="0" w:tplc="04090001">
      <w:start w:val="1"/>
      <w:numFmt w:val="bullet"/>
      <w:lvlText w:val=""/>
      <w:lvlJc w:val="left"/>
      <w:pPr>
        <w:ind w:left="1494" w:hanging="36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665C22A1"/>
    <w:multiLevelType w:val="hybridMultilevel"/>
    <w:tmpl w:val="70FE4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A5FB6"/>
    <w:multiLevelType w:val="hybridMultilevel"/>
    <w:tmpl w:val="31F018D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68F01A75"/>
    <w:multiLevelType w:val="hybridMultilevel"/>
    <w:tmpl w:val="4A8E8F2E"/>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E03B5"/>
    <w:multiLevelType w:val="hybridMultilevel"/>
    <w:tmpl w:val="B314B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B4EF0"/>
    <w:multiLevelType w:val="hybridMultilevel"/>
    <w:tmpl w:val="2782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75225"/>
    <w:multiLevelType w:val="hybridMultilevel"/>
    <w:tmpl w:val="F1447B60"/>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22452"/>
    <w:multiLevelType w:val="hybridMultilevel"/>
    <w:tmpl w:val="406C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138BC"/>
    <w:multiLevelType w:val="hybridMultilevel"/>
    <w:tmpl w:val="76AE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F57BE3"/>
    <w:multiLevelType w:val="hybridMultilevel"/>
    <w:tmpl w:val="F4FC0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10"/>
  </w:num>
  <w:num w:numId="3">
    <w:abstractNumId w:val="25"/>
  </w:num>
  <w:num w:numId="4">
    <w:abstractNumId w:val="22"/>
  </w:num>
  <w:num w:numId="5">
    <w:abstractNumId w:val="8"/>
  </w:num>
  <w:num w:numId="6">
    <w:abstractNumId w:val="14"/>
  </w:num>
  <w:num w:numId="7">
    <w:abstractNumId w:val="29"/>
  </w:num>
  <w:num w:numId="8">
    <w:abstractNumId w:val="7"/>
  </w:num>
  <w:num w:numId="9">
    <w:abstractNumId w:val="15"/>
  </w:num>
  <w:num w:numId="10">
    <w:abstractNumId w:val="11"/>
  </w:num>
  <w:num w:numId="11">
    <w:abstractNumId w:val="6"/>
  </w:num>
  <w:num w:numId="12">
    <w:abstractNumId w:val="5"/>
  </w:num>
  <w:num w:numId="13">
    <w:abstractNumId w:val="23"/>
  </w:num>
  <w:num w:numId="14">
    <w:abstractNumId w:val="13"/>
  </w:num>
  <w:num w:numId="15">
    <w:abstractNumId w:val="17"/>
  </w:num>
  <w:num w:numId="16">
    <w:abstractNumId w:val="0"/>
  </w:num>
  <w:num w:numId="17">
    <w:abstractNumId w:val="26"/>
  </w:num>
  <w:num w:numId="18">
    <w:abstractNumId w:val="4"/>
  </w:num>
  <w:num w:numId="19">
    <w:abstractNumId w:val="2"/>
  </w:num>
  <w:num w:numId="20">
    <w:abstractNumId w:val="21"/>
  </w:num>
  <w:num w:numId="21">
    <w:abstractNumId w:val="30"/>
  </w:num>
  <w:num w:numId="22">
    <w:abstractNumId w:val="28"/>
  </w:num>
  <w:num w:numId="23">
    <w:abstractNumId w:val="1"/>
  </w:num>
  <w:num w:numId="24">
    <w:abstractNumId w:val="12"/>
  </w:num>
  <w:num w:numId="25">
    <w:abstractNumId w:val="18"/>
  </w:num>
  <w:num w:numId="26">
    <w:abstractNumId w:val="9"/>
  </w:num>
  <w:num w:numId="27">
    <w:abstractNumId w:val="3"/>
  </w:num>
  <w:num w:numId="28">
    <w:abstractNumId w:val="27"/>
  </w:num>
  <w:num w:numId="29">
    <w:abstractNumId w:val="19"/>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1B"/>
    <w:rsid w:val="00004B02"/>
    <w:rsid w:val="00013010"/>
    <w:rsid w:val="00013AD0"/>
    <w:rsid w:val="000358F2"/>
    <w:rsid w:val="00053C58"/>
    <w:rsid w:val="00063B57"/>
    <w:rsid w:val="00072176"/>
    <w:rsid w:val="00095EE8"/>
    <w:rsid w:val="000A1D9A"/>
    <w:rsid w:val="000C0B4A"/>
    <w:rsid w:val="000C47D2"/>
    <w:rsid w:val="000D25FE"/>
    <w:rsid w:val="000E48A6"/>
    <w:rsid w:val="000F21C7"/>
    <w:rsid w:val="00104517"/>
    <w:rsid w:val="00106333"/>
    <w:rsid w:val="001156C3"/>
    <w:rsid w:val="00133FA4"/>
    <w:rsid w:val="001349F9"/>
    <w:rsid w:val="00141A46"/>
    <w:rsid w:val="00141BFE"/>
    <w:rsid w:val="00161CCC"/>
    <w:rsid w:val="001642E6"/>
    <w:rsid w:val="001715BE"/>
    <w:rsid w:val="00175F75"/>
    <w:rsid w:val="00176340"/>
    <w:rsid w:val="001765C1"/>
    <w:rsid w:val="00191D79"/>
    <w:rsid w:val="001A1A4C"/>
    <w:rsid w:val="001A78EF"/>
    <w:rsid w:val="001D37CE"/>
    <w:rsid w:val="001E67E6"/>
    <w:rsid w:val="00205CDF"/>
    <w:rsid w:val="00210FA5"/>
    <w:rsid w:val="00211859"/>
    <w:rsid w:val="00222EF8"/>
    <w:rsid w:val="002248B5"/>
    <w:rsid w:val="00230404"/>
    <w:rsid w:val="00234867"/>
    <w:rsid w:val="00264ED1"/>
    <w:rsid w:val="00277173"/>
    <w:rsid w:val="00277820"/>
    <w:rsid w:val="002B6EC3"/>
    <w:rsid w:val="002C59D8"/>
    <w:rsid w:val="002E329F"/>
    <w:rsid w:val="0030332B"/>
    <w:rsid w:val="0030430A"/>
    <w:rsid w:val="00323D74"/>
    <w:rsid w:val="00326263"/>
    <w:rsid w:val="00326AE3"/>
    <w:rsid w:val="00375EFA"/>
    <w:rsid w:val="00380744"/>
    <w:rsid w:val="0039755B"/>
    <w:rsid w:val="003A4257"/>
    <w:rsid w:val="003B1716"/>
    <w:rsid w:val="003C6569"/>
    <w:rsid w:val="003C6757"/>
    <w:rsid w:val="003D004A"/>
    <w:rsid w:val="003D31E8"/>
    <w:rsid w:val="004037C7"/>
    <w:rsid w:val="004239A9"/>
    <w:rsid w:val="00432DCC"/>
    <w:rsid w:val="0043480A"/>
    <w:rsid w:val="004407DD"/>
    <w:rsid w:val="00441F0D"/>
    <w:rsid w:val="004431D9"/>
    <w:rsid w:val="00454A55"/>
    <w:rsid w:val="00454BCF"/>
    <w:rsid w:val="00492B5E"/>
    <w:rsid w:val="004A2398"/>
    <w:rsid w:val="004A5C59"/>
    <w:rsid w:val="004B021D"/>
    <w:rsid w:val="004C4CCA"/>
    <w:rsid w:val="004D1148"/>
    <w:rsid w:val="004F0B4B"/>
    <w:rsid w:val="00531B3C"/>
    <w:rsid w:val="00532199"/>
    <w:rsid w:val="00541AAA"/>
    <w:rsid w:val="005526D2"/>
    <w:rsid w:val="0056418F"/>
    <w:rsid w:val="005A6049"/>
    <w:rsid w:val="005B2CE8"/>
    <w:rsid w:val="005C1BEA"/>
    <w:rsid w:val="005D662D"/>
    <w:rsid w:val="005E4C1D"/>
    <w:rsid w:val="00626C1A"/>
    <w:rsid w:val="00640B94"/>
    <w:rsid w:val="00652EB5"/>
    <w:rsid w:val="006560D9"/>
    <w:rsid w:val="00663F5F"/>
    <w:rsid w:val="006642E9"/>
    <w:rsid w:val="00672C23"/>
    <w:rsid w:val="0068244D"/>
    <w:rsid w:val="00683414"/>
    <w:rsid w:val="00687519"/>
    <w:rsid w:val="00694636"/>
    <w:rsid w:val="00697407"/>
    <w:rsid w:val="006A675C"/>
    <w:rsid w:val="006B5BFC"/>
    <w:rsid w:val="006C7D9A"/>
    <w:rsid w:val="00703548"/>
    <w:rsid w:val="00711FDE"/>
    <w:rsid w:val="0073379F"/>
    <w:rsid w:val="00765743"/>
    <w:rsid w:val="00780FB5"/>
    <w:rsid w:val="007B6B88"/>
    <w:rsid w:val="0081607F"/>
    <w:rsid w:val="00816CC7"/>
    <w:rsid w:val="00822F49"/>
    <w:rsid w:val="00830DDA"/>
    <w:rsid w:val="00862726"/>
    <w:rsid w:val="00863A80"/>
    <w:rsid w:val="00871949"/>
    <w:rsid w:val="00892A7E"/>
    <w:rsid w:val="008C183D"/>
    <w:rsid w:val="008E2520"/>
    <w:rsid w:val="008F024B"/>
    <w:rsid w:val="00911333"/>
    <w:rsid w:val="00922BA9"/>
    <w:rsid w:val="0095711B"/>
    <w:rsid w:val="00972DF0"/>
    <w:rsid w:val="00975733"/>
    <w:rsid w:val="0098454C"/>
    <w:rsid w:val="009867D9"/>
    <w:rsid w:val="00997272"/>
    <w:rsid w:val="009B17AB"/>
    <w:rsid w:val="009B57AD"/>
    <w:rsid w:val="009C00A9"/>
    <w:rsid w:val="009C0DF9"/>
    <w:rsid w:val="009D799B"/>
    <w:rsid w:val="009E1985"/>
    <w:rsid w:val="009E5D63"/>
    <w:rsid w:val="00A020C2"/>
    <w:rsid w:val="00A04F9B"/>
    <w:rsid w:val="00A30B87"/>
    <w:rsid w:val="00A37B1B"/>
    <w:rsid w:val="00A566DE"/>
    <w:rsid w:val="00A63AA8"/>
    <w:rsid w:val="00A66D59"/>
    <w:rsid w:val="00A85429"/>
    <w:rsid w:val="00A95FA7"/>
    <w:rsid w:val="00AA6AEC"/>
    <w:rsid w:val="00AF0ABA"/>
    <w:rsid w:val="00B108A9"/>
    <w:rsid w:val="00B14716"/>
    <w:rsid w:val="00B42BE4"/>
    <w:rsid w:val="00B620BC"/>
    <w:rsid w:val="00B84EE2"/>
    <w:rsid w:val="00BA3232"/>
    <w:rsid w:val="00BB2DB9"/>
    <w:rsid w:val="00BC19AF"/>
    <w:rsid w:val="00BC643C"/>
    <w:rsid w:val="00BC797D"/>
    <w:rsid w:val="00BD44E6"/>
    <w:rsid w:val="00BE6FE1"/>
    <w:rsid w:val="00BF0257"/>
    <w:rsid w:val="00BF0A2E"/>
    <w:rsid w:val="00C12CDE"/>
    <w:rsid w:val="00C150DB"/>
    <w:rsid w:val="00C34A22"/>
    <w:rsid w:val="00C34A5B"/>
    <w:rsid w:val="00C35829"/>
    <w:rsid w:val="00C35BD9"/>
    <w:rsid w:val="00C87132"/>
    <w:rsid w:val="00C93F2F"/>
    <w:rsid w:val="00CC37B6"/>
    <w:rsid w:val="00CF48A1"/>
    <w:rsid w:val="00D05EBF"/>
    <w:rsid w:val="00D24528"/>
    <w:rsid w:val="00D25FA6"/>
    <w:rsid w:val="00D4278C"/>
    <w:rsid w:val="00D53CF4"/>
    <w:rsid w:val="00D72A71"/>
    <w:rsid w:val="00D94099"/>
    <w:rsid w:val="00D95949"/>
    <w:rsid w:val="00DA72D0"/>
    <w:rsid w:val="00DB5620"/>
    <w:rsid w:val="00DC271A"/>
    <w:rsid w:val="00DD7C19"/>
    <w:rsid w:val="00E015D0"/>
    <w:rsid w:val="00E377EA"/>
    <w:rsid w:val="00E632D5"/>
    <w:rsid w:val="00E67E8B"/>
    <w:rsid w:val="00E77560"/>
    <w:rsid w:val="00E87631"/>
    <w:rsid w:val="00E93DAB"/>
    <w:rsid w:val="00EC4F37"/>
    <w:rsid w:val="00ED503F"/>
    <w:rsid w:val="00ED60E9"/>
    <w:rsid w:val="00EE43CD"/>
    <w:rsid w:val="00EF35A5"/>
    <w:rsid w:val="00EF489E"/>
    <w:rsid w:val="00F20B13"/>
    <w:rsid w:val="00F23688"/>
    <w:rsid w:val="00F70573"/>
    <w:rsid w:val="00F845A5"/>
    <w:rsid w:val="00FA014C"/>
    <w:rsid w:val="00FA272B"/>
    <w:rsid w:val="00FC3642"/>
    <w:rsid w:val="00FD14D2"/>
    <w:rsid w:val="00FD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74CF"/>
  <w15:chartTrackingRefBased/>
  <w15:docId w15:val="{2697793F-A424-42DF-905B-CCB6524A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8B5"/>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uiPriority w:val="9"/>
    <w:unhideWhenUsed/>
    <w:qFormat/>
    <w:rsid w:val="002248B5"/>
    <w:pPr>
      <w:keepNext/>
      <w:keepLines/>
      <w:spacing w:before="40" w:after="0" w:line="240"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2248B5"/>
    <w:pPr>
      <w:keepNext/>
      <w:keepLines/>
      <w:spacing w:before="200" w:after="0" w:line="240" w:lineRule="auto"/>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11B"/>
  </w:style>
  <w:style w:type="paragraph" w:styleId="NormalWeb">
    <w:name w:val="Normal (Web)"/>
    <w:basedOn w:val="Normal"/>
    <w:uiPriority w:val="99"/>
    <w:unhideWhenUsed/>
    <w:rsid w:val="00863A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63A80"/>
    <w:rPr>
      <w:b/>
      <w:bCs/>
    </w:rPr>
  </w:style>
  <w:style w:type="character" w:styleId="CommentReference">
    <w:name w:val="annotation reference"/>
    <w:basedOn w:val="DefaultParagraphFont"/>
    <w:uiPriority w:val="99"/>
    <w:semiHidden/>
    <w:unhideWhenUsed/>
    <w:rsid w:val="00C93F2F"/>
    <w:rPr>
      <w:sz w:val="16"/>
      <w:szCs w:val="16"/>
    </w:rPr>
  </w:style>
  <w:style w:type="paragraph" w:styleId="CommentText">
    <w:name w:val="annotation text"/>
    <w:basedOn w:val="Normal"/>
    <w:link w:val="CommentTextChar"/>
    <w:uiPriority w:val="99"/>
    <w:unhideWhenUsed/>
    <w:rsid w:val="00C93F2F"/>
    <w:pPr>
      <w:spacing w:line="240" w:lineRule="auto"/>
    </w:pPr>
    <w:rPr>
      <w:sz w:val="20"/>
      <w:szCs w:val="20"/>
      <w:lang w:val="ru-RU"/>
    </w:rPr>
  </w:style>
  <w:style w:type="character" w:customStyle="1" w:styleId="CommentTextChar">
    <w:name w:val="Comment Text Char"/>
    <w:basedOn w:val="DefaultParagraphFont"/>
    <w:link w:val="CommentText"/>
    <w:uiPriority w:val="99"/>
    <w:rsid w:val="00C93F2F"/>
    <w:rPr>
      <w:sz w:val="20"/>
      <w:szCs w:val="20"/>
      <w:lang w:val="ru-RU"/>
    </w:rPr>
  </w:style>
  <w:style w:type="paragraph" w:styleId="BalloonText">
    <w:name w:val="Balloon Text"/>
    <w:basedOn w:val="Normal"/>
    <w:link w:val="BalloonTextChar"/>
    <w:uiPriority w:val="99"/>
    <w:semiHidden/>
    <w:unhideWhenUsed/>
    <w:rsid w:val="00454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A55"/>
    <w:rPr>
      <w:rFonts w:ascii="Segoe UI" w:hAnsi="Segoe UI" w:cs="Segoe UI"/>
      <w:sz w:val="18"/>
      <w:szCs w:val="18"/>
    </w:rPr>
  </w:style>
  <w:style w:type="paragraph" w:styleId="ListParagraph">
    <w:name w:val="List Paragraph"/>
    <w:aliases w:val="Table no. List Paragraph,List_Paragraph,Multilevel para_II,List Paragraph1,Akapit z listą BS,Bullet1,Bullets,List Paragraph 1,References,List Paragraph (numbered (a)),IBL List Paragraph,List Paragraph nowy,Numbered List Paragraph,Liste 1"/>
    <w:basedOn w:val="Normal"/>
    <w:link w:val="ListParagraphChar"/>
    <w:uiPriority w:val="34"/>
    <w:qFormat/>
    <w:rsid w:val="00454A55"/>
    <w:pPr>
      <w:spacing w:after="0" w:line="240" w:lineRule="auto"/>
      <w:ind w:left="720"/>
      <w:contextualSpacing/>
    </w:pPr>
    <w:rPr>
      <w:rFonts w:ascii="Calibri" w:eastAsia="Calibri" w:hAnsi="Calibri" w:cs="Times New Roman"/>
    </w:rPr>
  </w:style>
  <w:style w:type="character" w:customStyle="1" w:styleId="ListParagraphChar">
    <w:name w:val="List Paragraph Char"/>
    <w:aliases w:val="Table no. List Paragraph Char,List_Paragraph Char,Multilevel para_II Char,List Paragraph1 Char,Akapit z listą BS Char,Bullet1 Char,Bullets Char,List Paragraph 1 Char,References Char,List Paragraph (numbered (a)) Char,Liste 1 Char"/>
    <w:link w:val="ListParagraph"/>
    <w:uiPriority w:val="34"/>
    <w:locked/>
    <w:rsid w:val="00454A5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97407"/>
    <w:rPr>
      <w:b/>
      <w:bCs/>
      <w:lang w:val="en-US"/>
    </w:rPr>
  </w:style>
  <w:style w:type="character" w:customStyle="1" w:styleId="CommentSubjectChar">
    <w:name w:val="Comment Subject Char"/>
    <w:basedOn w:val="CommentTextChar"/>
    <w:link w:val="CommentSubject"/>
    <w:uiPriority w:val="99"/>
    <w:semiHidden/>
    <w:rsid w:val="00697407"/>
    <w:rPr>
      <w:b/>
      <w:bCs/>
      <w:sz w:val="20"/>
      <w:szCs w:val="20"/>
      <w:lang w:val="ru-RU"/>
    </w:rPr>
  </w:style>
  <w:style w:type="character" w:customStyle="1" w:styleId="Heading1Char">
    <w:name w:val="Heading 1 Char"/>
    <w:basedOn w:val="DefaultParagraphFont"/>
    <w:link w:val="Heading1"/>
    <w:uiPriority w:val="9"/>
    <w:rsid w:val="002248B5"/>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2248B5"/>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2248B5"/>
    <w:rPr>
      <w:rFonts w:ascii="Calibri Light" w:eastAsia="Times New Roman" w:hAnsi="Calibri Light" w:cs="Times New Roman"/>
      <w:b/>
      <w:bCs/>
      <w:color w:val="5B9BD5"/>
    </w:rPr>
  </w:style>
  <w:style w:type="character" w:customStyle="1" w:styleId="fontstyle01">
    <w:name w:val="fontstyle01"/>
    <w:rsid w:val="002248B5"/>
    <w:rPr>
      <w:rFonts w:ascii="ArialMT" w:hAnsi="ArialMT" w:hint="default"/>
      <w:b w:val="0"/>
      <w:bCs w:val="0"/>
      <w:i w:val="0"/>
      <w:iCs w:val="0"/>
      <w:color w:val="44546A"/>
      <w:sz w:val="28"/>
      <w:szCs w:val="28"/>
    </w:rPr>
  </w:style>
  <w:style w:type="paragraph" w:styleId="Revision">
    <w:name w:val="Revision"/>
    <w:hidden/>
    <w:uiPriority w:val="99"/>
    <w:semiHidden/>
    <w:rsid w:val="00652EB5"/>
    <w:pPr>
      <w:spacing w:after="0" w:line="240" w:lineRule="auto"/>
    </w:pPr>
  </w:style>
  <w:style w:type="paragraph" w:styleId="FootnoteText">
    <w:name w:val="footnote text"/>
    <w:basedOn w:val="Normal"/>
    <w:link w:val="FootnoteTextChar"/>
    <w:uiPriority w:val="99"/>
    <w:unhideWhenUsed/>
    <w:rsid w:val="009C0DF9"/>
    <w:pPr>
      <w:spacing w:after="0" w:line="240" w:lineRule="auto"/>
      <w:jc w:val="both"/>
    </w:pPr>
    <w:rPr>
      <w:rFonts w:ascii="Calibri" w:eastAsia="Calibri" w:hAnsi="Calibri" w:cs="Times New Roman"/>
      <w:noProof/>
      <w:sz w:val="20"/>
      <w:szCs w:val="20"/>
      <w:lang w:val="en-GB"/>
    </w:rPr>
  </w:style>
  <w:style w:type="character" w:customStyle="1" w:styleId="FootnoteTextChar">
    <w:name w:val="Footnote Text Char"/>
    <w:basedOn w:val="DefaultParagraphFont"/>
    <w:link w:val="FootnoteText"/>
    <w:uiPriority w:val="99"/>
    <w:rsid w:val="009C0DF9"/>
    <w:rPr>
      <w:rFonts w:ascii="Calibri" w:eastAsia="Calibri" w:hAnsi="Calibri" w:cs="Times New Roman"/>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FD91-3E0D-4D18-9989-C3EEDCFA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12</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Mesropyan</dc:creator>
  <cp:keywords/>
  <dc:description/>
  <cp:lastModifiedBy>User</cp:lastModifiedBy>
  <cp:revision>52</cp:revision>
  <dcterms:created xsi:type="dcterms:W3CDTF">2022-10-20T06:37:00Z</dcterms:created>
  <dcterms:modified xsi:type="dcterms:W3CDTF">2022-10-26T07:12:00Z</dcterms:modified>
</cp:coreProperties>
</file>