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B61" w:rsidRPr="00A813BF" w:rsidRDefault="00094EE7" w:rsidP="00E02CCC">
      <w:pPr>
        <w:shd w:val="clear" w:color="auto" w:fill="FFFFFF"/>
        <w:spacing w:after="0" w:line="360" w:lineRule="auto"/>
        <w:ind w:left="-360"/>
        <w:jc w:val="center"/>
        <w:textAlignment w:val="baseline"/>
        <w:rPr>
          <w:rFonts w:ascii="GHEA Grapalat" w:eastAsia="Times New Roman" w:hAnsi="GHEA Grapalat" w:cs="Arian AMU"/>
          <w:b/>
          <w:bCs/>
          <w:color w:val="000000" w:themeColor="text1"/>
          <w:sz w:val="24"/>
          <w:szCs w:val="24"/>
          <w:lang w:val="hy-AM"/>
        </w:rPr>
      </w:pPr>
      <w:bookmarkStart w:id="0" w:name="_Hlk118748137"/>
      <w:r w:rsidRPr="00A813BF">
        <w:rPr>
          <w:rFonts w:ascii="GHEA Grapalat" w:eastAsia="Times New Roman" w:hAnsi="GHEA Grapalat" w:cs="Arian AMU"/>
          <w:b/>
          <w:bCs/>
          <w:color w:val="000000" w:themeColor="text1"/>
          <w:sz w:val="24"/>
          <w:szCs w:val="24"/>
          <w:lang w:val="hy-AM"/>
        </w:rPr>
        <w:t>ՀԻՄ</w:t>
      </w:r>
      <w:bookmarkEnd w:id="0"/>
      <w:r w:rsidRPr="00A813BF">
        <w:rPr>
          <w:rFonts w:ascii="GHEA Grapalat" w:eastAsia="Times New Roman" w:hAnsi="GHEA Grapalat" w:cs="Arian AMU"/>
          <w:b/>
          <w:bCs/>
          <w:color w:val="000000" w:themeColor="text1"/>
          <w:sz w:val="24"/>
          <w:szCs w:val="24"/>
          <w:lang w:val="hy-AM"/>
        </w:rPr>
        <w:t>ՆԱՎՈՐՈՒՄ</w:t>
      </w:r>
    </w:p>
    <w:p w:rsidR="00ED56F9" w:rsidRPr="00A813BF" w:rsidRDefault="000C2459" w:rsidP="00E02CCC">
      <w:pPr>
        <w:spacing w:after="0" w:line="360" w:lineRule="auto"/>
        <w:ind w:left="-360"/>
        <w:jc w:val="center"/>
        <w:rPr>
          <w:rFonts w:ascii="GHEA Grapalat" w:eastAsia="Times New Roman" w:hAnsi="GHEA Grapalat" w:cs="Arian AMU"/>
          <w:b/>
          <w:bCs/>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w:t>
      </w:r>
      <w:r w:rsidR="00094EE7" w:rsidRPr="00A813BF">
        <w:rPr>
          <w:rFonts w:ascii="GHEA Grapalat" w:eastAsia="Times New Roman" w:hAnsi="GHEA Grapalat" w:cs="Times New Roman"/>
          <w:b/>
          <w:bCs/>
          <w:color w:val="000000"/>
          <w:sz w:val="24"/>
          <w:szCs w:val="24"/>
          <w:shd w:val="clear" w:color="auto" w:fill="FFFFFF"/>
          <w:lang w:val="hy-AM"/>
        </w:rPr>
        <w:t xml:space="preserve">ՀԱՅԱՍՏԱՆԻ ՀԱՆՐԱՊԵՏՈՒԹՅԱՆ </w:t>
      </w:r>
      <w:bookmarkStart w:id="1" w:name="_Hlk118747831"/>
      <w:r w:rsidR="00094EE7" w:rsidRPr="00A813BF">
        <w:rPr>
          <w:rFonts w:ascii="GHEA Grapalat" w:eastAsia="Times New Roman" w:hAnsi="GHEA Grapalat" w:cs="Times New Roman"/>
          <w:b/>
          <w:bCs/>
          <w:color w:val="000000"/>
          <w:sz w:val="24"/>
          <w:szCs w:val="24"/>
          <w:shd w:val="clear" w:color="auto" w:fill="FFFFFF"/>
          <w:lang w:val="hy-AM"/>
        </w:rPr>
        <w:t>ԿԱՌԱՎԱՐՈՒԹՅԱՆ 20</w:t>
      </w:r>
      <w:r w:rsidR="001C370C" w:rsidRPr="001C370C">
        <w:rPr>
          <w:rFonts w:ascii="GHEA Grapalat" w:eastAsia="Times New Roman" w:hAnsi="GHEA Grapalat" w:cs="Times New Roman"/>
          <w:b/>
          <w:bCs/>
          <w:color w:val="000000"/>
          <w:sz w:val="24"/>
          <w:szCs w:val="24"/>
          <w:shd w:val="clear" w:color="auto" w:fill="FFFFFF"/>
          <w:lang w:val="hy-AM"/>
        </w:rPr>
        <w:t>17</w:t>
      </w:r>
      <w:r w:rsidR="00094EE7" w:rsidRPr="00A813BF">
        <w:rPr>
          <w:rFonts w:ascii="GHEA Grapalat" w:eastAsia="Times New Roman" w:hAnsi="GHEA Grapalat" w:cs="Times New Roman"/>
          <w:b/>
          <w:bCs/>
          <w:color w:val="000000"/>
          <w:sz w:val="24"/>
          <w:szCs w:val="24"/>
          <w:shd w:val="clear" w:color="auto" w:fill="FFFFFF"/>
          <w:lang w:val="hy-AM"/>
        </w:rPr>
        <w:t xml:space="preserve"> ԹՎԱԿԱՆԻ </w:t>
      </w:r>
      <w:r w:rsidR="007508D2">
        <w:rPr>
          <w:rFonts w:ascii="GHEA Grapalat" w:eastAsia="Times New Roman" w:hAnsi="GHEA Grapalat" w:cs="Times New Roman"/>
          <w:b/>
          <w:bCs/>
          <w:color w:val="000000"/>
          <w:sz w:val="24"/>
          <w:szCs w:val="24"/>
          <w:shd w:val="clear" w:color="auto" w:fill="FFFFFF"/>
          <w:lang w:val="hy-AM"/>
        </w:rPr>
        <w:t>ԱՊՐԻԼ</w:t>
      </w:r>
      <w:r w:rsidR="00094EE7" w:rsidRPr="00A813BF">
        <w:rPr>
          <w:rFonts w:ascii="GHEA Grapalat" w:eastAsia="Times New Roman" w:hAnsi="GHEA Grapalat" w:cs="Times New Roman"/>
          <w:b/>
          <w:bCs/>
          <w:color w:val="000000"/>
          <w:sz w:val="24"/>
          <w:szCs w:val="24"/>
          <w:shd w:val="clear" w:color="auto" w:fill="FFFFFF"/>
          <w:lang w:val="hy-AM"/>
        </w:rPr>
        <w:t xml:space="preserve">Ի </w:t>
      </w:r>
      <w:r w:rsidR="007508D2">
        <w:rPr>
          <w:rFonts w:ascii="GHEA Grapalat" w:eastAsia="Times New Roman" w:hAnsi="GHEA Grapalat" w:cs="Times New Roman"/>
          <w:b/>
          <w:bCs/>
          <w:color w:val="000000"/>
          <w:sz w:val="24"/>
          <w:szCs w:val="24"/>
          <w:shd w:val="clear" w:color="auto" w:fill="FFFFFF"/>
          <w:lang w:val="hy-AM"/>
        </w:rPr>
        <w:t>20</w:t>
      </w:r>
      <w:r w:rsidR="00094EE7" w:rsidRPr="00A813BF">
        <w:rPr>
          <w:rFonts w:ascii="GHEA Grapalat" w:eastAsia="Times New Roman" w:hAnsi="GHEA Grapalat" w:cs="Times New Roman"/>
          <w:b/>
          <w:bCs/>
          <w:color w:val="000000"/>
          <w:sz w:val="24"/>
          <w:szCs w:val="24"/>
          <w:shd w:val="clear" w:color="auto" w:fill="FFFFFF"/>
          <w:lang w:val="hy-AM"/>
        </w:rPr>
        <w:t xml:space="preserve">-Ի N </w:t>
      </w:r>
      <w:r w:rsidR="007508D2">
        <w:rPr>
          <w:rFonts w:ascii="GHEA Grapalat" w:eastAsia="Times New Roman" w:hAnsi="GHEA Grapalat" w:cs="Times New Roman"/>
          <w:b/>
          <w:bCs/>
          <w:color w:val="000000"/>
          <w:sz w:val="24"/>
          <w:szCs w:val="24"/>
          <w:shd w:val="clear" w:color="auto" w:fill="FFFFFF"/>
          <w:lang w:val="hy-AM"/>
        </w:rPr>
        <w:t>404</w:t>
      </w:r>
      <w:r w:rsidR="00094EE7" w:rsidRPr="00A813BF">
        <w:rPr>
          <w:rFonts w:ascii="GHEA Grapalat" w:eastAsia="Times New Roman" w:hAnsi="GHEA Grapalat" w:cs="Times New Roman"/>
          <w:b/>
          <w:bCs/>
          <w:color w:val="000000"/>
          <w:sz w:val="24"/>
          <w:szCs w:val="24"/>
          <w:shd w:val="clear" w:color="auto" w:fill="FFFFFF"/>
          <w:lang w:val="hy-AM"/>
        </w:rPr>
        <w:t>-Ն, ՀԱՅԱՍՏԱՆԻ ՀԱՆՐԱՊԵՏՈՒԹՅԱՆ ԿԱՌԱՎԱՐՈՒԹՅԱՆ 20</w:t>
      </w:r>
      <w:r w:rsidR="007508D2">
        <w:rPr>
          <w:rFonts w:ascii="GHEA Grapalat" w:eastAsia="Times New Roman" w:hAnsi="GHEA Grapalat" w:cs="Times New Roman"/>
          <w:b/>
          <w:bCs/>
          <w:color w:val="000000"/>
          <w:sz w:val="24"/>
          <w:szCs w:val="24"/>
          <w:shd w:val="clear" w:color="auto" w:fill="FFFFFF"/>
          <w:lang w:val="hy-AM"/>
        </w:rPr>
        <w:t>17</w:t>
      </w:r>
      <w:r w:rsidR="00A86143">
        <w:rPr>
          <w:rFonts w:ascii="GHEA Grapalat" w:eastAsia="Times New Roman" w:hAnsi="GHEA Grapalat" w:cs="Times New Roman"/>
          <w:b/>
          <w:bCs/>
          <w:color w:val="000000"/>
          <w:sz w:val="24"/>
          <w:szCs w:val="24"/>
          <w:shd w:val="clear" w:color="auto" w:fill="FFFFFF"/>
          <w:lang w:val="hy-AM"/>
        </w:rPr>
        <w:t xml:space="preserve"> ԹՎԱԿԱՆԻ </w:t>
      </w:r>
      <w:r w:rsidR="007508D2">
        <w:rPr>
          <w:rFonts w:ascii="GHEA Grapalat" w:eastAsia="Times New Roman" w:hAnsi="GHEA Grapalat" w:cs="Times New Roman"/>
          <w:b/>
          <w:bCs/>
          <w:color w:val="000000"/>
          <w:sz w:val="24"/>
          <w:szCs w:val="24"/>
          <w:shd w:val="clear" w:color="auto" w:fill="FFFFFF"/>
          <w:lang w:val="hy-AM"/>
        </w:rPr>
        <w:t>ՕԳՈՍՏՈ</w:t>
      </w:r>
      <w:r w:rsidR="00A86143">
        <w:rPr>
          <w:rFonts w:ascii="GHEA Grapalat" w:eastAsia="Times New Roman" w:hAnsi="GHEA Grapalat" w:cs="Times New Roman"/>
          <w:b/>
          <w:bCs/>
          <w:color w:val="000000"/>
          <w:sz w:val="24"/>
          <w:szCs w:val="24"/>
          <w:shd w:val="clear" w:color="auto" w:fill="FFFFFF"/>
          <w:lang w:val="hy-AM"/>
        </w:rPr>
        <w:t xml:space="preserve">ՍԻ </w:t>
      </w:r>
      <w:r w:rsidR="00D60CB9">
        <w:rPr>
          <w:rFonts w:ascii="GHEA Grapalat" w:eastAsia="Times New Roman" w:hAnsi="GHEA Grapalat" w:cs="Times New Roman"/>
          <w:b/>
          <w:bCs/>
          <w:color w:val="000000"/>
          <w:sz w:val="24"/>
          <w:szCs w:val="24"/>
          <w:shd w:val="clear" w:color="auto" w:fill="FFFFFF"/>
          <w:lang w:val="hy-AM"/>
        </w:rPr>
        <w:t>1</w:t>
      </w:r>
      <w:r w:rsidR="007508D2">
        <w:rPr>
          <w:rFonts w:ascii="GHEA Grapalat" w:eastAsia="Times New Roman" w:hAnsi="GHEA Grapalat" w:cs="Times New Roman"/>
          <w:b/>
          <w:bCs/>
          <w:color w:val="000000"/>
          <w:sz w:val="24"/>
          <w:szCs w:val="24"/>
          <w:shd w:val="clear" w:color="auto" w:fill="FFFFFF"/>
          <w:lang w:val="hy-AM"/>
        </w:rPr>
        <w:t>7</w:t>
      </w:r>
      <w:r w:rsidR="00A86143">
        <w:rPr>
          <w:rFonts w:ascii="GHEA Grapalat" w:eastAsia="Times New Roman" w:hAnsi="GHEA Grapalat" w:cs="Times New Roman"/>
          <w:b/>
          <w:bCs/>
          <w:color w:val="000000"/>
          <w:sz w:val="24"/>
          <w:szCs w:val="24"/>
          <w:shd w:val="clear" w:color="auto" w:fill="FFFFFF"/>
          <w:lang w:val="hy-AM"/>
        </w:rPr>
        <w:t xml:space="preserve">-Ի N </w:t>
      </w:r>
      <w:r w:rsidR="00D60CB9">
        <w:rPr>
          <w:rFonts w:ascii="GHEA Grapalat" w:eastAsia="Times New Roman" w:hAnsi="GHEA Grapalat" w:cs="Times New Roman"/>
          <w:b/>
          <w:bCs/>
          <w:color w:val="000000"/>
          <w:sz w:val="24"/>
          <w:szCs w:val="24"/>
          <w:shd w:val="clear" w:color="auto" w:fill="FFFFFF"/>
          <w:lang w:val="hy-AM"/>
        </w:rPr>
        <w:t>1019</w:t>
      </w:r>
      <w:r w:rsidR="00A86143">
        <w:rPr>
          <w:rFonts w:ascii="GHEA Grapalat" w:eastAsia="Times New Roman" w:hAnsi="GHEA Grapalat" w:cs="Times New Roman"/>
          <w:b/>
          <w:bCs/>
          <w:color w:val="000000"/>
          <w:sz w:val="24"/>
          <w:szCs w:val="24"/>
          <w:shd w:val="clear" w:color="auto" w:fill="FFFFFF"/>
          <w:lang w:val="hy-AM"/>
        </w:rPr>
        <w:t>-Ն</w:t>
      </w:r>
      <w:r w:rsidR="00F85A30">
        <w:rPr>
          <w:rFonts w:ascii="GHEA Grapalat" w:eastAsia="Times New Roman" w:hAnsi="GHEA Grapalat" w:cs="Times New Roman"/>
          <w:b/>
          <w:bCs/>
          <w:color w:val="000000"/>
          <w:sz w:val="24"/>
          <w:szCs w:val="24"/>
          <w:shd w:val="clear" w:color="auto" w:fill="FFFFFF"/>
          <w:lang w:val="hy-AM"/>
        </w:rPr>
        <w:t xml:space="preserve">, </w:t>
      </w:r>
      <w:r w:rsidR="00F85A30" w:rsidRPr="00A813BF">
        <w:rPr>
          <w:rFonts w:ascii="GHEA Grapalat" w:eastAsia="Times New Roman" w:hAnsi="GHEA Grapalat" w:cs="Times New Roman"/>
          <w:b/>
          <w:bCs/>
          <w:color w:val="000000"/>
          <w:sz w:val="24"/>
          <w:szCs w:val="24"/>
          <w:shd w:val="clear" w:color="auto" w:fill="FFFFFF"/>
          <w:lang w:val="hy-AM"/>
        </w:rPr>
        <w:t>ՀԱՅԱՍՏԱՆԻ ՀԱՆՐԱՊԵՏՈՒԹՅԱՆ ԿԱՌԱՎԱՐՈՒԹՅԱՆ</w:t>
      </w:r>
      <w:r w:rsidR="00F85A30">
        <w:rPr>
          <w:rFonts w:ascii="GHEA Grapalat" w:eastAsia="Times New Roman" w:hAnsi="GHEA Grapalat" w:cs="Times New Roman"/>
          <w:b/>
          <w:bCs/>
          <w:color w:val="000000"/>
          <w:sz w:val="24"/>
          <w:szCs w:val="24"/>
          <w:shd w:val="clear" w:color="auto" w:fill="FFFFFF"/>
          <w:lang w:val="hy-AM"/>
        </w:rPr>
        <w:t xml:space="preserve"> </w:t>
      </w:r>
      <w:r w:rsidR="00F85A30" w:rsidRPr="00F85A30">
        <w:rPr>
          <w:rFonts w:ascii="GHEA Grapalat" w:eastAsia="Times New Roman" w:hAnsi="GHEA Grapalat" w:cs="Times New Roman"/>
          <w:b/>
          <w:bCs/>
          <w:color w:val="000000"/>
          <w:sz w:val="24"/>
          <w:szCs w:val="24"/>
          <w:shd w:val="clear" w:color="auto" w:fill="FFFFFF"/>
          <w:lang w:val="hy-AM"/>
        </w:rPr>
        <w:t>2018 ԹՎԱԿԱՆԻ ԱՊՐԻԼԻ 5-Ի N 395-Ն</w:t>
      </w:r>
      <w:r w:rsidR="00A86143" w:rsidRPr="001C370C">
        <w:rPr>
          <w:rFonts w:ascii="GHEA Grapalat" w:eastAsia="Times New Roman" w:hAnsi="GHEA Grapalat" w:cs="Times New Roman"/>
          <w:b/>
          <w:bCs/>
          <w:color w:val="000000"/>
          <w:sz w:val="24"/>
          <w:szCs w:val="24"/>
          <w:shd w:val="clear" w:color="auto" w:fill="FFFFFF"/>
          <w:lang w:val="hy-AM"/>
        </w:rPr>
        <w:t xml:space="preserve"> </w:t>
      </w:r>
      <w:r w:rsidR="00094EE7" w:rsidRPr="00A813BF">
        <w:rPr>
          <w:rFonts w:ascii="GHEA Grapalat" w:eastAsia="Times New Roman" w:hAnsi="GHEA Grapalat" w:cs="Times New Roman"/>
          <w:b/>
          <w:bCs/>
          <w:color w:val="000000"/>
          <w:sz w:val="24"/>
          <w:szCs w:val="24"/>
          <w:shd w:val="clear" w:color="auto" w:fill="FFFFFF"/>
          <w:lang w:val="hy-AM"/>
        </w:rPr>
        <w:t>ՈՐՈՇՈՒՄՆԵՐ</w:t>
      </w:r>
      <w:bookmarkEnd w:id="1"/>
      <w:r w:rsidR="00094EE7" w:rsidRPr="00A813BF">
        <w:rPr>
          <w:rFonts w:ascii="GHEA Grapalat" w:eastAsia="Times New Roman" w:hAnsi="GHEA Grapalat" w:cs="Times New Roman"/>
          <w:b/>
          <w:bCs/>
          <w:color w:val="000000"/>
          <w:sz w:val="24"/>
          <w:szCs w:val="24"/>
          <w:shd w:val="clear" w:color="auto" w:fill="FFFFFF"/>
          <w:lang w:val="hy-AM"/>
        </w:rPr>
        <w:t>Ն ՈՒԺԸ ԿՈՐՑՐԱԾ ՃԱՆԱՉԵԼՈՒ ՄԱՍԻՆ</w:t>
      </w:r>
      <w:r w:rsidR="00A72961" w:rsidRPr="00A813BF">
        <w:rPr>
          <w:rFonts w:ascii="GHEA Grapalat" w:eastAsia="Times New Roman" w:hAnsi="GHEA Grapalat" w:cs="Arian AMU"/>
          <w:b/>
          <w:bCs/>
          <w:color w:val="000000" w:themeColor="text1"/>
          <w:sz w:val="24"/>
          <w:szCs w:val="24"/>
          <w:lang w:val="hy-AM"/>
        </w:rPr>
        <w:t>»</w:t>
      </w:r>
      <w:r w:rsidR="008951A5" w:rsidRPr="00A813BF">
        <w:rPr>
          <w:rFonts w:ascii="GHEA Grapalat" w:eastAsia="Times New Roman" w:hAnsi="GHEA Grapalat" w:cs="Arian AMU"/>
          <w:b/>
          <w:bCs/>
          <w:color w:val="000000" w:themeColor="text1"/>
          <w:sz w:val="24"/>
          <w:szCs w:val="24"/>
          <w:lang w:val="hy-AM"/>
        </w:rPr>
        <w:t>,</w:t>
      </w:r>
    </w:p>
    <w:p w:rsidR="00094EE7" w:rsidRPr="00A813BF" w:rsidRDefault="00094EE7" w:rsidP="00417EBF">
      <w:pPr>
        <w:spacing w:after="0" w:line="360" w:lineRule="auto"/>
        <w:ind w:left="-360" w:firstLine="360"/>
        <w:jc w:val="center"/>
        <w:rPr>
          <w:rFonts w:ascii="GHEA Grapalat" w:eastAsia="Times New Roman" w:hAnsi="GHEA Grapalat" w:cs="Arian AMU"/>
          <w:b/>
          <w:bCs/>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w:t>
      </w:r>
      <w:r w:rsidRPr="00A813BF">
        <w:rPr>
          <w:rFonts w:ascii="GHEA Grapalat" w:eastAsia="Times New Roman" w:hAnsi="GHEA Grapalat" w:cs="Times New Roman"/>
          <w:b/>
          <w:bCs/>
          <w:color w:val="000000"/>
          <w:sz w:val="24"/>
          <w:szCs w:val="24"/>
          <w:lang w:val="hy-AM"/>
        </w:rPr>
        <w:t xml:space="preserve">ՀԱՅԱՍՏԱՆԻ ՀԱՆՐԱՊԵՏՈՒԹՅԱՆ ԱՐԴԱՐԱԴԱՏՈՒԹՅԱՆ ՆԱԽԱՐԱՐՈՒԹՅԱՆ </w:t>
      </w:r>
      <w:r w:rsidR="00D60CB9">
        <w:rPr>
          <w:rFonts w:ascii="GHEA Grapalat" w:eastAsia="Times New Roman" w:hAnsi="GHEA Grapalat" w:cs="Times New Roman"/>
          <w:b/>
          <w:bCs/>
          <w:color w:val="000000"/>
          <w:sz w:val="24"/>
          <w:szCs w:val="24"/>
          <w:lang w:val="hy-AM"/>
        </w:rPr>
        <w:t>ՊՐՈԲԱՑԻԱՅԻ ԾԱՌԱՅՈՒԹՅԱՆ</w:t>
      </w:r>
      <w:r w:rsidRPr="00A813BF">
        <w:rPr>
          <w:rFonts w:ascii="GHEA Grapalat" w:eastAsia="Times New Roman" w:hAnsi="GHEA Grapalat" w:cs="Times New Roman"/>
          <w:b/>
          <w:bCs/>
          <w:color w:val="000000"/>
          <w:sz w:val="24"/>
          <w:szCs w:val="24"/>
          <w:lang w:val="hy-AM"/>
        </w:rPr>
        <w:t xml:space="preserve"> ՆԵՐՔԻՆ ԿԱՆՈՆԱԿԱՐԳԸ ՀԱՍՏԱՏԵԼՈՒ ՄԱՍԻՆ</w:t>
      </w:r>
      <w:r w:rsidRPr="00A813BF">
        <w:rPr>
          <w:rFonts w:ascii="GHEA Grapalat" w:eastAsia="Times New Roman" w:hAnsi="GHEA Grapalat" w:cs="Arian AMU"/>
          <w:b/>
          <w:bCs/>
          <w:color w:val="000000" w:themeColor="text1"/>
          <w:sz w:val="24"/>
          <w:szCs w:val="24"/>
          <w:lang w:val="hy-AM"/>
        </w:rPr>
        <w:t>»</w:t>
      </w:r>
      <w:r w:rsidR="008951A5" w:rsidRPr="00A813BF">
        <w:rPr>
          <w:rFonts w:ascii="GHEA Grapalat" w:eastAsia="Times New Roman" w:hAnsi="GHEA Grapalat" w:cs="Arian AMU"/>
          <w:b/>
          <w:bCs/>
          <w:color w:val="000000" w:themeColor="text1"/>
          <w:sz w:val="24"/>
          <w:szCs w:val="24"/>
          <w:lang w:val="hy-AM"/>
        </w:rPr>
        <w:t>,</w:t>
      </w:r>
    </w:p>
    <w:p w:rsidR="00F72BC2" w:rsidRPr="00D742AA" w:rsidRDefault="00094EE7" w:rsidP="00F72BC2">
      <w:pPr>
        <w:shd w:val="clear" w:color="auto" w:fill="FFFFFF"/>
        <w:spacing w:after="0" w:line="360" w:lineRule="auto"/>
        <w:ind w:left="-360" w:firstLine="360"/>
        <w:jc w:val="center"/>
        <w:rPr>
          <w:rFonts w:ascii="GHEA Grapalat" w:eastAsia="GHEA Grapalat" w:hAnsi="GHEA Grapalat" w:cs="GHEA Grapalat"/>
          <w:b/>
          <w:bCs/>
          <w:sz w:val="24"/>
          <w:szCs w:val="24"/>
          <w:lang w:val="hy-AM"/>
        </w:rPr>
      </w:pPr>
      <w:r w:rsidRPr="00A813BF">
        <w:rPr>
          <w:rFonts w:ascii="GHEA Grapalat" w:eastAsia="Times New Roman" w:hAnsi="GHEA Grapalat" w:cs="Arian AMU"/>
          <w:b/>
          <w:bCs/>
          <w:color w:val="000000" w:themeColor="text1"/>
          <w:sz w:val="24"/>
          <w:szCs w:val="24"/>
          <w:lang w:val="hy-AM"/>
        </w:rPr>
        <w:t>«</w:t>
      </w:r>
      <w:r w:rsidR="00CB3F49">
        <w:rPr>
          <w:rFonts w:ascii="GHEA Grapalat" w:eastAsia="Times New Roman" w:hAnsi="GHEA Grapalat" w:cs="Times New Roman"/>
          <w:b/>
          <w:bCs/>
          <w:color w:val="000000"/>
          <w:sz w:val="24"/>
          <w:szCs w:val="24"/>
          <w:lang w:val="hy-AM"/>
        </w:rPr>
        <w:t xml:space="preserve">ՀԱՅԱՍՏԱՆԻ ՀԱՆՐԱՊԵՏՈՒԹՅԱՆ </w:t>
      </w:r>
      <w:r w:rsidR="00CB3F49" w:rsidRPr="00CB3F49">
        <w:rPr>
          <w:rFonts w:ascii="GHEA Grapalat" w:eastAsia="Times New Roman" w:hAnsi="GHEA Grapalat" w:cs="Times New Roman"/>
          <w:b/>
          <w:bCs/>
          <w:color w:val="000000"/>
          <w:sz w:val="24"/>
          <w:szCs w:val="24"/>
          <w:lang w:val="hy-AM"/>
        </w:rPr>
        <w:t>ԿԱՌԱՎԱՐՈՒԹՅԱՆ 201</w:t>
      </w:r>
      <w:r w:rsidR="00732E4B">
        <w:rPr>
          <w:rFonts w:ascii="GHEA Grapalat" w:eastAsia="Times New Roman" w:hAnsi="GHEA Grapalat" w:cs="Times New Roman"/>
          <w:b/>
          <w:bCs/>
          <w:color w:val="000000"/>
          <w:sz w:val="24"/>
          <w:szCs w:val="24"/>
          <w:lang w:val="hy-AM"/>
        </w:rPr>
        <w:t>6</w:t>
      </w:r>
      <w:r w:rsidR="00CB3F49" w:rsidRPr="00CB3F49">
        <w:rPr>
          <w:rFonts w:ascii="GHEA Grapalat" w:eastAsia="Times New Roman" w:hAnsi="GHEA Grapalat" w:cs="Times New Roman"/>
          <w:b/>
          <w:bCs/>
          <w:color w:val="000000"/>
          <w:sz w:val="24"/>
          <w:szCs w:val="24"/>
          <w:lang w:val="hy-AM"/>
        </w:rPr>
        <w:t xml:space="preserve"> ԹՎԱԿԱՆԻ </w:t>
      </w:r>
      <w:r w:rsidR="00732E4B">
        <w:rPr>
          <w:rFonts w:ascii="GHEA Grapalat" w:eastAsia="Times New Roman" w:hAnsi="GHEA Grapalat" w:cs="Times New Roman"/>
          <w:b/>
          <w:bCs/>
          <w:color w:val="000000"/>
          <w:sz w:val="24"/>
          <w:szCs w:val="24"/>
          <w:lang w:val="hy-AM"/>
        </w:rPr>
        <w:t>ՆՈՅԵՄԲԵՐ</w:t>
      </w:r>
      <w:r w:rsidR="00CB3F49" w:rsidRPr="00CB3F49">
        <w:rPr>
          <w:rFonts w:ascii="GHEA Grapalat" w:eastAsia="Times New Roman" w:hAnsi="GHEA Grapalat" w:cs="Times New Roman"/>
          <w:b/>
          <w:bCs/>
          <w:color w:val="000000"/>
          <w:sz w:val="24"/>
          <w:szCs w:val="24"/>
          <w:lang w:val="hy-AM"/>
        </w:rPr>
        <w:t xml:space="preserve">Ի </w:t>
      </w:r>
      <w:r w:rsidR="00732E4B">
        <w:rPr>
          <w:rFonts w:ascii="GHEA Grapalat" w:eastAsia="Times New Roman" w:hAnsi="GHEA Grapalat" w:cs="Times New Roman"/>
          <w:b/>
          <w:bCs/>
          <w:color w:val="000000"/>
          <w:sz w:val="24"/>
          <w:szCs w:val="24"/>
          <w:lang w:val="hy-AM"/>
        </w:rPr>
        <w:t>18</w:t>
      </w:r>
      <w:r w:rsidR="00CB3F49" w:rsidRPr="00CB3F49">
        <w:rPr>
          <w:rFonts w:ascii="GHEA Grapalat" w:eastAsia="Times New Roman" w:hAnsi="GHEA Grapalat" w:cs="Times New Roman"/>
          <w:b/>
          <w:bCs/>
          <w:color w:val="000000"/>
          <w:sz w:val="24"/>
          <w:szCs w:val="24"/>
          <w:lang w:val="hy-AM"/>
        </w:rPr>
        <w:t xml:space="preserve">-Ի N </w:t>
      </w:r>
      <w:r w:rsidR="00732E4B">
        <w:rPr>
          <w:rFonts w:ascii="GHEA Grapalat" w:eastAsia="Times New Roman" w:hAnsi="GHEA Grapalat" w:cs="Times New Roman"/>
          <w:b/>
          <w:bCs/>
          <w:color w:val="000000"/>
          <w:sz w:val="24"/>
          <w:szCs w:val="24"/>
          <w:lang w:val="hy-AM"/>
        </w:rPr>
        <w:t>1176</w:t>
      </w:r>
      <w:r w:rsidR="00CB3F49" w:rsidRPr="00CB3F49">
        <w:rPr>
          <w:rFonts w:ascii="GHEA Grapalat" w:eastAsia="Times New Roman" w:hAnsi="GHEA Grapalat" w:cs="Times New Roman"/>
          <w:b/>
          <w:bCs/>
          <w:color w:val="000000"/>
          <w:sz w:val="24"/>
          <w:szCs w:val="24"/>
          <w:lang w:val="hy-AM"/>
        </w:rPr>
        <w:t xml:space="preserve">-Ն </w:t>
      </w:r>
      <w:r w:rsidR="00732E4B" w:rsidRPr="00D24083">
        <w:rPr>
          <w:rFonts w:ascii="GHEA Grapalat" w:hAnsi="GHEA Grapalat" w:cs="Sylfaen"/>
          <w:b/>
          <w:bCs/>
          <w:sz w:val="24"/>
          <w:szCs w:val="24"/>
          <w:lang w:val="af-ZA"/>
        </w:rPr>
        <w:t>ՈՐՈՇՄԱՆ ՄԵՋ ՓՈՓՈԽՈՒԹՅՈՒՆՆԵՐ ԿԱՏԱՐԵԼՈՒ ՄԱՍԻՆ</w:t>
      </w:r>
      <w:r w:rsidRPr="00A813BF">
        <w:rPr>
          <w:rFonts w:ascii="GHEA Grapalat" w:eastAsia="Times New Roman" w:hAnsi="GHEA Grapalat" w:cs="Arian AMU"/>
          <w:b/>
          <w:bCs/>
          <w:color w:val="000000" w:themeColor="text1"/>
          <w:sz w:val="24"/>
          <w:szCs w:val="24"/>
          <w:lang w:val="hy-AM"/>
        </w:rPr>
        <w:t>»</w:t>
      </w:r>
      <w:r w:rsidR="00D742AA" w:rsidRPr="00D742AA">
        <w:rPr>
          <w:rFonts w:ascii="GHEA Grapalat" w:eastAsia="Times New Roman" w:hAnsi="GHEA Grapalat" w:cs="Arian AMU"/>
          <w:b/>
          <w:bCs/>
          <w:color w:val="000000" w:themeColor="text1"/>
          <w:sz w:val="24"/>
          <w:szCs w:val="24"/>
          <w:lang w:val="hy-AM"/>
        </w:rPr>
        <w:t xml:space="preserve">, </w:t>
      </w:r>
      <w:r w:rsidR="00D742AA" w:rsidRPr="00A813BF">
        <w:rPr>
          <w:rFonts w:ascii="GHEA Grapalat" w:eastAsia="Times New Roman" w:hAnsi="GHEA Grapalat" w:cs="Arian AMU"/>
          <w:b/>
          <w:bCs/>
          <w:color w:val="000000" w:themeColor="text1"/>
          <w:sz w:val="24"/>
          <w:szCs w:val="24"/>
          <w:lang w:val="hy-AM"/>
        </w:rPr>
        <w:t>«</w:t>
      </w:r>
      <w:r w:rsidR="00D742AA">
        <w:rPr>
          <w:rFonts w:ascii="GHEA Grapalat" w:eastAsia="Times New Roman" w:hAnsi="GHEA Grapalat" w:cs="Times New Roman"/>
          <w:b/>
          <w:bCs/>
          <w:color w:val="000000"/>
          <w:sz w:val="24"/>
          <w:szCs w:val="24"/>
          <w:lang w:val="hy-AM"/>
        </w:rPr>
        <w:t xml:space="preserve">ՀԱՅԱՍՏԱՆԻ ՀԱՆՐԱՊԵՏՈՒԹՅԱՆ </w:t>
      </w:r>
      <w:r w:rsidR="00D742AA" w:rsidRPr="00CB3F49">
        <w:rPr>
          <w:rFonts w:ascii="GHEA Grapalat" w:eastAsia="Times New Roman" w:hAnsi="GHEA Grapalat" w:cs="Times New Roman"/>
          <w:b/>
          <w:bCs/>
          <w:color w:val="000000"/>
          <w:sz w:val="24"/>
          <w:szCs w:val="24"/>
          <w:lang w:val="hy-AM"/>
        </w:rPr>
        <w:t>ԿԱՌԱՎԱՐՈՒԹՅԱՆ 201</w:t>
      </w:r>
      <w:r w:rsidR="00D742AA" w:rsidRPr="008768D9">
        <w:rPr>
          <w:rFonts w:ascii="GHEA Grapalat" w:eastAsia="Times New Roman" w:hAnsi="GHEA Grapalat" w:cs="Times New Roman"/>
          <w:b/>
          <w:bCs/>
          <w:color w:val="000000"/>
          <w:sz w:val="24"/>
          <w:szCs w:val="24"/>
          <w:lang w:val="hy-AM"/>
        </w:rPr>
        <w:t>7</w:t>
      </w:r>
      <w:r w:rsidR="00D742AA" w:rsidRPr="00CB3F49">
        <w:rPr>
          <w:rFonts w:ascii="GHEA Grapalat" w:eastAsia="Times New Roman" w:hAnsi="GHEA Grapalat" w:cs="Times New Roman"/>
          <w:b/>
          <w:bCs/>
          <w:color w:val="000000"/>
          <w:sz w:val="24"/>
          <w:szCs w:val="24"/>
          <w:lang w:val="hy-AM"/>
        </w:rPr>
        <w:t xml:space="preserve"> ԹՎԱԿԱՆԻ </w:t>
      </w:r>
      <w:r w:rsidR="00D742AA">
        <w:rPr>
          <w:rFonts w:ascii="GHEA Grapalat" w:eastAsia="Times New Roman" w:hAnsi="GHEA Grapalat" w:cs="Times New Roman"/>
          <w:b/>
          <w:bCs/>
          <w:color w:val="000000"/>
          <w:sz w:val="24"/>
          <w:szCs w:val="24"/>
          <w:lang w:val="hy-AM"/>
        </w:rPr>
        <w:t>ՆՈՅԵՄԲԵՐ</w:t>
      </w:r>
      <w:r w:rsidR="00D742AA" w:rsidRPr="00CB3F49">
        <w:rPr>
          <w:rFonts w:ascii="GHEA Grapalat" w:eastAsia="Times New Roman" w:hAnsi="GHEA Grapalat" w:cs="Times New Roman"/>
          <w:b/>
          <w:bCs/>
          <w:color w:val="000000"/>
          <w:sz w:val="24"/>
          <w:szCs w:val="24"/>
          <w:lang w:val="hy-AM"/>
        </w:rPr>
        <w:t xml:space="preserve">Ի </w:t>
      </w:r>
      <w:r w:rsidR="008768D9" w:rsidRPr="008768D9">
        <w:rPr>
          <w:rFonts w:ascii="GHEA Grapalat" w:eastAsia="Times New Roman" w:hAnsi="GHEA Grapalat" w:cs="Times New Roman"/>
          <w:b/>
          <w:bCs/>
          <w:color w:val="000000"/>
          <w:sz w:val="24"/>
          <w:szCs w:val="24"/>
          <w:lang w:val="hy-AM"/>
        </w:rPr>
        <w:t>9</w:t>
      </w:r>
      <w:r w:rsidR="00D742AA" w:rsidRPr="00CB3F49">
        <w:rPr>
          <w:rFonts w:ascii="GHEA Grapalat" w:eastAsia="Times New Roman" w:hAnsi="GHEA Grapalat" w:cs="Times New Roman"/>
          <w:b/>
          <w:bCs/>
          <w:color w:val="000000"/>
          <w:sz w:val="24"/>
          <w:szCs w:val="24"/>
          <w:lang w:val="hy-AM"/>
        </w:rPr>
        <w:t xml:space="preserve">-Ի N </w:t>
      </w:r>
      <w:r w:rsidR="00D742AA">
        <w:rPr>
          <w:rFonts w:ascii="GHEA Grapalat" w:eastAsia="Times New Roman" w:hAnsi="GHEA Grapalat" w:cs="Times New Roman"/>
          <w:b/>
          <w:bCs/>
          <w:color w:val="000000"/>
          <w:sz w:val="24"/>
          <w:szCs w:val="24"/>
          <w:lang w:val="hy-AM"/>
        </w:rPr>
        <w:t>1</w:t>
      </w:r>
      <w:r w:rsidR="008768D9" w:rsidRPr="008768D9">
        <w:rPr>
          <w:rFonts w:ascii="GHEA Grapalat" w:eastAsia="Times New Roman" w:hAnsi="GHEA Grapalat" w:cs="Times New Roman"/>
          <w:b/>
          <w:bCs/>
          <w:color w:val="000000"/>
          <w:sz w:val="24"/>
          <w:szCs w:val="24"/>
          <w:lang w:val="hy-AM"/>
        </w:rPr>
        <w:t>44</w:t>
      </w:r>
      <w:r w:rsidR="008768D9" w:rsidRPr="00A57CA8">
        <w:rPr>
          <w:rFonts w:ascii="GHEA Grapalat" w:eastAsia="Times New Roman" w:hAnsi="GHEA Grapalat" w:cs="Times New Roman"/>
          <w:b/>
          <w:bCs/>
          <w:color w:val="000000"/>
          <w:sz w:val="24"/>
          <w:szCs w:val="24"/>
          <w:lang w:val="hy-AM"/>
        </w:rPr>
        <w:t>0</w:t>
      </w:r>
      <w:r w:rsidR="00D742AA" w:rsidRPr="00CB3F49">
        <w:rPr>
          <w:rFonts w:ascii="GHEA Grapalat" w:eastAsia="Times New Roman" w:hAnsi="GHEA Grapalat" w:cs="Times New Roman"/>
          <w:b/>
          <w:bCs/>
          <w:color w:val="000000"/>
          <w:sz w:val="24"/>
          <w:szCs w:val="24"/>
          <w:lang w:val="hy-AM"/>
        </w:rPr>
        <w:t xml:space="preserve">-Ն </w:t>
      </w:r>
      <w:r w:rsidR="00D742AA" w:rsidRPr="00D24083">
        <w:rPr>
          <w:rFonts w:ascii="GHEA Grapalat" w:hAnsi="GHEA Grapalat" w:cs="Sylfaen"/>
          <w:b/>
          <w:bCs/>
          <w:sz w:val="24"/>
          <w:szCs w:val="24"/>
          <w:lang w:val="af-ZA"/>
        </w:rPr>
        <w:t>ՈՐՈՇՄԱՆ ՄԵՋ ՓՈՓՈԽՈՒԹՅՈՒՆՆԵՐ ԿԱՏԱՐԵԼՈՒ ՄԱՍԻՆ</w:t>
      </w:r>
      <w:r w:rsidR="00D742AA" w:rsidRPr="00A813BF">
        <w:rPr>
          <w:rFonts w:ascii="GHEA Grapalat" w:eastAsia="Times New Roman" w:hAnsi="GHEA Grapalat" w:cs="Arian AMU"/>
          <w:b/>
          <w:bCs/>
          <w:color w:val="000000" w:themeColor="text1"/>
          <w:sz w:val="24"/>
          <w:szCs w:val="24"/>
          <w:lang w:val="hy-AM"/>
        </w:rPr>
        <w:t>»</w:t>
      </w:r>
    </w:p>
    <w:p w:rsidR="00FC7B61" w:rsidRDefault="00094EE7" w:rsidP="00417EBF">
      <w:pPr>
        <w:shd w:val="clear" w:color="auto" w:fill="FFFFFF"/>
        <w:spacing w:after="0" w:line="360" w:lineRule="auto"/>
        <w:ind w:left="-360" w:firstLine="360"/>
        <w:jc w:val="center"/>
        <w:rPr>
          <w:rFonts w:ascii="GHEA Grapalat" w:eastAsia="Times New Roman" w:hAnsi="GHEA Grapalat" w:cs="Arian AMU"/>
          <w:b/>
          <w:bCs/>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ՀԱՅԱՍՏԱՆԻ ՀԱՆՐԱՊԵՏՈՒԹՅԱՆ ԿԱՌԱՎԱՐՈՒԹՅԱՆ ՈՐՈՇՈՒՄՆԵՐԻ ՆԱԽԱԳԾԵՐԻ</w:t>
      </w:r>
      <w:r w:rsidR="008951A5" w:rsidRPr="00A813BF">
        <w:rPr>
          <w:rFonts w:ascii="GHEA Grapalat" w:eastAsia="Times New Roman" w:hAnsi="GHEA Grapalat" w:cs="Arian AMU"/>
          <w:b/>
          <w:bCs/>
          <w:color w:val="000000" w:themeColor="text1"/>
          <w:sz w:val="24"/>
          <w:szCs w:val="24"/>
          <w:lang w:val="hy-AM"/>
        </w:rPr>
        <w:t xml:space="preserve"> </w:t>
      </w:r>
    </w:p>
    <w:p w:rsidR="00BA2591" w:rsidRDefault="00BA2591" w:rsidP="00417EBF">
      <w:pPr>
        <w:shd w:val="clear" w:color="auto" w:fill="FFFFFF"/>
        <w:spacing w:after="0" w:line="360" w:lineRule="auto"/>
        <w:ind w:left="-360" w:firstLine="360"/>
        <w:jc w:val="center"/>
        <w:rPr>
          <w:rFonts w:ascii="GHEA Grapalat" w:eastAsia="Times New Roman" w:hAnsi="GHEA Grapalat" w:cs="Arian AMU"/>
          <w:b/>
          <w:bCs/>
          <w:color w:val="000000" w:themeColor="text1"/>
          <w:sz w:val="24"/>
          <w:szCs w:val="24"/>
          <w:lang w:val="hy-AM"/>
        </w:rPr>
      </w:pPr>
    </w:p>
    <w:p w:rsidR="00FC7B61" w:rsidRPr="00A813BF" w:rsidRDefault="00FC7B61" w:rsidP="00417EBF">
      <w:pPr>
        <w:pStyle w:val="ListParagraph"/>
        <w:numPr>
          <w:ilvl w:val="0"/>
          <w:numId w:val="19"/>
        </w:numPr>
        <w:shd w:val="clear" w:color="auto" w:fill="FFFFFF"/>
        <w:spacing w:after="0" w:line="360" w:lineRule="auto"/>
        <w:ind w:left="-360" w:firstLine="360"/>
        <w:textAlignment w:val="baseline"/>
        <w:rPr>
          <w:rFonts w:ascii="GHEA Grapalat" w:eastAsia="Times New Roman" w:hAnsi="GHEA Grapalat" w:cs="Arian AMU"/>
          <w:b/>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Ընթացիկ իրավիճակը և իրավական ակտի ընդունման անհրաժեշտությունը.</w:t>
      </w:r>
      <w:r w:rsidRPr="00A813BF">
        <w:rPr>
          <w:rFonts w:ascii="GHEA Grapalat" w:eastAsia="Times New Roman" w:hAnsi="GHEA Grapalat" w:cs="Arian AMU"/>
          <w:b/>
          <w:color w:val="000000" w:themeColor="text1"/>
          <w:sz w:val="24"/>
          <w:szCs w:val="24"/>
          <w:lang w:val="hy-AM"/>
        </w:rPr>
        <w:tab/>
      </w:r>
    </w:p>
    <w:p w:rsidR="00AD56DA" w:rsidRPr="00A813BF" w:rsidRDefault="00FF5B1B" w:rsidP="00417EBF">
      <w:pPr>
        <w:shd w:val="clear" w:color="auto" w:fill="FFFFFF"/>
        <w:spacing w:after="0" w:line="360" w:lineRule="auto"/>
        <w:ind w:left="-360" w:firstLine="360"/>
        <w:jc w:val="both"/>
        <w:textAlignment w:val="baseline"/>
        <w:rPr>
          <w:rFonts w:ascii="GHEA Grapalat" w:hAnsi="GHEA Grapalat" w:cs="Calibri"/>
          <w:sz w:val="24"/>
          <w:szCs w:val="24"/>
          <w:shd w:val="clear" w:color="auto" w:fill="FFFFFF"/>
          <w:lang w:val="hy-AM"/>
        </w:rPr>
      </w:pPr>
      <w:r w:rsidRPr="00A813BF">
        <w:rPr>
          <w:rFonts w:ascii="GHEA Grapalat" w:eastAsia="Times New Roman" w:hAnsi="GHEA Grapalat" w:cs="Times New Roman"/>
          <w:color w:val="000000"/>
          <w:sz w:val="24"/>
          <w:szCs w:val="24"/>
          <w:lang w:val="hy-AM"/>
        </w:rPr>
        <w:t>1</w:t>
      </w:r>
      <w:r w:rsidR="000662F3" w:rsidRPr="00A813BF">
        <w:rPr>
          <w:rFonts w:ascii="GHEA Grapalat" w:eastAsia="Times New Roman" w:hAnsi="GHEA Grapalat" w:cs="Times New Roman"/>
          <w:color w:val="000000"/>
          <w:sz w:val="24"/>
          <w:szCs w:val="24"/>
          <w:lang w:val="hy-AM"/>
        </w:rPr>
        <w:t>)</w:t>
      </w:r>
      <w:r w:rsidRPr="00A813BF">
        <w:rPr>
          <w:rFonts w:ascii="GHEA Grapalat" w:eastAsia="Times New Roman" w:hAnsi="GHEA Grapalat" w:cs="Times New Roman"/>
          <w:color w:val="000000"/>
          <w:sz w:val="24"/>
          <w:szCs w:val="24"/>
          <w:lang w:val="hy-AM"/>
        </w:rPr>
        <w:t xml:space="preserve"> </w:t>
      </w:r>
      <w:r w:rsidR="00CC0A96" w:rsidRPr="00A813BF">
        <w:rPr>
          <w:rFonts w:ascii="GHEA Grapalat" w:eastAsia="Times New Roman" w:hAnsi="GHEA Grapalat" w:cs="Times New Roman"/>
          <w:color w:val="000000"/>
          <w:sz w:val="24"/>
          <w:szCs w:val="24"/>
          <w:lang w:val="hy-AM"/>
        </w:rPr>
        <w:t>Հաշվի առնելով այն հանգամանքը, որ</w:t>
      </w:r>
      <w:r w:rsidR="000662F3" w:rsidRPr="00A813BF">
        <w:rPr>
          <w:rFonts w:ascii="GHEA Grapalat" w:eastAsia="Times New Roman" w:hAnsi="GHEA Grapalat" w:cs="Times New Roman"/>
          <w:color w:val="000000"/>
          <w:sz w:val="24"/>
          <w:szCs w:val="24"/>
          <w:lang w:val="hy-AM"/>
        </w:rPr>
        <w:t xml:space="preserve"> </w:t>
      </w:r>
      <w:r w:rsidRPr="00A813BF">
        <w:rPr>
          <w:rFonts w:ascii="GHEA Grapalat" w:hAnsi="GHEA Grapalat"/>
          <w:sz w:val="24"/>
          <w:szCs w:val="24"/>
          <w:lang w:val="hy-AM"/>
        </w:rPr>
        <w:t xml:space="preserve">2022 </w:t>
      </w:r>
      <w:r w:rsidRPr="00A813BF">
        <w:rPr>
          <w:rFonts w:ascii="GHEA Grapalat" w:hAnsi="GHEA Grapalat" w:cs="Arial"/>
          <w:sz w:val="24"/>
          <w:szCs w:val="24"/>
          <w:lang w:val="hy-AM"/>
        </w:rPr>
        <w:t>թվականի</w:t>
      </w:r>
      <w:r w:rsidRPr="00A813BF">
        <w:rPr>
          <w:rFonts w:ascii="GHEA Grapalat" w:hAnsi="GHEA Grapalat"/>
          <w:sz w:val="24"/>
          <w:szCs w:val="24"/>
          <w:lang w:val="hy-AM"/>
        </w:rPr>
        <w:t xml:space="preserve"> հունիսի 15-</w:t>
      </w:r>
      <w:r w:rsidRPr="00A813BF">
        <w:rPr>
          <w:rFonts w:ascii="GHEA Grapalat" w:hAnsi="GHEA Grapalat" w:cs="Arial"/>
          <w:sz w:val="24"/>
          <w:szCs w:val="24"/>
          <w:lang w:val="hy-AM"/>
        </w:rPr>
        <w:t>ին</w:t>
      </w:r>
      <w:r w:rsidRPr="00A813BF">
        <w:rPr>
          <w:rFonts w:ascii="GHEA Grapalat" w:hAnsi="GHEA Grapalat"/>
          <w:sz w:val="24"/>
          <w:szCs w:val="24"/>
          <w:lang w:val="hy-AM"/>
        </w:rPr>
        <w:t xml:space="preserve"> </w:t>
      </w:r>
      <w:r w:rsidRPr="00A813BF">
        <w:rPr>
          <w:rFonts w:ascii="GHEA Grapalat" w:hAnsi="GHEA Grapalat" w:cs="Arial"/>
          <w:sz w:val="24"/>
          <w:szCs w:val="24"/>
          <w:lang w:val="hy-AM"/>
        </w:rPr>
        <w:t>ընդունվել</w:t>
      </w:r>
      <w:r w:rsidR="000662F3" w:rsidRPr="00A813BF">
        <w:rPr>
          <w:rFonts w:ascii="GHEA Grapalat" w:hAnsi="GHEA Grapalat"/>
          <w:sz w:val="24"/>
          <w:szCs w:val="24"/>
          <w:lang w:val="hy-AM"/>
        </w:rPr>
        <w:t xml:space="preserve"> </w:t>
      </w:r>
      <w:r w:rsidRPr="00A813BF">
        <w:rPr>
          <w:rFonts w:ascii="GHEA Grapalat" w:hAnsi="GHEA Grapalat" w:cs="Arial"/>
          <w:sz w:val="24"/>
          <w:szCs w:val="24"/>
          <w:lang w:val="hy-AM"/>
        </w:rPr>
        <w:t>և</w:t>
      </w:r>
      <w:r w:rsidRPr="00A813BF">
        <w:rPr>
          <w:rFonts w:ascii="GHEA Grapalat" w:hAnsi="GHEA Grapalat"/>
          <w:sz w:val="24"/>
          <w:szCs w:val="24"/>
          <w:lang w:val="hy-AM"/>
        </w:rPr>
        <w:t xml:space="preserve"> 2022 </w:t>
      </w:r>
      <w:r w:rsidRPr="00A813BF">
        <w:rPr>
          <w:rFonts w:ascii="GHEA Grapalat" w:hAnsi="GHEA Grapalat" w:cs="Arial"/>
          <w:sz w:val="24"/>
          <w:szCs w:val="24"/>
          <w:lang w:val="hy-AM"/>
        </w:rPr>
        <w:t>թվականի</w:t>
      </w:r>
      <w:r w:rsidRPr="00A813BF">
        <w:rPr>
          <w:rFonts w:ascii="GHEA Grapalat" w:hAnsi="GHEA Grapalat"/>
          <w:sz w:val="24"/>
          <w:szCs w:val="24"/>
          <w:lang w:val="hy-AM"/>
        </w:rPr>
        <w:t xml:space="preserve"> հուլիսի 1-</w:t>
      </w:r>
      <w:r w:rsidRPr="00A813BF">
        <w:rPr>
          <w:rFonts w:ascii="GHEA Grapalat" w:hAnsi="GHEA Grapalat" w:cs="Arial"/>
          <w:sz w:val="24"/>
          <w:szCs w:val="24"/>
          <w:lang w:val="hy-AM"/>
        </w:rPr>
        <w:t>ին</w:t>
      </w:r>
      <w:r w:rsidRPr="00A813BF">
        <w:rPr>
          <w:rFonts w:ascii="GHEA Grapalat" w:eastAsia="Times New Roman" w:hAnsi="GHEA Grapalat" w:cs="Times New Roman"/>
          <w:sz w:val="24"/>
          <w:szCs w:val="24"/>
          <w:lang w:val="hy-AM"/>
        </w:rPr>
        <w:t xml:space="preserve"> </w:t>
      </w:r>
      <w:r w:rsidRPr="00A813BF">
        <w:rPr>
          <w:rFonts w:ascii="GHEA Grapalat" w:hAnsi="GHEA Grapalat" w:cs="Arial"/>
          <w:sz w:val="24"/>
          <w:szCs w:val="24"/>
          <w:lang w:val="hy-AM"/>
        </w:rPr>
        <w:t>ուժի</w:t>
      </w:r>
      <w:r w:rsidRPr="00A813BF">
        <w:rPr>
          <w:rFonts w:ascii="GHEA Grapalat" w:hAnsi="GHEA Grapalat"/>
          <w:sz w:val="24"/>
          <w:szCs w:val="24"/>
          <w:lang w:val="hy-AM"/>
        </w:rPr>
        <w:t xml:space="preserve"> </w:t>
      </w:r>
      <w:r w:rsidRPr="00A813BF">
        <w:rPr>
          <w:rFonts w:ascii="GHEA Grapalat" w:hAnsi="GHEA Grapalat" w:cs="Arial"/>
          <w:sz w:val="24"/>
          <w:szCs w:val="24"/>
          <w:lang w:val="hy-AM"/>
        </w:rPr>
        <w:t>մեջ</w:t>
      </w:r>
      <w:r w:rsidRPr="00A813BF">
        <w:rPr>
          <w:rFonts w:ascii="GHEA Grapalat" w:hAnsi="GHEA Grapalat"/>
          <w:sz w:val="24"/>
          <w:szCs w:val="24"/>
          <w:lang w:val="hy-AM"/>
        </w:rPr>
        <w:t xml:space="preserve"> </w:t>
      </w:r>
      <w:r w:rsidRPr="00A813BF">
        <w:rPr>
          <w:rFonts w:ascii="GHEA Grapalat" w:hAnsi="GHEA Grapalat" w:cs="Arial"/>
          <w:sz w:val="24"/>
          <w:szCs w:val="24"/>
          <w:lang w:val="hy-AM"/>
        </w:rPr>
        <w:t>է</w:t>
      </w:r>
      <w:r w:rsidRPr="00A813BF">
        <w:rPr>
          <w:rFonts w:ascii="GHEA Grapalat" w:hAnsi="GHEA Grapalat"/>
          <w:sz w:val="24"/>
          <w:szCs w:val="24"/>
          <w:lang w:val="hy-AM"/>
        </w:rPr>
        <w:t xml:space="preserve"> </w:t>
      </w:r>
      <w:r w:rsidRPr="00A813BF">
        <w:rPr>
          <w:rFonts w:ascii="GHEA Grapalat" w:hAnsi="GHEA Grapalat" w:cs="Arial"/>
          <w:sz w:val="24"/>
          <w:szCs w:val="24"/>
          <w:lang w:val="hy-AM"/>
        </w:rPr>
        <w:t>մտել</w:t>
      </w:r>
      <w:r w:rsidRPr="00A813BF">
        <w:rPr>
          <w:rFonts w:ascii="GHEA Grapalat" w:hAnsi="GHEA Grapalat"/>
          <w:sz w:val="24"/>
          <w:szCs w:val="24"/>
          <w:lang w:val="hy-AM"/>
        </w:rPr>
        <w:t xml:space="preserve"> </w:t>
      </w:r>
      <w:r w:rsidR="00CA5F78" w:rsidRPr="00CA5F78">
        <w:rPr>
          <w:rFonts w:ascii="GHEA Grapalat" w:eastAsia="Times New Roman" w:hAnsi="GHEA Grapalat" w:cs="Arian AMU"/>
          <w:color w:val="000000" w:themeColor="text1"/>
          <w:sz w:val="24"/>
          <w:szCs w:val="24"/>
          <w:lang w:val="hy-AM"/>
        </w:rPr>
        <w:t>«</w:t>
      </w:r>
      <w:r w:rsidR="00167047" w:rsidRPr="00CA5F78">
        <w:rPr>
          <w:rFonts w:ascii="GHEA Grapalat" w:eastAsia="Times New Roman" w:hAnsi="GHEA Grapalat" w:cs="Arian AMU"/>
          <w:color w:val="000000" w:themeColor="text1"/>
          <w:sz w:val="24"/>
          <w:szCs w:val="24"/>
          <w:lang w:val="hy-AM"/>
        </w:rPr>
        <w:t>Պրոբացիայի մասին» օրենքում</w:t>
      </w:r>
      <w:r w:rsidR="003214C1">
        <w:rPr>
          <w:rFonts w:ascii="GHEA Grapalat" w:eastAsia="Times New Roman" w:hAnsi="GHEA Grapalat" w:cs="Arian AMU"/>
          <w:color w:val="000000" w:themeColor="text1"/>
          <w:sz w:val="24"/>
          <w:szCs w:val="24"/>
          <w:lang w:val="hy-AM"/>
        </w:rPr>
        <w:t xml:space="preserve"> </w:t>
      </w:r>
      <w:r w:rsidR="00167047" w:rsidRPr="00CA5F78">
        <w:rPr>
          <w:rFonts w:ascii="GHEA Grapalat" w:eastAsia="Times New Roman" w:hAnsi="GHEA Grapalat" w:cs="Arian AMU"/>
          <w:color w:val="000000" w:themeColor="text1"/>
          <w:sz w:val="24"/>
          <w:szCs w:val="24"/>
          <w:lang w:val="hy-AM"/>
        </w:rPr>
        <w:t>փոփոխություններ և լրացումներ կատարելու մասին</w:t>
      </w:r>
      <w:r w:rsidR="00CA5F78" w:rsidRPr="00CA5F78">
        <w:rPr>
          <w:rFonts w:ascii="GHEA Grapalat" w:eastAsia="Times New Roman" w:hAnsi="GHEA Grapalat" w:cs="Arian AMU"/>
          <w:color w:val="000000" w:themeColor="text1"/>
          <w:sz w:val="24"/>
          <w:szCs w:val="24"/>
          <w:lang w:val="hy-AM"/>
        </w:rPr>
        <w:t>»</w:t>
      </w:r>
      <w:r w:rsidR="00167047" w:rsidRPr="00CA5F78">
        <w:rPr>
          <w:rFonts w:ascii="GHEA Grapalat" w:eastAsia="Times New Roman" w:hAnsi="GHEA Grapalat" w:cs="Arian AMU"/>
          <w:color w:val="000000" w:themeColor="text1"/>
          <w:sz w:val="24"/>
          <w:szCs w:val="24"/>
          <w:lang w:val="hy-AM"/>
        </w:rPr>
        <w:t xml:space="preserve"> օրենքը</w:t>
      </w:r>
      <w:r w:rsidR="00D47A2C">
        <w:rPr>
          <w:rFonts w:ascii="GHEA Grapalat" w:eastAsia="Times New Roman" w:hAnsi="GHEA Grapalat" w:cs="Arian AMU"/>
          <w:color w:val="000000" w:themeColor="text1"/>
          <w:sz w:val="24"/>
          <w:szCs w:val="24"/>
          <w:lang w:val="en-US"/>
        </w:rPr>
        <w:t xml:space="preserve"> </w:t>
      </w:r>
      <w:r w:rsidR="00D47A2C" w:rsidRPr="00A813BF">
        <w:rPr>
          <w:rFonts w:ascii="GHEA Grapalat" w:eastAsia="Times New Roman" w:hAnsi="GHEA Grapalat" w:cs="Times New Roman"/>
          <w:color w:val="000000"/>
          <w:sz w:val="24"/>
          <w:szCs w:val="24"/>
          <w:lang w:val="hy-AM"/>
        </w:rPr>
        <w:t>(այսուհետ՝ Օրենք)</w:t>
      </w:r>
      <w:r w:rsidRPr="00A813BF">
        <w:rPr>
          <w:rFonts w:ascii="GHEA Grapalat" w:hAnsi="GHEA Grapalat"/>
          <w:sz w:val="24"/>
          <w:szCs w:val="24"/>
          <w:lang w:val="hy-AM"/>
        </w:rPr>
        <w:t>,</w:t>
      </w:r>
      <w:r w:rsidR="00AC29EA">
        <w:rPr>
          <w:rFonts w:ascii="GHEA Grapalat" w:hAnsi="GHEA Grapalat"/>
          <w:sz w:val="24"/>
          <w:szCs w:val="24"/>
          <w:lang w:val="hy-AM"/>
        </w:rPr>
        <w:t xml:space="preserve"> 202</w:t>
      </w:r>
      <w:r w:rsidR="00AC29EA">
        <w:rPr>
          <w:rFonts w:ascii="GHEA Grapalat" w:hAnsi="GHEA Grapalat"/>
          <w:sz w:val="24"/>
          <w:szCs w:val="24"/>
          <w:lang w:val="en-US"/>
        </w:rPr>
        <w:t>1</w:t>
      </w:r>
      <w:r w:rsidR="00247E78">
        <w:rPr>
          <w:rFonts w:ascii="GHEA Grapalat" w:hAnsi="GHEA Grapalat"/>
          <w:sz w:val="24"/>
          <w:szCs w:val="24"/>
          <w:lang w:val="hy-AM"/>
        </w:rPr>
        <w:t xml:space="preserve"> թվականի մայիսի 5-ին ընդունվել և 2022 թվականի հուլիսի 1-ին ուժի մեջ է մտել </w:t>
      </w:r>
      <w:proofErr w:type="spellStart"/>
      <w:r w:rsidR="00B83CDF">
        <w:rPr>
          <w:rFonts w:ascii="GHEA Grapalat" w:hAnsi="GHEA Grapalat"/>
          <w:sz w:val="24"/>
          <w:szCs w:val="24"/>
          <w:lang w:val="en-US"/>
        </w:rPr>
        <w:t>Հայաստանի</w:t>
      </w:r>
      <w:proofErr w:type="spellEnd"/>
      <w:r w:rsidR="00B83CDF">
        <w:rPr>
          <w:rFonts w:ascii="GHEA Grapalat" w:hAnsi="GHEA Grapalat"/>
          <w:sz w:val="24"/>
          <w:szCs w:val="24"/>
          <w:lang w:val="en-US"/>
        </w:rPr>
        <w:t xml:space="preserve"> </w:t>
      </w:r>
      <w:proofErr w:type="spellStart"/>
      <w:r w:rsidR="00B83CDF">
        <w:rPr>
          <w:rFonts w:ascii="GHEA Grapalat" w:hAnsi="GHEA Grapalat"/>
          <w:sz w:val="24"/>
          <w:szCs w:val="24"/>
          <w:lang w:val="en-US"/>
        </w:rPr>
        <w:t>Հանրապետության</w:t>
      </w:r>
      <w:proofErr w:type="spellEnd"/>
      <w:r w:rsidR="00CB41C7">
        <w:rPr>
          <w:rFonts w:ascii="GHEA Grapalat" w:hAnsi="GHEA Grapalat"/>
          <w:sz w:val="24"/>
          <w:szCs w:val="24"/>
          <w:lang w:val="hy-AM"/>
        </w:rPr>
        <w:t xml:space="preserve"> քրեական նոր օրենսգիրքը,</w:t>
      </w:r>
      <w:r w:rsidRPr="00A813BF">
        <w:rPr>
          <w:rFonts w:ascii="GHEA Grapalat" w:hAnsi="GHEA Grapalat"/>
          <w:sz w:val="24"/>
          <w:szCs w:val="24"/>
          <w:lang w:val="hy-AM"/>
        </w:rPr>
        <w:t xml:space="preserve"> որ</w:t>
      </w:r>
      <w:r w:rsidR="00CB41C7">
        <w:rPr>
          <w:rFonts w:ascii="GHEA Grapalat" w:hAnsi="GHEA Grapalat"/>
          <w:sz w:val="24"/>
          <w:szCs w:val="24"/>
          <w:lang w:val="hy-AM"/>
        </w:rPr>
        <w:t>ոնք</w:t>
      </w:r>
      <w:r w:rsidRPr="00A813BF">
        <w:rPr>
          <w:rFonts w:ascii="GHEA Grapalat" w:hAnsi="GHEA Grapalat"/>
          <w:sz w:val="24"/>
          <w:szCs w:val="24"/>
          <w:lang w:val="hy-AM"/>
        </w:rPr>
        <w:t xml:space="preserve"> նախատեսել </w:t>
      </w:r>
      <w:r w:rsidR="009603B8">
        <w:rPr>
          <w:rFonts w:ascii="GHEA Grapalat" w:hAnsi="GHEA Grapalat"/>
          <w:sz w:val="24"/>
          <w:szCs w:val="24"/>
          <w:lang w:val="hy-AM"/>
        </w:rPr>
        <w:t>են</w:t>
      </w:r>
      <w:r w:rsidRPr="00A813BF">
        <w:rPr>
          <w:rFonts w:ascii="GHEA Grapalat" w:hAnsi="GHEA Grapalat"/>
          <w:sz w:val="24"/>
          <w:szCs w:val="24"/>
          <w:lang w:val="hy-AM"/>
        </w:rPr>
        <w:t xml:space="preserve"> բազմաթիվ նոր իրավակարգավորումներ, վերացրել նախկինում գործող կարգավորումները, սահմանել</w:t>
      </w:r>
      <w:r w:rsidR="00D47A2C">
        <w:rPr>
          <w:rFonts w:ascii="GHEA Grapalat" w:hAnsi="GHEA Grapalat"/>
          <w:sz w:val="24"/>
          <w:szCs w:val="24"/>
          <w:lang w:val="hy-AM"/>
        </w:rPr>
        <w:t xml:space="preserve"> </w:t>
      </w:r>
      <w:r w:rsidRPr="00A813BF">
        <w:rPr>
          <w:rFonts w:ascii="GHEA Grapalat" w:hAnsi="GHEA Grapalat"/>
          <w:sz w:val="24"/>
          <w:szCs w:val="24"/>
          <w:lang w:val="hy-AM"/>
        </w:rPr>
        <w:t>նոր ինստիտուտներ և մոտեցումներ,</w:t>
      </w:r>
      <w:r w:rsidR="00AD56DA" w:rsidRPr="00A813BF">
        <w:rPr>
          <w:rFonts w:ascii="GHEA Grapalat" w:hAnsi="GHEA Grapalat"/>
          <w:sz w:val="24"/>
          <w:szCs w:val="24"/>
          <w:lang w:val="hy-AM"/>
        </w:rPr>
        <w:t xml:space="preserve"> այդպիսով</w:t>
      </w:r>
      <w:r w:rsidR="007B5D43" w:rsidRPr="00A813BF">
        <w:rPr>
          <w:rFonts w:ascii="GHEA Grapalat" w:hAnsi="GHEA Grapalat"/>
          <w:sz w:val="24"/>
          <w:szCs w:val="24"/>
          <w:lang w:val="hy-AM"/>
        </w:rPr>
        <w:t xml:space="preserve">` </w:t>
      </w:r>
      <w:r w:rsidRPr="00A813BF">
        <w:rPr>
          <w:rFonts w:ascii="GHEA Grapalat" w:hAnsi="GHEA Grapalat"/>
          <w:sz w:val="24"/>
          <w:szCs w:val="24"/>
          <w:lang w:val="hy-AM"/>
        </w:rPr>
        <w:t xml:space="preserve">անհրաժեշտություն </w:t>
      </w:r>
      <w:r w:rsidR="00AD56DA" w:rsidRPr="00A813BF">
        <w:rPr>
          <w:rFonts w:ascii="GHEA Grapalat" w:hAnsi="GHEA Grapalat"/>
          <w:sz w:val="24"/>
          <w:szCs w:val="24"/>
          <w:lang w:val="hy-AM"/>
        </w:rPr>
        <w:t>առաջացնելով</w:t>
      </w:r>
      <w:r w:rsidRPr="00A813BF">
        <w:rPr>
          <w:rFonts w:ascii="GHEA Grapalat" w:hAnsi="GHEA Grapalat"/>
          <w:sz w:val="24"/>
          <w:szCs w:val="24"/>
          <w:lang w:val="hy-AM"/>
        </w:rPr>
        <w:t xml:space="preserve"> </w:t>
      </w:r>
      <w:r w:rsidR="00CC0A96" w:rsidRPr="00A813BF">
        <w:rPr>
          <w:rFonts w:ascii="GHEA Grapalat" w:eastAsia="Times New Roman" w:hAnsi="GHEA Grapalat" w:cs="Times New Roman"/>
          <w:color w:val="000000"/>
          <w:sz w:val="24"/>
          <w:szCs w:val="24"/>
          <w:lang w:val="hy-AM"/>
        </w:rPr>
        <w:t xml:space="preserve">ընդունել ոլորտի առաձին ուղղությունները </w:t>
      </w:r>
      <w:r w:rsidR="001418CF" w:rsidRPr="00A813BF">
        <w:rPr>
          <w:rFonts w:ascii="GHEA Grapalat" w:eastAsia="Times New Roman" w:hAnsi="GHEA Grapalat" w:cs="Times New Roman"/>
          <w:color w:val="000000"/>
          <w:sz w:val="24"/>
          <w:szCs w:val="24"/>
          <w:lang w:val="hy-AM"/>
        </w:rPr>
        <w:t>համակարգող</w:t>
      </w:r>
      <w:r w:rsidR="00CC0A96" w:rsidRPr="00A813BF">
        <w:rPr>
          <w:rFonts w:ascii="GHEA Grapalat" w:eastAsia="Times New Roman" w:hAnsi="GHEA Grapalat" w:cs="Times New Roman"/>
          <w:color w:val="000000"/>
          <w:sz w:val="24"/>
          <w:szCs w:val="24"/>
          <w:lang w:val="hy-AM"/>
        </w:rPr>
        <w:t xml:space="preserve"> Հայաստանի Հանրապետության </w:t>
      </w:r>
      <w:r w:rsidR="00514080" w:rsidRPr="00C63CAE">
        <w:rPr>
          <w:rFonts w:ascii="GHEA Grapalat" w:eastAsia="Times New Roman" w:hAnsi="GHEA Grapalat" w:cs="Times New Roman"/>
          <w:color w:val="000000"/>
          <w:sz w:val="24"/>
          <w:szCs w:val="24"/>
          <w:lang w:val="hy-AM"/>
        </w:rPr>
        <w:t>կառավարության</w:t>
      </w:r>
      <w:r w:rsidR="00CC0A96" w:rsidRPr="00A813BF">
        <w:rPr>
          <w:rFonts w:ascii="GHEA Grapalat" w:eastAsia="Times New Roman" w:hAnsi="GHEA Grapalat" w:cs="Times New Roman"/>
          <w:color w:val="000000"/>
          <w:sz w:val="24"/>
          <w:szCs w:val="24"/>
          <w:lang w:val="hy-AM"/>
        </w:rPr>
        <w:t xml:space="preserve"> (այսուհետ՝ Կառավարություն) նոր </w:t>
      </w:r>
      <w:r w:rsidRPr="00A813BF">
        <w:rPr>
          <w:rFonts w:ascii="GHEA Grapalat" w:eastAsia="Times New Roman" w:hAnsi="GHEA Grapalat" w:cs="Times New Roman"/>
          <w:color w:val="000000"/>
          <w:sz w:val="24"/>
          <w:szCs w:val="24"/>
          <w:lang w:val="hy-AM"/>
        </w:rPr>
        <w:t>որոշումներ:</w:t>
      </w:r>
      <w:r w:rsidR="00AD56DA" w:rsidRPr="00A813BF">
        <w:rPr>
          <w:rFonts w:ascii="GHEA Grapalat" w:eastAsia="Times New Roman" w:hAnsi="GHEA Grapalat" w:cs="Times New Roman"/>
          <w:color w:val="000000"/>
          <w:sz w:val="24"/>
          <w:szCs w:val="24"/>
          <w:lang w:val="hy-AM"/>
        </w:rPr>
        <w:t xml:space="preserve"> Ասվածն առավել ակնհայտ դրսևորվում է հատկապես այն դեպքում, երբ դեռ շարունակում են գործողության մեջ գտնվել այն ենթաօրենսդրական ակտերը, որոնք ընդունվել են նախկին</w:t>
      </w:r>
      <w:r w:rsidR="00351FC1">
        <w:rPr>
          <w:rFonts w:ascii="GHEA Grapalat" w:eastAsia="Times New Roman" w:hAnsi="GHEA Grapalat" w:cs="Times New Roman"/>
          <w:color w:val="000000"/>
          <w:sz w:val="24"/>
          <w:szCs w:val="24"/>
          <w:lang w:val="hy-AM"/>
        </w:rPr>
        <w:t>ում</w:t>
      </w:r>
      <w:r w:rsidR="00AD56DA" w:rsidRPr="00A813BF">
        <w:rPr>
          <w:rFonts w:ascii="GHEA Grapalat" w:eastAsia="Times New Roman" w:hAnsi="GHEA Grapalat" w:cs="Times New Roman"/>
          <w:color w:val="000000"/>
          <w:sz w:val="24"/>
          <w:szCs w:val="24"/>
          <w:lang w:val="hy-AM"/>
        </w:rPr>
        <w:t>՝</w:t>
      </w:r>
      <w:r w:rsidR="00C45850">
        <w:rPr>
          <w:rFonts w:ascii="GHEA Grapalat" w:eastAsia="Times New Roman" w:hAnsi="GHEA Grapalat" w:cs="Times New Roman"/>
          <w:color w:val="000000"/>
          <w:sz w:val="24"/>
          <w:szCs w:val="24"/>
          <w:lang w:val="hy-AM"/>
        </w:rPr>
        <w:t xml:space="preserve"> </w:t>
      </w:r>
      <w:r w:rsidR="00C45850" w:rsidRPr="00CA5F78">
        <w:rPr>
          <w:rFonts w:ascii="GHEA Grapalat" w:eastAsia="Times New Roman" w:hAnsi="GHEA Grapalat" w:cs="Arian AMU"/>
          <w:color w:val="000000" w:themeColor="text1"/>
          <w:sz w:val="24"/>
          <w:szCs w:val="24"/>
          <w:lang w:val="hy-AM"/>
        </w:rPr>
        <w:t>«Պրոբացիայի մասին» օրենք</w:t>
      </w:r>
      <w:r w:rsidR="00C45850">
        <w:rPr>
          <w:rFonts w:ascii="GHEA Grapalat" w:eastAsia="Times New Roman" w:hAnsi="GHEA Grapalat" w:cs="Arian AMU"/>
          <w:color w:val="000000" w:themeColor="text1"/>
          <w:sz w:val="24"/>
          <w:szCs w:val="24"/>
          <w:lang w:val="hy-AM"/>
        </w:rPr>
        <w:t>ի՝</w:t>
      </w:r>
      <w:r w:rsidR="00AD56DA" w:rsidRPr="00A813BF">
        <w:rPr>
          <w:rFonts w:ascii="GHEA Grapalat" w:eastAsia="Times New Roman" w:hAnsi="GHEA Grapalat" w:cs="Times New Roman"/>
          <w:color w:val="000000"/>
          <w:sz w:val="24"/>
          <w:szCs w:val="24"/>
          <w:lang w:val="hy-AM"/>
        </w:rPr>
        <w:t xml:space="preserve"> 20</w:t>
      </w:r>
      <w:r w:rsidR="00351FC1">
        <w:rPr>
          <w:rFonts w:ascii="GHEA Grapalat" w:eastAsia="Times New Roman" w:hAnsi="GHEA Grapalat" w:cs="Times New Roman"/>
          <w:color w:val="000000"/>
          <w:sz w:val="24"/>
          <w:szCs w:val="24"/>
          <w:lang w:val="hy-AM"/>
        </w:rPr>
        <w:t xml:space="preserve">16 </w:t>
      </w:r>
      <w:r w:rsidR="00AD56DA" w:rsidRPr="00A813BF">
        <w:rPr>
          <w:rFonts w:ascii="GHEA Grapalat" w:eastAsia="Times New Roman" w:hAnsi="GHEA Grapalat" w:cs="Times New Roman"/>
          <w:color w:val="000000"/>
          <w:sz w:val="24"/>
          <w:szCs w:val="24"/>
          <w:lang w:val="hy-AM"/>
        </w:rPr>
        <w:t>թվականին</w:t>
      </w:r>
      <w:r w:rsidR="00C45850">
        <w:rPr>
          <w:rFonts w:ascii="GHEA Grapalat" w:eastAsia="Times New Roman" w:hAnsi="GHEA Grapalat" w:cs="Times New Roman"/>
          <w:color w:val="000000"/>
          <w:sz w:val="24"/>
          <w:szCs w:val="24"/>
          <w:lang w:val="hy-AM"/>
        </w:rPr>
        <w:t xml:space="preserve"> </w:t>
      </w:r>
      <w:r w:rsidR="00C45850">
        <w:rPr>
          <w:rFonts w:ascii="GHEA Grapalat" w:eastAsia="Times New Roman" w:hAnsi="GHEA Grapalat" w:cs="Times New Roman"/>
          <w:color w:val="000000"/>
          <w:sz w:val="24"/>
          <w:szCs w:val="24"/>
          <w:lang w:val="hy-AM"/>
        </w:rPr>
        <w:lastRenderedPageBreak/>
        <w:t>գործող</w:t>
      </w:r>
      <w:r w:rsidR="00AD56DA" w:rsidRPr="00A813BF">
        <w:rPr>
          <w:rFonts w:ascii="GHEA Grapalat" w:eastAsia="Times New Roman" w:hAnsi="GHEA Grapalat" w:cs="Times New Roman"/>
          <w:color w:val="000000"/>
          <w:sz w:val="24"/>
          <w:szCs w:val="24"/>
          <w:lang w:val="hy-AM"/>
        </w:rPr>
        <w:t xml:space="preserve"> </w:t>
      </w:r>
      <w:proofErr w:type="spellStart"/>
      <w:r w:rsidR="00491102">
        <w:rPr>
          <w:rFonts w:ascii="GHEA Grapalat" w:eastAsia="Times New Roman" w:hAnsi="GHEA Grapalat" w:cs="Times New Roman"/>
          <w:color w:val="000000"/>
          <w:sz w:val="24"/>
          <w:szCs w:val="24"/>
          <w:lang w:val="en-US"/>
        </w:rPr>
        <w:t>խմբագրության</w:t>
      </w:r>
      <w:proofErr w:type="spellEnd"/>
      <w:r w:rsidR="00491102">
        <w:rPr>
          <w:rFonts w:ascii="GHEA Grapalat" w:eastAsia="Times New Roman" w:hAnsi="GHEA Grapalat" w:cs="Times New Roman"/>
          <w:color w:val="000000"/>
          <w:sz w:val="24"/>
          <w:szCs w:val="24"/>
          <w:lang w:val="en-US"/>
        </w:rPr>
        <w:t xml:space="preserve"> </w:t>
      </w:r>
      <w:proofErr w:type="spellStart"/>
      <w:r w:rsidR="00491102">
        <w:rPr>
          <w:rFonts w:ascii="GHEA Grapalat" w:eastAsia="Times New Roman" w:hAnsi="GHEA Grapalat" w:cs="Times New Roman"/>
          <w:color w:val="000000"/>
          <w:sz w:val="24"/>
          <w:szCs w:val="24"/>
          <w:lang w:val="en-US"/>
        </w:rPr>
        <w:t>ու</w:t>
      </w:r>
      <w:proofErr w:type="spellEnd"/>
      <w:r w:rsidR="00491102">
        <w:rPr>
          <w:rFonts w:ascii="GHEA Grapalat" w:eastAsia="Times New Roman" w:hAnsi="GHEA Grapalat" w:cs="Times New Roman"/>
          <w:color w:val="000000"/>
          <w:sz w:val="24"/>
          <w:szCs w:val="24"/>
          <w:lang w:val="en-US"/>
        </w:rPr>
        <w:t xml:space="preserve"> </w:t>
      </w:r>
      <w:r w:rsidR="000D7FD5">
        <w:rPr>
          <w:rFonts w:ascii="GHEA Grapalat" w:eastAsia="Times New Roman" w:hAnsi="GHEA Grapalat" w:cs="Times New Roman"/>
          <w:color w:val="000000"/>
          <w:sz w:val="24"/>
          <w:szCs w:val="24"/>
          <w:lang w:val="hy-AM"/>
        </w:rPr>
        <w:t>կարգավորումների</w:t>
      </w:r>
      <w:r w:rsidR="000662F3" w:rsidRPr="00A813BF">
        <w:rPr>
          <w:rFonts w:ascii="GHEA Grapalat" w:eastAsia="Times New Roman" w:hAnsi="GHEA Grapalat" w:cs="Times New Roman"/>
          <w:color w:val="000000"/>
          <w:sz w:val="24"/>
          <w:szCs w:val="24"/>
          <w:lang w:val="hy-AM"/>
        </w:rPr>
        <w:t xml:space="preserve"> </w:t>
      </w:r>
      <w:r w:rsidR="00AD56DA" w:rsidRPr="00A813BF">
        <w:rPr>
          <w:rFonts w:ascii="GHEA Grapalat" w:eastAsia="Times New Roman" w:hAnsi="GHEA Grapalat" w:cs="Times New Roman"/>
          <w:color w:val="000000"/>
          <w:sz w:val="24"/>
          <w:szCs w:val="24"/>
          <w:lang w:val="hy-AM"/>
        </w:rPr>
        <w:t xml:space="preserve">հիմքով և հետևաբար բովանդակում են այնպիսի կարգավորումներ, որոնք չեն համապատասխանում </w:t>
      </w:r>
      <w:r w:rsidR="00F02ECC">
        <w:rPr>
          <w:rFonts w:ascii="GHEA Grapalat" w:eastAsia="Times New Roman" w:hAnsi="GHEA Grapalat" w:cs="Times New Roman"/>
          <w:color w:val="000000"/>
          <w:sz w:val="24"/>
          <w:szCs w:val="24"/>
          <w:lang w:val="hy-AM"/>
        </w:rPr>
        <w:t xml:space="preserve">Օրենքի </w:t>
      </w:r>
      <w:r w:rsidR="000D7FD5">
        <w:rPr>
          <w:rFonts w:ascii="GHEA Grapalat" w:eastAsia="Times New Roman" w:hAnsi="GHEA Grapalat" w:cs="Times New Roman"/>
          <w:color w:val="000000"/>
          <w:sz w:val="24"/>
          <w:szCs w:val="24"/>
          <w:lang w:val="hy-AM"/>
        </w:rPr>
        <w:t>ներկայիս կարգավորումներին</w:t>
      </w:r>
      <w:r w:rsidR="00AD56DA" w:rsidRPr="00A813BF">
        <w:rPr>
          <w:rFonts w:ascii="GHEA Grapalat" w:eastAsia="Times New Roman" w:hAnsi="GHEA Grapalat" w:cs="Times New Roman"/>
          <w:color w:val="000000"/>
          <w:sz w:val="24"/>
          <w:szCs w:val="24"/>
          <w:lang w:val="hy-AM"/>
        </w:rPr>
        <w:t>, իսկ երբեմն՝ հակասում:</w:t>
      </w:r>
    </w:p>
    <w:p w:rsidR="001E1550" w:rsidRDefault="00AD56DA" w:rsidP="00417EBF">
      <w:pPr>
        <w:shd w:val="clear" w:color="auto" w:fill="FFFFFF"/>
        <w:spacing w:after="0" w:line="360" w:lineRule="auto"/>
        <w:ind w:left="-360" w:firstLine="360"/>
        <w:jc w:val="both"/>
        <w:textAlignment w:val="baseline"/>
        <w:rPr>
          <w:rFonts w:ascii="GHEA Grapalat" w:eastAsia="Times New Roman" w:hAnsi="GHEA Grapalat" w:cs="Times New Roman"/>
          <w:color w:val="000000"/>
          <w:sz w:val="24"/>
          <w:szCs w:val="24"/>
          <w:lang w:val="en-US"/>
        </w:rPr>
      </w:pPr>
      <w:r w:rsidRPr="00A813BF">
        <w:rPr>
          <w:rFonts w:ascii="GHEA Grapalat" w:eastAsia="Times New Roman" w:hAnsi="GHEA Grapalat" w:cs="Times New Roman"/>
          <w:color w:val="000000"/>
          <w:sz w:val="24"/>
          <w:szCs w:val="24"/>
          <w:lang w:val="hy-AM"/>
        </w:rPr>
        <w:t>Այդպիսով</w:t>
      </w:r>
      <w:r w:rsidR="00FF5B1B" w:rsidRPr="00A813BF">
        <w:rPr>
          <w:rFonts w:ascii="GHEA Grapalat" w:eastAsia="Times New Roman" w:hAnsi="GHEA Grapalat" w:cs="Times New Roman"/>
          <w:color w:val="000000"/>
          <w:sz w:val="24"/>
          <w:szCs w:val="24"/>
          <w:lang w:val="hy-AM"/>
        </w:rPr>
        <w:t xml:space="preserve">, </w:t>
      </w:r>
      <w:r w:rsidR="00CC0A96" w:rsidRPr="00A813BF">
        <w:rPr>
          <w:rFonts w:ascii="GHEA Grapalat" w:eastAsia="Times New Roman" w:hAnsi="GHEA Grapalat" w:cs="Times New Roman"/>
          <w:color w:val="000000"/>
          <w:sz w:val="24"/>
          <w:szCs w:val="24"/>
          <w:lang w:val="hy-AM"/>
        </w:rPr>
        <w:t xml:space="preserve">ղեկավարվելով Հայաստանի Հանրապետության Սահմանադրության </w:t>
      </w:r>
      <w:r w:rsidR="00CC0A96" w:rsidRPr="00AC29EA">
        <w:rPr>
          <w:rFonts w:ascii="GHEA Grapalat" w:eastAsia="Times New Roman" w:hAnsi="GHEA Grapalat" w:cs="Times New Roman"/>
          <w:color w:val="000000"/>
          <w:sz w:val="24"/>
          <w:szCs w:val="24"/>
          <w:lang w:val="hy-AM"/>
        </w:rPr>
        <w:t>155-րդ հոդվածի 3-րդ մասով</w:t>
      </w:r>
      <w:r w:rsidR="00CC0A96" w:rsidRPr="00A813BF">
        <w:rPr>
          <w:rFonts w:ascii="GHEA Grapalat" w:eastAsia="Times New Roman" w:hAnsi="GHEA Grapalat" w:cs="Times New Roman"/>
          <w:color w:val="000000"/>
          <w:sz w:val="24"/>
          <w:szCs w:val="24"/>
          <w:lang w:val="hy-AM"/>
        </w:rPr>
        <w:t>, և հ</w:t>
      </w:r>
      <w:r w:rsidR="00094EE7" w:rsidRPr="00A813BF">
        <w:rPr>
          <w:rFonts w:ascii="GHEA Grapalat" w:eastAsia="Times New Roman" w:hAnsi="GHEA Grapalat" w:cs="Times New Roman"/>
          <w:color w:val="000000"/>
          <w:sz w:val="24"/>
          <w:szCs w:val="24"/>
          <w:lang w:val="hy-AM"/>
        </w:rPr>
        <w:t>իմք ընդունելով «Նորմատիվ իրավական ակտերի մասին» օրենքի 37-րդ հոդվածը</w:t>
      </w:r>
      <w:r w:rsidR="00CC0A96" w:rsidRPr="00A813BF">
        <w:rPr>
          <w:rFonts w:ascii="GHEA Grapalat" w:eastAsia="Times New Roman" w:hAnsi="GHEA Grapalat" w:cs="Times New Roman"/>
          <w:color w:val="000000"/>
          <w:sz w:val="24"/>
          <w:szCs w:val="24"/>
          <w:lang w:val="hy-AM"/>
        </w:rPr>
        <w:t xml:space="preserve">, </w:t>
      </w:r>
      <w:r w:rsidR="00ED56F9" w:rsidRPr="00A813BF">
        <w:rPr>
          <w:rFonts w:ascii="GHEA Grapalat" w:eastAsia="Times New Roman" w:hAnsi="GHEA Grapalat" w:cs="Times New Roman"/>
          <w:color w:val="000000"/>
          <w:sz w:val="24"/>
          <w:szCs w:val="24"/>
          <w:lang w:val="hy-AM"/>
        </w:rPr>
        <w:t xml:space="preserve">նախատեսվում է </w:t>
      </w:r>
      <w:r w:rsidR="00094EE7" w:rsidRPr="00A813BF">
        <w:rPr>
          <w:rFonts w:ascii="GHEA Grapalat" w:eastAsia="Times New Roman" w:hAnsi="GHEA Grapalat" w:cs="Times New Roman"/>
          <w:color w:val="000000"/>
          <w:sz w:val="24"/>
          <w:szCs w:val="24"/>
          <w:lang w:val="hy-AM"/>
        </w:rPr>
        <w:t>համապատասխան որոշմ</w:t>
      </w:r>
      <w:r w:rsidR="00FF5B1B" w:rsidRPr="00A813BF">
        <w:rPr>
          <w:rFonts w:ascii="GHEA Grapalat" w:eastAsia="Times New Roman" w:hAnsi="GHEA Grapalat" w:cs="Times New Roman"/>
          <w:color w:val="000000"/>
          <w:sz w:val="24"/>
          <w:szCs w:val="24"/>
          <w:lang w:val="hy-AM"/>
        </w:rPr>
        <w:t>ան Նախագծով</w:t>
      </w:r>
      <w:r w:rsidR="00094EE7" w:rsidRPr="00A813BF">
        <w:rPr>
          <w:rFonts w:ascii="GHEA Grapalat" w:eastAsia="Times New Roman" w:hAnsi="GHEA Grapalat" w:cs="Times New Roman"/>
          <w:color w:val="000000"/>
          <w:sz w:val="24"/>
          <w:szCs w:val="24"/>
          <w:lang w:val="hy-AM"/>
        </w:rPr>
        <w:t xml:space="preserve"> ուժը կորցրած ճանաչել </w:t>
      </w:r>
      <w:r w:rsidR="00CC0A96" w:rsidRPr="00A813BF">
        <w:rPr>
          <w:rFonts w:ascii="GHEA Grapalat" w:eastAsia="Times New Roman" w:hAnsi="GHEA Grapalat" w:cs="Times New Roman"/>
          <w:color w:val="000000"/>
          <w:sz w:val="24"/>
          <w:szCs w:val="24"/>
          <w:lang w:val="hy-AM"/>
        </w:rPr>
        <w:t>Կ</w:t>
      </w:r>
      <w:r w:rsidR="00094EE7" w:rsidRPr="00A813BF">
        <w:rPr>
          <w:rFonts w:ascii="GHEA Grapalat" w:eastAsia="Times New Roman" w:hAnsi="GHEA Grapalat" w:cs="Times New Roman"/>
          <w:color w:val="000000"/>
          <w:sz w:val="24"/>
          <w:szCs w:val="24"/>
          <w:lang w:val="hy-AM"/>
        </w:rPr>
        <w:t>առավարության</w:t>
      </w:r>
      <w:r w:rsidR="0065553A" w:rsidRPr="00A813BF">
        <w:rPr>
          <w:rFonts w:ascii="GHEA Grapalat" w:eastAsia="Times New Roman" w:hAnsi="GHEA Grapalat" w:cs="Times New Roman"/>
          <w:color w:val="000000"/>
          <w:sz w:val="24"/>
          <w:szCs w:val="24"/>
          <w:lang w:val="hy-AM"/>
        </w:rPr>
        <w:t xml:space="preserve"> 20</w:t>
      </w:r>
      <w:r w:rsidR="00E95C12">
        <w:rPr>
          <w:rFonts w:ascii="GHEA Grapalat" w:eastAsia="Times New Roman" w:hAnsi="GHEA Grapalat" w:cs="Times New Roman"/>
          <w:color w:val="000000"/>
          <w:sz w:val="24"/>
          <w:szCs w:val="24"/>
          <w:lang w:val="hy-AM"/>
        </w:rPr>
        <w:t>17</w:t>
      </w:r>
      <w:r w:rsidR="0065553A" w:rsidRPr="00A813BF">
        <w:rPr>
          <w:rFonts w:ascii="GHEA Grapalat" w:eastAsia="Times New Roman" w:hAnsi="GHEA Grapalat" w:cs="Times New Roman"/>
          <w:color w:val="000000"/>
          <w:sz w:val="24"/>
          <w:szCs w:val="24"/>
          <w:lang w:val="hy-AM"/>
        </w:rPr>
        <w:t xml:space="preserve"> թվականի </w:t>
      </w:r>
      <w:r w:rsidR="00E95C12">
        <w:rPr>
          <w:rFonts w:ascii="GHEA Grapalat" w:eastAsia="Times New Roman" w:hAnsi="GHEA Grapalat" w:cs="Times New Roman"/>
          <w:color w:val="000000"/>
          <w:sz w:val="24"/>
          <w:szCs w:val="24"/>
          <w:lang w:val="hy-AM"/>
        </w:rPr>
        <w:t>ապրիլի</w:t>
      </w:r>
      <w:r w:rsidR="0065553A" w:rsidRPr="00A813BF">
        <w:rPr>
          <w:rFonts w:ascii="GHEA Grapalat" w:eastAsia="Times New Roman" w:hAnsi="GHEA Grapalat" w:cs="Times New Roman"/>
          <w:color w:val="000000"/>
          <w:sz w:val="24"/>
          <w:szCs w:val="24"/>
          <w:lang w:val="hy-AM"/>
        </w:rPr>
        <w:t xml:space="preserve"> </w:t>
      </w:r>
      <w:r w:rsidR="00E95C12">
        <w:rPr>
          <w:rFonts w:ascii="GHEA Grapalat" w:eastAsia="Times New Roman" w:hAnsi="GHEA Grapalat" w:cs="Times New Roman"/>
          <w:color w:val="000000"/>
          <w:sz w:val="24"/>
          <w:szCs w:val="24"/>
          <w:lang w:val="hy-AM"/>
        </w:rPr>
        <w:t>20</w:t>
      </w:r>
      <w:r w:rsidR="0065553A" w:rsidRPr="00A813BF">
        <w:rPr>
          <w:rFonts w:ascii="GHEA Grapalat" w:eastAsia="Times New Roman" w:hAnsi="GHEA Grapalat" w:cs="Times New Roman"/>
          <w:color w:val="000000"/>
          <w:sz w:val="24"/>
          <w:szCs w:val="24"/>
          <w:lang w:val="hy-AM"/>
        </w:rPr>
        <w:t>-ի՝ «</w:t>
      </w:r>
      <w:r w:rsidR="00D14A2A" w:rsidRPr="00D14A2A">
        <w:rPr>
          <w:rFonts w:ascii="GHEA Grapalat" w:hAnsi="GHEA Grapalat"/>
          <w:color w:val="000000"/>
          <w:sz w:val="24"/>
          <w:szCs w:val="24"/>
          <w:shd w:val="clear" w:color="auto" w:fill="FFFFFF"/>
          <w:lang w:val="hy-AM"/>
        </w:rPr>
        <w:t xml:space="preserve">Վերասոցիալականացման միջոցառումների </w:t>
      </w:r>
      <w:r w:rsidR="00D14A2A">
        <w:rPr>
          <w:rFonts w:ascii="GHEA Grapalat" w:hAnsi="GHEA Grapalat"/>
          <w:color w:val="000000"/>
          <w:sz w:val="24"/>
          <w:szCs w:val="24"/>
          <w:shd w:val="clear" w:color="auto" w:fill="FFFFFF"/>
          <w:lang w:val="hy-AM"/>
        </w:rPr>
        <w:t>և</w:t>
      </w:r>
      <w:r w:rsidR="00D14A2A" w:rsidRPr="00D14A2A">
        <w:rPr>
          <w:rFonts w:ascii="GHEA Grapalat" w:hAnsi="GHEA Grapalat"/>
          <w:color w:val="000000"/>
          <w:sz w:val="24"/>
          <w:szCs w:val="24"/>
          <w:shd w:val="clear" w:color="auto" w:fill="FFFFFF"/>
          <w:lang w:val="hy-AM"/>
        </w:rPr>
        <w:t xml:space="preserve"> ծրագրերի մշակման կարգը սահմանելու մասին</w:t>
      </w:r>
      <w:r w:rsidR="0065553A" w:rsidRPr="00A813BF">
        <w:rPr>
          <w:rFonts w:ascii="GHEA Grapalat" w:eastAsia="Times New Roman" w:hAnsi="GHEA Grapalat" w:cs="Times New Roman"/>
          <w:color w:val="000000"/>
          <w:sz w:val="24"/>
          <w:szCs w:val="24"/>
          <w:lang w:val="hy-AM"/>
        </w:rPr>
        <w:t xml:space="preserve">» N </w:t>
      </w:r>
      <w:r w:rsidR="00D14A2A">
        <w:rPr>
          <w:rFonts w:ascii="GHEA Grapalat" w:eastAsia="Times New Roman" w:hAnsi="GHEA Grapalat" w:cs="Times New Roman"/>
          <w:color w:val="000000"/>
          <w:sz w:val="24"/>
          <w:szCs w:val="24"/>
          <w:lang w:val="hy-AM"/>
        </w:rPr>
        <w:t>404</w:t>
      </w:r>
      <w:r w:rsidR="0065553A" w:rsidRPr="00A813BF">
        <w:rPr>
          <w:rFonts w:ascii="GHEA Grapalat" w:eastAsia="Times New Roman" w:hAnsi="GHEA Grapalat" w:cs="Times New Roman"/>
          <w:color w:val="000000"/>
          <w:sz w:val="24"/>
          <w:szCs w:val="24"/>
          <w:lang w:val="hy-AM"/>
        </w:rPr>
        <w:t>-Ն,</w:t>
      </w:r>
      <w:r w:rsidR="00094EE7" w:rsidRPr="00A813BF">
        <w:rPr>
          <w:rFonts w:ascii="GHEA Grapalat" w:eastAsia="Times New Roman" w:hAnsi="GHEA Grapalat" w:cs="Times New Roman"/>
          <w:color w:val="000000"/>
          <w:sz w:val="24"/>
          <w:szCs w:val="24"/>
          <w:lang w:val="hy-AM"/>
        </w:rPr>
        <w:t xml:space="preserve"> </w:t>
      </w:r>
      <w:r w:rsidR="00581933">
        <w:rPr>
          <w:rFonts w:ascii="GHEA Grapalat" w:eastAsia="Times New Roman" w:hAnsi="GHEA Grapalat" w:cs="Times New Roman"/>
          <w:color w:val="000000"/>
          <w:sz w:val="24"/>
          <w:szCs w:val="24"/>
          <w:lang w:val="hy-AM"/>
        </w:rPr>
        <w:t xml:space="preserve">2017 թվականի օգոստոսի 17-ի՝ </w:t>
      </w:r>
      <w:r w:rsidR="00F5079E" w:rsidRPr="00A813BF">
        <w:rPr>
          <w:rFonts w:ascii="GHEA Grapalat" w:eastAsia="Times New Roman" w:hAnsi="GHEA Grapalat" w:cs="Times New Roman"/>
          <w:color w:val="000000"/>
          <w:sz w:val="24"/>
          <w:szCs w:val="24"/>
          <w:lang w:val="hy-AM"/>
        </w:rPr>
        <w:t>«</w:t>
      </w:r>
      <w:r w:rsidR="00F5079E" w:rsidRPr="00F5079E">
        <w:rPr>
          <w:rFonts w:ascii="GHEA Grapalat" w:eastAsia="Times New Roman" w:hAnsi="GHEA Grapalat" w:cs="Times New Roman"/>
          <w:color w:val="000000"/>
          <w:sz w:val="24"/>
          <w:szCs w:val="24"/>
          <w:lang w:val="hy-AM"/>
        </w:rPr>
        <w:t xml:space="preserve">Հանրային աշխատանքների ներգրավման կարգը </w:t>
      </w:r>
      <w:r w:rsidR="00E9083D">
        <w:rPr>
          <w:rFonts w:ascii="GHEA Grapalat" w:eastAsia="Times New Roman" w:hAnsi="GHEA Grapalat" w:cs="Times New Roman"/>
          <w:color w:val="000000"/>
          <w:sz w:val="24"/>
          <w:szCs w:val="24"/>
          <w:lang w:val="hy-AM"/>
        </w:rPr>
        <w:t>և</w:t>
      </w:r>
      <w:r w:rsidR="00F5079E" w:rsidRPr="00F5079E">
        <w:rPr>
          <w:rFonts w:ascii="GHEA Grapalat" w:eastAsia="Times New Roman" w:hAnsi="GHEA Grapalat" w:cs="Times New Roman"/>
          <w:color w:val="000000"/>
          <w:sz w:val="24"/>
          <w:szCs w:val="24"/>
          <w:lang w:val="hy-AM"/>
        </w:rPr>
        <w:t xml:space="preserve"> ժամկետները սահմանելու մասին</w:t>
      </w:r>
      <w:r w:rsidR="00F5079E" w:rsidRPr="00A813BF">
        <w:rPr>
          <w:rFonts w:ascii="GHEA Grapalat" w:eastAsia="Times New Roman" w:hAnsi="GHEA Grapalat" w:cs="Times New Roman"/>
          <w:color w:val="000000"/>
          <w:sz w:val="24"/>
          <w:szCs w:val="24"/>
          <w:lang w:val="hy-AM"/>
        </w:rPr>
        <w:t>»</w:t>
      </w:r>
      <w:r w:rsidR="00F5079E">
        <w:rPr>
          <w:rFonts w:ascii="GHEA Grapalat" w:eastAsia="Times New Roman" w:hAnsi="GHEA Grapalat" w:cs="Times New Roman"/>
          <w:color w:val="000000"/>
          <w:sz w:val="24"/>
          <w:szCs w:val="24"/>
          <w:lang w:val="hy-AM"/>
        </w:rPr>
        <w:t xml:space="preserve"> </w:t>
      </w:r>
      <w:r w:rsidR="00F5079E" w:rsidRPr="00A813BF">
        <w:rPr>
          <w:rFonts w:ascii="GHEA Grapalat" w:eastAsia="Times New Roman" w:hAnsi="GHEA Grapalat" w:cs="Times New Roman"/>
          <w:color w:val="000000"/>
          <w:sz w:val="24"/>
          <w:szCs w:val="24"/>
          <w:lang w:val="hy-AM"/>
        </w:rPr>
        <w:t xml:space="preserve">N </w:t>
      </w:r>
      <w:r w:rsidR="00F5079E">
        <w:rPr>
          <w:rFonts w:ascii="GHEA Grapalat" w:eastAsia="Times New Roman" w:hAnsi="GHEA Grapalat" w:cs="Times New Roman"/>
          <w:color w:val="000000"/>
          <w:sz w:val="24"/>
          <w:szCs w:val="24"/>
          <w:lang w:val="hy-AM"/>
        </w:rPr>
        <w:t>1019</w:t>
      </w:r>
      <w:r w:rsidR="00F5079E" w:rsidRPr="00A813BF">
        <w:rPr>
          <w:rFonts w:ascii="GHEA Grapalat" w:eastAsia="Times New Roman" w:hAnsi="GHEA Grapalat" w:cs="Times New Roman"/>
          <w:color w:val="000000"/>
          <w:sz w:val="24"/>
          <w:szCs w:val="24"/>
          <w:lang w:val="hy-AM"/>
        </w:rPr>
        <w:t>-Ն</w:t>
      </w:r>
      <w:r w:rsidR="001E1550">
        <w:rPr>
          <w:rFonts w:ascii="GHEA Grapalat" w:eastAsia="Times New Roman" w:hAnsi="GHEA Grapalat" w:cs="Times New Roman"/>
          <w:color w:val="000000"/>
          <w:sz w:val="24"/>
          <w:szCs w:val="24"/>
          <w:lang w:val="en-US"/>
        </w:rPr>
        <w:t xml:space="preserve">, </w:t>
      </w:r>
      <w:r w:rsidR="001B236F">
        <w:rPr>
          <w:rFonts w:ascii="GHEA Grapalat" w:eastAsia="Times New Roman" w:hAnsi="GHEA Grapalat" w:cs="Times New Roman"/>
          <w:color w:val="000000"/>
          <w:sz w:val="24"/>
          <w:szCs w:val="24"/>
          <w:lang w:val="en-US"/>
        </w:rPr>
        <w:t xml:space="preserve">2018 </w:t>
      </w:r>
      <w:proofErr w:type="spellStart"/>
      <w:r w:rsidR="001B236F">
        <w:rPr>
          <w:rFonts w:ascii="GHEA Grapalat" w:eastAsia="Times New Roman" w:hAnsi="GHEA Grapalat" w:cs="Times New Roman"/>
          <w:color w:val="000000"/>
          <w:sz w:val="24"/>
          <w:szCs w:val="24"/>
          <w:lang w:val="en-US"/>
        </w:rPr>
        <w:t>թվականի</w:t>
      </w:r>
      <w:proofErr w:type="spellEnd"/>
      <w:r w:rsidR="001B236F">
        <w:rPr>
          <w:rFonts w:ascii="GHEA Grapalat" w:eastAsia="Times New Roman" w:hAnsi="GHEA Grapalat" w:cs="Times New Roman"/>
          <w:color w:val="000000"/>
          <w:sz w:val="24"/>
          <w:szCs w:val="24"/>
          <w:lang w:val="en-US"/>
        </w:rPr>
        <w:t xml:space="preserve"> </w:t>
      </w:r>
      <w:proofErr w:type="spellStart"/>
      <w:r w:rsidR="001B236F">
        <w:rPr>
          <w:rFonts w:ascii="GHEA Grapalat" w:eastAsia="Times New Roman" w:hAnsi="GHEA Grapalat" w:cs="Times New Roman"/>
          <w:color w:val="000000"/>
          <w:sz w:val="24"/>
          <w:szCs w:val="24"/>
          <w:lang w:val="en-US"/>
        </w:rPr>
        <w:t>ապրիլի</w:t>
      </w:r>
      <w:proofErr w:type="spellEnd"/>
      <w:r w:rsidR="001B236F">
        <w:rPr>
          <w:rFonts w:ascii="GHEA Grapalat" w:eastAsia="Times New Roman" w:hAnsi="GHEA Grapalat" w:cs="Times New Roman"/>
          <w:color w:val="000000"/>
          <w:sz w:val="24"/>
          <w:szCs w:val="24"/>
          <w:lang w:val="en-US"/>
        </w:rPr>
        <w:t xml:space="preserve"> 5-ի</w:t>
      </w:r>
      <w:r w:rsidR="001E1550">
        <w:rPr>
          <w:rFonts w:ascii="GHEA Grapalat" w:eastAsia="Times New Roman" w:hAnsi="GHEA Grapalat" w:cs="Times New Roman"/>
          <w:color w:val="000000"/>
          <w:sz w:val="24"/>
          <w:szCs w:val="24"/>
          <w:lang w:val="en-US"/>
        </w:rPr>
        <w:t>՝</w:t>
      </w:r>
      <w:r w:rsidR="001B236F">
        <w:rPr>
          <w:rFonts w:ascii="GHEA Grapalat" w:eastAsia="Times New Roman" w:hAnsi="GHEA Grapalat" w:cs="Times New Roman"/>
          <w:color w:val="000000"/>
          <w:sz w:val="24"/>
          <w:szCs w:val="24"/>
          <w:lang w:val="en-US"/>
        </w:rPr>
        <w:t xml:space="preserve"> N 395-Ն «</w:t>
      </w:r>
      <w:proofErr w:type="spellStart"/>
      <w:r w:rsidR="001B236F">
        <w:rPr>
          <w:rFonts w:ascii="GHEA Grapalat" w:eastAsia="Times New Roman" w:hAnsi="GHEA Grapalat" w:cs="Times New Roman"/>
          <w:color w:val="000000"/>
          <w:sz w:val="24"/>
          <w:szCs w:val="24"/>
          <w:lang w:val="en-US"/>
        </w:rPr>
        <w:t>Հ</w:t>
      </w:r>
      <w:r w:rsidR="001B236F" w:rsidRPr="001B236F">
        <w:rPr>
          <w:rFonts w:ascii="GHEA Grapalat" w:eastAsia="Times New Roman" w:hAnsi="GHEA Grapalat" w:cs="Times New Roman"/>
          <w:color w:val="000000"/>
          <w:sz w:val="24"/>
          <w:szCs w:val="24"/>
          <w:lang w:val="en-US"/>
        </w:rPr>
        <w:t>այաստանի</w:t>
      </w:r>
      <w:proofErr w:type="spellEnd"/>
      <w:r w:rsidR="001B236F" w:rsidRPr="001B236F">
        <w:rPr>
          <w:rFonts w:ascii="GHEA Grapalat" w:eastAsia="Times New Roman" w:hAnsi="GHEA Grapalat" w:cs="Times New Roman"/>
          <w:color w:val="000000"/>
          <w:sz w:val="24"/>
          <w:szCs w:val="24"/>
          <w:lang w:val="en-US"/>
        </w:rPr>
        <w:t xml:space="preserve"> </w:t>
      </w:r>
      <w:proofErr w:type="spellStart"/>
      <w:r w:rsidR="001E1550">
        <w:rPr>
          <w:rFonts w:ascii="GHEA Grapalat" w:eastAsia="Times New Roman" w:hAnsi="GHEA Grapalat" w:cs="Times New Roman"/>
          <w:color w:val="000000"/>
          <w:sz w:val="24"/>
          <w:szCs w:val="24"/>
          <w:lang w:val="en-US"/>
        </w:rPr>
        <w:t>Հ</w:t>
      </w:r>
      <w:r w:rsidR="001B236F" w:rsidRPr="001B236F">
        <w:rPr>
          <w:rFonts w:ascii="GHEA Grapalat" w:eastAsia="Times New Roman" w:hAnsi="GHEA Grapalat" w:cs="Times New Roman"/>
          <w:color w:val="000000"/>
          <w:sz w:val="24"/>
          <w:szCs w:val="24"/>
          <w:lang w:val="en-US"/>
        </w:rPr>
        <w:t>անրապետության</w:t>
      </w:r>
      <w:proofErr w:type="spellEnd"/>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արդարադատության</w:t>
      </w:r>
      <w:proofErr w:type="spellEnd"/>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նախարարության</w:t>
      </w:r>
      <w:proofErr w:type="spellEnd"/>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պրոբացիայի</w:t>
      </w:r>
      <w:proofErr w:type="spellEnd"/>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պետական</w:t>
      </w:r>
      <w:proofErr w:type="spellEnd"/>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ծառայության</w:t>
      </w:r>
      <w:proofErr w:type="spellEnd"/>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ներքին</w:t>
      </w:r>
      <w:proofErr w:type="spellEnd"/>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կանոնակարգը</w:t>
      </w:r>
      <w:proofErr w:type="spellEnd"/>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հաստատելու</w:t>
      </w:r>
      <w:proofErr w:type="spellEnd"/>
      <w:r w:rsidR="001B236F" w:rsidRPr="001B236F">
        <w:rPr>
          <w:rFonts w:ascii="GHEA Grapalat" w:eastAsia="Times New Roman" w:hAnsi="GHEA Grapalat" w:cs="Times New Roman"/>
          <w:color w:val="000000"/>
          <w:sz w:val="24"/>
          <w:szCs w:val="24"/>
          <w:lang w:val="en-US"/>
        </w:rPr>
        <w:t xml:space="preserve"> </w:t>
      </w:r>
      <w:r w:rsidR="001E1550">
        <w:rPr>
          <w:rFonts w:ascii="GHEA Grapalat" w:eastAsia="Times New Roman" w:hAnsi="GHEA Grapalat" w:cs="Times New Roman"/>
          <w:color w:val="000000"/>
          <w:sz w:val="24"/>
          <w:szCs w:val="24"/>
          <w:lang w:val="en-US"/>
        </w:rPr>
        <w:t>և</w:t>
      </w:r>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հայաստանի</w:t>
      </w:r>
      <w:proofErr w:type="spellEnd"/>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հանրապետության</w:t>
      </w:r>
      <w:proofErr w:type="spellEnd"/>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կառավարության</w:t>
      </w:r>
      <w:proofErr w:type="spellEnd"/>
      <w:r w:rsidR="001B236F" w:rsidRPr="001B236F">
        <w:rPr>
          <w:rFonts w:ascii="GHEA Grapalat" w:eastAsia="Times New Roman" w:hAnsi="GHEA Grapalat" w:cs="Times New Roman"/>
          <w:color w:val="000000"/>
          <w:sz w:val="24"/>
          <w:szCs w:val="24"/>
          <w:lang w:val="en-US"/>
        </w:rPr>
        <w:t xml:space="preserve"> 2006 </w:t>
      </w:r>
      <w:proofErr w:type="spellStart"/>
      <w:r w:rsidR="001B236F" w:rsidRPr="001B236F">
        <w:rPr>
          <w:rFonts w:ascii="GHEA Grapalat" w:eastAsia="Times New Roman" w:hAnsi="GHEA Grapalat" w:cs="Times New Roman"/>
          <w:color w:val="000000"/>
          <w:sz w:val="24"/>
          <w:szCs w:val="24"/>
          <w:lang w:val="en-US"/>
        </w:rPr>
        <w:t>թվականի</w:t>
      </w:r>
      <w:proofErr w:type="spellEnd"/>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հոկտեմբերի</w:t>
      </w:r>
      <w:proofErr w:type="spellEnd"/>
      <w:r w:rsidR="001B236F" w:rsidRPr="001B236F">
        <w:rPr>
          <w:rFonts w:ascii="GHEA Grapalat" w:eastAsia="Times New Roman" w:hAnsi="GHEA Grapalat" w:cs="Times New Roman"/>
          <w:color w:val="000000"/>
          <w:sz w:val="24"/>
          <w:szCs w:val="24"/>
          <w:lang w:val="en-US"/>
        </w:rPr>
        <w:t xml:space="preserve"> 26-ի </w:t>
      </w:r>
      <w:r w:rsidR="001E1550" w:rsidRPr="001B236F">
        <w:rPr>
          <w:rFonts w:ascii="GHEA Grapalat" w:eastAsia="Times New Roman" w:hAnsi="GHEA Grapalat" w:cs="Times New Roman"/>
          <w:color w:val="000000"/>
          <w:sz w:val="24"/>
          <w:szCs w:val="24"/>
          <w:lang w:val="en-US"/>
        </w:rPr>
        <w:t xml:space="preserve">N </w:t>
      </w:r>
      <w:r w:rsidR="001B236F" w:rsidRPr="001B236F">
        <w:rPr>
          <w:rFonts w:ascii="GHEA Grapalat" w:eastAsia="Times New Roman" w:hAnsi="GHEA Grapalat" w:cs="Times New Roman"/>
          <w:color w:val="000000"/>
          <w:sz w:val="24"/>
          <w:szCs w:val="24"/>
          <w:lang w:val="en-US"/>
        </w:rPr>
        <w:t>1561-</w:t>
      </w:r>
      <w:r w:rsidR="001E1550" w:rsidRPr="001B236F">
        <w:rPr>
          <w:rFonts w:ascii="GHEA Grapalat" w:eastAsia="Times New Roman" w:hAnsi="GHEA Grapalat" w:cs="Times New Roman"/>
          <w:color w:val="000000"/>
          <w:sz w:val="24"/>
          <w:szCs w:val="24"/>
          <w:lang w:val="en-US"/>
        </w:rPr>
        <w:t>Ն</w:t>
      </w:r>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որոշումն</w:t>
      </w:r>
      <w:proofErr w:type="spellEnd"/>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ուժը</w:t>
      </w:r>
      <w:proofErr w:type="spellEnd"/>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կորցրած</w:t>
      </w:r>
      <w:proofErr w:type="spellEnd"/>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ճանաչելու</w:t>
      </w:r>
      <w:proofErr w:type="spellEnd"/>
      <w:r w:rsidR="001B236F" w:rsidRPr="001B236F">
        <w:rPr>
          <w:rFonts w:ascii="GHEA Grapalat" w:eastAsia="Times New Roman" w:hAnsi="GHEA Grapalat" w:cs="Times New Roman"/>
          <w:color w:val="000000"/>
          <w:sz w:val="24"/>
          <w:szCs w:val="24"/>
          <w:lang w:val="en-US"/>
        </w:rPr>
        <w:t xml:space="preserve"> </w:t>
      </w:r>
      <w:proofErr w:type="spellStart"/>
      <w:r w:rsidR="001B236F" w:rsidRPr="001B236F">
        <w:rPr>
          <w:rFonts w:ascii="GHEA Grapalat" w:eastAsia="Times New Roman" w:hAnsi="GHEA Grapalat" w:cs="Times New Roman"/>
          <w:color w:val="000000"/>
          <w:sz w:val="24"/>
          <w:szCs w:val="24"/>
          <w:lang w:val="en-US"/>
        </w:rPr>
        <w:t>մասին</w:t>
      </w:r>
      <w:proofErr w:type="spellEnd"/>
      <w:r w:rsidR="001B236F">
        <w:rPr>
          <w:rFonts w:ascii="GHEA Grapalat" w:eastAsia="Times New Roman" w:hAnsi="GHEA Grapalat" w:cs="Times New Roman"/>
          <w:color w:val="000000"/>
          <w:sz w:val="24"/>
          <w:szCs w:val="24"/>
          <w:lang w:val="en-US"/>
        </w:rPr>
        <w:t>»</w:t>
      </w:r>
      <w:r w:rsidR="001B236F" w:rsidRPr="00AC29EA">
        <w:rPr>
          <w:rFonts w:ascii="GHEA Grapalat" w:eastAsia="Times New Roman" w:hAnsi="GHEA Grapalat" w:cs="Times New Roman"/>
          <w:color w:val="000000"/>
          <w:sz w:val="24"/>
          <w:szCs w:val="24"/>
          <w:lang w:val="en-US"/>
        </w:rPr>
        <w:t xml:space="preserve"> </w:t>
      </w:r>
      <w:proofErr w:type="spellStart"/>
      <w:r w:rsidR="00AC29EA" w:rsidRPr="00AC29EA">
        <w:rPr>
          <w:rFonts w:ascii="GHEA Grapalat" w:eastAsia="Times New Roman" w:hAnsi="GHEA Grapalat" w:cs="Times New Roman"/>
          <w:color w:val="000000"/>
          <w:sz w:val="24"/>
          <w:szCs w:val="24"/>
          <w:lang w:val="en-US"/>
        </w:rPr>
        <w:t>որոշումն</w:t>
      </w:r>
      <w:r w:rsidR="003856C4">
        <w:rPr>
          <w:rFonts w:ascii="GHEA Grapalat" w:eastAsia="Times New Roman" w:hAnsi="GHEA Grapalat" w:cs="Times New Roman"/>
          <w:color w:val="000000"/>
          <w:sz w:val="24"/>
          <w:szCs w:val="24"/>
          <w:lang w:val="en-US"/>
        </w:rPr>
        <w:t>երը</w:t>
      </w:r>
      <w:proofErr w:type="spellEnd"/>
      <w:r w:rsidR="00AC29EA" w:rsidRPr="009D0D9B">
        <w:rPr>
          <w:rFonts w:ascii="GHEA Grapalat" w:eastAsia="Times New Roman" w:hAnsi="GHEA Grapalat" w:cs="Times New Roman"/>
          <w:color w:val="000000"/>
          <w:sz w:val="24"/>
          <w:szCs w:val="24"/>
          <w:lang w:val="hy-AM"/>
        </w:rPr>
        <w:t>:</w:t>
      </w:r>
      <w:r w:rsidR="00AC29EA" w:rsidRPr="00A813BF">
        <w:rPr>
          <w:rFonts w:ascii="GHEA Grapalat" w:eastAsia="Times New Roman" w:hAnsi="GHEA Grapalat" w:cs="Times New Roman"/>
          <w:color w:val="000000"/>
          <w:sz w:val="24"/>
          <w:szCs w:val="24"/>
          <w:lang w:val="hy-AM"/>
        </w:rPr>
        <w:t xml:space="preserve"> </w:t>
      </w:r>
    </w:p>
    <w:p w:rsidR="004B0B82" w:rsidRPr="00A813BF" w:rsidRDefault="000662F3" w:rsidP="00417EBF">
      <w:pPr>
        <w:shd w:val="clear" w:color="auto" w:fill="FFFFFF"/>
        <w:spacing w:after="0" w:line="360" w:lineRule="auto"/>
        <w:ind w:left="-360" w:firstLine="360"/>
        <w:jc w:val="both"/>
        <w:textAlignment w:val="baseline"/>
        <w:rPr>
          <w:rFonts w:ascii="GHEA Grapalat" w:eastAsia="Times New Roman" w:hAnsi="GHEA Grapalat" w:cs="Times New Roman"/>
          <w:color w:val="000000"/>
          <w:sz w:val="24"/>
          <w:szCs w:val="24"/>
          <w:lang w:val="hy-AM"/>
        </w:rPr>
      </w:pPr>
      <w:r w:rsidRPr="00A813BF">
        <w:rPr>
          <w:rFonts w:ascii="GHEA Grapalat" w:eastAsia="Times New Roman" w:hAnsi="GHEA Grapalat" w:cs="Times New Roman"/>
          <w:color w:val="000000"/>
          <w:sz w:val="24"/>
          <w:szCs w:val="24"/>
          <w:lang w:val="hy-AM"/>
        </w:rPr>
        <w:t>2)</w:t>
      </w:r>
      <w:r w:rsidR="00ED56F9" w:rsidRPr="00A813BF">
        <w:rPr>
          <w:rFonts w:ascii="GHEA Grapalat" w:eastAsia="Times New Roman" w:hAnsi="GHEA Grapalat" w:cs="Times New Roman"/>
          <w:color w:val="000000"/>
          <w:sz w:val="24"/>
          <w:szCs w:val="24"/>
          <w:lang w:val="hy-AM"/>
        </w:rPr>
        <w:t xml:space="preserve"> </w:t>
      </w:r>
      <w:r w:rsidR="00316679" w:rsidRPr="00A813BF">
        <w:rPr>
          <w:rFonts w:ascii="GHEA Grapalat" w:eastAsia="Times New Roman" w:hAnsi="GHEA Grapalat" w:cs="Times New Roman"/>
          <w:color w:val="000000"/>
          <w:sz w:val="24"/>
          <w:szCs w:val="24"/>
          <w:lang w:val="hy-AM"/>
        </w:rPr>
        <w:t xml:space="preserve">Հաշվի առնելով </w:t>
      </w:r>
      <w:r w:rsidR="003E6603">
        <w:rPr>
          <w:rFonts w:ascii="GHEA Grapalat" w:eastAsia="Times New Roman" w:hAnsi="GHEA Grapalat" w:cs="Times New Roman"/>
          <w:color w:val="000000"/>
          <w:sz w:val="24"/>
          <w:szCs w:val="24"/>
          <w:lang w:val="hy-AM"/>
        </w:rPr>
        <w:t>պրոբացիայի</w:t>
      </w:r>
      <w:r w:rsidR="00491102">
        <w:rPr>
          <w:rFonts w:ascii="GHEA Grapalat" w:eastAsia="Times New Roman" w:hAnsi="GHEA Grapalat" w:cs="Times New Roman"/>
          <w:color w:val="000000"/>
          <w:sz w:val="24"/>
          <w:szCs w:val="24"/>
          <w:lang w:val="en-US"/>
        </w:rPr>
        <w:t xml:space="preserve">ն </w:t>
      </w:r>
      <w:proofErr w:type="spellStart"/>
      <w:r w:rsidR="00491102">
        <w:rPr>
          <w:rFonts w:ascii="GHEA Grapalat" w:eastAsia="Times New Roman" w:hAnsi="GHEA Grapalat" w:cs="Times New Roman"/>
          <w:color w:val="000000"/>
          <w:sz w:val="24"/>
          <w:szCs w:val="24"/>
          <w:lang w:val="en-US"/>
        </w:rPr>
        <w:t>վերաբերող</w:t>
      </w:r>
      <w:proofErr w:type="spellEnd"/>
      <w:r w:rsidR="00316679" w:rsidRPr="00A813BF">
        <w:rPr>
          <w:rFonts w:ascii="GHEA Grapalat" w:eastAsia="Times New Roman" w:hAnsi="GHEA Grapalat" w:cs="Times New Roman"/>
          <w:color w:val="000000"/>
          <w:sz w:val="24"/>
          <w:szCs w:val="24"/>
          <w:lang w:val="hy-AM"/>
        </w:rPr>
        <w:t xml:space="preserve"> օրենսդրությունում գոյություն ունեցող իրավանորմերի՝ փոխադարձ համապատասխանելիության և կոլիզիաների առաջացումը</w:t>
      </w:r>
      <w:r w:rsidR="001418CF" w:rsidRPr="00A813BF">
        <w:rPr>
          <w:rFonts w:ascii="GHEA Grapalat" w:eastAsia="Times New Roman" w:hAnsi="GHEA Grapalat" w:cs="Times New Roman"/>
          <w:color w:val="000000"/>
          <w:sz w:val="24"/>
          <w:szCs w:val="24"/>
          <w:lang w:val="hy-AM"/>
        </w:rPr>
        <w:t xml:space="preserve"> ցանկացած կերպ</w:t>
      </w:r>
      <w:r w:rsidR="00316679" w:rsidRPr="00A813BF">
        <w:rPr>
          <w:rFonts w:ascii="GHEA Grapalat" w:eastAsia="Times New Roman" w:hAnsi="GHEA Grapalat" w:cs="Times New Roman"/>
          <w:color w:val="000000"/>
          <w:sz w:val="24"/>
          <w:szCs w:val="24"/>
          <w:lang w:val="hy-AM"/>
        </w:rPr>
        <w:t xml:space="preserve"> բացառող հանգամանքների ապահովման կարևոր</w:t>
      </w:r>
      <w:r w:rsidR="001418CF" w:rsidRPr="00A813BF">
        <w:rPr>
          <w:rFonts w:ascii="GHEA Grapalat" w:eastAsia="Times New Roman" w:hAnsi="GHEA Grapalat" w:cs="Times New Roman"/>
          <w:color w:val="000000"/>
          <w:sz w:val="24"/>
          <w:szCs w:val="24"/>
          <w:lang w:val="hy-AM"/>
        </w:rPr>
        <w:t>ությունը</w:t>
      </w:r>
      <w:r w:rsidR="00F509DB">
        <w:rPr>
          <w:rFonts w:ascii="GHEA Grapalat" w:eastAsia="Times New Roman" w:hAnsi="GHEA Grapalat" w:cs="Times New Roman"/>
          <w:color w:val="000000"/>
          <w:sz w:val="24"/>
          <w:szCs w:val="24"/>
          <w:lang w:val="hy-AM"/>
        </w:rPr>
        <w:t>՝</w:t>
      </w:r>
      <w:r w:rsidR="002014FB" w:rsidRPr="00A813BF">
        <w:rPr>
          <w:rFonts w:ascii="GHEA Grapalat" w:eastAsia="Times New Roman" w:hAnsi="GHEA Grapalat" w:cs="Times New Roman"/>
          <w:color w:val="000000"/>
          <w:sz w:val="24"/>
          <w:szCs w:val="24"/>
          <w:lang w:val="hy-AM"/>
        </w:rPr>
        <w:t xml:space="preserve"> </w:t>
      </w:r>
      <w:r w:rsidR="00316679" w:rsidRPr="00A813BF">
        <w:rPr>
          <w:rFonts w:ascii="GHEA Grapalat" w:eastAsia="Times New Roman" w:hAnsi="GHEA Grapalat" w:cs="Times New Roman"/>
          <w:color w:val="000000"/>
          <w:sz w:val="24"/>
          <w:szCs w:val="24"/>
          <w:lang w:val="hy-AM"/>
        </w:rPr>
        <w:t xml:space="preserve">նախատեսվում է ընդունել </w:t>
      </w:r>
      <w:r w:rsidR="00976E4A">
        <w:rPr>
          <w:rFonts w:ascii="GHEA Grapalat" w:eastAsia="Times New Roman" w:hAnsi="GHEA Grapalat" w:cs="Times New Roman"/>
          <w:color w:val="000000"/>
          <w:sz w:val="24"/>
          <w:szCs w:val="24"/>
          <w:lang w:val="hy-AM"/>
        </w:rPr>
        <w:t>Հայաստանի Հանրապետության արդարադատության նախարարության պրոբացիայի ծառայության</w:t>
      </w:r>
      <w:r w:rsidR="004B0B82" w:rsidRPr="00A813BF">
        <w:rPr>
          <w:rFonts w:ascii="GHEA Grapalat" w:eastAsia="Times New Roman" w:hAnsi="GHEA Grapalat" w:cs="Times New Roman"/>
          <w:color w:val="000000"/>
          <w:sz w:val="24"/>
          <w:szCs w:val="24"/>
          <w:lang w:val="hy-AM"/>
        </w:rPr>
        <w:t xml:space="preserve"> </w:t>
      </w:r>
      <w:r w:rsidR="004B0B82" w:rsidRPr="00A813BF">
        <w:rPr>
          <w:rFonts w:ascii="GHEA Grapalat" w:hAnsi="GHEA Grapalat"/>
          <w:sz w:val="24"/>
          <w:szCs w:val="24"/>
          <w:lang w:val="hy-AM"/>
        </w:rPr>
        <w:t xml:space="preserve">(այսուհետ՝ </w:t>
      </w:r>
      <w:r w:rsidR="00712482" w:rsidRPr="00712482">
        <w:rPr>
          <w:rFonts w:ascii="GHEA Grapalat" w:hAnsi="GHEA Grapalat"/>
          <w:sz w:val="24"/>
          <w:szCs w:val="24"/>
          <w:lang w:val="hy-AM"/>
        </w:rPr>
        <w:t>Պրոբացիայի ծառայությու</w:t>
      </w:r>
      <w:r w:rsidR="00712482" w:rsidRPr="003309D5">
        <w:rPr>
          <w:rFonts w:ascii="GHEA Grapalat" w:hAnsi="GHEA Grapalat"/>
          <w:sz w:val="24"/>
          <w:szCs w:val="24"/>
          <w:lang w:val="hy-AM"/>
        </w:rPr>
        <w:t>ն</w:t>
      </w:r>
      <w:r w:rsidR="004B0B82" w:rsidRPr="00A813BF">
        <w:rPr>
          <w:rFonts w:ascii="GHEA Grapalat" w:hAnsi="GHEA Grapalat"/>
          <w:sz w:val="24"/>
          <w:szCs w:val="24"/>
          <w:lang w:val="hy-AM"/>
        </w:rPr>
        <w:t>)</w:t>
      </w:r>
      <w:r w:rsidR="00316679" w:rsidRPr="00A813BF">
        <w:rPr>
          <w:rFonts w:ascii="GHEA Grapalat" w:eastAsia="Times New Roman" w:hAnsi="GHEA Grapalat" w:cs="Times New Roman"/>
          <w:color w:val="000000"/>
          <w:sz w:val="24"/>
          <w:szCs w:val="24"/>
          <w:lang w:val="hy-AM"/>
        </w:rPr>
        <w:t xml:space="preserve"> ներքին կանոնակարգը հաստատելու մասին</w:t>
      </w:r>
      <w:r w:rsidR="001418CF" w:rsidRPr="00A813BF">
        <w:rPr>
          <w:rFonts w:ascii="GHEA Grapalat" w:eastAsia="Times New Roman" w:hAnsi="GHEA Grapalat" w:cs="Times New Roman"/>
          <w:color w:val="000000"/>
          <w:sz w:val="24"/>
          <w:szCs w:val="24"/>
          <w:lang w:val="hy-AM"/>
        </w:rPr>
        <w:t xml:space="preserve"> նոր </w:t>
      </w:r>
      <w:r w:rsidR="00316679" w:rsidRPr="00A813BF">
        <w:rPr>
          <w:rFonts w:ascii="GHEA Grapalat" w:eastAsia="Times New Roman" w:hAnsi="GHEA Grapalat" w:cs="Times New Roman"/>
          <w:color w:val="000000"/>
          <w:sz w:val="24"/>
          <w:szCs w:val="24"/>
          <w:lang w:val="hy-AM"/>
        </w:rPr>
        <w:t xml:space="preserve">որոշման </w:t>
      </w:r>
      <w:r w:rsidR="003309D5" w:rsidRPr="003309D5">
        <w:rPr>
          <w:rFonts w:ascii="GHEA Grapalat" w:eastAsia="Times New Roman" w:hAnsi="GHEA Grapalat" w:cs="Times New Roman"/>
          <w:color w:val="000000"/>
          <w:sz w:val="24"/>
          <w:szCs w:val="24"/>
          <w:lang w:val="hy-AM"/>
        </w:rPr>
        <w:t>ն</w:t>
      </w:r>
      <w:r w:rsidR="00316679" w:rsidRPr="00A813BF">
        <w:rPr>
          <w:rFonts w:ascii="GHEA Grapalat" w:eastAsia="Times New Roman" w:hAnsi="GHEA Grapalat" w:cs="Times New Roman"/>
          <w:color w:val="000000"/>
          <w:sz w:val="24"/>
          <w:szCs w:val="24"/>
          <w:lang w:val="hy-AM"/>
        </w:rPr>
        <w:t>ախագիծ</w:t>
      </w:r>
      <w:r w:rsidR="00491102">
        <w:rPr>
          <w:rFonts w:ascii="GHEA Grapalat" w:eastAsia="Times New Roman" w:hAnsi="GHEA Grapalat" w:cs="Times New Roman"/>
          <w:color w:val="000000"/>
          <w:sz w:val="24"/>
          <w:szCs w:val="24"/>
          <w:lang w:val="en-US"/>
        </w:rPr>
        <w:t>ը</w:t>
      </w:r>
      <w:r w:rsidR="003309D5" w:rsidRPr="003309D5">
        <w:rPr>
          <w:rFonts w:ascii="GHEA Grapalat" w:eastAsia="Times New Roman" w:hAnsi="GHEA Grapalat" w:cs="Times New Roman"/>
          <w:color w:val="000000"/>
          <w:sz w:val="24"/>
          <w:szCs w:val="24"/>
          <w:lang w:val="hy-AM"/>
        </w:rPr>
        <w:t xml:space="preserve"> </w:t>
      </w:r>
      <w:r w:rsidR="003309D5" w:rsidRPr="00A813BF">
        <w:rPr>
          <w:rFonts w:ascii="GHEA Grapalat" w:hAnsi="GHEA Grapalat"/>
          <w:sz w:val="24"/>
          <w:szCs w:val="24"/>
          <w:lang w:val="hy-AM"/>
        </w:rPr>
        <w:t xml:space="preserve">(այսուհետ՝ </w:t>
      </w:r>
      <w:r w:rsidR="003309D5" w:rsidRPr="003309D5">
        <w:rPr>
          <w:rFonts w:ascii="GHEA Grapalat" w:hAnsi="GHEA Grapalat"/>
          <w:sz w:val="24"/>
          <w:szCs w:val="24"/>
          <w:lang w:val="hy-AM"/>
        </w:rPr>
        <w:t>Նախագի</w:t>
      </w:r>
      <w:r w:rsidR="003309D5" w:rsidRPr="00C57E81">
        <w:rPr>
          <w:rFonts w:ascii="GHEA Grapalat" w:hAnsi="GHEA Grapalat"/>
          <w:sz w:val="24"/>
          <w:szCs w:val="24"/>
          <w:lang w:val="hy-AM"/>
        </w:rPr>
        <w:t>ծ</w:t>
      </w:r>
      <w:r w:rsidR="003309D5" w:rsidRPr="00A813BF">
        <w:rPr>
          <w:rFonts w:ascii="GHEA Grapalat" w:hAnsi="GHEA Grapalat"/>
          <w:sz w:val="24"/>
          <w:szCs w:val="24"/>
          <w:lang w:val="hy-AM"/>
        </w:rPr>
        <w:t>)</w:t>
      </w:r>
      <w:r w:rsidR="00316679" w:rsidRPr="00A813BF">
        <w:rPr>
          <w:rFonts w:ascii="GHEA Grapalat" w:eastAsia="Times New Roman" w:hAnsi="GHEA Grapalat" w:cs="Times New Roman"/>
          <w:color w:val="000000"/>
          <w:sz w:val="24"/>
          <w:szCs w:val="24"/>
          <w:lang w:val="hy-AM"/>
        </w:rPr>
        <w:t xml:space="preserve">, որի պայմաններում կունենանք </w:t>
      </w:r>
      <w:r w:rsidR="00976E4A">
        <w:rPr>
          <w:rFonts w:ascii="GHEA Grapalat" w:eastAsia="Times New Roman" w:hAnsi="GHEA Grapalat" w:cs="Times New Roman"/>
          <w:color w:val="000000"/>
          <w:sz w:val="24"/>
          <w:szCs w:val="24"/>
          <w:lang w:val="hy-AM"/>
        </w:rPr>
        <w:t>Օրենքի ներկայիս կարգավորումների</w:t>
      </w:r>
      <w:r w:rsidR="001B11D6">
        <w:rPr>
          <w:rFonts w:ascii="GHEA Grapalat" w:eastAsia="Times New Roman" w:hAnsi="GHEA Grapalat" w:cs="Times New Roman"/>
          <w:color w:val="000000"/>
          <w:sz w:val="24"/>
          <w:szCs w:val="24"/>
          <w:lang w:val="hy-AM"/>
        </w:rPr>
        <w:t>ն</w:t>
      </w:r>
      <w:r w:rsidR="004B0B82" w:rsidRPr="00A813BF">
        <w:rPr>
          <w:rFonts w:ascii="GHEA Grapalat" w:eastAsia="Times New Roman" w:hAnsi="GHEA Grapalat" w:cs="Times New Roman"/>
          <w:color w:val="000000"/>
          <w:sz w:val="24"/>
          <w:szCs w:val="24"/>
          <w:lang w:val="hy-AM"/>
        </w:rPr>
        <w:t xml:space="preserve"> և </w:t>
      </w:r>
      <w:r w:rsidR="001B11D6">
        <w:rPr>
          <w:rFonts w:ascii="GHEA Grapalat" w:eastAsia="Times New Roman" w:hAnsi="GHEA Grapalat" w:cs="Times New Roman"/>
          <w:color w:val="000000"/>
          <w:sz w:val="24"/>
          <w:szCs w:val="24"/>
          <w:lang w:val="hy-AM" w:eastAsia="ru-RU"/>
        </w:rPr>
        <w:t xml:space="preserve">Հայաստանի Հանրապետության քրեական </w:t>
      </w:r>
      <w:r w:rsidR="00491102">
        <w:rPr>
          <w:rFonts w:ascii="GHEA Grapalat" w:eastAsia="Times New Roman" w:hAnsi="GHEA Grapalat" w:cs="Times New Roman"/>
          <w:color w:val="000000"/>
          <w:sz w:val="24"/>
          <w:szCs w:val="24"/>
          <w:lang w:val="en-US" w:eastAsia="ru-RU"/>
        </w:rPr>
        <w:t xml:space="preserve">և </w:t>
      </w:r>
      <w:proofErr w:type="spellStart"/>
      <w:r w:rsidR="00491102">
        <w:rPr>
          <w:rFonts w:ascii="GHEA Grapalat" w:eastAsia="Times New Roman" w:hAnsi="GHEA Grapalat" w:cs="Times New Roman"/>
          <w:color w:val="000000"/>
          <w:sz w:val="24"/>
          <w:szCs w:val="24"/>
          <w:lang w:val="en-US" w:eastAsia="ru-RU"/>
        </w:rPr>
        <w:t>քրեական</w:t>
      </w:r>
      <w:proofErr w:type="spellEnd"/>
      <w:r w:rsidR="00491102">
        <w:rPr>
          <w:rFonts w:ascii="GHEA Grapalat" w:eastAsia="Times New Roman" w:hAnsi="GHEA Grapalat" w:cs="Times New Roman"/>
          <w:color w:val="000000"/>
          <w:sz w:val="24"/>
          <w:szCs w:val="24"/>
          <w:lang w:val="en-US" w:eastAsia="ru-RU"/>
        </w:rPr>
        <w:t xml:space="preserve"> </w:t>
      </w:r>
      <w:proofErr w:type="spellStart"/>
      <w:r w:rsidR="00491102">
        <w:rPr>
          <w:rFonts w:ascii="GHEA Grapalat" w:eastAsia="Times New Roman" w:hAnsi="GHEA Grapalat" w:cs="Times New Roman"/>
          <w:color w:val="000000"/>
          <w:sz w:val="24"/>
          <w:szCs w:val="24"/>
          <w:lang w:val="en-US" w:eastAsia="ru-RU"/>
        </w:rPr>
        <w:t>դատավարության</w:t>
      </w:r>
      <w:proofErr w:type="spellEnd"/>
      <w:r w:rsidR="00491102">
        <w:rPr>
          <w:rFonts w:ascii="GHEA Grapalat" w:eastAsia="Times New Roman" w:hAnsi="GHEA Grapalat" w:cs="Times New Roman"/>
          <w:color w:val="000000"/>
          <w:sz w:val="24"/>
          <w:szCs w:val="24"/>
          <w:lang w:val="en-US" w:eastAsia="ru-RU"/>
        </w:rPr>
        <w:t xml:space="preserve"> </w:t>
      </w:r>
      <w:r w:rsidR="001B11D6">
        <w:rPr>
          <w:rFonts w:ascii="GHEA Grapalat" w:eastAsia="Times New Roman" w:hAnsi="GHEA Grapalat" w:cs="Times New Roman"/>
          <w:color w:val="000000"/>
          <w:sz w:val="24"/>
          <w:szCs w:val="24"/>
          <w:lang w:val="hy-AM" w:eastAsia="ru-RU"/>
        </w:rPr>
        <w:t>նոր օրենսգրք</w:t>
      </w:r>
      <w:proofErr w:type="spellStart"/>
      <w:r w:rsidR="00491102">
        <w:rPr>
          <w:rFonts w:ascii="GHEA Grapalat" w:eastAsia="Times New Roman" w:hAnsi="GHEA Grapalat" w:cs="Times New Roman"/>
          <w:color w:val="000000"/>
          <w:sz w:val="24"/>
          <w:szCs w:val="24"/>
          <w:lang w:val="en-US" w:eastAsia="ru-RU"/>
        </w:rPr>
        <w:t>եր</w:t>
      </w:r>
      <w:proofErr w:type="spellEnd"/>
      <w:r w:rsidR="001B11D6">
        <w:rPr>
          <w:rFonts w:ascii="GHEA Grapalat" w:eastAsia="Times New Roman" w:hAnsi="GHEA Grapalat" w:cs="Times New Roman"/>
          <w:color w:val="000000"/>
          <w:sz w:val="24"/>
          <w:szCs w:val="24"/>
          <w:lang w:val="hy-AM" w:eastAsia="ru-RU"/>
        </w:rPr>
        <w:t>ին</w:t>
      </w:r>
      <w:r w:rsidR="00316679" w:rsidRPr="00A813BF">
        <w:rPr>
          <w:rFonts w:ascii="GHEA Grapalat" w:hAnsi="GHEA Grapalat"/>
          <w:color w:val="000000"/>
          <w:sz w:val="24"/>
          <w:szCs w:val="24"/>
          <w:lang w:val="hy-AM"/>
        </w:rPr>
        <w:t xml:space="preserve"> համապատասախա</w:t>
      </w:r>
      <w:r w:rsidR="00316679" w:rsidRPr="00A813BF">
        <w:rPr>
          <w:rFonts w:ascii="GHEA Grapalat" w:eastAsia="Times New Roman" w:hAnsi="GHEA Grapalat" w:cs="Times New Roman"/>
          <w:color w:val="000000"/>
          <w:sz w:val="24"/>
          <w:szCs w:val="24"/>
          <w:lang w:val="hy-AM"/>
        </w:rPr>
        <w:t>նող</w:t>
      </w:r>
      <w:r w:rsidR="004B0B82" w:rsidRPr="00A813BF">
        <w:rPr>
          <w:rFonts w:ascii="GHEA Grapalat" w:eastAsia="Times New Roman" w:hAnsi="GHEA Grapalat" w:cs="Times New Roman"/>
          <w:color w:val="000000"/>
          <w:sz w:val="24"/>
          <w:szCs w:val="24"/>
          <w:lang w:val="hy-AM"/>
        </w:rPr>
        <w:t xml:space="preserve"> նոր</w:t>
      </w:r>
      <w:r w:rsidR="00316679" w:rsidRPr="00A813BF">
        <w:rPr>
          <w:rFonts w:ascii="GHEA Grapalat" w:eastAsia="Times New Roman" w:hAnsi="GHEA Grapalat" w:cs="Times New Roman"/>
          <w:color w:val="000000"/>
          <w:sz w:val="24"/>
          <w:szCs w:val="24"/>
          <w:lang w:val="hy-AM"/>
        </w:rPr>
        <w:t xml:space="preserve"> կանոնակարգ, այդպիսով ապահովելով՝ </w:t>
      </w:r>
      <w:r w:rsidR="005E7DE2" w:rsidRPr="005E7DE2">
        <w:rPr>
          <w:rFonts w:ascii="GHEA Grapalat" w:hAnsi="GHEA Grapalat"/>
          <w:color w:val="000000"/>
          <w:sz w:val="24"/>
          <w:szCs w:val="24"/>
          <w:lang w:val="hy-AM"/>
        </w:rPr>
        <w:t>այլընտրանքային խափանման միջոցների, ազատությունից զրկելու հետ չկապված պատիժների, անվտանգության միջոցների կատարման, պատիժը պայմանականորեն չկիրառելու, պատժի կրումից ազատելու, պատժից պայմանական վաղաժամկետ ազատման դեպքում փորձաշրջան նշանակելու</w:t>
      </w:r>
      <w:r w:rsidR="006D1065">
        <w:rPr>
          <w:rFonts w:ascii="GHEA Grapalat" w:hAnsi="GHEA Grapalat"/>
          <w:color w:val="000000"/>
          <w:sz w:val="24"/>
          <w:szCs w:val="24"/>
          <w:lang w:val="hy-AM"/>
        </w:rPr>
        <w:t>,</w:t>
      </w:r>
      <w:r w:rsidR="00316679" w:rsidRPr="00A813BF">
        <w:rPr>
          <w:rFonts w:ascii="GHEA Grapalat" w:hAnsi="GHEA Grapalat"/>
          <w:sz w:val="24"/>
          <w:szCs w:val="24"/>
          <w:lang w:val="hy-AM"/>
        </w:rPr>
        <w:t xml:space="preserve"> </w:t>
      </w:r>
      <w:r w:rsidR="006D1065" w:rsidRPr="006D1065">
        <w:rPr>
          <w:rFonts w:ascii="GHEA Grapalat" w:eastAsia="GHEA Grapalat" w:hAnsi="GHEA Grapalat" w:cs="GHEA Grapalat"/>
          <w:sz w:val="24"/>
          <w:szCs w:val="24"/>
          <w:lang w:val="hy-AM"/>
        </w:rPr>
        <w:t xml:space="preserve">պատժի կրումը հետաձգված անձանց նկատմամբ վերահսկողության իրականացման և </w:t>
      </w:r>
      <w:r w:rsidR="006D1065" w:rsidRPr="006D1065">
        <w:rPr>
          <w:rFonts w:ascii="GHEA Grapalat" w:eastAsia="GHEA Grapalat" w:hAnsi="GHEA Grapalat" w:cs="GHEA Grapalat"/>
          <w:sz w:val="24"/>
          <w:szCs w:val="24"/>
          <w:lang w:val="hy-AM"/>
        </w:rPr>
        <w:lastRenderedPageBreak/>
        <w:t>խորհրդատվական զեկույցի տրամադրման</w:t>
      </w:r>
      <w:r w:rsidR="006D1065" w:rsidRPr="00A813BF">
        <w:rPr>
          <w:rFonts w:ascii="GHEA Grapalat" w:hAnsi="GHEA Grapalat"/>
          <w:color w:val="000000"/>
          <w:sz w:val="24"/>
          <w:szCs w:val="24"/>
          <w:lang w:val="hy-AM"/>
        </w:rPr>
        <w:t xml:space="preserve"> </w:t>
      </w:r>
      <w:r w:rsidR="004B0B82" w:rsidRPr="00A813BF">
        <w:rPr>
          <w:rFonts w:ascii="GHEA Grapalat" w:hAnsi="GHEA Grapalat"/>
          <w:color w:val="000000"/>
          <w:sz w:val="24"/>
          <w:szCs w:val="24"/>
          <w:lang w:val="hy-AM"/>
        </w:rPr>
        <w:t xml:space="preserve">իրավահարաբերությունները համակարգող նոր </w:t>
      </w:r>
      <w:r w:rsidR="00BA207F" w:rsidRPr="00A813BF">
        <w:rPr>
          <w:rFonts w:ascii="GHEA Grapalat" w:hAnsi="GHEA Grapalat"/>
          <w:color w:val="000000"/>
          <w:sz w:val="24"/>
          <w:szCs w:val="24"/>
          <w:lang w:val="hy-AM"/>
        </w:rPr>
        <w:t>իրավական ակտ</w:t>
      </w:r>
      <w:r w:rsidR="00316679" w:rsidRPr="00A813BF">
        <w:rPr>
          <w:rFonts w:ascii="GHEA Grapalat" w:hAnsi="GHEA Grapalat"/>
          <w:color w:val="000000"/>
          <w:sz w:val="24"/>
          <w:szCs w:val="24"/>
          <w:lang w:val="hy-AM"/>
        </w:rPr>
        <w:t xml:space="preserve">: </w:t>
      </w:r>
    </w:p>
    <w:p w:rsidR="00A87399" w:rsidRDefault="000662F3" w:rsidP="00034E19">
      <w:pPr>
        <w:shd w:val="clear" w:color="auto" w:fill="FFFFFF"/>
        <w:spacing w:after="0" w:line="360" w:lineRule="auto"/>
        <w:ind w:left="-360" w:firstLine="360"/>
        <w:jc w:val="both"/>
        <w:rPr>
          <w:rFonts w:ascii="GHEA Grapalat" w:eastAsia="Times New Roman" w:hAnsi="GHEA Grapalat" w:cs="Times New Roman"/>
          <w:color w:val="000000"/>
          <w:sz w:val="24"/>
          <w:szCs w:val="24"/>
          <w:lang w:val="hy-AM"/>
        </w:rPr>
      </w:pPr>
      <w:r w:rsidRPr="00A813BF">
        <w:rPr>
          <w:rFonts w:ascii="GHEA Grapalat" w:eastAsia="Times New Roman" w:hAnsi="GHEA Grapalat" w:cs="Times New Roman"/>
          <w:color w:val="000000"/>
          <w:sz w:val="24"/>
          <w:szCs w:val="24"/>
          <w:lang w:val="hy-AM"/>
        </w:rPr>
        <w:t>3)</w:t>
      </w:r>
      <w:r w:rsidR="004B0B82" w:rsidRPr="00A813BF">
        <w:rPr>
          <w:rFonts w:ascii="GHEA Grapalat" w:eastAsia="Times New Roman" w:hAnsi="GHEA Grapalat" w:cs="Times New Roman"/>
          <w:color w:val="000000"/>
          <w:sz w:val="24"/>
          <w:szCs w:val="24"/>
          <w:lang w:val="hy-AM"/>
        </w:rPr>
        <w:t xml:space="preserve"> </w:t>
      </w:r>
      <w:bookmarkStart w:id="2" w:name="_Hlk118757012"/>
      <w:r w:rsidR="00396C4E" w:rsidRPr="00396C4E">
        <w:rPr>
          <w:rFonts w:ascii="GHEA Grapalat" w:eastAsia="Times New Roman" w:hAnsi="GHEA Grapalat" w:cs="Times New Roman"/>
          <w:color w:val="000000"/>
          <w:sz w:val="24"/>
          <w:szCs w:val="24"/>
          <w:lang w:val="hy-AM"/>
        </w:rPr>
        <w:t xml:space="preserve">Հաշվի առնելով, որ </w:t>
      </w:r>
      <w:proofErr w:type="spellStart"/>
      <w:r w:rsidR="00B20853">
        <w:rPr>
          <w:rFonts w:ascii="GHEA Grapalat" w:eastAsia="Times New Roman" w:hAnsi="GHEA Grapalat" w:cs="Times New Roman"/>
          <w:color w:val="000000"/>
          <w:sz w:val="24"/>
          <w:szCs w:val="24"/>
          <w:lang w:val="en-US"/>
        </w:rPr>
        <w:t>Հայաստանի</w:t>
      </w:r>
      <w:proofErr w:type="spellEnd"/>
      <w:r w:rsidR="00B20853">
        <w:rPr>
          <w:rFonts w:ascii="GHEA Grapalat" w:eastAsia="Times New Roman" w:hAnsi="GHEA Grapalat" w:cs="Times New Roman"/>
          <w:color w:val="000000"/>
          <w:sz w:val="24"/>
          <w:szCs w:val="24"/>
          <w:lang w:val="en-US"/>
        </w:rPr>
        <w:t xml:space="preserve"> </w:t>
      </w:r>
      <w:proofErr w:type="spellStart"/>
      <w:r w:rsidR="00B20853">
        <w:rPr>
          <w:rFonts w:ascii="GHEA Grapalat" w:eastAsia="Times New Roman" w:hAnsi="GHEA Grapalat" w:cs="Times New Roman"/>
          <w:color w:val="000000"/>
          <w:sz w:val="24"/>
          <w:szCs w:val="24"/>
          <w:lang w:val="en-US"/>
        </w:rPr>
        <w:t>Հանրապետության</w:t>
      </w:r>
      <w:proofErr w:type="spellEnd"/>
      <w:r w:rsidR="00B20853">
        <w:rPr>
          <w:rFonts w:ascii="GHEA Grapalat" w:eastAsia="Times New Roman" w:hAnsi="GHEA Grapalat" w:cs="Times New Roman"/>
          <w:color w:val="000000"/>
          <w:sz w:val="24"/>
          <w:szCs w:val="24"/>
          <w:lang w:val="en-US"/>
        </w:rPr>
        <w:t xml:space="preserve"> </w:t>
      </w:r>
      <w:r w:rsidR="00396C4E" w:rsidRPr="00396C4E">
        <w:rPr>
          <w:rFonts w:ascii="GHEA Grapalat" w:eastAsia="Times New Roman" w:hAnsi="GHEA Grapalat" w:cs="Times New Roman"/>
          <w:color w:val="000000"/>
          <w:sz w:val="24"/>
          <w:szCs w:val="24"/>
          <w:lang w:val="hy-AM"/>
        </w:rPr>
        <w:t xml:space="preserve">քրեական նոր օրենսգրքի ընդունման արդյունքում և </w:t>
      </w:r>
      <w:r w:rsidR="00B20853" w:rsidRPr="00CA5F78">
        <w:rPr>
          <w:rFonts w:ascii="GHEA Grapalat" w:eastAsia="Times New Roman" w:hAnsi="GHEA Grapalat" w:cs="Arian AMU"/>
          <w:color w:val="000000" w:themeColor="text1"/>
          <w:sz w:val="24"/>
          <w:szCs w:val="24"/>
          <w:lang w:val="hy-AM"/>
        </w:rPr>
        <w:t xml:space="preserve">«Պրոբացիայի մասին» </w:t>
      </w:r>
      <w:r w:rsidR="00B20853">
        <w:rPr>
          <w:rFonts w:ascii="GHEA Grapalat" w:eastAsia="Times New Roman" w:hAnsi="GHEA Grapalat" w:cs="Arian AMU"/>
          <w:color w:val="000000" w:themeColor="text1"/>
          <w:sz w:val="24"/>
          <w:szCs w:val="24"/>
          <w:lang w:val="en-US"/>
        </w:rPr>
        <w:t>օ</w:t>
      </w:r>
      <w:r w:rsidR="00C57E81" w:rsidRPr="00C57E81">
        <w:rPr>
          <w:rFonts w:ascii="GHEA Grapalat" w:eastAsia="Times New Roman" w:hAnsi="GHEA Grapalat" w:cs="Times New Roman"/>
          <w:color w:val="000000"/>
          <w:sz w:val="24"/>
          <w:szCs w:val="24"/>
          <w:lang w:val="hy-AM"/>
        </w:rPr>
        <w:t>րենքում</w:t>
      </w:r>
      <w:r w:rsidR="00396C4E" w:rsidRPr="00396C4E">
        <w:rPr>
          <w:rFonts w:ascii="GHEA Grapalat" w:eastAsia="Times New Roman" w:hAnsi="GHEA Grapalat" w:cs="Times New Roman"/>
          <w:color w:val="000000"/>
          <w:sz w:val="24"/>
          <w:szCs w:val="24"/>
          <w:lang w:val="hy-AM"/>
        </w:rPr>
        <w:t xml:space="preserve"> փոփոխություններ և լրացումներ կատարելու մասին 2022 թվականի հունիսի 15-ի ՀՕ-247-Ն օրենքով</w:t>
      </w:r>
      <w:r w:rsidR="00113EA4">
        <w:rPr>
          <w:rFonts w:ascii="GHEA Grapalat" w:eastAsia="Times New Roman" w:hAnsi="GHEA Grapalat" w:cs="Times New Roman"/>
          <w:color w:val="000000"/>
          <w:sz w:val="24"/>
          <w:szCs w:val="24"/>
          <w:lang w:val="hy-AM"/>
        </w:rPr>
        <w:t>,</w:t>
      </w:r>
      <w:r w:rsidR="00396C4E" w:rsidRPr="00396C4E">
        <w:rPr>
          <w:rFonts w:ascii="GHEA Grapalat" w:eastAsia="Times New Roman" w:hAnsi="GHEA Grapalat" w:cs="Times New Roman"/>
          <w:color w:val="000000"/>
          <w:sz w:val="24"/>
          <w:szCs w:val="24"/>
          <w:lang w:val="hy-AM"/>
        </w:rPr>
        <w:t xml:space="preserve"> </w:t>
      </w:r>
      <w:r w:rsidR="0013106B">
        <w:rPr>
          <w:rFonts w:ascii="GHEA Grapalat" w:eastAsia="Times New Roman" w:hAnsi="GHEA Grapalat" w:cs="Times New Roman"/>
          <w:color w:val="000000"/>
          <w:sz w:val="24"/>
          <w:szCs w:val="24"/>
          <w:lang w:val="hy-AM"/>
        </w:rPr>
        <w:t>ի թիվս այլ գործառույթների</w:t>
      </w:r>
      <w:r w:rsidR="00493856">
        <w:rPr>
          <w:rFonts w:ascii="GHEA Grapalat" w:eastAsia="Times New Roman" w:hAnsi="GHEA Grapalat" w:cs="Times New Roman"/>
          <w:color w:val="000000"/>
          <w:sz w:val="24"/>
          <w:szCs w:val="24"/>
          <w:lang w:val="hy-AM"/>
        </w:rPr>
        <w:t>,</w:t>
      </w:r>
      <w:r w:rsidR="0013106B">
        <w:rPr>
          <w:rFonts w:ascii="GHEA Grapalat" w:eastAsia="Times New Roman" w:hAnsi="GHEA Grapalat" w:cs="Times New Roman"/>
          <w:color w:val="000000"/>
          <w:sz w:val="24"/>
          <w:szCs w:val="24"/>
          <w:lang w:val="hy-AM"/>
        </w:rPr>
        <w:t xml:space="preserve"> </w:t>
      </w:r>
      <w:r w:rsidR="0053393B" w:rsidRPr="006D6169">
        <w:rPr>
          <w:rFonts w:ascii="GHEA Grapalat" w:eastAsia="Times New Roman" w:hAnsi="GHEA Grapalat" w:cs="Times New Roman"/>
          <w:color w:val="000000"/>
          <w:sz w:val="24"/>
          <w:szCs w:val="24"/>
          <w:lang w:val="hy-AM"/>
        </w:rPr>
        <w:t>Պ</w:t>
      </w:r>
      <w:r w:rsidR="00396C4E" w:rsidRPr="00396C4E">
        <w:rPr>
          <w:rFonts w:ascii="GHEA Grapalat" w:eastAsia="Times New Roman" w:hAnsi="GHEA Grapalat" w:cs="Times New Roman"/>
          <w:color w:val="000000"/>
          <w:sz w:val="24"/>
          <w:szCs w:val="24"/>
          <w:lang w:val="hy-AM"/>
        </w:rPr>
        <w:t>րոբացիայի ծառայությանն է վերապահվել նաև իրավաբանական անձի նկատմամբ քրեաիրավական ներգործության միջոցների կիրառման ապահովման և անվտանգության որոշ միջոցների կիրառման ապահովման գործառույթը</w:t>
      </w:r>
      <w:r w:rsidR="00B20853">
        <w:rPr>
          <w:rFonts w:ascii="GHEA Grapalat" w:eastAsia="Times New Roman" w:hAnsi="GHEA Grapalat" w:cs="Times New Roman"/>
          <w:color w:val="000000"/>
          <w:sz w:val="24"/>
          <w:szCs w:val="24"/>
          <w:lang w:val="en-US"/>
        </w:rPr>
        <w:t>,</w:t>
      </w:r>
      <w:r w:rsidR="00493856">
        <w:rPr>
          <w:rFonts w:ascii="GHEA Grapalat" w:eastAsia="Times New Roman" w:hAnsi="GHEA Grapalat" w:cs="Times New Roman"/>
          <w:color w:val="000000"/>
          <w:sz w:val="24"/>
          <w:szCs w:val="24"/>
          <w:lang w:val="hy-AM"/>
        </w:rPr>
        <w:t xml:space="preserve"> ուստի </w:t>
      </w:r>
      <w:r w:rsidR="00396C4E" w:rsidRPr="00396C4E">
        <w:rPr>
          <w:rFonts w:ascii="GHEA Grapalat" w:eastAsia="Times New Roman" w:hAnsi="GHEA Grapalat" w:cs="Times New Roman"/>
          <w:color w:val="000000"/>
          <w:sz w:val="24"/>
          <w:szCs w:val="24"/>
          <w:lang w:val="hy-AM"/>
        </w:rPr>
        <w:t>անհրաժեշտ</w:t>
      </w:r>
      <w:r w:rsidR="00493856">
        <w:rPr>
          <w:rFonts w:ascii="GHEA Grapalat" w:eastAsia="Times New Roman" w:hAnsi="GHEA Grapalat" w:cs="Times New Roman"/>
          <w:color w:val="000000"/>
          <w:sz w:val="24"/>
          <w:szCs w:val="24"/>
          <w:lang w:val="hy-AM"/>
        </w:rPr>
        <w:t>ություն</w:t>
      </w:r>
      <w:r w:rsidR="00396C4E" w:rsidRPr="00396C4E">
        <w:rPr>
          <w:rFonts w:ascii="GHEA Grapalat" w:eastAsia="Times New Roman" w:hAnsi="GHEA Grapalat" w:cs="Times New Roman"/>
          <w:color w:val="000000"/>
          <w:sz w:val="24"/>
          <w:szCs w:val="24"/>
          <w:lang w:val="hy-AM"/>
        </w:rPr>
        <w:t xml:space="preserve"> է</w:t>
      </w:r>
      <w:r w:rsidR="00493856">
        <w:rPr>
          <w:rFonts w:ascii="GHEA Grapalat" w:eastAsia="Times New Roman" w:hAnsi="GHEA Grapalat" w:cs="Times New Roman"/>
          <w:color w:val="000000"/>
          <w:sz w:val="24"/>
          <w:szCs w:val="24"/>
          <w:lang w:val="hy-AM"/>
        </w:rPr>
        <w:t xml:space="preserve"> առաջա</w:t>
      </w:r>
      <w:r w:rsidR="00692558">
        <w:rPr>
          <w:rFonts w:ascii="GHEA Grapalat" w:eastAsia="Times New Roman" w:hAnsi="GHEA Grapalat" w:cs="Times New Roman"/>
          <w:color w:val="000000"/>
          <w:sz w:val="24"/>
          <w:szCs w:val="24"/>
          <w:lang w:val="hy-AM"/>
        </w:rPr>
        <w:t>ցել</w:t>
      </w:r>
      <w:r w:rsidR="00396C4E" w:rsidRPr="00396C4E">
        <w:rPr>
          <w:rFonts w:ascii="GHEA Grapalat" w:eastAsia="Times New Roman" w:hAnsi="GHEA Grapalat" w:cs="Times New Roman"/>
          <w:color w:val="000000"/>
          <w:sz w:val="24"/>
          <w:szCs w:val="24"/>
          <w:lang w:val="hy-AM"/>
        </w:rPr>
        <w:t xml:space="preserve"> նախատեսել</w:t>
      </w:r>
      <w:r w:rsidR="00692558">
        <w:rPr>
          <w:rFonts w:ascii="GHEA Grapalat" w:eastAsia="Times New Roman" w:hAnsi="GHEA Grapalat" w:cs="Times New Roman"/>
          <w:color w:val="000000"/>
          <w:sz w:val="24"/>
          <w:szCs w:val="24"/>
          <w:lang w:val="hy-AM"/>
        </w:rPr>
        <w:t>ու</w:t>
      </w:r>
      <w:r w:rsidR="00396C4E" w:rsidRPr="00396C4E">
        <w:rPr>
          <w:rFonts w:ascii="GHEA Grapalat" w:eastAsia="Times New Roman" w:hAnsi="GHEA Grapalat" w:cs="Times New Roman"/>
          <w:color w:val="000000"/>
          <w:sz w:val="24"/>
          <w:szCs w:val="24"/>
          <w:lang w:val="hy-AM"/>
        </w:rPr>
        <w:t xml:space="preserve"> համապատասխան իրավական կ</w:t>
      </w:r>
      <w:r w:rsidR="00271494">
        <w:rPr>
          <w:rFonts w:ascii="GHEA Grapalat" w:eastAsia="Times New Roman" w:hAnsi="GHEA Grapalat" w:cs="Times New Roman"/>
          <w:color w:val="000000"/>
          <w:sz w:val="24"/>
          <w:szCs w:val="24"/>
          <w:lang w:val="hy-AM"/>
        </w:rPr>
        <w:t>արգավորում</w:t>
      </w:r>
      <w:proofErr w:type="spellStart"/>
      <w:r w:rsidR="00271494">
        <w:rPr>
          <w:rFonts w:ascii="GHEA Grapalat" w:eastAsia="Times New Roman" w:hAnsi="GHEA Grapalat" w:cs="Times New Roman"/>
          <w:color w:val="000000"/>
          <w:sz w:val="24"/>
          <w:szCs w:val="24"/>
          <w:lang w:val="en-US"/>
        </w:rPr>
        <w:t>ներ</w:t>
      </w:r>
      <w:proofErr w:type="spellEnd"/>
      <w:r w:rsidR="00936BBE">
        <w:rPr>
          <w:rFonts w:ascii="GHEA Grapalat" w:eastAsia="Times New Roman" w:hAnsi="GHEA Grapalat" w:cs="Times New Roman"/>
          <w:color w:val="000000"/>
          <w:sz w:val="24"/>
          <w:szCs w:val="24"/>
          <w:lang w:val="en-US"/>
        </w:rPr>
        <w:t xml:space="preserve"> </w:t>
      </w:r>
      <w:proofErr w:type="spellStart"/>
      <w:r w:rsidR="00936BBE">
        <w:rPr>
          <w:rFonts w:ascii="GHEA Grapalat" w:eastAsia="Times New Roman" w:hAnsi="GHEA Grapalat" w:cs="Times New Roman"/>
          <w:color w:val="000000"/>
          <w:sz w:val="24"/>
          <w:szCs w:val="24"/>
          <w:lang w:val="en-US"/>
        </w:rPr>
        <w:t>նույնպես</w:t>
      </w:r>
      <w:proofErr w:type="spellEnd"/>
      <w:r w:rsidR="0032352E">
        <w:rPr>
          <w:rFonts w:ascii="GHEA Grapalat" w:eastAsia="Times New Roman" w:hAnsi="GHEA Grapalat" w:cs="Times New Roman"/>
          <w:color w:val="000000"/>
          <w:sz w:val="24"/>
          <w:szCs w:val="24"/>
          <w:lang w:val="hy-AM"/>
        </w:rPr>
        <w:t>։</w:t>
      </w:r>
      <w:r w:rsidR="00A87399">
        <w:rPr>
          <w:rFonts w:ascii="GHEA Grapalat" w:eastAsia="Times New Roman" w:hAnsi="GHEA Grapalat" w:cs="Times New Roman"/>
          <w:color w:val="000000"/>
          <w:sz w:val="24"/>
          <w:szCs w:val="24"/>
          <w:lang w:val="hy-AM"/>
        </w:rPr>
        <w:t xml:space="preserve"> </w:t>
      </w:r>
    </w:p>
    <w:p w:rsidR="00CE0EB5" w:rsidRDefault="00C36A36" w:rsidP="00417EBF">
      <w:pPr>
        <w:shd w:val="clear" w:color="auto" w:fill="FFFFFF"/>
        <w:spacing w:after="0" w:line="360" w:lineRule="auto"/>
        <w:ind w:left="-360" w:firstLine="36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Պ</w:t>
      </w:r>
      <w:r w:rsidRPr="00CE0EB5">
        <w:rPr>
          <w:rFonts w:ascii="GHEA Grapalat" w:eastAsia="Times New Roman" w:hAnsi="GHEA Grapalat" w:cs="Times New Roman"/>
          <w:color w:val="000000"/>
          <w:sz w:val="24"/>
          <w:szCs w:val="24"/>
          <w:lang w:val="hy-AM"/>
        </w:rPr>
        <w:t>րոբացիայի շահառուի վերաբերյալ տվյալների շտեմարանում ներառվող տեղեկությունների գաղտնիություն</w:t>
      </w:r>
      <w:r w:rsidR="00D6574D">
        <w:rPr>
          <w:rFonts w:ascii="GHEA Grapalat" w:eastAsia="Times New Roman" w:hAnsi="GHEA Grapalat" w:cs="Times New Roman"/>
          <w:color w:val="000000"/>
          <w:sz w:val="24"/>
          <w:szCs w:val="24"/>
          <w:lang w:val="hy-AM"/>
        </w:rPr>
        <w:t>ը</w:t>
      </w:r>
      <w:r w:rsidRPr="00CE0EB5">
        <w:rPr>
          <w:rFonts w:ascii="GHEA Grapalat" w:eastAsia="Times New Roman" w:hAnsi="GHEA Grapalat" w:cs="Times New Roman"/>
          <w:color w:val="000000"/>
          <w:sz w:val="24"/>
          <w:szCs w:val="24"/>
          <w:lang w:val="hy-AM"/>
        </w:rPr>
        <w:t xml:space="preserve"> և դրանց պաշտպանվածություն</w:t>
      </w:r>
      <w:r w:rsidR="00507620">
        <w:rPr>
          <w:rFonts w:ascii="GHEA Grapalat" w:eastAsia="Times New Roman" w:hAnsi="GHEA Grapalat" w:cs="Times New Roman"/>
          <w:color w:val="000000"/>
          <w:sz w:val="24"/>
          <w:szCs w:val="24"/>
          <w:lang w:val="en-US"/>
        </w:rPr>
        <w:t>ն</w:t>
      </w:r>
      <w:r w:rsidRPr="00CE0EB5">
        <w:rPr>
          <w:rFonts w:ascii="GHEA Grapalat" w:eastAsia="Times New Roman" w:hAnsi="GHEA Grapalat" w:cs="Times New Roman"/>
          <w:color w:val="000000"/>
          <w:sz w:val="24"/>
          <w:szCs w:val="24"/>
          <w:lang w:val="hy-AM"/>
        </w:rPr>
        <w:t xml:space="preserve"> ապահովելու նպատակով</w:t>
      </w:r>
      <w:r w:rsidR="00692558">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ա</w:t>
      </w:r>
      <w:r w:rsidRPr="00CE0EB5">
        <w:rPr>
          <w:rFonts w:ascii="GHEA Grapalat" w:eastAsia="Times New Roman" w:hAnsi="GHEA Grapalat" w:cs="Times New Roman"/>
          <w:color w:val="000000"/>
          <w:sz w:val="24"/>
          <w:szCs w:val="24"/>
          <w:lang w:val="hy-AM"/>
        </w:rPr>
        <w:t>ռաջարկվում է</w:t>
      </w:r>
      <w:r w:rsidRPr="00B74346">
        <w:rPr>
          <w:rFonts w:ascii="GHEA Grapalat" w:eastAsia="Times New Roman" w:hAnsi="GHEA Grapalat" w:cs="Times New Roman"/>
          <w:color w:val="000000"/>
          <w:sz w:val="24"/>
          <w:szCs w:val="24"/>
          <w:lang w:val="hy-AM"/>
        </w:rPr>
        <w:t xml:space="preserve"> </w:t>
      </w:r>
      <w:r w:rsidR="00B74346" w:rsidRPr="00B74346">
        <w:rPr>
          <w:rFonts w:ascii="GHEA Grapalat" w:eastAsia="Times New Roman" w:hAnsi="GHEA Grapalat" w:cs="Times New Roman"/>
          <w:color w:val="000000"/>
          <w:sz w:val="24"/>
          <w:szCs w:val="24"/>
          <w:lang w:val="hy-AM"/>
        </w:rPr>
        <w:t>Կ</w:t>
      </w:r>
      <w:r w:rsidR="00A444E4" w:rsidRPr="00B74346">
        <w:rPr>
          <w:rFonts w:ascii="GHEA Grapalat" w:eastAsia="Times New Roman" w:hAnsi="GHEA Grapalat" w:cs="Times New Roman"/>
          <w:color w:val="000000"/>
          <w:sz w:val="24"/>
          <w:szCs w:val="24"/>
          <w:lang w:val="hy-AM"/>
        </w:rPr>
        <w:t>առավարության</w:t>
      </w:r>
      <w:r w:rsidR="00B74346" w:rsidRPr="00B74346">
        <w:rPr>
          <w:rFonts w:ascii="GHEA Grapalat" w:eastAsia="Times New Roman" w:hAnsi="GHEA Grapalat" w:cs="Times New Roman"/>
          <w:color w:val="000000"/>
          <w:sz w:val="24"/>
          <w:szCs w:val="24"/>
          <w:lang w:val="hy-AM"/>
        </w:rPr>
        <w:t xml:space="preserve"> </w:t>
      </w:r>
      <w:r w:rsidR="00A444E4" w:rsidRPr="00B74346">
        <w:rPr>
          <w:rFonts w:ascii="GHEA Grapalat" w:eastAsia="Times New Roman" w:hAnsi="GHEA Grapalat" w:cs="Times New Roman"/>
          <w:color w:val="000000"/>
          <w:sz w:val="24"/>
          <w:szCs w:val="24"/>
          <w:lang w:val="hy-AM"/>
        </w:rPr>
        <w:t xml:space="preserve">2016 թվականի նոյեմբերի 18-ի </w:t>
      </w:r>
      <w:r w:rsidR="00A444E4" w:rsidRPr="00A444E4">
        <w:rPr>
          <w:rFonts w:ascii="GHEA Grapalat" w:eastAsia="Times New Roman" w:hAnsi="GHEA Grapalat" w:cs="Times New Roman"/>
          <w:color w:val="000000"/>
          <w:sz w:val="24"/>
          <w:szCs w:val="24"/>
          <w:lang w:val="hy-AM"/>
        </w:rPr>
        <w:t>N</w:t>
      </w:r>
      <w:r w:rsidR="00A444E4" w:rsidRPr="00B74346">
        <w:rPr>
          <w:rFonts w:ascii="GHEA Grapalat" w:eastAsia="Times New Roman" w:hAnsi="GHEA Grapalat" w:cs="Times New Roman"/>
          <w:color w:val="000000"/>
          <w:sz w:val="24"/>
          <w:szCs w:val="24"/>
          <w:lang w:val="hy-AM"/>
        </w:rPr>
        <w:t xml:space="preserve"> 1176-</w:t>
      </w:r>
      <w:r w:rsidR="00271494">
        <w:rPr>
          <w:rFonts w:ascii="GHEA Grapalat" w:eastAsia="Times New Roman" w:hAnsi="GHEA Grapalat" w:cs="Times New Roman"/>
          <w:color w:val="000000"/>
          <w:sz w:val="24"/>
          <w:szCs w:val="24"/>
          <w:lang w:val="en-US"/>
        </w:rPr>
        <w:t xml:space="preserve">Ն </w:t>
      </w:r>
      <w:r w:rsidR="00A444E4" w:rsidRPr="00B74346">
        <w:rPr>
          <w:rFonts w:ascii="GHEA Grapalat" w:eastAsia="Times New Roman" w:hAnsi="GHEA Grapalat" w:cs="Times New Roman"/>
          <w:color w:val="000000"/>
          <w:sz w:val="24"/>
          <w:szCs w:val="24"/>
          <w:lang w:val="hy-AM"/>
        </w:rPr>
        <w:t xml:space="preserve">որոշման մեջ </w:t>
      </w:r>
      <w:r w:rsidR="00034E19" w:rsidRPr="00034E19">
        <w:rPr>
          <w:rFonts w:ascii="GHEA Grapalat" w:eastAsia="Times New Roman" w:hAnsi="GHEA Grapalat" w:cs="Times New Roman"/>
          <w:color w:val="000000"/>
          <w:sz w:val="24"/>
          <w:szCs w:val="24"/>
          <w:lang w:val="hy-AM"/>
        </w:rPr>
        <w:t xml:space="preserve">նախատեսել կարգավորում առ այն, որ </w:t>
      </w:r>
      <w:r w:rsidR="004F1EEB" w:rsidRPr="004F1EEB">
        <w:rPr>
          <w:rFonts w:ascii="GHEA Grapalat" w:eastAsia="Times New Roman" w:hAnsi="GHEA Grapalat" w:cs="Times New Roman"/>
          <w:color w:val="000000"/>
          <w:sz w:val="24"/>
          <w:szCs w:val="24"/>
          <w:lang w:val="hy-AM"/>
        </w:rPr>
        <w:t>Պրոբացիայի ծառայությունն ապահովվում է տվյալների շտեմարանում պահպանվող էլեկտրոնային փաստաթղթերի պաշտպանվածությունը՝ ձեռնարկելով տեղեկատվական համակարգերի ենթակառուցվածքների սպասարկման և շահագործման համար անհրաժեշտ ծրագրային և ապարատային պաշտպանության միջոցներ</w:t>
      </w:r>
      <w:r w:rsidR="003958F0">
        <w:rPr>
          <w:rFonts w:ascii="GHEA Grapalat" w:eastAsia="Times New Roman" w:hAnsi="GHEA Grapalat" w:cs="Times New Roman"/>
          <w:color w:val="000000"/>
          <w:sz w:val="24"/>
          <w:szCs w:val="24"/>
          <w:lang w:val="hy-AM"/>
        </w:rPr>
        <w:t>։</w:t>
      </w:r>
    </w:p>
    <w:p w:rsidR="00C71F26" w:rsidRPr="00C71F26" w:rsidRDefault="00936BBE" w:rsidP="00C71F26">
      <w:pPr>
        <w:shd w:val="clear" w:color="auto" w:fill="FFFFFF"/>
        <w:spacing w:after="0" w:line="360" w:lineRule="auto"/>
        <w:ind w:left="-360" w:firstLine="36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en-US"/>
        </w:rPr>
        <w:t>Կ</w:t>
      </w:r>
      <w:r w:rsidR="00C71F26" w:rsidRPr="00C71F26">
        <w:rPr>
          <w:rFonts w:ascii="GHEA Grapalat" w:eastAsia="Times New Roman" w:hAnsi="GHEA Grapalat" w:cs="Times New Roman"/>
          <w:color w:val="000000"/>
          <w:sz w:val="24"/>
          <w:szCs w:val="24"/>
          <w:lang w:val="hy-AM"/>
        </w:rPr>
        <w:t>առավարության 2016 թվականի նոյեմբերի 18-ի թիվ 1176-Ն որոշման 5-րդ կետի համաձայն</w:t>
      </w:r>
      <w:r w:rsidR="003958F0">
        <w:rPr>
          <w:rFonts w:ascii="GHEA Grapalat" w:eastAsia="Times New Roman" w:hAnsi="GHEA Grapalat" w:cs="Times New Roman"/>
          <w:color w:val="000000"/>
          <w:sz w:val="24"/>
          <w:szCs w:val="24"/>
          <w:lang w:val="hy-AM"/>
        </w:rPr>
        <w:t>՝</w:t>
      </w:r>
      <w:r w:rsidR="00C71F26" w:rsidRPr="00C71F26">
        <w:rPr>
          <w:rFonts w:ascii="GHEA Grapalat" w:eastAsia="Times New Roman" w:hAnsi="GHEA Grapalat" w:cs="Times New Roman"/>
          <w:color w:val="000000"/>
          <w:sz w:val="24"/>
          <w:szCs w:val="24"/>
          <w:lang w:val="hy-AM"/>
        </w:rPr>
        <w:t xml:space="preserve"> «Ծառայողը պրոբացիայի շահառուի մասին տեղեկություններ ստանալու նպատակով պետական, տեղական ինքնակառավարման մարմիններից, հիմնարկներից և այլ կազմակերպություններից կատարված հարցումների արդյունքում ձեռք բերված տեղեկությունները շտեմարանում մուտքագրում է դրանք ստանալուց հետո մեկ աշխատանքային օրվա ընթացքում»:</w:t>
      </w:r>
    </w:p>
    <w:p w:rsidR="00C71F26" w:rsidRPr="008B6F10" w:rsidRDefault="00C71F26" w:rsidP="00C71F26">
      <w:pPr>
        <w:shd w:val="clear" w:color="auto" w:fill="FFFFFF"/>
        <w:spacing w:after="0" w:line="360" w:lineRule="auto"/>
        <w:ind w:left="-360" w:firstLine="360"/>
        <w:jc w:val="both"/>
        <w:rPr>
          <w:rFonts w:ascii="GHEA Grapalat" w:eastAsia="Times New Roman" w:hAnsi="GHEA Grapalat" w:cs="Times New Roman"/>
          <w:color w:val="000000"/>
          <w:sz w:val="24"/>
          <w:szCs w:val="24"/>
          <w:lang w:val="hy-AM"/>
        </w:rPr>
      </w:pPr>
      <w:r w:rsidRPr="00C71F26">
        <w:rPr>
          <w:rFonts w:ascii="GHEA Grapalat" w:eastAsia="Times New Roman" w:hAnsi="GHEA Grapalat" w:cs="Times New Roman"/>
          <w:color w:val="000000"/>
          <w:sz w:val="24"/>
          <w:szCs w:val="24"/>
          <w:lang w:val="hy-AM"/>
        </w:rPr>
        <w:t xml:space="preserve">Հարկ է նշել, որ «Պրոբացիայի մասին» օրենքի 39-րդ հոդվածի 1-ին մասով նախատեսված են շահառուի անձնական գործին վերաբերելի և հետևաբար տվյալների շտեմարանում պարտադիր ներառվող այնպիսի տեղեկություններ, ինչպիսիք են` անձի սոցիալական միջավայրի մասին տվյալները` մասնավորապես աոցիալական և մշակութային </w:t>
      </w:r>
      <w:r w:rsidRPr="00C71F26">
        <w:rPr>
          <w:rFonts w:ascii="GHEA Grapalat" w:eastAsia="Times New Roman" w:hAnsi="GHEA Grapalat" w:cs="Times New Roman"/>
          <w:color w:val="000000"/>
          <w:sz w:val="24"/>
          <w:szCs w:val="24"/>
          <w:lang w:val="hy-AM"/>
        </w:rPr>
        <w:lastRenderedPageBreak/>
        <w:t xml:space="preserve">պայմանները, ներառյալ՝ վերաբերմունքը, ինչպես նաև ֆիզիկական շրջապատը, ուր անձն ապրում է, կրթվում, աշխատում, տեղաշարժվում և կազմակերպում է իր անձնական կյանքը: </w:t>
      </w:r>
      <w:r w:rsidR="008B6F10" w:rsidRPr="008B6F10">
        <w:rPr>
          <w:rFonts w:ascii="GHEA Grapalat" w:eastAsia="Times New Roman" w:hAnsi="GHEA Grapalat" w:cs="Times New Roman"/>
          <w:color w:val="000000"/>
          <w:sz w:val="24"/>
          <w:szCs w:val="24"/>
          <w:lang w:val="hy-AM"/>
        </w:rPr>
        <w:t>Այսուհետ՝ կատարվող փոփոխության արդյունքում Պրոբացիայի ծառայությունն այդ տվյալները կկարողանա ստանալ ոչ միայն կազմակերպություններից, այլ ն</w:t>
      </w:r>
      <w:r w:rsidR="008B6F10" w:rsidRPr="00581906">
        <w:rPr>
          <w:rFonts w:ascii="GHEA Grapalat" w:eastAsia="Times New Roman" w:hAnsi="GHEA Grapalat" w:cs="Times New Roman"/>
          <w:color w:val="000000"/>
          <w:sz w:val="24"/>
          <w:szCs w:val="24"/>
          <w:lang w:val="hy-AM"/>
        </w:rPr>
        <w:t>ա</w:t>
      </w:r>
      <w:r w:rsidR="008B6F10" w:rsidRPr="008B6F10">
        <w:rPr>
          <w:rFonts w:ascii="GHEA Grapalat" w:eastAsia="Times New Roman" w:hAnsi="GHEA Grapalat" w:cs="Times New Roman"/>
          <w:color w:val="000000"/>
          <w:sz w:val="24"/>
          <w:szCs w:val="24"/>
          <w:lang w:val="hy-AM"/>
        </w:rPr>
        <w:t>և ֆիզիկական անձանցից:</w:t>
      </w:r>
    </w:p>
    <w:p w:rsidR="00C71F26" w:rsidRPr="00F85A30" w:rsidRDefault="00C71F26" w:rsidP="00C71F26">
      <w:pPr>
        <w:shd w:val="clear" w:color="auto" w:fill="FFFFFF"/>
        <w:spacing w:after="0" w:line="360" w:lineRule="auto"/>
        <w:ind w:left="-360" w:firstLine="360"/>
        <w:jc w:val="both"/>
        <w:rPr>
          <w:rFonts w:ascii="GHEA Grapalat" w:eastAsia="Times New Roman" w:hAnsi="GHEA Grapalat" w:cs="Times New Roman"/>
          <w:color w:val="000000"/>
          <w:sz w:val="24"/>
          <w:szCs w:val="24"/>
          <w:lang w:val="hy-AM"/>
        </w:rPr>
      </w:pPr>
      <w:r w:rsidRPr="00C71F26">
        <w:rPr>
          <w:rFonts w:ascii="GHEA Grapalat" w:eastAsia="Times New Roman" w:hAnsi="GHEA Grapalat" w:cs="Times New Roman"/>
          <w:color w:val="000000"/>
          <w:sz w:val="24"/>
          <w:szCs w:val="24"/>
          <w:lang w:val="hy-AM"/>
        </w:rPr>
        <w:t xml:space="preserve">Հաշվի առնելով այն, որ պրոբացիայի շահառուն կամ վերջինիս անունից հանդես եկող իրավասու անձը` օրինակ օրինական ներկայացուցիչը, ունի իր անձնական գործին հասանելիության այնքանով, որքանով դա չի խախտում այլ անձանց մասնավոր կյանքի </w:t>
      </w:r>
      <w:r w:rsidR="000058D1">
        <w:rPr>
          <w:rFonts w:ascii="GHEA Grapalat" w:eastAsia="Times New Roman" w:hAnsi="GHEA Grapalat" w:cs="Times New Roman"/>
          <w:color w:val="000000"/>
          <w:sz w:val="24"/>
          <w:szCs w:val="24"/>
          <w:lang w:val="hy-AM"/>
        </w:rPr>
        <w:t>անձեռնմխելիության իրավունքը</w:t>
      </w:r>
      <w:r w:rsidRPr="00C71F26">
        <w:rPr>
          <w:rFonts w:ascii="GHEA Grapalat" w:eastAsia="Times New Roman" w:hAnsi="GHEA Grapalat" w:cs="Times New Roman"/>
          <w:color w:val="000000"/>
          <w:sz w:val="24"/>
          <w:szCs w:val="24"/>
          <w:lang w:val="hy-AM"/>
        </w:rPr>
        <w:t xml:space="preserve">, </w:t>
      </w:r>
      <w:r w:rsidR="00A42806" w:rsidRPr="00A42806">
        <w:rPr>
          <w:rFonts w:ascii="GHEA Grapalat" w:eastAsia="Times New Roman" w:hAnsi="GHEA Grapalat" w:cs="Times New Roman"/>
          <w:color w:val="000000"/>
          <w:sz w:val="24"/>
          <w:szCs w:val="24"/>
          <w:lang w:val="hy-AM"/>
        </w:rPr>
        <w:t>որի ապահովման նպատակով</w:t>
      </w:r>
      <w:r w:rsidR="00073807" w:rsidRPr="00073807">
        <w:rPr>
          <w:rFonts w:ascii="GHEA Grapalat" w:eastAsia="Times New Roman" w:hAnsi="GHEA Grapalat" w:cs="Times New Roman"/>
          <w:color w:val="000000"/>
          <w:sz w:val="24"/>
          <w:szCs w:val="24"/>
          <w:lang w:val="hy-AM"/>
        </w:rPr>
        <w:t xml:space="preserve"> հիշյալ տվյալներին ծանոթանալու</w:t>
      </w:r>
      <w:r w:rsidR="00A42806" w:rsidRPr="00A42806">
        <w:rPr>
          <w:rFonts w:ascii="GHEA Grapalat" w:eastAsia="Times New Roman" w:hAnsi="GHEA Grapalat" w:cs="Times New Roman"/>
          <w:color w:val="000000"/>
          <w:sz w:val="24"/>
          <w:szCs w:val="24"/>
          <w:lang w:val="hy-AM"/>
        </w:rPr>
        <w:t xml:space="preserve"> սահմանափակում կմտցվի </w:t>
      </w:r>
      <w:r w:rsidR="00073807" w:rsidRPr="00073807">
        <w:rPr>
          <w:rFonts w:ascii="GHEA Grapalat" w:eastAsia="Times New Roman" w:hAnsi="GHEA Grapalat" w:cs="Times New Roman"/>
          <w:color w:val="000000"/>
          <w:sz w:val="24"/>
          <w:szCs w:val="24"/>
          <w:lang w:val="hy-AM"/>
        </w:rPr>
        <w:t>այն դեպքում, երբ դա կարող է հանգեցնել այլ անձանց մասնավոր կյանքի անձեռնմխելիության իրավունքի խախտմանը</w:t>
      </w:r>
      <w:r w:rsidR="00126101">
        <w:rPr>
          <w:rFonts w:ascii="GHEA Grapalat" w:eastAsia="Times New Roman" w:hAnsi="GHEA Grapalat" w:cs="Times New Roman"/>
          <w:color w:val="000000"/>
          <w:sz w:val="24"/>
          <w:szCs w:val="24"/>
          <w:lang w:val="hy-AM"/>
        </w:rPr>
        <w:t>։</w:t>
      </w:r>
    </w:p>
    <w:p w:rsidR="00A57CA8" w:rsidRPr="00F85A30" w:rsidRDefault="00A57CA8" w:rsidP="00C71F26">
      <w:pPr>
        <w:shd w:val="clear" w:color="auto" w:fill="FFFFFF"/>
        <w:spacing w:after="0" w:line="360" w:lineRule="auto"/>
        <w:ind w:left="-360" w:firstLine="360"/>
        <w:jc w:val="both"/>
        <w:rPr>
          <w:rFonts w:ascii="GHEA Grapalat" w:eastAsia="Times New Roman" w:hAnsi="GHEA Grapalat" w:cs="Times New Roman"/>
          <w:color w:val="000000"/>
          <w:sz w:val="24"/>
          <w:szCs w:val="24"/>
          <w:lang w:val="hy-AM"/>
        </w:rPr>
      </w:pPr>
      <w:r w:rsidRPr="00F85A30">
        <w:rPr>
          <w:rFonts w:ascii="GHEA Grapalat" w:eastAsia="Times New Roman" w:hAnsi="GHEA Grapalat" w:cs="Times New Roman"/>
          <w:color w:val="000000"/>
          <w:sz w:val="24"/>
          <w:szCs w:val="24"/>
          <w:lang w:val="hy-AM"/>
        </w:rPr>
        <w:t>4</w:t>
      </w:r>
      <w:r w:rsidRPr="00A813BF">
        <w:rPr>
          <w:rFonts w:ascii="GHEA Grapalat" w:eastAsia="Times New Roman" w:hAnsi="GHEA Grapalat" w:cs="Times New Roman"/>
          <w:color w:val="000000"/>
          <w:sz w:val="24"/>
          <w:szCs w:val="24"/>
          <w:lang w:val="hy-AM"/>
        </w:rPr>
        <w:t>)</w:t>
      </w:r>
      <w:r w:rsidRPr="00F85A30">
        <w:rPr>
          <w:rFonts w:ascii="GHEA Grapalat" w:eastAsia="Times New Roman" w:hAnsi="GHEA Grapalat" w:cs="Times New Roman"/>
          <w:color w:val="000000"/>
          <w:sz w:val="24"/>
          <w:szCs w:val="24"/>
          <w:lang w:val="hy-AM"/>
        </w:rPr>
        <w:t xml:space="preserve"> </w:t>
      </w:r>
      <w:r w:rsidR="00977068">
        <w:rPr>
          <w:rFonts w:ascii="GHEA Grapalat" w:eastAsia="Times New Roman" w:hAnsi="GHEA Grapalat" w:cs="Times New Roman"/>
          <w:color w:val="000000"/>
          <w:sz w:val="24"/>
          <w:szCs w:val="24"/>
          <w:lang w:val="en-US"/>
        </w:rPr>
        <w:t>Կ</w:t>
      </w:r>
      <w:r w:rsidR="00977068" w:rsidRPr="00AF6E04">
        <w:rPr>
          <w:rFonts w:ascii="GHEA Grapalat" w:eastAsia="Times New Roman" w:hAnsi="GHEA Grapalat" w:cs="Times New Roman"/>
          <w:color w:val="000000"/>
          <w:sz w:val="24"/>
          <w:szCs w:val="24"/>
          <w:lang w:val="hy-AM"/>
        </w:rPr>
        <w:t>առավարության 2017 թվականի նոյեմբերի 9-ի N 1440-Ն որոշման մեջ փոփոխություններ կատարելու</w:t>
      </w:r>
      <w:r w:rsidR="00977068">
        <w:rPr>
          <w:rFonts w:ascii="GHEA Grapalat" w:eastAsia="Times New Roman" w:hAnsi="GHEA Grapalat" w:cs="Times New Roman"/>
          <w:color w:val="000000"/>
          <w:sz w:val="24"/>
          <w:szCs w:val="24"/>
          <w:lang w:val="en-US"/>
        </w:rPr>
        <w:t xml:space="preserve"> </w:t>
      </w:r>
      <w:proofErr w:type="spellStart"/>
      <w:r w:rsidR="00977068">
        <w:rPr>
          <w:rFonts w:ascii="GHEA Grapalat" w:eastAsia="Times New Roman" w:hAnsi="GHEA Grapalat" w:cs="Times New Roman"/>
          <w:color w:val="000000"/>
          <w:sz w:val="24"/>
          <w:szCs w:val="24"/>
          <w:lang w:val="en-US"/>
        </w:rPr>
        <w:t>անհրաժեշտություն</w:t>
      </w:r>
      <w:r w:rsidR="00936BBE">
        <w:rPr>
          <w:rFonts w:ascii="GHEA Grapalat" w:eastAsia="Times New Roman" w:hAnsi="GHEA Grapalat" w:cs="Times New Roman"/>
          <w:color w:val="000000"/>
          <w:sz w:val="24"/>
          <w:szCs w:val="24"/>
          <w:lang w:val="en-US"/>
        </w:rPr>
        <w:t>ը</w:t>
      </w:r>
      <w:proofErr w:type="spellEnd"/>
      <w:r w:rsidR="00977068">
        <w:rPr>
          <w:rFonts w:ascii="GHEA Grapalat" w:eastAsia="Times New Roman" w:hAnsi="GHEA Grapalat" w:cs="Times New Roman"/>
          <w:color w:val="000000"/>
          <w:sz w:val="24"/>
          <w:szCs w:val="24"/>
          <w:lang w:val="en-US"/>
        </w:rPr>
        <w:t xml:space="preserve"> </w:t>
      </w:r>
      <w:proofErr w:type="spellStart"/>
      <w:r w:rsidR="00977068">
        <w:rPr>
          <w:rFonts w:ascii="GHEA Grapalat" w:eastAsia="Times New Roman" w:hAnsi="GHEA Grapalat" w:cs="Times New Roman"/>
          <w:color w:val="000000"/>
          <w:sz w:val="24"/>
          <w:szCs w:val="24"/>
          <w:lang w:val="en-US"/>
        </w:rPr>
        <w:t>պայմանավորված</w:t>
      </w:r>
      <w:proofErr w:type="spellEnd"/>
      <w:r w:rsidR="00977068">
        <w:rPr>
          <w:rFonts w:ascii="GHEA Grapalat" w:eastAsia="Times New Roman" w:hAnsi="GHEA Grapalat" w:cs="Times New Roman"/>
          <w:color w:val="000000"/>
          <w:sz w:val="24"/>
          <w:szCs w:val="24"/>
          <w:lang w:val="en-US"/>
        </w:rPr>
        <w:t xml:space="preserve"> է </w:t>
      </w:r>
      <w:proofErr w:type="spellStart"/>
      <w:r w:rsidR="00977068">
        <w:rPr>
          <w:rFonts w:ascii="GHEA Grapalat" w:eastAsia="Times New Roman" w:hAnsi="GHEA Grapalat" w:cs="Times New Roman"/>
          <w:color w:val="000000"/>
          <w:sz w:val="24"/>
          <w:szCs w:val="24"/>
          <w:lang w:val="en-US"/>
        </w:rPr>
        <w:t>է</w:t>
      </w:r>
      <w:proofErr w:type="spellEnd"/>
      <w:r w:rsidR="00D41CB3" w:rsidRPr="00F85A30">
        <w:rPr>
          <w:rFonts w:ascii="GHEA Grapalat" w:eastAsia="Times New Roman" w:hAnsi="GHEA Grapalat" w:cs="Times New Roman"/>
          <w:color w:val="000000"/>
          <w:sz w:val="24"/>
          <w:szCs w:val="24"/>
          <w:lang w:val="hy-AM"/>
        </w:rPr>
        <w:t xml:space="preserve">լեկտրոնային հսկողության միջոցների կիրառման կարգը </w:t>
      </w:r>
      <w:r w:rsidR="002E594E" w:rsidRPr="00F85A30">
        <w:rPr>
          <w:rFonts w:ascii="GHEA Grapalat" w:eastAsia="Times New Roman" w:hAnsi="GHEA Grapalat" w:cs="Times New Roman"/>
          <w:color w:val="000000"/>
          <w:sz w:val="24"/>
          <w:szCs w:val="24"/>
          <w:lang w:val="hy-AM"/>
        </w:rPr>
        <w:t>Պրոբացիայի ծառայության ներքին կանոնակարգով</w:t>
      </w:r>
      <w:r w:rsidR="00977068">
        <w:rPr>
          <w:rFonts w:ascii="GHEA Grapalat" w:eastAsia="Times New Roman" w:hAnsi="GHEA Grapalat" w:cs="Times New Roman"/>
          <w:color w:val="000000"/>
          <w:sz w:val="24"/>
          <w:szCs w:val="24"/>
          <w:lang w:val="en-US"/>
        </w:rPr>
        <w:t xml:space="preserve"> </w:t>
      </w:r>
      <w:proofErr w:type="spellStart"/>
      <w:r w:rsidR="00977068">
        <w:rPr>
          <w:rFonts w:ascii="GHEA Grapalat" w:eastAsia="Times New Roman" w:hAnsi="GHEA Grapalat" w:cs="Times New Roman"/>
          <w:color w:val="000000"/>
          <w:sz w:val="24"/>
          <w:szCs w:val="24"/>
          <w:lang w:val="en-US"/>
        </w:rPr>
        <w:t>ամբողջական</w:t>
      </w:r>
      <w:proofErr w:type="spellEnd"/>
      <w:r w:rsidR="00977068">
        <w:rPr>
          <w:rFonts w:ascii="GHEA Grapalat" w:eastAsia="Times New Roman" w:hAnsi="GHEA Grapalat" w:cs="Times New Roman"/>
          <w:color w:val="000000"/>
          <w:sz w:val="24"/>
          <w:szCs w:val="24"/>
          <w:lang w:val="en-US"/>
        </w:rPr>
        <w:t xml:space="preserve"> </w:t>
      </w:r>
      <w:r w:rsidR="000C7FDE">
        <w:rPr>
          <w:rFonts w:ascii="GHEA Grapalat" w:eastAsia="Times New Roman" w:hAnsi="GHEA Grapalat" w:cs="Times New Roman"/>
          <w:color w:val="000000"/>
          <w:sz w:val="24"/>
          <w:szCs w:val="24"/>
          <w:lang w:val="en-US"/>
        </w:rPr>
        <w:t xml:space="preserve">և </w:t>
      </w:r>
      <w:proofErr w:type="spellStart"/>
      <w:r w:rsidR="00576984">
        <w:rPr>
          <w:rFonts w:ascii="GHEA Grapalat" w:eastAsia="Times New Roman" w:hAnsi="GHEA Grapalat" w:cs="Times New Roman"/>
          <w:color w:val="000000"/>
          <w:sz w:val="24"/>
          <w:szCs w:val="24"/>
          <w:lang w:val="en-US"/>
        </w:rPr>
        <w:t>համակ</w:t>
      </w:r>
      <w:r w:rsidR="00576984">
        <w:rPr>
          <w:rFonts w:ascii="GHEA Grapalat" w:eastAsia="Times New Roman" w:hAnsi="GHEA Grapalat" w:cs="Times New Roman"/>
          <w:color w:val="000000"/>
          <w:sz w:val="24"/>
          <w:szCs w:val="24"/>
          <w:lang w:val="en-US"/>
        </w:rPr>
        <w:t>արգային</w:t>
      </w:r>
      <w:proofErr w:type="spellEnd"/>
      <w:r w:rsidR="00576984">
        <w:rPr>
          <w:rFonts w:ascii="GHEA Grapalat" w:eastAsia="Times New Roman" w:hAnsi="GHEA Grapalat" w:cs="Times New Roman"/>
          <w:color w:val="000000"/>
          <w:sz w:val="24"/>
          <w:szCs w:val="24"/>
          <w:lang w:val="en-US"/>
        </w:rPr>
        <w:t xml:space="preserve"> </w:t>
      </w:r>
      <w:proofErr w:type="spellStart"/>
      <w:r w:rsidR="00977068">
        <w:rPr>
          <w:rFonts w:ascii="GHEA Grapalat" w:eastAsia="Times New Roman" w:hAnsi="GHEA Grapalat" w:cs="Times New Roman"/>
          <w:color w:val="000000"/>
          <w:sz w:val="24"/>
          <w:szCs w:val="24"/>
          <w:lang w:val="en-US"/>
        </w:rPr>
        <w:t>կարգավորելու</w:t>
      </w:r>
      <w:proofErr w:type="spellEnd"/>
      <w:r w:rsidR="00977068">
        <w:rPr>
          <w:rFonts w:ascii="GHEA Grapalat" w:eastAsia="Times New Roman" w:hAnsi="GHEA Grapalat" w:cs="Times New Roman"/>
          <w:color w:val="000000"/>
          <w:sz w:val="24"/>
          <w:szCs w:val="24"/>
          <w:lang w:val="en-US"/>
        </w:rPr>
        <w:t xml:space="preserve"> </w:t>
      </w:r>
      <w:proofErr w:type="spellStart"/>
      <w:r w:rsidR="00977068">
        <w:rPr>
          <w:rFonts w:ascii="GHEA Grapalat" w:eastAsia="Times New Roman" w:hAnsi="GHEA Grapalat" w:cs="Times New Roman"/>
          <w:color w:val="000000"/>
          <w:sz w:val="24"/>
          <w:szCs w:val="24"/>
          <w:lang w:val="en-US"/>
        </w:rPr>
        <w:t>անհրաժեշտությամբ</w:t>
      </w:r>
      <w:proofErr w:type="spellEnd"/>
      <w:r w:rsidR="00977068">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ինչ</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վերաբերում</w:t>
      </w:r>
      <w:proofErr w:type="spellEnd"/>
      <w:r w:rsidR="000C7FDE">
        <w:rPr>
          <w:rFonts w:ascii="GHEA Grapalat" w:eastAsia="Times New Roman" w:hAnsi="GHEA Grapalat" w:cs="Times New Roman"/>
          <w:color w:val="000000"/>
          <w:sz w:val="24"/>
          <w:szCs w:val="24"/>
          <w:lang w:val="en-US"/>
        </w:rPr>
        <w:t xml:space="preserve"> է </w:t>
      </w:r>
      <w:proofErr w:type="spellStart"/>
      <w:r w:rsidR="000C7FDE">
        <w:rPr>
          <w:rFonts w:ascii="GHEA Grapalat" w:eastAsia="Times New Roman" w:hAnsi="GHEA Grapalat" w:cs="Times New Roman"/>
          <w:color w:val="000000"/>
          <w:sz w:val="24"/>
          <w:szCs w:val="24"/>
          <w:lang w:val="en-US"/>
        </w:rPr>
        <w:t>քննարկվող</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որոշման</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մեջ</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տեղ</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գտած</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մյուս</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իրավակարգավորումներին</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ապա</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հաշվի</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առնելով</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ոլորտային</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առանձնահատկությունը</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դրանք</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շարադրվել</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են</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նոր</w:t>
      </w:r>
      <w:proofErr w:type="spellEnd"/>
      <w:r w:rsidR="000C7FDE">
        <w:rPr>
          <w:rFonts w:ascii="GHEA Grapalat" w:eastAsia="Times New Roman" w:hAnsi="GHEA Grapalat" w:cs="Times New Roman"/>
          <w:color w:val="000000"/>
          <w:sz w:val="24"/>
          <w:szCs w:val="24"/>
          <w:lang w:val="en-US"/>
        </w:rPr>
        <w:t xml:space="preserve"> </w:t>
      </w:r>
      <w:proofErr w:type="spellStart"/>
      <w:r w:rsidR="000C7FDE">
        <w:rPr>
          <w:rFonts w:ascii="GHEA Grapalat" w:eastAsia="Times New Roman" w:hAnsi="GHEA Grapalat" w:cs="Times New Roman"/>
          <w:color w:val="000000"/>
          <w:sz w:val="24"/>
          <w:szCs w:val="24"/>
          <w:lang w:val="en-US"/>
        </w:rPr>
        <w:t>խմբագրությամբ</w:t>
      </w:r>
      <w:proofErr w:type="spellEnd"/>
      <w:r w:rsidR="002E594E" w:rsidRPr="00F85A30">
        <w:rPr>
          <w:rFonts w:ascii="GHEA Grapalat" w:eastAsia="Times New Roman" w:hAnsi="GHEA Grapalat" w:cs="Times New Roman"/>
          <w:color w:val="000000"/>
          <w:sz w:val="24"/>
          <w:szCs w:val="24"/>
          <w:lang w:val="hy-AM"/>
        </w:rPr>
        <w:t>:</w:t>
      </w:r>
    </w:p>
    <w:bookmarkEnd w:id="2"/>
    <w:p w:rsidR="00C23FAF" w:rsidRPr="00A813BF" w:rsidRDefault="00C23FAF" w:rsidP="00417EBF">
      <w:pPr>
        <w:pStyle w:val="NormalWeb"/>
        <w:shd w:val="clear" w:color="auto" w:fill="FFFFFF"/>
        <w:tabs>
          <w:tab w:val="left" w:pos="1134"/>
        </w:tabs>
        <w:spacing w:before="0" w:beforeAutospacing="0" w:after="0" w:afterAutospacing="0" w:line="360" w:lineRule="auto"/>
        <w:ind w:left="-360" w:firstLine="360"/>
        <w:jc w:val="both"/>
        <w:textAlignment w:val="baseline"/>
        <w:rPr>
          <w:rFonts w:ascii="GHEA Grapalat" w:eastAsiaTheme="minorHAnsi" w:hAnsi="GHEA Grapalat" w:cstheme="minorBidi"/>
          <w:color w:val="000000"/>
          <w:shd w:val="clear" w:color="auto" w:fill="FFFFFF"/>
          <w:lang w:val="hy-AM"/>
        </w:rPr>
      </w:pPr>
    </w:p>
    <w:p w:rsidR="0065553A" w:rsidRPr="00A813BF" w:rsidRDefault="000C2459" w:rsidP="00417EBF">
      <w:pPr>
        <w:pStyle w:val="ListParagraph"/>
        <w:numPr>
          <w:ilvl w:val="0"/>
          <w:numId w:val="18"/>
        </w:numPr>
        <w:shd w:val="clear" w:color="auto" w:fill="FFFFFF"/>
        <w:spacing w:after="0" w:line="360" w:lineRule="auto"/>
        <w:ind w:left="-360" w:firstLine="360"/>
        <w:jc w:val="both"/>
        <w:textAlignment w:val="baseline"/>
        <w:rPr>
          <w:rFonts w:ascii="GHEA Grapalat" w:eastAsia="Times New Roman" w:hAnsi="GHEA Grapalat" w:cs="Arian AMU"/>
          <w:b/>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Առաջարկվող կարգավորման բնույթը և նպատակը.</w:t>
      </w:r>
    </w:p>
    <w:p w:rsidR="003136C3" w:rsidRPr="00A813BF" w:rsidRDefault="000662F3" w:rsidP="00417EBF">
      <w:pPr>
        <w:shd w:val="clear" w:color="auto" w:fill="FFFFFF"/>
        <w:spacing w:after="0" w:line="360" w:lineRule="auto"/>
        <w:ind w:left="-360" w:firstLine="360"/>
        <w:jc w:val="both"/>
        <w:textAlignment w:val="baseline"/>
        <w:rPr>
          <w:rFonts w:ascii="GHEA Grapalat" w:eastAsia="Times New Roman" w:hAnsi="GHEA Grapalat" w:cs="Times New Roman"/>
          <w:color w:val="000000"/>
          <w:sz w:val="24"/>
          <w:szCs w:val="24"/>
          <w:lang w:val="hy-AM"/>
        </w:rPr>
      </w:pPr>
      <w:r w:rsidRPr="00A813BF">
        <w:rPr>
          <w:rFonts w:ascii="GHEA Grapalat" w:hAnsi="GHEA Grapalat" w:cs="Sylfaen"/>
          <w:color w:val="000000"/>
          <w:sz w:val="24"/>
          <w:szCs w:val="24"/>
          <w:shd w:val="clear" w:color="auto" w:fill="FFFFFF"/>
          <w:lang w:val="hy-AM"/>
        </w:rPr>
        <w:t>1)</w:t>
      </w:r>
      <w:r w:rsidR="0065553A" w:rsidRPr="00A813BF">
        <w:rPr>
          <w:rFonts w:ascii="GHEA Grapalat" w:hAnsi="GHEA Grapalat" w:cs="Sylfaen"/>
          <w:color w:val="000000"/>
          <w:sz w:val="24"/>
          <w:szCs w:val="24"/>
          <w:shd w:val="clear" w:color="auto" w:fill="FFFFFF"/>
          <w:lang w:val="hy-AM"/>
        </w:rPr>
        <w:t xml:space="preserve"> </w:t>
      </w:r>
      <w:r w:rsidR="004B0B82" w:rsidRPr="00A813BF">
        <w:rPr>
          <w:rFonts w:ascii="GHEA Grapalat" w:hAnsi="GHEA Grapalat" w:cs="Sylfaen"/>
          <w:color w:val="000000"/>
          <w:sz w:val="24"/>
          <w:szCs w:val="24"/>
          <w:shd w:val="clear" w:color="auto" w:fill="FFFFFF"/>
          <w:lang w:val="hy-AM"/>
        </w:rPr>
        <w:t>Որոշման</w:t>
      </w:r>
      <w:r w:rsidR="004B0B82" w:rsidRPr="00A813BF">
        <w:rPr>
          <w:rFonts w:ascii="GHEA Grapalat" w:hAnsi="GHEA Grapalat"/>
          <w:color w:val="000000"/>
          <w:sz w:val="24"/>
          <w:szCs w:val="24"/>
          <w:shd w:val="clear" w:color="auto" w:fill="FFFFFF"/>
          <w:lang w:val="hy-AM"/>
        </w:rPr>
        <w:t xml:space="preserve"> Նախագծի առաջարկվող իրավակարգավորումների ընդունման արդյունքում ուժը կորցրած կճանաչվեն </w:t>
      </w:r>
      <w:r w:rsidR="004B0B82" w:rsidRPr="00A813BF">
        <w:rPr>
          <w:rFonts w:ascii="GHEA Grapalat" w:eastAsia="Times New Roman" w:hAnsi="GHEA Grapalat" w:cs="Times New Roman"/>
          <w:color w:val="000000"/>
          <w:sz w:val="24"/>
          <w:szCs w:val="24"/>
          <w:lang w:val="hy-AM"/>
        </w:rPr>
        <w:t>Կառավարության</w:t>
      </w:r>
      <w:r w:rsidR="0065553A" w:rsidRPr="00A813BF">
        <w:rPr>
          <w:rFonts w:ascii="GHEA Grapalat" w:eastAsia="Times New Roman" w:hAnsi="GHEA Grapalat" w:cs="Times New Roman"/>
          <w:color w:val="000000"/>
          <w:sz w:val="24"/>
          <w:szCs w:val="24"/>
          <w:lang w:val="hy-AM"/>
        </w:rPr>
        <w:t xml:space="preserve"> մի շարք որոշումներ, մասնավորապես՝</w:t>
      </w:r>
      <w:r w:rsidR="004B0B82" w:rsidRPr="00A813BF">
        <w:rPr>
          <w:rFonts w:ascii="GHEA Grapalat" w:eastAsia="Times New Roman" w:hAnsi="GHEA Grapalat" w:cs="Times New Roman"/>
          <w:color w:val="000000"/>
          <w:sz w:val="24"/>
          <w:szCs w:val="24"/>
          <w:lang w:val="hy-AM"/>
        </w:rPr>
        <w:t xml:space="preserve"> </w:t>
      </w:r>
      <w:r w:rsidR="00E9083D" w:rsidRPr="00A813BF">
        <w:rPr>
          <w:rFonts w:ascii="GHEA Grapalat" w:eastAsia="Times New Roman" w:hAnsi="GHEA Grapalat" w:cs="Times New Roman"/>
          <w:color w:val="000000"/>
          <w:sz w:val="24"/>
          <w:szCs w:val="24"/>
          <w:lang w:val="hy-AM"/>
        </w:rPr>
        <w:t>Կառավարության 20</w:t>
      </w:r>
      <w:r w:rsidR="00E9083D">
        <w:rPr>
          <w:rFonts w:ascii="GHEA Grapalat" w:eastAsia="Times New Roman" w:hAnsi="GHEA Grapalat" w:cs="Times New Roman"/>
          <w:color w:val="000000"/>
          <w:sz w:val="24"/>
          <w:szCs w:val="24"/>
          <w:lang w:val="hy-AM"/>
        </w:rPr>
        <w:t>17</w:t>
      </w:r>
      <w:r w:rsidR="00E9083D" w:rsidRPr="00A813BF">
        <w:rPr>
          <w:rFonts w:ascii="GHEA Grapalat" w:eastAsia="Times New Roman" w:hAnsi="GHEA Grapalat" w:cs="Times New Roman"/>
          <w:color w:val="000000"/>
          <w:sz w:val="24"/>
          <w:szCs w:val="24"/>
          <w:lang w:val="hy-AM"/>
        </w:rPr>
        <w:t xml:space="preserve"> թվականի </w:t>
      </w:r>
      <w:r w:rsidR="00E9083D">
        <w:rPr>
          <w:rFonts w:ascii="GHEA Grapalat" w:eastAsia="Times New Roman" w:hAnsi="GHEA Grapalat" w:cs="Times New Roman"/>
          <w:color w:val="000000"/>
          <w:sz w:val="24"/>
          <w:szCs w:val="24"/>
          <w:lang w:val="hy-AM"/>
        </w:rPr>
        <w:t>ապրիլի</w:t>
      </w:r>
      <w:r w:rsidR="00E9083D" w:rsidRPr="00A813BF">
        <w:rPr>
          <w:rFonts w:ascii="GHEA Grapalat" w:eastAsia="Times New Roman" w:hAnsi="GHEA Grapalat" w:cs="Times New Roman"/>
          <w:color w:val="000000"/>
          <w:sz w:val="24"/>
          <w:szCs w:val="24"/>
          <w:lang w:val="hy-AM"/>
        </w:rPr>
        <w:t xml:space="preserve"> </w:t>
      </w:r>
      <w:r w:rsidR="00E9083D">
        <w:rPr>
          <w:rFonts w:ascii="GHEA Grapalat" w:eastAsia="Times New Roman" w:hAnsi="GHEA Grapalat" w:cs="Times New Roman"/>
          <w:color w:val="000000"/>
          <w:sz w:val="24"/>
          <w:szCs w:val="24"/>
          <w:lang w:val="hy-AM"/>
        </w:rPr>
        <w:t>20</w:t>
      </w:r>
      <w:r w:rsidR="00E9083D" w:rsidRPr="00A813BF">
        <w:rPr>
          <w:rFonts w:ascii="GHEA Grapalat" w:eastAsia="Times New Roman" w:hAnsi="GHEA Grapalat" w:cs="Times New Roman"/>
          <w:color w:val="000000"/>
          <w:sz w:val="24"/>
          <w:szCs w:val="24"/>
          <w:lang w:val="hy-AM"/>
        </w:rPr>
        <w:t>-ի՝ «</w:t>
      </w:r>
      <w:r w:rsidR="00E9083D" w:rsidRPr="00D14A2A">
        <w:rPr>
          <w:rFonts w:ascii="GHEA Grapalat" w:hAnsi="GHEA Grapalat"/>
          <w:color w:val="000000"/>
          <w:sz w:val="24"/>
          <w:szCs w:val="24"/>
          <w:shd w:val="clear" w:color="auto" w:fill="FFFFFF"/>
          <w:lang w:val="hy-AM"/>
        </w:rPr>
        <w:t xml:space="preserve">Վերասոցիալականացման միջոցառումների </w:t>
      </w:r>
      <w:r w:rsidR="00E9083D">
        <w:rPr>
          <w:rFonts w:ascii="GHEA Grapalat" w:hAnsi="GHEA Grapalat"/>
          <w:color w:val="000000"/>
          <w:sz w:val="24"/>
          <w:szCs w:val="24"/>
          <w:shd w:val="clear" w:color="auto" w:fill="FFFFFF"/>
          <w:lang w:val="hy-AM"/>
        </w:rPr>
        <w:t>և</w:t>
      </w:r>
      <w:r w:rsidR="00E9083D" w:rsidRPr="00D14A2A">
        <w:rPr>
          <w:rFonts w:ascii="GHEA Grapalat" w:hAnsi="GHEA Grapalat"/>
          <w:color w:val="000000"/>
          <w:sz w:val="24"/>
          <w:szCs w:val="24"/>
          <w:shd w:val="clear" w:color="auto" w:fill="FFFFFF"/>
          <w:lang w:val="hy-AM"/>
        </w:rPr>
        <w:t xml:space="preserve"> ծրագրերի մշակման կարգը սահմանելու մասին</w:t>
      </w:r>
      <w:r w:rsidR="00E9083D" w:rsidRPr="00A813BF">
        <w:rPr>
          <w:rFonts w:ascii="GHEA Grapalat" w:eastAsia="Times New Roman" w:hAnsi="GHEA Grapalat" w:cs="Times New Roman"/>
          <w:color w:val="000000"/>
          <w:sz w:val="24"/>
          <w:szCs w:val="24"/>
          <w:lang w:val="hy-AM"/>
        </w:rPr>
        <w:t xml:space="preserve">» N </w:t>
      </w:r>
      <w:r w:rsidR="00E9083D">
        <w:rPr>
          <w:rFonts w:ascii="GHEA Grapalat" w:eastAsia="Times New Roman" w:hAnsi="GHEA Grapalat" w:cs="Times New Roman"/>
          <w:color w:val="000000"/>
          <w:sz w:val="24"/>
          <w:szCs w:val="24"/>
          <w:lang w:val="hy-AM"/>
        </w:rPr>
        <w:t>404</w:t>
      </w:r>
      <w:r w:rsidR="00E9083D" w:rsidRPr="00A813BF">
        <w:rPr>
          <w:rFonts w:ascii="GHEA Grapalat" w:eastAsia="Times New Roman" w:hAnsi="GHEA Grapalat" w:cs="Times New Roman"/>
          <w:color w:val="000000"/>
          <w:sz w:val="24"/>
          <w:szCs w:val="24"/>
          <w:lang w:val="hy-AM"/>
        </w:rPr>
        <w:t>-Ն</w:t>
      </w:r>
      <w:r w:rsidR="00E9083D">
        <w:rPr>
          <w:rFonts w:ascii="GHEA Grapalat" w:eastAsia="Times New Roman" w:hAnsi="GHEA Grapalat" w:cs="Times New Roman"/>
          <w:color w:val="000000"/>
          <w:sz w:val="24"/>
          <w:szCs w:val="24"/>
          <w:lang w:val="hy-AM"/>
        </w:rPr>
        <w:t xml:space="preserve"> և</w:t>
      </w:r>
      <w:r w:rsidR="00E9083D" w:rsidRPr="00A813BF">
        <w:rPr>
          <w:rFonts w:ascii="GHEA Grapalat" w:eastAsia="Times New Roman" w:hAnsi="GHEA Grapalat" w:cs="Times New Roman"/>
          <w:color w:val="000000"/>
          <w:sz w:val="24"/>
          <w:szCs w:val="24"/>
          <w:lang w:val="hy-AM"/>
        </w:rPr>
        <w:t xml:space="preserve"> </w:t>
      </w:r>
      <w:r w:rsidR="00E9083D">
        <w:rPr>
          <w:rFonts w:ascii="GHEA Grapalat" w:eastAsia="Times New Roman" w:hAnsi="GHEA Grapalat" w:cs="Times New Roman"/>
          <w:color w:val="000000"/>
          <w:sz w:val="24"/>
          <w:szCs w:val="24"/>
          <w:lang w:val="hy-AM"/>
        </w:rPr>
        <w:t xml:space="preserve">2017 թվականի օգոստոսի 17-ի՝ </w:t>
      </w:r>
      <w:r w:rsidR="00E9083D" w:rsidRPr="00A813BF">
        <w:rPr>
          <w:rFonts w:ascii="GHEA Grapalat" w:eastAsia="Times New Roman" w:hAnsi="GHEA Grapalat" w:cs="Times New Roman"/>
          <w:color w:val="000000"/>
          <w:sz w:val="24"/>
          <w:szCs w:val="24"/>
          <w:lang w:val="hy-AM"/>
        </w:rPr>
        <w:t>«</w:t>
      </w:r>
      <w:r w:rsidR="00E9083D" w:rsidRPr="00F5079E">
        <w:rPr>
          <w:rFonts w:ascii="GHEA Grapalat" w:eastAsia="Times New Roman" w:hAnsi="GHEA Grapalat" w:cs="Times New Roman"/>
          <w:color w:val="000000"/>
          <w:sz w:val="24"/>
          <w:szCs w:val="24"/>
          <w:lang w:val="hy-AM"/>
        </w:rPr>
        <w:t xml:space="preserve">Հանրային աշխատանքների ներգրավման կարգը </w:t>
      </w:r>
      <w:r w:rsidR="00E9083D">
        <w:rPr>
          <w:rFonts w:ascii="GHEA Grapalat" w:eastAsia="Times New Roman" w:hAnsi="GHEA Grapalat" w:cs="Times New Roman"/>
          <w:color w:val="000000"/>
          <w:sz w:val="24"/>
          <w:szCs w:val="24"/>
          <w:lang w:val="hy-AM"/>
        </w:rPr>
        <w:t>և</w:t>
      </w:r>
      <w:r w:rsidR="00E9083D" w:rsidRPr="00F5079E">
        <w:rPr>
          <w:rFonts w:ascii="GHEA Grapalat" w:eastAsia="Times New Roman" w:hAnsi="GHEA Grapalat" w:cs="Times New Roman"/>
          <w:color w:val="000000"/>
          <w:sz w:val="24"/>
          <w:szCs w:val="24"/>
          <w:lang w:val="hy-AM"/>
        </w:rPr>
        <w:t xml:space="preserve"> ժամկետները սահմանելու մասին</w:t>
      </w:r>
      <w:r w:rsidR="00E9083D" w:rsidRPr="00A813BF">
        <w:rPr>
          <w:rFonts w:ascii="GHEA Grapalat" w:eastAsia="Times New Roman" w:hAnsi="GHEA Grapalat" w:cs="Times New Roman"/>
          <w:color w:val="000000"/>
          <w:sz w:val="24"/>
          <w:szCs w:val="24"/>
          <w:lang w:val="hy-AM"/>
        </w:rPr>
        <w:t>»</w:t>
      </w:r>
      <w:r w:rsidR="00E9083D">
        <w:rPr>
          <w:rFonts w:ascii="GHEA Grapalat" w:eastAsia="Times New Roman" w:hAnsi="GHEA Grapalat" w:cs="Times New Roman"/>
          <w:color w:val="000000"/>
          <w:sz w:val="24"/>
          <w:szCs w:val="24"/>
          <w:lang w:val="hy-AM"/>
        </w:rPr>
        <w:t xml:space="preserve"> </w:t>
      </w:r>
      <w:r w:rsidR="00E9083D" w:rsidRPr="00A813BF">
        <w:rPr>
          <w:rFonts w:ascii="GHEA Grapalat" w:eastAsia="Times New Roman" w:hAnsi="GHEA Grapalat" w:cs="Times New Roman"/>
          <w:color w:val="000000"/>
          <w:sz w:val="24"/>
          <w:szCs w:val="24"/>
          <w:lang w:val="hy-AM"/>
        </w:rPr>
        <w:t xml:space="preserve">N </w:t>
      </w:r>
      <w:r w:rsidR="00E9083D">
        <w:rPr>
          <w:rFonts w:ascii="GHEA Grapalat" w:eastAsia="Times New Roman" w:hAnsi="GHEA Grapalat" w:cs="Times New Roman"/>
          <w:color w:val="000000"/>
          <w:sz w:val="24"/>
          <w:szCs w:val="24"/>
          <w:lang w:val="hy-AM"/>
        </w:rPr>
        <w:t>1019</w:t>
      </w:r>
      <w:r w:rsidR="00E9083D" w:rsidRPr="00A813BF">
        <w:rPr>
          <w:rFonts w:ascii="GHEA Grapalat" w:eastAsia="Times New Roman" w:hAnsi="GHEA Grapalat" w:cs="Times New Roman"/>
          <w:color w:val="000000"/>
          <w:sz w:val="24"/>
          <w:szCs w:val="24"/>
          <w:lang w:val="hy-AM"/>
        </w:rPr>
        <w:t>-Ն</w:t>
      </w:r>
      <w:r w:rsidR="00D857AC">
        <w:rPr>
          <w:rFonts w:ascii="GHEA Grapalat" w:eastAsia="Times New Roman" w:hAnsi="GHEA Grapalat" w:cs="Times New Roman"/>
          <w:color w:val="000000"/>
          <w:sz w:val="24"/>
          <w:szCs w:val="24"/>
          <w:lang w:val="en-US"/>
        </w:rPr>
        <w:t xml:space="preserve"> և N 395-Ն «</w:t>
      </w:r>
      <w:proofErr w:type="spellStart"/>
      <w:r w:rsidR="00D857AC">
        <w:rPr>
          <w:rFonts w:ascii="GHEA Grapalat" w:eastAsia="Times New Roman" w:hAnsi="GHEA Grapalat" w:cs="Times New Roman"/>
          <w:color w:val="000000"/>
          <w:sz w:val="24"/>
          <w:szCs w:val="24"/>
          <w:lang w:val="en-US"/>
        </w:rPr>
        <w:t>Հ</w:t>
      </w:r>
      <w:r w:rsidR="00D857AC" w:rsidRPr="001B236F">
        <w:rPr>
          <w:rFonts w:ascii="GHEA Grapalat" w:eastAsia="Times New Roman" w:hAnsi="GHEA Grapalat" w:cs="Times New Roman"/>
          <w:color w:val="000000"/>
          <w:sz w:val="24"/>
          <w:szCs w:val="24"/>
          <w:lang w:val="en-US"/>
        </w:rPr>
        <w:t>այաստանի</w:t>
      </w:r>
      <w:proofErr w:type="spellEnd"/>
      <w:r w:rsidR="00D857AC" w:rsidRPr="001B236F">
        <w:rPr>
          <w:rFonts w:ascii="GHEA Grapalat" w:eastAsia="Times New Roman" w:hAnsi="GHEA Grapalat" w:cs="Times New Roman"/>
          <w:color w:val="000000"/>
          <w:sz w:val="24"/>
          <w:szCs w:val="24"/>
          <w:lang w:val="en-US"/>
        </w:rPr>
        <w:t xml:space="preserve"> </w:t>
      </w:r>
      <w:proofErr w:type="spellStart"/>
      <w:r w:rsidR="00D857AC">
        <w:rPr>
          <w:rFonts w:ascii="GHEA Grapalat" w:eastAsia="Times New Roman" w:hAnsi="GHEA Grapalat" w:cs="Times New Roman"/>
          <w:color w:val="000000"/>
          <w:sz w:val="24"/>
          <w:szCs w:val="24"/>
          <w:lang w:val="en-US"/>
        </w:rPr>
        <w:t>Հ</w:t>
      </w:r>
      <w:r w:rsidR="00D857AC" w:rsidRPr="001B236F">
        <w:rPr>
          <w:rFonts w:ascii="GHEA Grapalat" w:eastAsia="Times New Roman" w:hAnsi="GHEA Grapalat" w:cs="Times New Roman"/>
          <w:color w:val="000000"/>
          <w:sz w:val="24"/>
          <w:szCs w:val="24"/>
          <w:lang w:val="en-US"/>
        </w:rPr>
        <w:t>անրապետության</w:t>
      </w:r>
      <w:proofErr w:type="spellEnd"/>
      <w:r w:rsidR="00D857AC" w:rsidRPr="001B236F">
        <w:rPr>
          <w:rFonts w:ascii="GHEA Grapalat" w:eastAsia="Times New Roman" w:hAnsi="GHEA Grapalat" w:cs="Times New Roman"/>
          <w:color w:val="000000"/>
          <w:sz w:val="24"/>
          <w:szCs w:val="24"/>
          <w:lang w:val="en-US"/>
        </w:rPr>
        <w:t xml:space="preserve"> </w:t>
      </w:r>
      <w:proofErr w:type="spellStart"/>
      <w:r w:rsidR="00D857AC" w:rsidRPr="001B236F">
        <w:rPr>
          <w:rFonts w:ascii="GHEA Grapalat" w:eastAsia="Times New Roman" w:hAnsi="GHEA Grapalat" w:cs="Times New Roman"/>
          <w:color w:val="000000"/>
          <w:sz w:val="24"/>
          <w:szCs w:val="24"/>
          <w:lang w:val="en-US"/>
        </w:rPr>
        <w:t>արդարադատության</w:t>
      </w:r>
      <w:proofErr w:type="spellEnd"/>
      <w:r w:rsidR="00D857AC" w:rsidRPr="001B236F">
        <w:rPr>
          <w:rFonts w:ascii="GHEA Grapalat" w:eastAsia="Times New Roman" w:hAnsi="GHEA Grapalat" w:cs="Times New Roman"/>
          <w:color w:val="000000"/>
          <w:sz w:val="24"/>
          <w:szCs w:val="24"/>
          <w:lang w:val="en-US"/>
        </w:rPr>
        <w:t xml:space="preserve"> </w:t>
      </w:r>
      <w:proofErr w:type="spellStart"/>
      <w:r w:rsidR="00D857AC" w:rsidRPr="001B236F">
        <w:rPr>
          <w:rFonts w:ascii="GHEA Grapalat" w:eastAsia="Times New Roman" w:hAnsi="GHEA Grapalat" w:cs="Times New Roman"/>
          <w:color w:val="000000"/>
          <w:sz w:val="24"/>
          <w:szCs w:val="24"/>
          <w:lang w:val="en-US"/>
        </w:rPr>
        <w:t>նախարարության</w:t>
      </w:r>
      <w:proofErr w:type="spellEnd"/>
      <w:r w:rsidR="00D857AC" w:rsidRPr="001B236F">
        <w:rPr>
          <w:rFonts w:ascii="GHEA Grapalat" w:eastAsia="Times New Roman" w:hAnsi="GHEA Grapalat" w:cs="Times New Roman"/>
          <w:color w:val="000000"/>
          <w:sz w:val="24"/>
          <w:szCs w:val="24"/>
          <w:lang w:val="en-US"/>
        </w:rPr>
        <w:t xml:space="preserve"> </w:t>
      </w:r>
      <w:proofErr w:type="spellStart"/>
      <w:r w:rsidR="00D857AC" w:rsidRPr="001B236F">
        <w:rPr>
          <w:rFonts w:ascii="GHEA Grapalat" w:eastAsia="Times New Roman" w:hAnsi="GHEA Grapalat" w:cs="Times New Roman"/>
          <w:color w:val="000000"/>
          <w:sz w:val="24"/>
          <w:szCs w:val="24"/>
          <w:lang w:val="en-US"/>
        </w:rPr>
        <w:t>պրոբացիայի</w:t>
      </w:r>
      <w:proofErr w:type="spellEnd"/>
      <w:r w:rsidR="00D857AC" w:rsidRPr="001B236F">
        <w:rPr>
          <w:rFonts w:ascii="GHEA Grapalat" w:eastAsia="Times New Roman" w:hAnsi="GHEA Grapalat" w:cs="Times New Roman"/>
          <w:color w:val="000000"/>
          <w:sz w:val="24"/>
          <w:szCs w:val="24"/>
          <w:lang w:val="en-US"/>
        </w:rPr>
        <w:t xml:space="preserve"> </w:t>
      </w:r>
      <w:proofErr w:type="spellStart"/>
      <w:r w:rsidR="00D857AC" w:rsidRPr="001B236F">
        <w:rPr>
          <w:rFonts w:ascii="GHEA Grapalat" w:eastAsia="Times New Roman" w:hAnsi="GHEA Grapalat" w:cs="Times New Roman"/>
          <w:color w:val="000000"/>
          <w:sz w:val="24"/>
          <w:szCs w:val="24"/>
          <w:lang w:val="en-US"/>
        </w:rPr>
        <w:t>պետական</w:t>
      </w:r>
      <w:proofErr w:type="spellEnd"/>
      <w:r w:rsidR="00D857AC" w:rsidRPr="001B236F">
        <w:rPr>
          <w:rFonts w:ascii="GHEA Grapalat" w:eastAsia="Times New Roman" w:hAnsi="GHEA Grapalat" w:cs="Times New Roman"/>
          <w:color w:val="000000"/>
          <w:sz w:val="24"/>
          <w:szCs w:val="24"/>
          <w:lang w:val="en-US"/>
        </w:rPr>
        <w:t xml:space="preserve"> </w:t>
      </w:r>
      <w:proofErr w:type="spellStart"/>
      <w:r w:rsidR="00D857AC" w:rsidRPr="001B236F">
        <w:rPr>
          <w:rFonts w:ascii="GHEA Grapalat" w:eastAsia="Times New Roman" w:hAnsi="GHEA Grapalat" w:cs="Times New Roman"/>
          <w:color w:val="000000"/>
          <w:sz w:val="24"/>
          <w:szCs w:val="24"/>
          <w:lang w:val="en-US"/>
        </w:rPr>
        <w:t>ծառայության</w:t>
      </w:r>
      <w:proofErr w:type="spellEnd"/>
      <w:r w:rsidR="00D857AC" w:rsidRPr="001B236F">
        <w:rPr>
          <w:rFonts w:ascii="GHEA Grapalat" w:eastAsia="Times New Roman" w:hAnsi="GHEA Grapalat" w:cs="Times New Roman"/>
          <w:color w:val="000000"/>
          <w:sz w:val="24"/>
          <w:szCs w:val="24"/>
          <w:lang w:val="en-US"/>
        </w:rPr>
        <w:t xml:space="preserve"> </w:t>
      </w:r>
      <w:proofErr w:type="spellStart"/>
      <w:r w:rsidR="00D857AC" w:rsidRPr="001B236F">
        <w:rPr>
          <w:rFonts w:ascii="GHEA Grapalat" w:eastAsia="Times New Roman" w:hAnsi="GHEA Grapalat" w:cs="Times New Roman"/>
          <w:color w:val="000000"/>
          <w:sz w:val="24"/>
          <w:szCs w:val="24"/>
          <w:lang w:val="en-US"/>
        </w:rPr>
        <w:t>ներքին</w:t>
      </w:r>
      <w:proofErr w:type="spellEnd"/>
      <w:r w:rsidR="00D857AC" w:rsidRPr="001B236F">
        <w:rPr>
          <w:rFonts w:ascii="GHEA Grapalat" w:eastAsia="Times New Roman" w:hAnsi="GHEA Grapalat" w:cs="Times New Roman"/>
          <w:color w:val="000000"/>
          <w:sz w:val="24"/>
          <w:szCs w:val="24"/>
          <w:lang w:val="en-US"/>
        </w:rPr>
        <w:t xml:space="preserve"> </w:t>
      </w:r>
      <w:proofErr w:type="spellStart"/>
      <w:r w:rsidR="00D857AC" w:rsidRPr="001B236F">
        <w:rPr>
          <w:rFonts w:ascii="GHEA Grapalat" w:eastAsia="Times New Roman" w:hAnsi="GHEA Grapalat" w:cs="Times New Roman"/>
          <w:color w:val="000000"/>
          <w:sz w:val="24"/>
          <w:szCs w:val="24"/>
          <w:lang w:val="en-US"/>
        </w:rPr>
        <w:t>կանոնակարգը</w:t>
      </w:r>
      <w:proofErr w:type="spellEnd"/>
      <w:r w:rsidR="00D857AC" w:rsidRPr="001B236F">
        <w:rPr>
          <w:rFonts w:ascii="GHEA Grapalat" w:eastAsia="Times New Roman" w:hAnsi="GHEA Grapalat" w:cs="Times New Roman"/>
          <w:color w:val="000000"/>
          <w:sz w:val="24"/>
          <w:szCs w:val="24"/>
          <w:lang w:val="en-US"/>
        </w:rPr>
        <w:t xml:space="preserve"> </w:t>
      </w:r>
      <w:proofErr w:type="spellStart"/>
      <w:r w:rsidR="00D857AC" w:rsidRPr="001B236F">
        <w:rPr>
          <w:rFonts w:ascii="GHEA Grapalat" w:eastAsia="Times New Roman" w:hAnsi="GHEA Grapalat" w:cs="Times New Roman"/>
          <w:color w:val="000000"/>
          <w:sz w:val="24"/>
          <w:szCs w:val="24"/>
          <w:lang w:val="en-US"/>
        </w:rPr>
        <w:t>հաստատելու</w:t>
      </w:r>
      <w:proofErr w:type="spellEnd"/>
      <w:r w:rsidR="00D857AC" w:rsidRPr="001B236F">
        <w:rPr>
          <w:rFonts w:ascii="GHEA Grapalat" w:eastAsia="Times New Roman" w:hAnsi="GHEA Grapalat" w:cs="Times New Roman"/>
          <w:color w:val="000000"/>
          <w:sz w:val="24"/>
          <w:szCs w:val="24"/>
          <w:lang w:val="en-US"/>
        </w:rPr>
        <w:t xml:space="preserve"> </w:t>
      </w:r>
      <w:r w:rsidR="00D857AC">
        <w:rPr>
          <w:rFonts w:ascii="GHEA Grapalat" w:eastAsia="Times New Roman" w:hAnsi="GHEA Grapalat" w:cs="Times New Roman"/>
          <w:color w:val="000000"/>
          <w:sz w:val="24"/>
          <w:szCs w:val="24"/>
          <w:lang w:val="en-US"/>
        </w:rPr>
        <w:t>և</w:t>
      </w:r>
      <w:r w:rsidR="00D857AC" w:rsidRPr="001B236F">
        <w:rPr>
          <w:rFonts w:ascii="GHEA Grapalat" w:eastAsia="Times New Roman" w:hAnsi="GHEA Grapalat" w:cs="Times New Roman"/>
          <w:color w:val="000000"/>
          <w:sz w:val="24"/>
          <w:szCs w:val="24"/>
          <w:lang w:val="en-US"/>
        </w:rPr>
        <w:t xml:space="preserve"> </w:t>
      </w:r>
      <w:proofErr w:type="spellStart"/>
      <w:r w:rsidR="00D857AC" w:rsidRPr="001B236F">
        <w:rPr>
          <w:rFonts w:ascii="GHEA Grapalat" w:eastAsia="Times New Roman" w:hAnsi="GHEA Grapalat" w:cs="Times New Roman"/>
          <w:color w:val="000000"/>
          <w:sz w:val="24"/>
          <w:szCs w:val="24"/>
          <w:lang w:val="en-US"/>
        </w:rPr>
        <w:t>հայաստանի</w:t>
      </w:r>
      <w:proofErr w:type="spellEnd"/>
      <w:r w:rsidR="00D857AC" w:rsidRPr="001B236F">
        <w:rPr>
          <w:rFonts w:ascii="GHEA Grapalat" w:eastAsia="Times New Roman" w:hAnsi="GHEA Grapalat" w:cs="Times New Roman"/>
          <w:color w:val="000000"/>
          <w:sz w:val="24"/>
          <w:szCs w:val="24"/>
          <w:lang w:val="en-US"/>
        </w:rPr>
        <w:t xml:space="preserve"> </w:t>
      </w:r>
      <w:proofErr w:type="spellStart"/>
      <w:r w:rsidR="00D857AC" w:rsidRPr="001B236F">
        <w:rPr>
          <w:rFonts w:ascii="GHEA Grapalat" w:eastAsia="Times New Roman" w:hAnsi="GHEA Grapalat" w:cs="Times New Roman"/>
          <w:color w:val="000000"/>
          <w:sz w:val="24"/>
          <w:szCs w:val="24"/>
          <w:lang w:val="en-US"/>
        </w:rPr>
        <w:lastRenderedPageBreak/>
        <w:t>հանրապետության</w:t>
      </w:r>
      <w:proofErr w:type="spellEnd"/>
      <w:r w:rsidR="00D857AC" w:rsidRPr="001B236F">
        <w:rPr>
          <w:rFonts w:ascii="GHEA Grapalat" w:eastAsia="Times New Roman" w:hAnsi="GHEA Grapalat" w:cs="Times New Roman"/>
          <w:color w:val="000000"/>
          <w:sz w:val="24"/>
          <w:szCs w:val="24"/>
          <w:lang w:val="en-US"/>
        </w:rPr>
        <w:t xml:space="preserve"> </w:t>
      </w:r>
      <w:proofErr w:type="spellStart"/>
      <w:r w:rsidR="00D857AC" w:rsidRPr="001B236F">
        <w:rPr>
          <w:rFonts w:ascii="GHEA Grapalat" w:eastAsia="Times New Roman" w:hAnsi="GHEA Grapalat" w:cs="Times New Roman"/>
          <w:color w:val="000000"/>
          <w:sz w:val="24"/>
          <w:szCs w:val="24"/>
          <w:lang w:val="en-US"/>
        </w:rPr>
        <w:t>կառավարության</w:t>
      </w:r>
      <w:proofErr w:type="spellEnd"/>
      <w:r w:rsidR="00D857AC" w:rsidRPr="001B236F">
        <w:rPr>
          <w:rFonts w:ascii="GHEA Grapalat" w:eastAsia="Times New Roman" w:hAnsi="GHEA Grapalat" w:cs="Times New Roman"/>
          <w:color w:val="000000"/>
          <w:sz w:val="24"/>
          <w:szCs w:val="24"/>
          <w:lang w:val="en-US"/>
        </w:rPr>
        <w:t xml:space="preserve"> 2006 </w:t>
      </w:r>
      <w:proofErr w:type="spellStart"/>
      <w:r w:rsidR="00D857AC" w:rsidRPr="001B236F">
        <w:rPr>
          <w:rFonts w:ascii="GHEA Grapalat" w:eastAsia="Times New Roman" w:hAnsi="GHEA Grapalat" w:cs="Times New Roman"/>
          <w:color w:val="000000"/>
          <w:sz w:val="24"/>
          <w:szCs w:val="24"/>
          <w:lang w:val="en-US"/>
        </w:rPr>
        <w:t>թվականի</w:t>
      </w:r>
      <w:proofErr w:type="spellEnd"/>
      <w:r w:rsidR="00D857AC" w:rsidRPr="001B236F">
        <w:rPr>
          <w:rFonts w:ascii="GHEA Grapalat" w:eastAsia="Times New Roman" w:hAnsi="GHEA Grapalat" w:cs="Times New Roman"/>
          <w:color w:val="000000"/>
          <w:sz w:val="24"/>
          <w:szCs w:val="24"/>
          <w:lang w:val="en-US"/>
        </w:rPr>
        <w:t xml:space="preserve"> </w:t>
      </w:r>
      <w:proofErr w:type="spellStart"/>
      <w:r w:rsidR="00D857AC" w:rsidRPr="001B236F">
        <w:rPr>
          <w:rFonts w:ascii="GHEA Grapalat" w:eastAsia="Times New Roman" w:hAnsi="GHEA Grapalat" w:cs="Times New Roman"/>
          <w:color w:val="000000"/>
          <w:sz w:val="24"/>
          <w:szCs w:val="24"/>
          <w:lang w:val="en-US"/>
        </w:rPr>
        <w:t>հոկտեմբերի</w:t>
      </w:r>
      <w:proofErr w:type="spellEnd"/>
      <w:r w:rsidR="00D857AC" w:rsidRPr="001B236F">
        <w:rPr>
          <w:rFonts w:ascii="GHEA Grapalat" w:eastAsia="Times New Roman" w:hAnsi="GHEA Grapalat" w:cs="Times New Roman"/>
          <w:color w:val="000000"/>
          <w:sz w:val="24"/>
          <w:szCs w:val="24"/>
          <w:lang w:val="en-US"/>
        </w:rPr>
        <w:t xml:space="preserve"> 26-ի N 1561-Ն </w:t>
      </w:r>
      <w:proofErr w:type="spellStart"/>
      <w:r w:rsidR="00D857AC" w:rsidRPr="001B236F">
        <w:rPr>
          <w:rFonts w:ascii="GHEA Grapalat" w:eastAsia="Times New Roman" w:hAnsi="GHEA Grapalat" w:cs="Times New Roman"/>
          <w:color w:val="000000"/>
          <w:sz w:val="24"/>
          <w:szCs w:val="24"/>
          <w:lang w:val="en-US"/>
        </w:rPr>
        <w:t>որոշումն</w:t>
      </w:r>
      <w:proofErr w:type="spellEnd"/>
      <w:r w:rsidR="00D857AC" w:rsidRPr="001B236F">
        <w:rPr>
          <w:rFonts w:ascii="GHEA Grapalat" w:eastAsia="Times New Roman" w:hAnsi="GHEA Grapalat" w:cs="Times New Roman"/>
          <w:color w:val="000000"/>
          <w:sz w:val="24"/>
          <w:szCs w:val="24"/>
          <w:lang w:val="en-US"/>
        </w:rPr>
        <w:t xml:space="preserve"> </w:t>
      </w:r>
      <w:proofErr w:type="spellStart"/>
      <w:r w:rsidR="00D857AC" w:rsidRPr="001B236F">
        <w:rPr>
          <w:rFonts w:ascii="GHEA Grapalat" w:eastAsia="Times New Roman" w:hAnsi="GHEA Grapalat" w:cs="Times New Roman"/>
          <w:color w:val="000000"/>
          <w:sz w:val="24"/>
          <w:szCs w:val="24"/>
          <w:lang w:val="en-US"/>
        </w:rPr>
        <w:t>ուժը</w:t>
      </w:r>
      <w:proofErr w:type="spellEnd"/>
      <w:r w:rsidR="00D857AC" w:rsidRPr="001B236F">
        <w:rPr>
          <w:rFonts w:ascii="GHEA Grapalat" w:eastAsia="Times New Roman" w:hAnsi="GHEA Grapalat" w:cs="Times New Roman"/>
          <w:color w:val="000000"/>
          <w:sz w:val="24"/>
          <w:szCs w:val="24"/>
          <w:lang w:val="en-US"/>
        </w:rPr>
        <w:t xml:space="preserve"> </w:t>
      </w:r>
      <w:proofErr w:type="spellStart"/>
      <w:r w:rsidR="00D857AC" w:rsidRPr="001B236F">
        <w:rPr>
          <w:rFonts w:ascii="GHEA Grapalat" w:eastAsia="Times New Roman" w:hAnsi="GHEA Grapalat" w:cs="Times New Roman"/>
          <w:color w:val="000000"/>
          <w:sz w:val="24"/>
          <w:szCs w:val="24"/>
          <w:lang w:val="en-US"/>
        </w:rPr>
        <w:t>կորցրած</w:t>
      </w:r>
      <w:proofErr w:type="spellEnd"/>
      <w:r w:rsidR="00D857AC" w:rsidRPr="001B236F">
        <w:rPr>
          <w:rFonts w:ascii="GHEA Grapalat" w:eastAsia="Times New Roman" w:hAnsi="GHEA Grapalat" w:cs="Times New Roman"/>
          <w:color w:val="000000"/>
          <w:sz w:val="24"/>
          <w:szCs w:val="24"/>
          <w:lang w:val="en-US"/>
        </w:rPr>
        <w:t xml:space="preserve"> </w:t>
      </w:r>
      <w:proofErr w:type="spellStart"/>
      <w:r w:rsidR="00D857AC" w:rsidRPr="001B236F">
        <w:rPr>
          <w:rFonts w:ascii="GHEA Grapalat" w:eastAsia="Times New Roman" w:hAnsi="GHEA Grapalat" w:cs="Times New Roman"/>
          <w:color w:val="000000"/>
          <w:sz w:val="24"/>
          <w:szCs w:val="24"/>
          <w:lang w:val="en-US"/>
        </w:rPr>
        <w:t>ճանաչելու</w:t>
      </w:r>
      <w:proofErr w:type="spellEnd"/>
      <w:r w:rsidR="00D857AC" w:rsidRPr="001B236F">
        <w:rPr>
          <w:rFonts w:ascii="GHEA Grapalat" w:eastAsia="Times New Roman" w:hAnsi="GHEA Grapalat" w:cs="Times New Roman"/>
          <w:color w:val="000000"/>
          <w:sz w:val="24"/>
          <w:szCs w:val="24"/>
          <w:lang w:val="en-US"/>
        </w:rPr>
        <w:t xml:space="preserve"> </w:t>
      </w:r>
      <w:proofErr w:type="spellStart"/>
      <w:r w:rsidR="00D857AC" w:rsidRPr="001B236F">
        <w:rPr>
          <w:rFonts w:ascii="GHEA Grapalat" w:eastAsia="Times New Roman" w:hAnsi="GHEA Grapalat" w:cs="Times New Roman"/>
          <w:color w:val="000000"/>
          <w:sz w:val="24"/>
          <w:szCs w:val="24"/>
          <w:lang w:val="en-US"/>
        </w:rPr>
        <w:t>մասին</w:t>
      </w:r>
      <w:proofErr w:type="spellEnd"/>
      <w:r w:rsidR="00D857AC">
        <w:rPr>
          <w:rFonts w:ascii="GHEA Grapalat" w:eastAsia="Times New Roman" w:hAnsi="GHEA Grapalat" w:cs="Times New Roman"/>
          <w:color w:val="000000"/>
          <w:sz w:val="24"/>
          <w:szCs w:val="24"/>
          <w:lang w:val="en-US"/>
        </w:rPr>
        <w:t>»</w:t>
      </w:r>
      <w:r w:rsidR="00E9083D" w:rsidRPr="00A813BF">
        <w:rPr>
          <w:rFonts w:ascii="GHEA Grapalat" w:eastAsia="Times New Roman" w:hAnsi="GHEA Grapalat" w:cs="Times New Roman"/>
          <w:color w:val="000000"/>
          <w:sz w:val="24"/>
          <w:szCs w:val="24"/>
          <w:lang w:val="hy-AM"/>
        </w:rPr>
        <w:t xml:space="preserve"> </w:t>
      </w:r>
      <w:r w:rsidR="00E9083D" w:rsidRPr="009D0D9B">
        <w:rPr>
          <w:rFonts w:ascii="GHEA Grapalat" w:eastAsia="Times New Roman" w:hAnsi="GHEA Grapalat" w:cs="Times New Roman"/>
          <w:color w:val="000000"/>
          <w:sz w:val="24"/>
          <w:szCs w:val="24"/>
          <w:lang w:val="hy-AM"/>
        </w:rPr>
        <w:t>որոշումները</w:t>
      </w:r>
      <w:r w:rsidR="0065553A" w:rsidRPr="009D0D9B">
        <w:rPr>
          <w:rFonts w:ascii="GHEA Grapalat" w:eastAsia="Times New Roman" w:hAnsi="GHEA Grapalat" w:cs="Times New Roman"/>
          <w:color w:val="000000"/>
          <w:sz w:val="24"/>
          <w:szCs w:val="24"/>
          <w:lang w:val="hy-AM"/>
        </w:rPr>
        <w:t>:</w:t>
      </w:r>
      <w:r w:rsidR="0065553A" w:rsidRPr="00A813BF">
        <w:rPr>
          <w:rFonts w:ascii="GHEA Grapalat" w:eastAsia="Times New Roman" w:hAnsi="GHEA Grapalat" w:cs="Times New Roman"/>
          <w:color w:val="000000"/>
          <w:sz w:val="24"/>
          <w:szCs w:val="24"/>
          <w:lang w:val="hy-AM"/>
        </w:rPr>
        <w:t xml:space="preserve"> </w:t>
      </w:r>
    </w:p>
    <w:p w:rsidR="00283F64" w:rsidRPr="00A813BF" w:rsidRDefault="0065553A" w:rsidP="00417EBF">
      <w:pPr>
        <w:shd w:val="clear" w:color="auto" w:fill="FFFFFF"/>
        <w:spacing w:after="0" w:line="360" w:lineRule="auto"/>
        <w:ind w:left="-360" w:firstLine="360"/>
        <w:jc w:val="both"/>
        <w:textAlignment w:val="baseline"/>
        <w:rPr>
          <w:rFonts w:ascii="GHEA Grapalat" w:eastAsia="Times New Roman" w:hAnsi="GHEA Grapalat" w:cs="Times New Roman"/>
          <w:color w:val="000000"/>
          <w:sz w:val="24"/>
          <w:szCs w:val="24"/>
          <w:lang w:val="hy-AM"/>
        </w:rPr>
      </w:pPr>
      <w:r w:rsidRPr="00A813BF">
        <w:rPr>
          <w:rFonts w:ascii="GHEA Grapalat" w:eastAsia="Times New Roman" w:hAnsi="GHEA Grapalat" w:cs="Times New Roman"/>
          <w:color w:val="000000"/>
          <w:sz w:val="24"/>
          <w:szCs w:val="24"/>
          <w:lang w:val="hy-AM"/>
        </w:rPr>
        <w:t xml:space="preserve">Փոխարենը, </w:t>
      </w:r>
      <w:r w:rsidR="00E82380">
        <w:rPr>
          <w:rFonts w:ascii="GHEA Grapalat" w:eastAsia="Times New Roman" w:hAnsi="GHEA Grapalat" w:cs="Times New Roman"/>
          <w:color w:val="000000"/>
          <w:sz w:val="24"/>
          <w:szCs w:val="24"/>
          <w:lang w:val="hy-AM"/>
        </w:rPr>
        <w:t xml:space="preserve">վերոհիշյալ որոշումներում առկա կարգավորումները կնախատեսվեն </w:t>
      </w:r>
      <w:r w:rsidR="00DD7F00">
        <w:rPr>
          <w:rFonts w:ascii="GHEA Grapalat" w:eastAsia="Times New Roman" w:hAnsi="GHEA Grapalat" w:cs="Times New Roman"/>
          <w:color w:val="000000"/>
          <w:sz w:val="24"/>
          <w:szCs w:val="24"/>
          <w:lang w:val="hy-AM"/>
        </w:rPr>
        <w:t xml:space="preserve">ՀՀ արդարադատության նախարարության պրոբացիայի ծառայության ներքին կանոնակարգում, որը կապահովի նույնասեռ հարաբերությունների համապարփակ և մեկ միասնական իրավական ակտում </w:t>
      </w:r>
      <w:r w:rsidR="002722B4">
        <w:rPr>
          <w:rFonts w:ascii="GHEA Grapalat" w:eastAsia="Times New Roman" w:hAnsi="GHEA Grapalat" w:cs="Times New Roman"/>
          <w:color w:val="000000"/>
          <w:sz w:val="24"/>
          <w:szCs w:val="24"/>
          <w:lang w:val="hy-AM"/>
        </w:rPr>
        <w:t>ամրագրումը</w:t>
      </w:r>
      <w:r w:rsidRPr="00A813BF">
        <w:rPr>
          <w:rFonts w:ascii="GHEA Grapalat" w:eastAsia="Times New Roman" w:hAnsi="GHEA Grapalat" w:cs="Times New Roman"/>
          <w:color w:val="000000"/>
          <w:sz w:val="24"/>
          <w:szCs w:val="24"/>
          <w:lang w:val="hy-AM"/>
        </w:rPr>
        <w:t xml:space="preserve">: </w:t>
      </w:r>
    </w:p>
    <w:p w:rsidR="003136C3" w:rsidRPr="00A813BF" w:rsidRDefault="000662F3" w:rsidP="00417EBF">
      <w:pPr>
        <w:shd w:val="clear" w:color="auto" w:fill="FFFFFF"/>
        <w:spacing w:after="0" w:line="360" w:lineRule="auto"/>
        <w:ind w:left="-360" w:firstLine="360"/>
        <w:jc w:val="both"/>
        <w:rPr>
          <w:rFonts w:ascii="GHEA Grapalat" w:hAnsi="GHEA Grapalat"/>
          <w:color w:val="000000"/>
          <w:sz w:val="24"/>
          <w:szCs w:val="24"/>
          <w:shd w:val="clear" w:color="auto" w:fill="FFFFFF"/>
          <w:lang w:val="hy-AM"/>
        </w:rPr>
      </w:pPr>
      <w:r w:rsidRPr="00A813BF">
        <w:rPr>
          <w:rFonts w:ascii="GHEA Grapalat" w:eastAsia="Times New Roman" w:hAnsi="GHEA Grapalat" w:cs="Times New Roman"/>
          <w:color w:val="000000"/>
          <w:sz w:val="24"/>
          <w:szCs w:val="24"/>
          <w:lang w:val="hy-AM"/>
        </w:rPr>
        <w:t>2)</w:t>
      </w:r>
      <w:r w:rsidR="0065553A" w:rsidRPr="00A813BF">
        <w:rPr>
          <w:rFonts w:ascii="GHEA Grapalat" w:eastAsia="Times New Roman" w:hAnsi="GHEA Grapalat" w:cs="Times New Roman"/>
          <w:color w:val="000000"/>
          <w:sz w:val="24"/>
          <w:szCs w:val="24"/>
          <w:lang w:val="hy-AM"/>
        </w:rPr>
        <w:t xml:space="preserve"> </w:t>
      </w:r>
      <w:r w:rsidR="0065553A" w:rsidRPr="00A813BF">
        <w:rPr>
          <w:rFonts w:ascii="GHEA Grapalat" w:hAnsi="GHEA Grapalat"/>
          <w:color w:val="000000"/>
          <w:sz w:val="24"/>
          <w:szCs w:val="24"/>
          <w:shd w:val="clear" w:color="auto" w:fill="FFFFFF"/>
          <w:lang w:val="hy-AM"/>
        </w:rPr>
        <w:t>Նախագծի առաջարկվող իրավակարգավորումների ընդունման արդյունքում</w:t>
      </w:r>
      <w:r w:rsidR="00283F64" w:rsidRPr="00A813BF">
        <w:rPr>
          <w:rFonts w:ascii="GHEA Grapalat" w:hAnsi="GHEA Grapalat"/>
          <w:color w:val="000000"/>
          <w:sz w:val="24"/>
          <w:szCs w:val="24"/>
          <w:shd w:val="clear" w:color="auto" w:fill="FFFFFF"/>
          <w:lang w:val="hy-AM"/>
        </w:rPr>
        <w:t xml:space="preserve"> կունենանք </w:t>
      </w:r>
      <w:r w:rsidR="00362074" w:rsidRPr="00362074">
        <w:rPr>
          <w:rFonts w:ascii="GHEA Grapalat" w:hAnsi="GHEA Grapalat"/>
          <w:color w:val="000000"/>
          <w:sz w:val="24"/>
          <w:szCs w:val="24"/>
          <w:lang w:val="hy-AM"/>
        </w:rPr>
        <w:t>այլընտրանքային խափանման միջոցների, ազատությունից զրկելու հետ չկապված պատիժների, անվտանգության միջոցների կատարման, պատիժը պայմանականորեն չկիրառելու, պատժի կրումից ազատելու, պատժից պայմանական վաղաժամկետ ազատման դեպքում փորձաշրջան նշանակելու, պատժի կրումը հետաձգված անձանց նկատմամբ վերահսկողության իրականացման և խորհրդատվական զեկույցի տրամադրման</w:t>
      </w:r>
      <w:r w:rsidR="00283F64" w:rsidRPr="00A813BF">
        <w:rPr>
          <w:rFonts w:ascii="GHEA Grapalat" w:hAnsi="GHEA Grapalat"/>
          <w:color w:val="000000"/>
          <w:sz w:val="24"/>
          <w:szCs w:val="24"/>
          <w:lang w:val="hy-AM"/>
        </w:rPr>
        <w:t xml:space="preserve"> իրավահարաբերություններն </w:t>
      </w:r>
      <w:r w:rsidR="00283F64" w:rsidRPr="00A813BF">
        <w:rPr>
          <w:rFonts w:ascii="GHEA Grapalat" w:hAnsi="GHEA Grapalat"/>
          <w:color w:val="000000"/>
          <w:sz w:val="24"/>
          <w:szCs w:val="24"/>
          <w:shd w:val="clear" w:color="auto" w:fill="FFFFFF"/>
          <w:lang w:val="hy-AM"/>
        </w:rPr>
        <w:t xml:space="preserve">առավել դետալացված և ամբոջական </w:t>
      </w:r>
      <w:r w:rsidR="00283F64" w:rsidRPr="00A813BF">
        <w:rPr>
          <w:rFonts w:ascii="GHEA Grapalat" w:hAnsi="GHEA Grapalat"/>
          <w:color w:val="000000"/>
          <w:sz w:val="24"/>
          <w:szCs w:val="24"/>
          <w:lang w:val="hy-AM"/>
        </w:rPr>
        <w:t>համակարգող նոր կանոնակարգ</w:t>
      </w:r>
      <w:r w:rsidR="00283F64" w:rsidRPr="00A813BF">
        <w:rPr>
          <w:rFonts w:ascii="GHEA Grapalat" w:hAnsi="GHEA Grapalat"/>
          <w:color w:val="000000"/>
          <w:sz w:val="24"/>
          <w:szCs w:val="24"/>
          <w:shd w:val="clear" w:color="auto" w:fill="FFFFFF"/>
          <w:lang w:val="hy-AM"/>
        </w:rPr>
        <w:t xml:space="preserve">, որն ուղղակիորեն կբխի և կարտացոլի </w:t>
      </w:r>
      <w:r w:rsidR="00116466">
        <w:rPr>
          <w:rFonts w:ascii="GHEA Grapalat" w:eastAsia="Times New Roman" w:hAnsi="GHEA Grapalat" w:cs="Times New Roman"/>
          <w:color w:val="000000"/>
          <w:sz w:val="24"/>
          <w:szCs w:val="24"/>
          <w:lang w:val="hy-AM"/>
        </w:rPr>
        <w:t>Օրենքի</w:t>
      </w:r>
      <w:r w:rsidR="00283F64" w:rsidRPr="00A813BF">
        <w:rPr>
          <w:rFonts w:ascii="GHEA Grapalat" w:eastAsia="Times New Roman" w:hAnsi="GHEA Grapalat" w:cs="Times New Roman"/>
          <w:color w:val="000000"/>
          <w:sz w:val="24"/>
          <w:szCs w:val="24"/>
          <w:lang w:val="hy-AM"/>
        </w:rPr>
        <w:t xml:space="preserve"> </w:t>
      </w:r>
      <w:r w:rsidR="00283F64" w:rsidRPr="00A813BF">
        <w:rPr>
          <w:rFonts w:ascii="GHEA Grapalat" w:hAnsi="GHEA Grapalat"/>
          <w:color w:val="000000"/>
          <w:sz w:val="24"/>
          <w:szCs w:val="24"/>
          <w:shd w:val="clear" w:color="auto" w:fill="FFFFFF"/>
          <w:lang w:val="hy-AM"/>
        </w:rPr>
        <w:t xml:space="preserve">իրավանորմների բովանդակությունը, այդպիսով ապահովել </w:t>
      </w:r>
      <w:r w:rsidR="00116466">
        <w:rPr>
          <w:rFonts w:ascii="GHEA Grapalat" w:hAnsi="GHEA Grapalat"/>
          <w:color w:val="000000"/>
          <w:sz w:val="24"/>
          <w:szCs w:val="24"/>
          <w:shd w:val="clear" w:color="auto" w:fill="FFFFFF"/>
          <w:lang w:val="hy-AM"/>
        </w:rPr>
        <w:t>պրոբացիայի</w:t>
      </w:r>
      <w:r w:rsidR="00283F64" w:rsidRPr="00A813BF">
        <w:rPr>
          <w:rFonts w:ascii="GHEA Grapalat" w:hAnsi="GHEA Grapalat"/>
          <w:color w:val="000000"/>
          <w:sz w:val="24"/>
          <w:szCs w:val="24"/>
          <w:shd w:val="clear" w:color="auto" w:fill="FFFFFF"/>
          <w:lang w:val="hy-AM"/>
        </w:rPr>
        <w:t xml:space="preserve"> օրենսդրության իրավանորմերի</w:t>
      </w:r>
      <w:r w:rsidR="003F7529" w:rsidRPr="00A813BF">
        <w:rPr>
          <w:rFonts w:ascii="GHEA Grapalat" w:hAnsi="GHEA Grapalat"/>
          <w:color w:val="000000"/>
          <w:sz w:val="24"/>
          <w:szCs w:val="24"/>
          <w:shd w:val="clear" w:color="auto" w:fill="FFFFFF"/>
          <w:lang w:val="hy-AM"/>
        </w:rPr>
        <w:t xml:space="preserve"> փոխադարձ</w:t>
      </w:r>
      <w:r w:rsidR="00283F64" w:rsidRPr="00A813BF">
        <w:rPr>
          <w:rFonts w:ascii="GHEA Grapalat" w:hAnsi="GHEA Grapalat"/>
          <w:color w:val="000000"/>
          <w:sz w:val="24"/>
          <w:szCs w:val="24"/>
          <w:shd w:val="clear" w:color="auto" w:fill="FFFFFF"/>
          <w:lang w:val="hy-AM"/>
        </w:rPr>
        <w:t xml:space="preserve"> համապատասխանելիությունը: </w:t>
      </w:r>
    </w:p>
    <w:p w:rsidR="003136C3" w:rsidRPr="00A813BF" w:rsidRDefault="00BA207F" w:rsidP="00417EBF">
      <w:pPr>
        <w:shd w:val="clear" w:color="auto" w:fill="FFFFFF"/>
        <w:spacing w:after="0" w:line="360" w:lineRule="auto"/>
        <w:ind w:left="-360" w:firstLine="360"/>
        <w:jc w:val="both"/>
        <w:rPr>
          <w:rFonts w:ascii="GHEA Grapalat" w:hAnsi="GHEA Grapalat"/>
          <w:color w:val="000000"/>
          <w:sz w:val="24"/>
          <w:szCs w:val="24"/>
          <w:shd w:val="clear" w:color="auto" w:fill="FFFFFF"/>
          <w:lang w:val="hy-AM"/>
        </w:rPr>
      </w:pPr>
      <w:r w:rsidRPr="00A813BF">
        <w:rPr>
          <w:rFonts w:ascii="GHEA Grapalat" w:hAnsi="GHEA Grapalat"/>
          <w:color w:val="000000"/>
          <w:sz w:val="24"/>
          <w:szCs w:val="24"/>
          <w:shd w:val="clear" w:color="auto" w:fill="FFFFFF"/>
          <w:lang w:val="hy-AM"/>
        </w:rPr>
        <w:t xml:space="preserve">Մասնավորապես, </w:t>
      </w:r>
      <w:r w:rsidR="0099722D" w:rsidRPr="00A813BF">
        <w:rPr>
          <w:rFonts w:ascii="GHEA Grapalat" w:hAnsi="GHEA Grapalat"/>
          <w:color w:val="000000"/>
          <w:sz w:val="24"/>
          <w:szCs w:val="24"/>
          <w:shd w:val="clear" w:color="auto" w:fill="FFFFFF"/>
          <w:lang w:val="hy-AM"/>
        </w:rPr>
        <w:t>որոշման Նախագծ</w:t>
      </w:r>
      <w:r w:rsidR="003136C3" w:rsidRPr="00A813BF">
        <w:rPr>
          <w:rFonts w:ascii="GHEA Grapalat" w:hAnsi="GHEA Grapalat"/>
          <w:color w:val="000000"/>
          <w:sz w:val="24"/>
          <w:szCs w:val="24"/>
          <w:shd w:val="clear" w:color="auto" w:fill="FFFFFF"/>
          <w:lang w:val="hy-AM"/>
        </w:rPr>
        <w:t>ով կկարգավորվ</w:t>
      </w:r>
      <w:r w:rsidR="001C3D62">
        <w:rPr>
          <w:rFonts w:ascii="GHEA Grapalat" w:hAnsi="GHEA Grapalat"/>
          <w:color w:val="000000"/>
          <w:sz w:val="24"/>
          <w:szCs w:val="24"/>
          <w:shd w:val="clear" w:color="auto" w:fill="FFFFFF"/>
          <w:lang w:val="hy-AM"/>
        </w:rPr>
        <w:t>են՝</w:t>
      </w:r>
      <w:r w:rsidR="00402904">
        <w:rPr>
          <w:rFonts w:ascii="GHEA Grapalat" w:hAnsi="GHEA Grapalat"/>
          <w:color w:val="000000"/>
          <w:sz w:val="24"/>
          <w:szCs w:val="24"/>
          <w:shd w:val="clear" w:color="auto" w:fill="FFFFFF"/>
          <w:lang w:val="hy-AM"/>
        </w:rPr>
        <w:t xml:space="preserve"> </w:t>
      </w:r>
      <w:r w:rsidR="00C91118" w:rsidRPr="00402904">
        <w:rPr>
          <w:rFonts w:ascii="GHEA Grapalat" w:hAnsi="GHEA Grapalat"/>
          <w:color w:val="000000"/>
          <w:sz w:val="24"/>
          <w:szCs w:val="24"/>
          <w:shd w:val="clear" w:color="auto" w:fill="FFFFFF"/>
          <w:lang w:val="hy-AM"/>
        </w:rPr>
        <w:t>պրոբացիայի ծառայության գործառույթները</w:t>
      </w:r>
      <w:r w:rsidR="00076733">
        <w:rPr>
          <w:rFonts w:ascii="GHEA Grapalat" w:hAnsi="GHEA Grapalat"/>
          <w:color w:val="000000"/>
          <w:sz w:val="24"/>
          <w:szCs w:val="24"/>
          <w:shd w:val="clear" w:color="auto" w:fill="FFFFFF"/>
          <w:lang w:val="hy-AM"/>
        </w:rPr>
        <w:t>՝</w:t>
      </w:r>
      <w:r w:rsidR="00C91118" w:rsidRPr="00402904">
        <w:rPr>
          <w:rFonts w:ascii="GHEA Grapalat" w:hAnsi="GHEA Grapalat"/>
          <w:color w:val="000000"/>
          <w:sz w:val="24"/>
          <w:szCs w:val="24"/>
          <w:shd w:val="clear" w:color="auto" w:fill="FFFFFF"/>
          <w:lang w:val="hy-AM"/>
        </w:rPr>
        <w:t xml:space="preserve"> տուգանքի ձ</w:t>
      </w:r>
      <w:r w:rsidR="00076733">
        <w:rPr>
          <w:rFonts w:ascii="GHEA Grapalat" w:hAnsi="GHEA Grapalat"/>
          <w:color w:val="000000"/>
          <w:sz w:val="24"/>
          <w:szCs w:val="24"/>
          <w:shd w:val="clear" w:color="auto" w:fill="FFFFFF"/>
          <w:lang w:val="hy-AM"/>
        </w:rPr>
        <w:t>և</w:t>
      </w:r>
      <w:r w:rsidR="00C91118" w:rsidRPr="00402904">
        <w:rPr>
          <w:rFonts w:ascii="GHEA Grapalat" w:hAnsi="GHEA Grapalat"/>
          <w:color w:val="000000"/>
          <w:sz w:val="24"/>
          <w:szCs w:val="24"/>
          <w:shd w:val="clear" w:color="auto" w:fill="FFFFFF"/>
          <w:lang w:val="hy-AM"/>
        </w:rPr>
        <w:t>ով պատիժը կատարելիս</w:t>
      </w:r>
      <w:r w:rsidR="00C91118">
        <w:rPr>
          <w:rFonts w:ascii="GHEA Grapalat" w:hAnsi="GHEA Grapalat"/>
          <w:color w:val="000000"/>
          <w:sz w:val="24"/>
          <w:szCs w:val="24"/>
          <w:shd w:val="clear" w:color="auto" w:fill="FFFFFF"/>
          <w:lang w:val="hy-AM"/>
        </w:rPr>
        <w:t xml:space="preserve">, </w:t>
      </w:r>
      <w:r w:rsidR="00C91118" w:rsidRPr="00402904">
        <w:rPr>
          <w:rFonts w:ascii="GHEA Grapalat" w:hAnsi="GHEA Grapalat"/>
          <w:color w:val="000000"/>
          <w:sz w:val="24"/>
          <w:szCs w:val="24"/>
          <w:shd w:val="clear" w:color="auto" w:fill="FFFFFF"/>
          <w:lang w:val="hy-AM"/>
        </w:rPr>
        <w:t>որոշակի պաշտոններ զբաղեցնելու կամ որոշակի գործունեությամբ զբաղվելու իրավունքից զրկելու ձ</w:t>
      </w:r>
      <w:r w:rsidR="00076733">
        <w:rPr>
          <w:rFonts w:ascii="GHEA Grapalat" w:hAnsi="GHEA Grapalat"/>
          <w:color w:val="000000"/>
          <w:sz w:val="24"/>
          <w:szCs w:val="24"/>
          <w:shd w:val="clear" w:color="auto" w:fill="FFFFFF"/>
          <w:lang w:val="hy-AM"/>
        </w:rPr>
        <w:t>և</w:t>
      </w:r>
      <w:r w:rsidR="00C91118" w:rsidRPr="00402904">
        <w:rPr>
          <w:rFonts w:ascii="GHEA Grapalat" w:hAnsi="GHEA Grapalat"/>
          <w:color w:val="000000"/>
          <w:sz w:val="24"/>
          <w:szCs w:val="24"/>
          <w:shd w:val="clear" w:color="auto" w:fill="FFFFFF"/>
          <w:lang w:val="hy-AM"/>
        </w:rPr>
        <w:t>ով պատիժը կատարելիս</w:t>
      </w:r>
      <w:r w:rsidR="00C91118">
        <w:rPr>
          <w:rFonts w:ascii="GHEA Grapalat" w:hAnsi="GHEA Grapalat"/>
          <w:color w:val="000000"/>
          <w:sz w:val="24"/>
          <w:szCs w:val="24"/>
          <w:shd w:val="clear" w:color="auto" w:fill="FFFFFF"/>
          <w:lang w:val="hy-AM"/>
        </w:rPr>
        <w:t xml:space="preserve">, </w:t>
      </w:r>
      <w:r w:rsidR="00C91118" w:rsidRPr="00402904">
        <w:rPr>
          <w:rFonts w:ascii="GHEA Grapalat" w:hAnsi="GHEA Grapalat"/>
          <w:color w:val="000000"/>
          <w:sz w:val="24"/>
          <w:szCs w:val="24"/>
          <w:shd w:val="clear" w:color="auto" w:fill="FFFFFF"/>
          <w:lang w:val="hy-AM"/>
        </w:rPr>
        <w:t>հանրային աշխատանքների ձ</w:t>
      </w:r>
      <w:r w:rsidR="00076733">
        <w:rPr>
          <w:rFonts w:ascii="GHEA Grapalat" w:hAnsi="GHEA Grapalat"/>
          <w:color w:val="000000"/>
          <w:sz w:val="24"/>
          <w:szCs w:val="24"/>
          <w:shd w:val="clear" w:color="auto" w:fill="FFFFFF"/>
          <w:lang w:val="hy-AM"/>
        </w:rPr>
        <w:t>և</w:t>
      </w:r>
      <w:r w:rsidR="00C91118" w:rsidRPr="00402904">
        <w:rPr>
          <w:rFonts w:ascii="GHEA Grapalat" w:hAnsi="GHEA Grapalat"/>
          <w:color w:val="000000"/>
          <w:sz w:val="24"/>
          <w:szCs w:val="24"/>
          <w:shd w:val="clear" w:color="auto" w:fill="FFFFFF"/>
          <w:lang w:val="hy-AM"/>
        </w:rPr>
        <w:t>ով պատիժը կատարելիս</w:t>
      </w:r>
      <w:r w:rsidR="00C91118">
        <w:rPr>
          <w:rFonts w:ascii="GHEA Grapalat" w:hAnsi="GHEA Grapalat"/>
          <w:color w:val="000000"/>
          <w:sz w:val="24"/>
          <w:szCs w:val="24"/>
          <w:shd w:val="clear" w:color="auto" w:fill="FFFFFF"/>
          <w:lang w:val="hy-AM"/>
        </w:rPr>
        <w:t xml:space="preserve">, </w:t>
      </w:r>
      <w:r w:rsidR="00C91118" w:rsidRPr="00402904">
        <w:rPr>
          <w:rFonts w:ascii="GHEA Grapalat" w:hAnsi="GHEA Grapalat"/>
          <w:color w:val="000000"/>
          <w:sz w:val="24"/>
          <w:szCs w:val="24"/>
          <w:shd w:val="clear" w:color="auto" w:fill="FFFFFF"/>
          <w:lang w:val="hy-AM"/>
        </w:rPr>
        <w:t>օտարերկրյա քաղաքացուն հայաստանի հանրապետության տարածքից վտարելու կատարման կարգն ու պայմանները</w:t>
      </w:r>
      <w:r w:rsidR="00C91118">
        <w:rPr>
          <w:rFonts w:ascii="GHEA Grapalat" w:hAnsi="GHEA Grapalat"/>
          <w:color w:val="000000"/>
          <w:sz w:val="24"/>
          <w:szCs w:val="24"/>
          <w:shd w:val="clear" w:color="auto" w:fill="FFFFFF"/>
          <w:lang w:val="hy-AM"/>
        </w:rPr>
        <w:t xml:space="preserve">, </w:t>
      </w:r>
      <w:r w:rsidR="00C91118" w:rsidRPr="00402904">
        <w:rPr>
          <w:rFonts w:ascii="GHEA Grapalat" w:hAnsi="GHEA Grapalat"/>
          <w:color w:val="000000"/>
          <w:sz w:val="24"/>
          <w:szCs w:val="24"/>
          <w:shd w:val="clear" w:color="auto" w:fill="FFFFFF"/>
          <w:lang w:val="hy-AM"/>
        </w:rPr>
        <w:t>պրոբացիայի ծառայության գործառույթները</w:t>
      </w:r>
      <w:r w:rsidR="00855919">
        <w:rPr>
          <w:rFonts w:ascii="GHEA Grapalat" w:hAnsi="GHEA Grapalat"/>
          <w:color w:val="000000"/>
          <w:sz w:val="24"/>
          <w:szCs w:val="24"/>
          <w:shd w:val="clear" w:color="auto" w:fill="FFFFFF"/>
          <w:lang w:val="hy-AM"/>
        </w:rPr>
        <w:t>՝</w:t>
      </w:r>
      <w:r w:rsidR="00C91118" w:rsidRPr="00402904">
        <w:rPr>
          <w:rFonts w:ascii="GHEA Grapalat" w:hAnsi="GHEA Grapalat"/>
          <w:color w:val="000000"/>
          <w:sz w:val="24"/>
          <w:szCs w:val="24"/>
          <w:shd w:val="clear" w:color="auto" w:fill="FFFFFF"/>
          <w:lang w:val="hy-AM"/>
        </w:rPr>
        <w:t xml:space="preserve"> ազատության սահմանափակում պատիժը կատարելիս</w:t>
      </w:r>
      <w:r w:rsidR="00C91118">
        <w:rPr>
          <w:rFonts w:ascii="GHEA Grapalat" w:hAnsi="GHEA Grapalat"/>
          <w:color w:val="000000"/>
          <w:sz w:val="24"/>
          <w:szCs w:val="24"/>
          <w:shd w:val="clear" w:color="auto" w:fill="FFFFFF"/>
          <w:lang w:val="hy-AM"/>
        </w:rPr>
        <w:t xml:space="preserve">, </w:t>
      </w:r>
      <w:r w:rsidR="00C91118" w:rsidRPr="00402904">
        <w:rPr>
          <w:rFonts w:ascii="GHEA Grapalat" w:hAnsi="GHEA Grapalat"/>
          <w:color w:val="000000"/>
          <w:sz w:val="24"/>
          <w:szCs w:val="24"/>
          <w:shd w:val="clear" w:color="auto" w:fill="FFFFFF"/>
          <w:lang w:val="hy-AM"/>
        </w:rPr>
        <w:t>իրավաբանական անձի նկատմամբ քրեաիրավական ներգործության միջոցների կիրառումն ապահովելիս</w:t>
      </w:r>
      <w:r w:rsidR="00C91118">
        <w:rPr>
          <w:rFonts w:ascii="GHEA Grapalat" w:hAnsi="GHEA Grapalat"/>
          <w:color w:val="000000"/>
          <w:sz w:val="24"/>
          <w:szCs w:val="24"/>
          <w:shd w:val="clear" w:color="auto" w:fill="FFFFFF"/>
          <w:lang w:val="hy-AM"/>
        </w:rPr>
        <w:t xml:space="preserve">, </w:t>
      </w:r>
      <w:r w:rsidR="00C91118" w:rsidRPr="00386B67">
        <w:rPr>
          <w:rFonts w:ascii="GHEA Grapalat" w:hAnsi="GHEA Grapalat"/>
          <w:color w:val="000000"/>
          <w:sz w:val="24"/>
          <w:szCs w:val="24"/>
          <w:shd w:val="clear" w:color="auto" w:fill="FFFFFF"/>
          <w:lang w:val="hy-AM"/>
        </w:rPr>
        <w:t>գործունեության որոշակի տեսակով զբաղվելու իրավունքի ժամանակավոր դադարեցման կատարումն ապահովվելիս</w:t>
      </w:r>
      <w:r w:rsidR="00C91118">
        <w:rPr>
          <w:rFonts w:ascii="GHEA Grapalat" w:hAnsi="GHEA Grapalat"/>
          <w:color w:val="000000"/>
          <w:sz w:val="24"/>
          <w:szCs w:val="24"/>
          <w:shd w:val="clear" w:color="auto" w:fill="FFFFFF"/>
          <w:lang w:val="hy-AM"/>
        </w:rPr>
        <w:t xml:space="preserve">, </w:t>
      </w:r>
      <w:r w:rsidR="00855919">
        <w:rPr>
          <w:rFonts w:ascii="GHEA Grapalat" w:hAnsi="GHEA Grapalat"/>
          <w:color w:val="000000"/>
          <w:sz w:val="24"/>
          <w:szCs w:val="24"/>
          <w:shd w:val="clear" w:color="auto" w:fill="FFFFFF"/>
          <w:lang w:val="hy-AM"/>
        </w:rPr>
        <w:t>Հ</w:t>
      </w:r>
      <w:r w:rsidR="00C91118" w:rsidRPr="00386B67">
        <w:rPr>
          <w:rFonts w:ascii="GHEA Grapalat" w:hAnsi="GHEA Grapalat"/>
          <w:color w:val="000000"/>
          <w:sz w:val="24"/>
          <w:szCs w:val="24"/>
          <w:shd w:val="clear" w:color="auto" w:fill="FFFFFF"/>
          <w:lang w:val="hy-AM"/>
        </w:rPr>
        <w:t xml:space="preserve">այաստանի </w:t>
      </w:r>
      <w:r w:rsidR="00855919">
        <w:rPr>
          <w:rFonts w:ascii="GHEA Grapalat" w:hAnsi="GHEA Grapalat"/>
          <w:color w:val="000000"/>
          <w:sz w:val="24"/>
          <w:szCs w:val="24"/>
          <w:shd w:val="clear" w:color="auto" w:fill="FFFFFF"/>
          <w:lang w:val="hy-AM"/>
        </w:rPr>
        <w:t>Հ</w:t>
      </w:r>
      <w:r w:rsidR="00C91118" w:rsidRPr="00386B67">
        <w:rPr>
          <w:rFonts w:ascii="GHEA Grapalat" w:hAnsi="GHEA Grapalat"/>
          <w:color w:val="000000"/>
          <w:sz w:val="24"/>
          <w:szCs w:val="24"/>
          <w:shd w:val="clear" w:color="auto" w:fill="FFFFFF"/>
          <w:lang w:val="hy-AM"/>
        </w:rPr>
        <w:t>անրապետության տարածքում գործունեություն իրականացնելու արգելքի կատարումն ապահովելիս</w:t>
      </w:r>
      <w:r w:rsidR="00C91118">
        <w:rPr>
          <w:rFonts w:ascii="GHEA Grapalat" w:hAnsi="GHEA Grapalat"/>
          <w:color w:val="000000"/>
          <w:sz w:val="24"/>
          <w:szCs w:val="24"/>
          <w:shd w:val="clear" w:color="auto" w:fill="FFFFFF"/>
          <w:lang w:val="hy-AM"/>
        </w:rPr>
        <w:t xml:space="preserve">, </w:t>
      </w:r>
      <w:r w:rsidR="00C91118" w:rsidRPr="00386B67">
        <w:rPr>
          <w:rFonts w:ascii="GHEA Grapalat" w:hAnsi="GHEA Grapalat"/>
          <w:color w:val="000000"/>
          <w:sz w:val="24"/>
          <w:szCs w:val="24"/>
          <w:shd w:val="clear" w:color="auto" w:fill="FFFFFF"/>
          <w:lang w:val="hy-AM"/>
        </w:rPr>
        <w:t>իրավաբանական անձի նկատմամբ նշանակված տուգանքի կատարումն ապահովելիս</w:t>
      </w:r>
      <w:r w:rsidR="00C91118">
        <w:rPr>
          <w:rFonts w:ascii="GHEA Grapalat" w:hAnsi="GHEA Grapalat"/>
          <w:color w:val="000000"/>
          <w:sz w:val="24"/>
          <w:szCs w:val="24"/>
          <w:shd w:val="clear" w:color="auto" w:fill="FFFFFF"/>
          <w:lang w:val="hy-AM"/>
        </w:rPr>
        <w:t xml:space="preserve">, </w:t>
      </w:r>
      <w:r w:rsidR="00C91118" w:rsidRPr="00386B67">
        <w:rPr>
          <w:rFonts w:ascii="GHEA Grapalat" w:hAnsi="GHEA Grapalat"/>
          <w:color w:val="000000"/>
          <w:sz w:val="24"/>
          <w:szCs w:val="24"/>
          <w:shd w:val="clear" w:color="auto" w:fill="FFFFFF"/>
          <w:lang w:val="hy-AM"/>
        </w:rPr>
        <w:t xml:space="preserve">իրավաբանական անձի նկատմամբ նշանակված հարկադիր լուծարման </w:t>
      </w:r>
      <w:r w:rsidR="00C91118" w:rsidRPr="00386B67">
        <w:rPr>
          <w:rFonts w:ascii="GHEA Grapalat" w:hAnsi="GHEA Grapalat"/>
          <w:color w:val="000000"/>
          <w:sz w:val="24"/>
          <w:szCs w:val="24"/>
          <w:shd w:val="clear" w:color="auto" w:fill="FFFFFF"/>
          <w:lang w:val="hy-AM"/>
        </w:rPr>
        <w:lastRenderedPageBreak/>
        <w:t>կիրառումն ապահովելիս</w:t>
      </w:r>
      <w:r w:rsidR="00C91118">
        <w:rPr>
          <w:rFonts w:ascii="GHEA Grapalat" w:hAnsi="GHEA Grapalat"/>
          <w:color w:val="000000"/>
          <w:sz w:val="24"/>
          <w:szCs w:val="24"/>
          <w:shd w:val="clear" w:color="auto" w:fill="FFFFFF"/>
          <w:lang w:val="hy-AM"/>
        </w:rPr>
        <w:t xml:space="preserve">, </w:t>
      </w:r>
      <w:r w:rsidR="00C91118" w:rsidRPr="00386B67">
        <w:rPr>
          <w:rFonts w:ascii="GHEA Grapalat" w:hAnsi="GHEA Grapalat"/>
          <w:color w:val="000000"/>
          <w:sz w:val="24"/>
          <w:szCs w:val="24"/>
          <w:shd w:val="clear" w:color="auto" w:fill="FFFFFF"/>
          <w:lang w:val="hy-AM"/>
        </w:rPr>
        <w:t>որոշակի վայրեր այցելելու արգելքի կիրառումն ապահովելիս</w:t>
      </w:r>
      <w:r w:rsidR="00C91118">
        <w:rPr>
          <w:rFonts w:ascii="GHEA Grapalat" w:hAnsi="GHEA Grapalat"/>
          <w:color w:val="000000"/>
          <w:sz w:val="24"/>
          <w:szCs w:val="24"/>
          <w:shd w:val="clear" w:color="auto" w:fill="FFFFFF"/>
          <w:lang w:val="hy-AM"/>
        </w:rPr>
        <w:t xml:space="preserve">, </w:t>
      </w:r>
      <w:r w:rsidR="00C91118" w:rsidRPr="00386B67">
        <w:rPr>
          <w:rFonts w:ascii="GHEA Grapalat" w:hAnsi="GHEA Grapalat"/>
          <w:color w:val="000000"/>
          <w:sz w:val="24"/>
          <w:szCs w:val="24"/>
          <w:shd w:val="clear" w:color="auto" w:fill="FFFFFF"/>
          <w:lang w:val="hy-AM"/>
        </w:rPr>
        <w:t>հոգեբանական օգնություն ստանալու պարտականության կիրառումն ապահովելիս</w:t>
      </w:r>
      <w:r w:rsidR="00C91118">
        <w:rPr>
          <w:rFonts w:ascii="GHEA Grapalat" w:hAnsi="GHEA Grapalat"/>
          <w:color w:val="000000"/>
          <w:sz w:val="24"/>
          <w:szCs w:val="24"/>
          <w:shd w:val="clear" w:color="auto" w:fill="FFFFFF"/>
          <w:lang w:val="hy-AM"/>
        </w:rPr>
        <w:t xml:space="preserve">, </w:t>
      </w:r>
      <w:r w:rsidR="00C91118" w:rsidRPr="00386B67">
        <w:rPr>
          <w:rFonts w:ascii="GHEA Grapalat" w:hAnsi="GHEA Grapalat"/>
          <w:color w:val="000000"/>
          <w:sz w:val="24"/>
          <w:szCs w:val="24"/>
          <w:shd w:val="clear" w:color="auto" w:fill="FFFFFF"/>
          <w:lang w:val="hy-AM"/>
        </w:rPr>
        <w:t>պատիժը պայմանականորեն չկիրառելու, պատժից ազատելու, պատժից պայմանական վաղաժամկետ ազատելու դեպքում փորձաշրջանի մեջ գտնվող կամ պատժի կատարումը հետաձգված անձանց նկատմամբ վերահսկողություն իրականացնելիս</w:t>
      </w:r>
      <w:r w:rsidR="00C91118">
        <w:rPr>
          <w:rFonts w:ascii="GHEA Grapalat" w:hAnsi="GHEA Grapalat"/>
          <w:color w:val="000000"/>
          <w:sz w:val="24"/>
          <w:szCs w:val="24"/>
          <w:shd w:val="clear" w:color="auto" w:fill="FFFFFF"/>
          <w:lang w:val="hy-AM"/>
        </w:rPr>
        <w:t xml:space="preserve">, </w:t>
      </w:r>
      <w:r w:rsidR="00C91118" w:rsidRPr="00386B67">
        <w:rPr>
          <w:rFonts w:ascii="GHEA Grapalat" w:hAnsi="GHEA Grapalat"/>
          <w:color w:val="000000"/>
          <w:sz w:val="24"/>
          <w:szCs w:val="24"/>
          <w:shd w:val="clear" w:color="auto" w:fill="FFFFFF"/>
          <w:lang w:val="hy-AM"/>
        </w:rPr>
        <w:t>հղի կանանց, մինչ</w:t>
      </w:r>
      <w:r w:rsidR="00936BBE">
        <w:rPr>
          <w:rFonts w:ascii="GHEA Grapalat" w:hAnsi="GHEA Grapalat"/>
          <w:color w:val="000000"/>
          <w:sz w:val="24"/>
          <w:szCs w:val="24"/>
          <w:shd w:val="clear" w:color="auto" w:fill="FFFFFF"/>
          <w:lang w:val="en-US"/>
        </w:rPr>
        <w:t>և</w:t>
      </w:r>
      <w:r w:rsidR="00C91118" w:rsidRPr="00386B67">
        <w:rPr>
          <w:rFonts w:ascii="GHEA Grapalat" w:hAnsi="GHEA Grapalat"/>
          <w:color w:val="000000"/>
          <w:sz w:val="24"/>
          <w:szCs w:val="24"/>
          <w:shd w:val="clear" w:color="auto" w:fill="FFFFFF"/>
          <w:lang w:val="hy-AM"/>
        </w:rPr>
        <w:t xml:space="preserve"> վեց տարեկան երեխա ունեցող, հիվանդության կամ արտակարգ հանգամանքների հետ</w:t>
      </w:r>
      <w:r w:rsidR="0078463F">
        <w:rPr>
          <w:rFonts w:ascii="GHEA Grapalat" w:hAnsi="GHEA Grapalat"/>
          <w:color w:val="000000"/>
          <w:sz w:val="24"/>
          <w:szCs w:val="24"/>
          <w:shd w:val="clear" w:color="auto" w:fill="FFFFFF"/>
          <w:lang w:val="hy-AM"/>
        </w:rPr>
        <w:t>և</w:t>
      </w:r>
      <w:r w:rsidR="00C91118" w:rsidRPr="00386B67">
        <w:rPr>
          <w:rFonts w:ascii="GHEA Grapalat" w:hAnsi="GHEA Grapalat"/>
          <w:color w:val="000000"/>
          <w:sz w:val="24"/>
          <w:szCs w:val="24"/>
          <w:shd w:val="clear" w:color="auto" w:fill="FFFFFF"/>
          <w:lang w:val="hy-AM"/>
        </w:rPr>
        <w:t>անքով պատժի կրումից ազատված կամ պատժի կրումը հետաձգված անձանց նկատմամբ վերահսկողություն իրականացնելիս</w:t>
      </w:r>
      <w:r w:rsidR="00C91118">
        <w:rPr>
          <w:rFonts w:ascii="GHEA Grapalat" w:hAnsi="GHEA Grapalat"/>
          <w:color w:val="000000"/>
          <w:sz w:val="24"/>
          <w:szCs w:val="24"/>
          <w:shd w:val="clear" w:color="auto" w:fill="FFFFFF"/>
          <w:lang w:val="hy-AM"/>
        </w:rPr>
        <w:t>,</w:t>
      </w:r>
      <w:r w:rsidR="007C0950">
        <w:rPr>
          <w:rFonts w:ascii="GHEA Grapalat" w:hAnsi="GHEA Grapalat"/>
          <w:color w:val="000000"/>
          <w:sz w:val="24"/>
          <w:szCs w:val="24"/>
          <w:shd w:val="clear" w:color="auto" w:fill="FFFFFF"/>
          <w:lang w:val="hy-AM"/>
        </w:rPr>
        <w:t xml:space="preserve"> </w:t>
      </w:r>
      <w:r w:rsidR="00C91118" w:rsidRPr="00386B67">
        <w:rPr>
          <w:rFonts w:ascii="GHEA Grapalat" w:hAnsi="GHEA Grapalat"/>
          <w:color w:val="000000"/>
          <w:sz w:val="24"/>
          <w:szCs w:val="24"/>
          <w:shd w:val="clear" w:color="auto" w:fill="FFFFFF"/>
          <w:lang w:val="hy-AM"/>
        </w:rPr>
        <w:t>օրենքով նախատեսված դեպքերում էլեկտրոնային հսկողություն իրականացնելիս</w:t>
      </w:r>
      <w:r w:rsidR="00C91118">
        <w:rPr>
          <w:rFonts w:ascii="GHEA Grapalat" w:hAnsi="GHEA Grapalat"/>
          <w:color w:val="000000"/>
          <w:sz w:val="24"/>
          <w:szCs w:val="24"/>
          <w:shd w:val="clear" w:color="auto" w:fill="FFFFFF"/>
          <w:lang w:val="hy-AM"/>
        </w:rPr>
        <w:t xml:space="preserve">, </w:t>
      </w:r>
      <w:r w:rsidR="00C813C3">
        <w:rPr>
          <w:rFonts w:ascii="GHEA Grapalat" w:hAnsi="GHEA Grapalat"/>
          <w:color w:val="000000"/>
          <w:sz w:val="24"/>
          <w:szCs w:val="24"/>
          <w:shd w:val="clear" w:color="auto" w:fill="FFFFFF"/>
          <w:lang w:val="hy-AM"/>
        </w:rPr>
        <w:t>տ</w:t>
      </w:r>
      <w:r w:rsidR="00C91118" w:rsidRPr="00386B67">
        <w:rPr>
          <w:rFonts w:ascii="GHEA Grapalat" w:hAnsi="GHEA Grapalat"/>
          <w:color w:val="000000"/>
          <w:sz w:val="24"/>
          <w:szCs w:val="24"/>
          <w:shd w:val="clear" w:color="auto" w:fill="FFFFFF"/>
          <w:lang w:val="hy-AM"/>
        </w:rPr>
        <w:t xml:space="preserve">նային կալանք </w:t>
      </w:r>
      <w:r w:rsidR="00936BBE">
        <w:rPr>
          <w:rFonts w:ascii="GHEA Grapalat" w:hAnsi="GHEA Grapalat"/>
          <w:color w:val="000000"/>
          <w:sz w:val="24"/>
          <w:szCs w:val="24"/>
          <w:shd w:val="clear" w:color="auto" w:fill="FFFFFF"/>
          <w:lang w:val="en-US"/>
        </w:rPr>
        <w:t>և</w:t>
      </w:r>
      <w:r w:rsidR="00C91118" w:rsidRPr="00386B67">
        <w:rPr>
          <w:rFonts w:ascii="GHEA Grapalat" w:hAnsi="GHEA Grapalat"/>
          <w:color w:val="000000"/>
          <w:sz w:val="24"/>
          <w:szCs w:val="24"/>
          <w:shd w:val="clear" w:color="auto" w:fill="FFFFFF"/>
          <w:lang w:val="hy-AM"/>
        </w:rPr>
        <w:t xml:space="preserve"> վարչական հսկողություն խափանման միջոցների կատարումն ապահովելիս</w:t>
      </w:r>
      <w:r w:rsidR="00C91118">
        <w:rPr>
          <w:rFonts w:ascii="GHEA Grapalat" w:hAnsi="GHEA Grapalat"/>
          <w:color w:val="000000"/>
          <w:sz w:val="24"/>
          <w:szCs w:val="24"/>
          <w:shd w:val="clear" w:color="auto" w:fill="FFFFFF"/>
          <w:lang w:val="hy-AM"/>
        </w:rPr>
        <w:t xml:space="preserve">, </w:t>
      </w:r>
      <w:r w:rsidR="00C91118" w:rsidRPr="00C91118">
        <w:rPr>
          <w:rFonts w:ascii="GHEA Grapalat" w:hAnsi="GHEA Grapalat"/>
          <w:color w:val="000000"/>
          <w:sz w:val="24"/>
          <w:szCs w:val="24"/>
          <w:shd w:val="clear" w:color="auto" w:fill="FFFFFF"/>
          <w:lang w:val="hy-AM"/>
        </w:rPr>
        <w:t>վարչական հսկողություն խափանման միջոցների կատարումն ապահովելիս</w:t>
      </w:r>
      <w:r w:rsidR="00C91118">
        <w:rPr>
          <w:rFonts w:ascii="GHEA Grapalat" w:hAnsi="GHEA Grapalat"/>
          <w:color w:val="000000"/>
          <w:sz w:val="24"/>
          <w:szCs w:val="24"/>
          <w:shd w:val="clear" w:color="auto" w:fill="FFFFFF"/>
          <w:lang w:val="hy-AM"/>
        </w:rPr>
        <w:t xml:space="preserve">, </w:t>
      </w:r>
      <w:r w:rsidR="00C91118" w:rsidRPr="00C91118">
        <w:rPr>
          <w:rFonts w:ascii="GHEA Grapalat" w:hAnsi="GHEA Grapalat"/>
          <w:color w:val="000000"/>
          <w:sz w:val="24"/>
          <w:szCs w:val="24"/>
          <w:shd w:val="clear" w:color="auto" w:fill="FFFFFF"/>
          <w:lang w:val="hy-AM"/>
        </w:rPr>
        <w:t>օրենքով նախատեսված դեպքերում պրոբացիայի շահառուի օրգանիզմում ոգելից խմիչքների (ալկոհոլի), թմրամիջոցների, հոգեմետ (հոգեներգործուն), խիստ ներգործող կամ թունավոր նյութերի առկայության վերաբերյալ հիմնավոր կասկածի դեպքում</w:t>
      </w:r>
      <w:r w:rsidR="00C91118">
        <w:rPr>
          <w:rFonts w:ascii="GHEA Grapalat" w:hAnsi="GHEA Grapalat"/>
          <w:color w:val="000000"/>
          <w:sz w:val="24"/>
          <w:szCs w:val="24"/>
          <w:shd w:val="clear" w:color="auto" w:fill="FFFFFF"/>
          <w:lang w:val="hy-AM"/>
        </w:rPr>
        <w:t xml:space="preserve">, </w:t>
      </w:r>
      <w:r w:rsidR="00C91118" w:rsidRPr="00C91118">
        <w:rPr>
          <w:rFonts w:ascii="GHEA Grapalat" w:hAnsi="GHEA Grapalat"/>
          <w:color w:val="000000"/>
          <w:sz w:val="24"/>
          <w:szCs w:val="24"/>
          <w:shd w:val="clear" w:color="auto" w:fill="FFFFFF"/>
          <w:lang w:val="hy-AM"/>
        </w:rPr>
        <w:t xml:space="preserve">վերասոցիալականացման միջոցառումների ու ծրագրերի մշակման կարգը </w:t>
      </w:r>
      <w:r w:rsidR="00936BBE">
        <w:rPr>
          <w:rFonts w:ascii="GHEA Grapalat" w:hAnsi="GHEA Grapalat"/>
          <w:color w:val="000000"/>
          <w:sz w:val="24"/>
          <w:szCs w:val="24"/>
          <w:shd w:val="clear" w:color="auto" w:fill="FFFFFF"/>
          <w:lang w:val="en-US"/>
        </w:rPr>
        <w:t>և</w:t>
      </w:r>
      <w:r w:rsidR="00C91118" w:rsidRPr="00C91118">
        <w:rPr>
          <w:rFonts w:ascii="GHEA Grapalat" w:hAnsi="GHEA Grapalat"/>
          <w:color w:val="000000"/>
          <w:sz w:val="24"/>
          <w:szCs w:val="24"/>
          <w:shd w:val="clear" w:color="auto" w:fill="FFFFFF"/>
          <w:lang w:val="hy-AM"/>
        </w:rPr>
        <w:t xml:space="preserve"> իրականացման ձ</w:t>
      </w:r>
      <w:r w:rsidR="001C3D62">
        <w:rPr>
          <w:rFonts w:ascii="GHEA Grapalat" w:hAnsi="GHEA Grapalat"/>
          <w:color w:val="000000"/>
          <w:sz w:val="24"/>
          <w:szCs w:val="24"/>
          <w:shd w:val="clear" w:color="auto" w:fill="FFFFFF"/>
          <w:lang w:val="hy-AM"/>
        </w:rPr>
        <w:t>և</w:t>
      </w:r>
      <w:r w:rsidR="00C91118" w:rsidRPr="00C91118">
        <w:rPr>
          <w:rFonts w:ascii="GHEA Grapalat" w:hAnsi="GHEA Grapalat"/>
          <w:color w:val="000000"/>
          <w:sz w:val="24"/>
          <w:szCs w:val="24"/>
          <w:shd w:val="clear" w:color="auto" w:fill="FFFFFF"/>
          <w:lang w:val="hy-AM"/>
        </w:rPr>
        <w:t>երը</w:t>
      </w:r>
      <w:r w:rsidR="00C91118">
        <w:rPr>
          <w:rFonts w:ascii="GHEA Grapalat" w:hAnsi="GHEA Grapalat"/>
          <w:color w:val="000000"/>
          <w:sz w:val="24"/>
          <w:szCs w:val="24"/>
          <w:shd w:val="clear" w:color="auto" w:fill="FFFFFF"/>
          <w:lang w:val="hy-AM"/>
        </w:rPr>
        <w:t xml:space="preserve">, </w:t>
      </w:r>
      <w:r w:rsidR="00C91118" w:rsidRPr="00C91118">
        <w:rPr>
          <w:rFonts w:ascii="GHEA Grapalat" w:hAnsi="GHEA Grapalat"/>
          <w:color w:val="000000"/>
          <w:sz w:val="24"/>
          <w:szCs w:val="24"/>
          <w:shd w:val="clear" w:color="auto" w:fill="FFFFFF"/>
          <w:lang w:val="hy-AM"/>
        </w:rPr>
        <w:t>պրոբացիայի շահառուին հաշվառումից հանելու կարգը</w:t>
      </w:r>
      <w:r w:rsidR="003136C3" w:rsidRPr="00A813BF">
        <w:rPr>
          <w:rFonts w:ascii="GHEA Grapalat" w:hAnsi="GHEA Grapalat"/>
          <w:color w:val="000000"/>
          <w:sz w:val="24"/>
          <w:szCs w:val="24"/>
          <w:shd w:val="clear" w:color="auto" w:fill="FFFFFF"/>
          <w:lang w:val="hy-AM"/>
        </w:rPr>
        <w:t xml:space="preserve">։ </w:t>
      </w:r>
    </w:p>
    <w:p w:rsidR="003136C3" w:rsidRPr="00A813BF" w:rsidRDefault="003136C3" w:rsidP="00417EBF">
      <w:pPr>
        <w:shd w:val="clear" w:color="auto" w:fill="FFFFFF"/>
        <w:spacing w:after="0" w:line="360" w:lineRule="auto"/>
        <w:ind w:left="-360" w:firstLine="360"/>
        <w:jc w:val="both"/>
        <w:rPr>
          <w:rFonts w:ascii="GHEA Grapalat" w:eastAsia="Times New Roman" w:hAnsi="GHEA Grapalat" w:cs="Times New Roman"/>
          <w:color w:val="000000"/>
          <w:sz w:val="24"/>
          <w:szCs w:val="24"/>
          <w:lang w:val="hy-AM" w:eastAsia="ru-RU"/>
        </w:rPr>
      </w:pPr>
      <w:r w:rsidRPr="00A813BF">
        <w:rPr>
          <w:rFonts w:ascii="GHEA Grapalat" w:eastAsia="Times New Roman" w:hAnsi="GHEA Grapalat" w:cs="Times New Roman"/>
          <w:color w:val="000000"/>
          <w:sz w:val="24"/>
          <w:szCs w:val="24"/>
          <w:lang w:val="hy-AM" w:eastAsia="ru-RU"/>
        </w:rPr>
        <w:t xml:space="preserve">Միևնույն ժամանակ, </w:t>
      </w:r>
      <w:r w:rsidRPr="00A813BF">
        <w:rPr>
          <w:rFonts w:ascii="GHEA Grapalat" w:hAnsi="GHEA Grapalat"/>
          <w:color w:val="000000"/>
          <w:sz w:val="24"/>
          <w:szCs w:val="24"/>
          <w:shd w:val="clear" w:color="auto" w:fill="FFFFFF"/>
          <w:lang w:val="hy-AM"/>
        </w:rPr>
        <w:t>որոշման Նախագծի նպատակ</w:t>
      </w:r>
      <w:r w:rsidR="005423C1" w:rsidRPr="00A813BF">
        <w:rPr>
          <w:rFonts w:ascii="GHEA Grapalat" w:hAnsi="GHEA Grapalat"/>
          <w:color w:val="000000"/>
          <w:sz w:val="24"/>
          <w:szCs w:val="24"/>
          <w:shd w:val="clear" w:color="auto" w:fill="FFFFFF"/>
          <w:lang w:val="hy-AM"/>
        </w:rPr>
        <w:t xml:space="preserve"> է</w:t>
      </w:r>
      <w:r w:rsidRPr="00A813BF">
        <w:rPr>
          <w:rFonts w:ascii="GHEA Grapalat" w:hAnsi="GHEA Grapalat"/>
          <w:color w:val="000000"/>
          <w:sz w:val="24"/>
          <w:szCs w:val="24"/>
          <w:shd w:val="clear" w:color="auto" w:fill="FFFFFF"/>
          <w:lang w:val="hy-AM"/>
        </w:rPr>
        <w:t xml:space="preserve"> սահմանվել՝</w:t>
      </w:r>
      <w:r w:rsidR="005423C1" w:rsidRPr="00A813BF">
        <w:rPr>
          <w:rFonts w:ascii="GHEA Grapalat" w:hAnsi="GHEA Grapalat"/>
          <w:color w:val="000000"/>
          <w:sz w:val="24"/>
          <w:szCs w:val="24"/>
          <w:shd w:val="clear" w:color="auto" w:fill="FFFFFF"/>
          <w:lang w:val="hy-AM"/>
        </w:rPr>
        <w:t xml:space="preserve"> </w:t>
      </w:r>
      <w:r w:rsidR="00B16AAD">
        <w:rPr>
          <w:rFonts w:ascii="GHEA Grapalat" w:eastAsia="Times New Roman" w:hAnsi="GHEA Grapalat" w:cs="Times New Roman"/>
          <w:color w:val="000000"/>
          <w:sz w:val="24"/>
          <w:szCs w:val="24"/>
          <w:lang w:val="hy-AM" w:eastAsia="ru-RU"/>
        </w:rPr>
        <w:t>Պրոբացիայի ծառայության գործառույթների մանրակրկիտ կարգավորումը և համապատասխանեցում</w:t>
      </w:r>
      <w:r w:rsidR="00507620">
        <w:rPr>
          <w:rFonts w:ascii="GHEA Grapalat" w:eastAsia="Times New Roman" w:hAnsi="GHEA Grapalat" w:cs="Times New Roman"/>
          <w:color w:val="000000"/>
          <w:sz w:val="24"/>
          <w:szCs w:val="24"/>
          <w:lang w:val="en-US" w:eastAsia="ru-RU"/>
        </w:rPr>
        <w:t>ն</w:t>
      </w:r>
      <w:r w:rsidR="00B16AAD">
        <w:rPr>
          <w:rFonts w:ascii="GHEA Grapalat" w:eastAsia="Times New Roman" w:hAnsi="GHEA Grapalat" w:cs="Times New Roman"/>
          <w:color w:val="000000"/>
          <w:sz w:val="24"/>
          <w:szCs w:val="24"/>
          <w:lang w:val="hy-AM" w:eastAsia="ru-RU"/>
        </w:rPr>
        <w:t xml:space="preserve"> Օրենքի ներկայիս</w:t>
      </w:r>
      <w:r w:rsidR="009B3DF7">
        <w:rPr>
          <w:rFonts w:ascii="GHEA Grapalat" w:eastAsia="Times New Roman" w:hAnsi="GHEA Grapalat" w:cs="Times New Roman"/>
          <w:color w:val="000000"/>
          <w:sz w:val="24"/>
          <w:szCs w:val="24"/>
          <w:lang w:val="hy-AM" w:eastAsia="ru-RU"/>
        </w:rPr>
        <w:t xml:space="preserve"> կարգավորումներին</w:t>
      </w:r>
      <w:r w:rsidR="0099722D" w:rsidRPr="00A813BF">
        <w:rPr>
          <w:rFonts w:ascii="GHEA Grapalat" w:eastAsia="Times New Roman" w:hAnsi="GHEA Grapalat" w:cs="Times New Roman"/>
          <w:color w:val="000000"/>
          <w:sz w:val="24"/>
          <w:szCs w:val="24"/>
          <w:lang w:val="hy-AM" w:eastAsia="ru-RU"/>
        </w:rPr>
        <w:t>:</w:t>
      </w:r>
      <w:r w:rsidR="000662F3" w:rsidRPr="00A813BF">
        <w:rPr>
          <w:rFonts w:ascii="GHEA Grapalat" w:eastAsia="Times New Roman" w:hAnsi="GHEA Grapalat" w:cs="Times New Roman"/>
          <w:color w:val="000000"/>
          <w:sz w:val="24"/>
          <w:szCs w:val="24"/>
          <w:lang w:val="hy-AM" w:eastAsia="ru-RU"/>
        </w:rPr>
        <w:t xml:space="preserve"> </w:t>
      </w:r>
    </w:p>
    <w:p w:rsidR="00436D88" w:rsidRPr="00A813BF" w:rsidRDefault="003136C3" w:rsidP="00DD27E2">
      <w:pPr>
        <w:shd w:val="clear" w:color="auto" w:fill="FFFFFF"/>
        <w:spacing w:after="0" w:line="360" w:lineRule="auto"/>
        <w:ind w:left="-360" w:firstLine="360"/>
        <w:jc w:val="both"/>
        <w:rPr>
          <w:rFonts w:ascii="GHEA Grapalat" w:hAnsi="GHEA Grapalat"/>
          <w:color w:val="000000"/>
          <w:sz w:val="24"/>
          <w:szCs w:val="24"/>
          <w:shd w:val="clear" w:color="auto" w:fill="FFFFFF"/>
          <w:lang w:val="hy-AM"/>
        </w:rPr>
      </w:pPr>
      <w:r w:rsidRPr="00A813BF">
        <w:rPr>
          <w:rFonts w:ascii="GHEA Grapalat" w:eastAsia="Times New Roman" w:hAnsi="GHEA Grapalat" w:cs="Times New Roman"/>
          <w:color w:val="000000"/>
          <w:sz w:val="24"/>
          <w:szCs w:val="24"/>
          <w:lang w:val="hy-AM" w:eastAsia="ru-RU"/>
        </w:rPr>
        <w:t>Այդպիսով, որպես վերջնանպատակ, որոշման Նախ</w:t>
      </w:r>
      <w:r w:rsidR="005423C1" w:rsidRPr="00A813BF">
        <w:rPr>
          <w:rFonts w:ascii="GHEA Grapalat" w:eastAsia="Times New Roman" w:hAnsi="GHEA Grapalat" w:cs="Times New Roman"/>
          <w:color w:val="000000"/>
          <w:sz w:val="24"/>
          <w:szCs w:val="24"/>
          <w:lang w:val="hy-AM" w:eastAsia="ru-RU"/>
        </w:rPr>
        <w:t xml:space="preserve">ագծի խնդիրներ են սահմանվել՝ </w:t>
      </w:r>
      <w:r w:rsidR="006C0BE9">
        <w:rPr>
          <w:rFonts w:ascii="GHEA Grapalat" w:eastAsia="Times New Roman" w:hAnsi="GHEA Grapalat" w:cs="Times New Roman"/>
          <w:color w:val="000000"/>
          <w:sz w:val="24"/>
          <w:szCs w:val="24"/>
          <w:lang w:val="hy-AM" w:eastAsia="ru-RU"/>
        </w:rPr>
        <w:t xml:space="preserve">ազատությունից զրկելու հետ չկապված պատժի ենթարկված անձանց, </w:t>
      </w:r>
      <w:r w:rsidR="002A6CEB">
        <w:rPr>
          <w:rFonts w:ascii="GHEA Grapalat" w:eastAsia="Times New Roman" w:hAnsi="GHEA Grapalat" w:cs="Times New Roman"/>
          <w:color w:val="000000"/>
          <w:sz w:val="24"/>
          <w:szCs w:val="24"/>
          <w:lang w:val="hy-AM" w:eastAsia="ru-RU"/>
        </w:rPr>
        <w:t xml:space="preserve">այլընտրանքային խափանման միջոցներ նշանակված անձանց, ինչպես նաև </w:t>
      </w:r>
      <w:r w:rsidR="00D12754">
        <w:rPr>
          <w:rFonts w:ascii="GHEA Grapalat" w:eastAsia="Times New Roman" w:hAnsi="GHEA Grapalat" w:cs="Times New Roman"/>
          <w:color w:val="000000"/>
          <w:sz w:val="24"/>
          <w:szCs w:val="24"/>
          <w:lang w:val="hy-AM" w:eastAsia="ru-RU"/>
        </w:rPr>
        <w:t xml:space="preserve">քրեաիրավական ներգործության </w:t>
      </w:r>
      <w:r w:rsidR="00927E2E">
        <w:rPr>
          <w:rFonts w:ascii="GHEA Grapalat" w:eastAsia="Times New Roman" w:hAnsi="GHEA Grapalat" w:cs="Times New Roman"/>
          <w:color w:val="000000"/>
          <w:sz w:val="24"/>
          <w:szCs w:val="24"/>
          <w:lang w:val="hy-AM" w:eastAsia="ru-RU"/>
        </w:rPr>
        <w:t>միջոցներ կիրառված իրավաբանական անձի</w:t>
      </w:r>
      <w:r w:rsidR="002A6CEB">
        <w:rPr>
          <w:rFonts w:ascii="GHEA Grapalat" w:eastAsia="Times New Roman" w:hAnsi="GHEA Grapalat" w:cs="Times New Roman"/>
          <w:color w:val="000000"/>
          <w:sz w:val="24"/>
          <w:szCs w:val="24"/>
          <w:lang w:val="hy-AM" w:eastAsia="ru-RU"/>
        </w:rPr>
        <w:t xml:space="preserve"> </w:t>
      </w:r>
      <w:r w:rsidR="005423C1" w:rsidRPr="00A813BF">
        <w:rPr>
          <w:rFonts w:ascii="GHEA Grapalat" w:eastAsia="Times New Roman" w:hAnsi="GHEA Grapalat" w:cs="Times New Roman"/>
          <w:color w:val="000000"/>
          <w:sz w:val="24"/>
          <w:szCs w:val="24"/>
          <w:lang w:val="hy-AM" w:eastAsia="ru-RU"/>
        </w:rPr>
        <w:t>իրավունքների, ազատությունների ու օրինական շահերի պաշտպանությունը և դրանց իրականացումը, մշտական վերահսկողությունը նրանց նկատմամբ, նրանց պարտականությունների պատշաճ կատարման ապահովումը, ինչպես նաև</w:t>
      </w:r>
      <w:r w:rsidR="00927E2E">
        <w:rPr>
          <w:rFonts w:ascii="GHEA Grapalat" w:eastAsia="Times New Roman" w:hAnsi="GHEA Grapalat" w:cs="Times New Roman"/>
          <w:color w:val="000000"/>
          <w:sz w:val="24"/>
          <w:szCs w:val="24"/>
          <w:lang w:val="hy-AM" w:eastAsia="ru-RU"/>
        </w:rPr>
        <w:t xml:space="preserve"> համապատասխան պարտականությունների չկատարման դեպքում</w:t>
      </w:r>
      <w:r w:rsidR="00D43038">
        <w:rPr>
          <w:rFonts w:ascii="GHEA Grapalat" w:eastAsia="Times New Roman" w:hAnsi="GHEA Grapalat" w:cs="Times New Roman"/>
          <w:color w:val="000000"/>
          <w:sz w:val="24"/>
          <w:szCs w:val="24"/>
          <w:lang w:val="hy-AM" w:eastAsia="ru-RU"/>
        </w:rPr>
        <w:t xml:space="preserve"> նշանակված</w:t>
      </w:r>
      <w:r w:rsidR="00927E2E">
        <w:rPr>
          <w:rFonts w:ascii="GHEA Grapalat" w:eastAsia="Times New Roman" w:hAnsi="GHEA Grapalat" w:cs="Times New Roman"/>
          <w:color w:val="000000"/>
          <w:sz w:val="24"/>
          <w:szCs w:val="24"/>
          <w:lang w:val="hy-AM" w:eastAsia="ru-RU"/>
        </w:rPr>
        <w:t xml:space="preserve"> </w:t>
      </w:r>
      <w:r w:rsidR="005423C1" w:rsidRPr="00A813BF">
        <w:rPr>
          <w:rFonts w:ascii="GHEA Grapalat" w:eastAsia="Times New Roman" w:hAnsi="GHEA Grapalat" w:cs="Times New Roman"/>
          <w:color w:val="000000"/>
          <w:sz w:val="24"/>
          <w:szCs w:val="24"/>
          <w:lang w:val="hy-AM" w:eastAsia="ru-RU"/>
        </w:rPr>
        <w:t>պատժի փոփոխմ</w:t>
      </w:r>
      <w:r w:rsidR="00D43038">
        <w:rPr>
          <w:rFonts w:ascii="GHEA Grapalat" w:eastAsia="Times New Roman" w:hAnsi="GHEA Grapalat" w:cs="Times New Roman"/>
          <w:color w:val="000000"/>
          <w:sz w:val="24"/>
          <w:szCs w:val="24"/>
          <w:lang w:val="hy-AM" w:eastAsia="ru-RU"/>
        </w:rPr>
        <w:t>ան պայմանները</w:t>
      </w:r>
      <w:r w:rsidR="00B16AAD">
        <w:rPr>
          <w:rFonts w:ascii="GHEA Grapalat" w:eastAsia="Times New Roman" w:hAnsi="GHEA Grapalat" w:cs="Times New Roman"/>
          <w:color w:val="000000"/>
          <w:sz w:val="24"/>
          <w:szCs w:val="24"/>
          <w:lang w:val="hy-AM" w:eastAsia="ru-RU"/>
        </w:rPr>
        <w:t>։</w:t>
      </w:r>
    </w:p>
    <w:p w:rsidR="00491275" w:rsidRPr="00F85A30" w:rsidRDefault="00491275" w:rsidP="004A703C">
      <w:pPr>
        <w:shd w:val="clear" w:color="auto" w:fill="FFFFFF"/>
        <w:spacing w:after="0" w:line="360" w:lineRule="auto"/>
        <w:ind w:left="-360" w:firstLine="360"/>
        <w:jc w:val="both"/>
        <w:rPr>
          <w:rFonts w:ascii="GHEA Grapalat" w:eastAsia="Times New Roman" w:hAnsi="GHEA Grapalat" w:cs="Times New Roman"/>
          <w:color w:val="000000"/>
          <w:sz w:val="24"/>
          <w:szCs w:val="24"/>
          <w:lang w:val="hy-AM"/>
        </w:rPr>
      </w:pPr>
      <w:r>
        <w:rPr>
          <w:rFonts w:ascii="GHEA Grapalat" w:hAnsi="GHEA Grapalat"/>
          <w:color w:val="000000"/>
          <w:sz w:val="24"/>
          <w:szCs w:val="24"/>
          <w:shd w:val="clear" w:color="auto" w:fill="FFFFFF"/>
          <w:lang w:val="hy-AM"/>
        </w:rPr>
        <w:lastRenderedPageBreak/>
        <w:t>3</w:t>
      </w:r>
      <w:r w:rsidR="000662F3" w:rsidRPr="00A813BF">
        <w:rPr>
          <w:rFonts w:ascii="GHEA Grapalat" w:hAnsi="GHEA Grapalat"/>
          <w:color w:val="000000"/>
          <w:sz w:val="24"/>
          <w:szCs w:val="24"/>
          <w:shd w:val="clear" w:color="auto" w:fill="FFFFFF"/>
          <w:lang w:val="hy-AM"/>
        </w:rPr>
        <w:t>)</w:t>
      </w:r>
      <w:r w:rsidR="00436D88" w:rsidRPr="00A813BF">
        <w:rPr>
          <w:rFonts w:ascii="GHEA Grapalat" w:hAnsi="GHEA Grapalat"/>
          <w:color w:val="000000"/>
          <w:sz w:val="24"/>
          <w:szCs w:val="24"/>
          <w:shd w:val="clear" w:color="auto" w:fill="FFFFFF"/>
          <w:lang w:val="hy-AM"/>
        </w:rPr>
        <w:t xml:space="preserve"> </w:t>
      </w:r>
      <w:r w:rsidRPr="00A813BF">
        <w:rPr>
          <w:rFonts w:ascii="GHEA Grapalat" w:hAnsi="GHEA Grapalat" w:cs="Sylfaen"/>
          <w:color w:val="000000"/>
          <w:sz w:val="24"/>
          <w:szCs w:val="24"/>
          <w:shd w:val="clear" w:color="auto" w:fill="FFFFFF"/>
          <w:lang w:val="hy-AM"/>
        </w:rPr>
        <w:t>Որոշման</w:t>
      </w:r>
      <w:r w:rsidRPr="00A813BF">
        <w:rPr>
          <w:rFonts w:ascii="GHEA Grapalat" w:hAnsi="GHEA Grapalat"/>
          <w:color w:val="000000"/>
          <w:sz w:val="24"/>
          <w:szCs w:val="24"/>
          <w:shd w:val="clear" w:color="auto" w:fill="FFFFFF"/>
          <w:lang w:val="hy-AM"/>
        </w:rPr>
        <w:t xml:space="preserve"> Նախագծի առաջարկվող իրավակարգավորումների ընդունման արդյունքում</w:t>
      </w:r>
      <w:r w:rsidRPr="00396C4E">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ՀՀ արդարադատության նախարարության պ</w:t>
      </w:r>
      <w:r w:rsidRPr="00396C4E">
        <w:rPr>
          <w:rFonts w:ascii="GHEA Grapalat" w:eastAsia="Times New Roman" w:hAnsi="GHEA Grapalat" w:cs="Times New Roman"/>
          <w:color w:val="000000"/>
          <w:sz w:val="24"/>
          <w:szCs w:val="24"/>
          <w:lang w:val="hy-AM"/>
        </w:rPr>
        <w:t>րոբացիայի ծառայության</w:t>
      </w:r>
      <w:r w:rsidR="00566CE1">
        <w:rPr>
          <w:rFonts w:ascii="GHEA Grapalat" w:eastAsia="Times New Roman" w:hAnsi="GHEA Grapalat" w:cs="Times New Roman"/>
          <w:color w:val="000000"/>
          <w:sz w:val="24"/>
          <w:szCs w:val="24"/>
          <w:lang w:val="hy-AM"/>
        </w:rPr>
        <w:t>ը</w:t>
      </w:r>
      <w:r w:rsidRPr="00396C4E">
        <w:rPr>
          <w:rFonts w:ascii="GHEA Grapalat" w:eastAsia="Times New Roman" w:hAnsi="GHEA Grapalat" w:cs="Times New Roman"/>
          <w:color w:val="000000"/>
          <w:sz w:val="24"/>
          <w:szCs w:val="24"/>
          <w:lang w:val="hy-AM"/>
        </w:rPr>
        <w:t xml:space="preserve"> </w:t>
      </w:r>
      <w:r w:rsidR="00566CE1">
        <w:rPr>
          <w:rFonts w:ascii="GHEA Grapalat" w:eastAsia="Times New Roman" w:hAnsi="GHEA Grapalat" w:cs="Times New Roman"/>
          <w:color w:val="000000"/>
          <w:sz w:val="24"/>
          <w:szCs w:val="24"/>
          <w:lang w:val="hy-AM"/>
        </w:rPr>
        <w:t>կ</w:t>
      </w:r>
      <w:r w:rsidRPr="00396C4E">
        <w:rPr>
          <w:rFonts w:ascii="GHEA Grapalat" w:eastAsia="Times New Roman" w:hAnsi="GHEA Grapalat" w:cs="Times New Roman"/>
          <w:color w:val="000000"/>
          <w:sz w:val="24"/>
          <w:szCs w:val="24"/>
          <w:lang w:val="hy-AM"/>
        </w:rPr>
        <w:t>վերապահվ</w:t>
      </w:r>
      <w:r w:rsidR="00566CE1">
        <w:rPr>
          <w:rFonts w:ascii="GHEA Grapalat" w:eastAsia="Times New Roman" w:hAnsi="GHEA Grapalat" w:cs="Times New Roman"/>
          <w:color w:val="000000"/>
          <w:sz w:val="24"/>
          <w:szCs w:val="24"/>
          <w:lang w:val="hy-AM"/>
        </w:rPr>
        <w:t>ի</w:t>
      </w:r>
      <w:r w:rsidRPr="00396C4E">
        <w:rPr>
          <w:rFonts w:ascii="GHEA Grapalat" w:eastAsia="Times New Roman" w:hAnsi="GHEA Grapalat" w:cs="Times New Roman"/>
          <w:color w:val="000000"/>
          <w:sz w:val="24"/>
          <w:szCs w:val="24"/>
          <w:lang w:val="hy-AM"/>
        </w:rPr>
        <w:t xml:space="preserve"> նաև իրավաբանական անձի նկատմամբ քրեաիրավական ներգործության միջոցների կիրառման ապահովման և անվտանգության որոշ միջոցների կիրառման ապահովման գործառույթը</w:t>
      </w:r>
      <w:r w:rsidR="00EC733B">
        <w:rPr>
          <w:rFonts w:ascii="GHEA Grapalat" w:eastAsia="Times New Roman" w:hAnsi="GHEA Grapalat" w:cs="Times New Roman"/>
          <w:color w:val="000000"/>
          <w:sz w:val="24"/>
          <w:szCs w:val="24"/>
          <w:lang w:val="hy-AM"/>
        </w:rPr>
        <w:t xml:space="preserve">։ Պրոբացիայի ծառայությունը </w:t>
      </w:r>
      <w:r w:rsidR="005A2936">
        <w:rPr>
          <w:rFonts w:ascii="GHEA Grapalat" w:eastAsia="Times New Roman" w:hAnsi="GHEA Grapalat" w:cs="Times New Roman"/>
          <w:color w:val="000000"/>
          <w:sz w:val="24"/>
          <w:szCs w:val="24"/>
          <w:lang w:val="hy-AM"/>
        </w:rPr>
        <w:t>կապահովի պ</w:t>
      </w:r>
      <w:r w:rsidR="005A2936" w:rsidRPr="00CE0EB5">
        <w:rPr>
          <w:rFonts w:ascii="GHEA Grapalat" w:eastAsia="Times New Roman" w:hAnsi="GHEA Grapalat" w:cs="Times New Roman"/>
          <w:color w:val="000000"/>
          <w:sz w:val="24"/>
          <w:szCs w:val="24"/>
          <w:lang w:val="hy-AM"/>
        </w:rPr>
        <w:t>րոբացիայի շահառուի</w:t>
      </w:r>
      <w:r w:rsidR="005A2936">
        <w:rPr>
          <w:rFonts w:ascii="GHEA Grapalat" w:eastAsia="Times New Roman" w:hAnsi="GHEA Grapalat" w:cs="Times New Roman"/>
          <w:color w:val="000000"/>
          <w:sz w:val="24"/>
          <w:szCs w:val="24"/>
          <w:lang w:val="hy-AM"/>
        </w:rPr>
        <w:t xml:space="preserve"> </w:t>
      </w:r>
      <w:r w:rsidR="005A2936" w:rsidRPr="005A2936">
        <w:rPr>
          <w:rFonts w:ascii="GHEA Grapalat" w:eastAsia="Times New Roman" w:hAnsi="GHEA Grapalat" w:cs="Times New Roman"/>
          <w:color w:val="000000"/>
          <w:sz w:val="24"/>
          <w:szCs w:val="24"/>
          <w:lang w:val="hy-AM"/>
        </w:rPr>
        <w:t>տվյալների շտեմարանում պահպանվող էլեկտրոնային փաստաթղթերի պաշտպանվածությունը՝ ձեռնարկելով տեղեկատվական համակարգերի ենթակառուցվածքների սպասարկման և շահագործման համար անհրաժեշտ ծրագրային և ապարատային պաշտպանության միջոցներ</w:t>
      </w:r>
      <w:r w:rsidR="005A2936">
        <w:rPr>
          <w:rFonts w:ascii="GHEA Grapalat" w:eastAsia="Times New Roman" w:hAnsi="GHEA Grapalat" w:cs="Times New Roman"/>
          <w:color w:val="000000"/>
          <w:sz w:val="24"/>
          <w:szCs w:val="24"/>
          <w:lang w:val="hy-AM"/>
        </w:rPr>
        <w:t xml:space="preserve">։ </w:t>
      </w:r>
      <w:r w:rsidR="00571A63">
        <w:rPr>
          <w:rFonts w:ascii="GHEA Grapalat" w:eastAsia="Times New Roman" w:hAnsi="GHEA Grapalat" w:cs="Times New Roman"/>
          <w:color w:val="000000"/>
          <w:sz w:val="24"/>
          <w:szCs w:val="24"/>
          <w:lang w:val="hy-AM"/>
        </w:rPr>
        <w:t xml:space="preserve">Պրոբացիայի ծառայողը </w:t>
      </w:r>
      <w:r w:rsidR="00571A63" w:rsidRPr="00C71F26">
        <w:rPr>
          <w:rFonts w:ascii="GHEA Grapalat" w:eastAsia="Times New Roman" w:hAnsi="GHEA Grapalat" w:cs="Times New Roman"/>
          <w:color w:val="000000"/>
          <w:sz w:val="24"/>
          <w:szCs w:val="24"/>
          <w:lang w:val="hy-AM"/>
        </w:rPr>
        <w:t>պրոբացիայի շահառուի մասին</w:t>
      </w:r>
      <w:r w:rsidR="00571A63">
        <w:rPr>
          <w:rFonts w:ascii="GHEA Grapalat" w:eastAsia="Times New Roman" w:hAnsi="GHEA Grapalat" w:cs="Times New Roman"/>
          <w:color w:val="000000"/>
          <w:sz w:val="24"/>
          <w:szCs w:val="24"/>
          <w:lang w:val="hy-AM"/>
        </w:rPr>
        <w:t xml:space="preserve"> անհրաժեշտ</w:t>
      </w:r>
      <w:r w:rsidR="00571A63" w:rsidRPr="00C71F26">
        <w:rPr>
          <w:rFonts w:ascii="GHEA Grapalat" w:eastAsia="Times New Roman" w:hAnsi="GHEA Grapalat" w:cs="Times New Roman"/>
          <w:color w:val="000000"/>
          <w:sz w:val="24"/>
          <w:szCs w:val="24"/>
          <w:lang w:val="hy-AM"/>
        </w:rPr>
        <w:t xml:space="preserve"> տեղեկություններ</w:t>
      </w:r>
      <w:r w:rsidR="00571A63">
        <w:rPr>
          <w:rFonts w:ascii="GHEA Grapalat" w:eastAsia="Times New Roman" w:hAnsi="GHEA Grapalat" w:cs="Times New Roman"/>
          <w:color w:val="000000"/>
          <w:sz w:val="24"/>
          <w:szCs w:val="24"/>
          <w:lang w:val="hy-AM"/>
        </w:rPr>
        <w:t xml:space="preserve"> կկարողանա ստանալ ոչ միայն </w:t>
      </w:r>
      <w:r w:rsidR="00325F21">
        <w:rPr>
          <w:rFonts w:ascii="GHEA Grapalat" w:eastAsia="Times New Roman" w:hAnsi="GHEA Grapalat" w:cs="Times New Roman"/>
          <w:color w:val="000000"/>
          <w:sz w:val="24"/>
          <w:szCs w:val="24"/>
          <w:lang w:val="hy-AM"/>
        </w:rPr>
        <w:t>կազմակերպություններից այլև ֆիզիկական անձանցից։</w:t>
      </w:r>
      <w:r w:rsidR="0075774D">
        <w:rPr>
          <w:rFonts w:ascii="GHEA Grapalat" w:eastAsia="Times New Roman" w:hAnsi="GHEA Grapalat" w:cs="Times New Roman"/>
          <w:color w:val="000000"/>
          <w:sz w:val="24"/>
          <w:szCs w:val="24"/>
          <w:lang w:val="hy-AM"/>
        </w:rPr>
        <w:t xml:space="preserve"> Անձնական տվյալների պաշտպանության չափանիշների բարելավման նկատառումներից ելնելով </w:t>
      </w:r>
      <w:r w:rsidR="00C519D7">
        <w:rPr>
          <w:rFonts w:ascii="GHEA Grapalat" w:eastAsia="Times New Roman" w:hAnsi="GHEA Grapalat" w:cs="Times New Roman"/>
          <w:color w:val="000000"/>
          <w:sz w:val="24"/>
          <w:szCs w:val="24"/>
          <w:lang w:val="hy-AM"/>
        </w:rPr>
        <w:t>կնախատեսվի կարգավորում, առ այն, որ պ</w:t>
      </w:r>
      <w:r w:rsidR="00C519D7" w:rsidRPr="00C519D7">
        <w:rPr>
          <w:rFonts w:ascii="GHEA Grapalat" w:eastAsia="Times New Roman" w:hAnsi="GHEA Grapalat" w:cs="Times New Roman"/>
          <w:color w:val="000000"/>
          <w:sz w:val="24"/>
          <w:szCs w:val="24"/>
          <w:lang w:val="hy-AM"/>
        </w:rPr>
        <w:t>րոբացիայի շահառուն կամ վերջինիս անունից հանդես եկող իրավասու անձ</w:t>
      </w:r>
      <w:r w:rsidR="00507620">
        <w:rPr>
          <w:rFonts w:ascii="GHEA Grapalat" w:eastAsia="Times New Roman" w:hAnsi="GHEA Grapalat" w:cs="Times New Roman"/>
          <w:color w:val="000000"/>
          <w:sz w:val="24"/>
          <w:szCs w:val="24"/>
          <w:lang w:val="en-US"/>
        </w:rPr>
        <w:t>ն</w:t>
      </w:r>
      <w:r w:rsidR="00C519D7" w:rsidRPr="00C519D7">
        <w:rPr>
          <w:rFonts w:ascii="GHEA Grapalat" w:eastAsia="Times New Roman" w:hAnsi="GHEA Grapalat" w:cs="Times New Roman"/>
          <w:color w:val="000000"/>
          <w:sz w:val="24"/>
          <w:szCs w:val="24"/>
          <w:lang w:val="hy-AM"/>
        </w:rPr>
        <w:t xml:space="preserve"> ունի տվյալների շտեմարանում պահվող իր անձնական գործին վերաբերելի տեղեկություններին ազատ հասանելիություն, </w:t>
      </w:r>
      <w:r w:rsidR="00EA1EE1">
        <w:rPr>
          <w:rFonts w:ascii="GHEA Grapalat" w:eastAsia="Times New Roman" w:hAnsi="GHEA Grapalat" w:cs="Times New Roman"/>
          <w:color w:val="000000"/>
          <w:sz w:val="24"/>
          <w:szCs w:val="24"/>
          <w:lang w:val="hy-AM"/>
        </w:rPr>
        <w:t>այնքանով</w:t>
      </w:r>
      <w:r w:rsidR="004A703C">
        <w:rPr>
          <w:rFonts w:ascii="GHEA Grapalat" w:eastAsia="Times New Roman" w:hAnsi="GHEA Grapalat" w:cs="Times New Roman"/>
          <w:color w:val="000000"/>
          <w:sz w:val="24"/>
          <w:szCs w:val="24"/>
          <w:lang w:val="hy-AM"/>
        </w:rPr>
        <w:t xml:space="preserve">, որքանով դա չի </w:t>
      </w:r>
      <w:r w:rsidR="00C519D7" w:rsidRPr="00C519D7">
        <w:rPr>
          <w:rFonts w:ascii="GHEA Grapalat" w:eastAsia="Times New Roman" w:hAnsi="GHEA Grapalat" w:cs="Times New Roman"/>
          <w:color w:val="000000"/>
          <w:sz w:val="24"/>
          <w:szCs w:val="24"/>
          <w:lang w:val="hy-AM"/>
        </w:rPr>
        <w:t>հանգեցն</w:t>
      </w:r>
      <w:r w:rsidR="004A703C">
        <w:rPr>
          <w:rFonts w:ascii="GHEA Grapalat" w:eastAsia="Times New Roman" w:hAnsi="GHEA Grapalat" w:cs="Times New Roman"/>
          <w:color w:val="000000"/>
          <w:sz w:val="24"/>
          <w:szCs w:val="24"/>
          <w:lang w:val="hy-AM"/>
        </w:rPr>
        <w:t>ի</w:t>
      </w:r>
      <w:r w:rsidR="00C519D7" w:rsidRPr="00C519D7">
        <w:rPr>
          <w:rFonts w:ascii="GHEA Grapalat" w:eastAsia="Times New Roman" w:hAnsi="GHEA Grapalat" w:cs="Times New Roman"/>
          <w:color w:val="000000"/>
          <w:sz w:val="24"/>
          <w:szCs w:val="24"/>
          <w:lang w:val="hy-AM"/>
        </w:rPr>
        <w:t xml:space="preserve"> այլ անձանց մասնավոր կյանքի անձեռնմխելիության իրավունքի խախտմանը</w:t>
      </w:r>
      <w:r w:rsidR="004A703C">
        <w:rPr>
          <w:rFonts w:ascii="GHEA Grapalat" w:eastAsia="Times New Roman" w:hAnsi="GHEA Grapalat" w:cs="Times New Roman"/>
          <w:color w:val="000000"/>
          <w:sz w:val="24"/>
          <w:szCs w:val="24"/>
          <w:lang w:val="hy-AM"/>
        </w:rPr>
        <w:t>։</w:t>
      </w:r>
    </w:p>
    <w:p w:rsidR="004B4F14" w:rsidRPr="00F85A30" w:rsidRDefault="004B4F14" w:rsidP="004A703C">
      <w:pPr>
        <w:shd w:val="clear" w:color="auto" w:fill="FFFFFF"/>
        <w:spacing w:after="0" w:line="360" w:lineRule="auto"/>
        <w:ind w:left="-360" w:firstLine="360"/>
        <w:jc w:val="both"/>
        <w:rPr>
          <w:rFonts w:ascii="GHEA Grapalat" w:hAnsi="GHEA Grapalat"/>
          <w:color w:val="000000"/>
          <w:sz w:val="24"/>
          <w:szCs w:val="24"/>
          <w:shd w:val="clear" w:color="auto" w:fill="FFFFFF"/>
          <w:lang w:val="hy-AM"/>
        </w:rPr>
      </w:pPr>
    </w:p>
    <w:p w:rsidR="00FC7B61" w:rsidRPr="00A813BF" w:rsidRDefault="000C2459" w:rsidP="00417EBF">
      <w:pPr>
        <w:shd w:val="clear" w:color="auto" w:fill="FFFFFF"/>
        <w:spacing w:after="0" w:line="360" w:lineRule="auto"/>
        <w:ind w:left="-360" w:firstLine="360"/>
        <w:jc w:val="both"/>
        <w:textAlignment w:val="baseline"/>
        <w:rPr>
          <w:rFonts w:ascii="GHEA Grapalat" w:eastAsia="Times New Roman" w:hAnsi="GHEA Grapalat" w:cs="Arian AMU"/>
          <w:b/>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 xml:space="preserve">3. </w:t>
      </w:r>
      <w:r w:rsidR="00FC7B61" w:rsidRPr="00A813BF">
        <w:rPr>
          <w:rFonts w:ascii="GHEA Grapalat" w:eastAsia="Times New Roman" w:hAnsi="GHEA Grapalat" w:cs="Arian AMU"/>
          <w:b/>
          <w:bCs/>
          <w:color w:val="000000" w:themeColor="text1"/>
          <w:sz w:val="24"/>
          <w:szCs w:val="24"/>
          <w:lang w:val="hy-AM"/>
        </w:rPr>
        <w:t>Կապը ռազմավարական փաստաթղթերի հետ</w:t>
      </w:r>
      <w:r w:rsidRPr="00A813BF">
        <w:rPr>
          <w:rFonts w:ascii="GHEA Grapalat" w:eastAsia="Times New Roman" w:hAnsi="GHEA Grapalat" w:cs="Arian AMU"/>
          <w:b/>
          <w:bCs/>
          <w:color w:val="000000" w:themeColor="text1"/>
          <w:sz w:val="24"/>
          <w:szCs w:val="24"/>
          <w:lang w:val="hy-AM"/>
        </w:rPr>
        <w:t>.</w:t>
      </w:r>
    </w:p>
    <w:p w:rsidR="00F35736" w:rsidRDefault="00436D88" w:rsidP="00417EBF">
      <w:pPr>
        <w:shd w:val="clear" w:color="auto" w:fill="FFFFFF"/>
        <w:spacing w:after="0" w:line="360" w:lineRule="auto"/>
        <w:ind w:left="-360" w:firstLine="360"/>
        <w:jc w:val="both"/>
        <w:textAlignment w:val="baseline"/>
        <w:rPr>
          <w:rFonts w:ascii="GHEA Grapalat" w:eastAsia="Times New Roman" w:hAnsi="GHEA Grapalat" w:cs="Arian AMU"/>
          <w:color w:val="000000" w:themeColor="text1"/>
          <w:sz w:val="24"/>
          <w:szCs w:val="24"/>
          <w:lang w:val="en-US"/>
        </w:rPr>
      </w:pPr>
      <w:r w:rsidRPr="00A813BF">
        <w:rPr>
          <w:rFonts w:ascii="GHEA Grapalat" w:hAnsi="GHEA Grapalat"/>
          <w:color w:val="000000"/>
          <w:sz w:val="24"/>
          <w:szCs w:val="24"/>
          <w:shd w:val="clear" w:color="auto" w:fill="FFFFFF"/>
          <w:lang w:val="hy-AM"/>
        </w:rPr>
        <w:t>Որոշումների Նախագծերի</w:t>
      </w:r>
      <w:r w:rsidR="00FC7B61" w:rsidRPr="00A813BF">
        <w:rPr>
          <w:rFonts w:ascii="GHEA Grapalat" w:eastAsia="Times New Roman" w:hAnsi="GHEA Grapalat" w:cs="Arian AMU"/>
          <w:color w:val="000000" w:themeColor="text1"/>
          <w:sz w:val="24"/>
          <w:szCs w:val="24"/>
          <w:lang w:val="hy-AM"/>
        </w:rPr>
        <w:t xml:space="preserve"> ընդունումը չի բխում որևէ ռազմավարական փաստաթղթից: </w:t>
      </w:r>
    </w:p>
    <w:p w:rsidR="004014E8" w:rsidRPr="004014E8" w:rsidRDefault="004014E8" w:rsidP="00417EBF">
      <w:pPr>
        <w:shd w:val="clear" w:color="auto" w:fill="FFFFFF"/>
        <w:spacing w:after="0" w:line="360" w:lineRule="auto"/>
        <w:ind w:left="-360" w:firstLine="360"/>
        <w:jc w:val="both"/>
        <w:textAlignment w:val="baseline"/>
        <w:rPr>
          <w:rFonts w:ascii="GHEA Grapalat" w:eastAsia="Times New Roman" w:hAnsi="GHEA Grapalat" w:cs="Arian AMU"/>
          <w:color w:val="000000" w:themeColor="text1"/>
          <w:sz w:val="24"/>
          <w:szCs w:val="24"/>
          <w:lang w:val="en-US"/>
        </w:rPr>
      </w:pPr>
    </w:p>
    <w:p w:rsidR="00FC7B61" w:rsidRPr="00A813BF" w:rsidRDefault="000C2459" w:rsidP="00417EBF">
      <w:pPr>
        <w:shd w:val="clear" w:color="auto" w:fill="FFFFFF"/>
        <w:spacing w:after="0" w:line="360" w:lineRule="auto"/>
        <w:ind w:left="-360" w:firstLine="360"/>
        <w:jc w:val="both"/>
        <w:textAlignment w:val="baseline"/>
        <w:rPr>
          <w:rFonts w:ascii="GHEA Grapalat" w:eastAsia="Times New Roman" w:hAnsi="GHEA Grapalat" w:cs="Arian AMU"/>
          <w:b/>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 xml:space="preserve">4. </w:t>
      </w:r>
      <w:r w:rsidR="00E83582" w:rsidRPr="00A813BF">
        <w:rPr>
          <w:rFonts w:ascii="GHEA Grapalat" w:eastAsia="Times New Roman" w:hAnsi="GHEA Grapalat" w:cs="Times New Roman"/>
          <w:b/>
          <w:bCs/>
          <w:sz w:val="24"/>
          <w:szCs w:val="24"/>
          <w:bdr w:val="none" w:sz="0" w:space="0" w:color="auto" w:frame="1"/>
          <w:lang w:val="hy-AM"/>
        </w:rPr>
        <w:t xml:space="preserve">Նախագծերի ընդունման կապակցությամբ այլ իրավական ակտերի ընդունման անհրաժեշտությունը </w:t>
      </w:r>
      <w:r w:rsidR="00E83582" w:rsidRPr="00A813BF">
        <w:rPr>
          <w:rFonts w:ascii="GHEA Grapalat" w:eastAsia="Times New Roman" w:hAnsi="GHEA Grapalat" w:cs="GHEA Grapalat"/>
          <w:b/>
          <w:bCs/>
          <w:sz w:val="24"/>
          <w:szCs w:val="24"/>
          <w:bdr w:val="none" w:sz="0" w:space="0" w:color="auto" w:frame="1"/>
          <w:lang w:val="hy-AM"/>
        </w:rPr>
        <w:t>և</w:t>
      </w:r>
      <w:r w:rsidR="00E83582" w:rsidRPr="00A813BF">
        <w:rPr>
          <w:rFonts w:ascii="GHEA Grapalat" w:eastAsia="Times New Roman" w:hAnsi="GHEA Grapalat" w:cs="Times New Roman"/>
          <w:b/>
          <w:bCs/>
          <w:sz w:val="24"/>
          <w:szCs w:val="24"/>
          <w:bdr w:val="none" w:sz="0" w:space="0" w:color="auto" w:frame="1"/>
          <w:lang w:val="hy-AM"/>
        </w:rPr>
        <w:t xml:space="preserve"> </w:t>
      </w:r>
      <w:r w:rsidR="00E83582" w:rsidRPr="00A813BF">
        <w:rPr>
          <w:rFonts w:ascii="GHEA Grapalat" w:eastAsia="Times New Roman" w:hAnsi="GHEA Grapalat" w:cs="GHEA Grapalat"/>
          <w:b/>
          <w:bCs/>
          <w:sz w:val="24"/>
          <w:szCs w:val="24"/>
          <w:bdr w:val="none" w:sz="0" w:space="0" w:color="auto" w:frame="1"/>
          <w:lang w:val="hy-AM"/>
        </w:rPr>
        <w:t>պետական</w:t>
      </w:r>
      <w:r w:rsidR="00E83582" w:rsidRPr="00A813BF">
        <w:rPr>
          <w:rFonts w:ascii="GHEA Grapalat" w:eastAsia="Times New Roman" w:hAnsi="GHEA Grapalat" w:cs="Times New Roman"/>
          <w:b/>
          <w:bCs/>
          <w:sz w:val="24"/>
          <w:szCs w:val="24"/>
          <w:bdr w:val="none" w:sz="0" w:space="0" w:color="auto" w:frame="1"/>
          <w:lang w:val="hy-AM"/>
        </w:rPr>
        <w:t xml:space="preserve"> </w:t>
      </w:r>
      <w:r w:rsidR="00E83582" w:rsidRPr="00A813BF">
        <w:rPr>
          <w:rFonts w:ascii="GHEA Grapalat" w:eastAsia="Times New Roman" w:hAnsi="GHEA Grapalat" w:cs="GHEA Grapalat"/>
          <w:b/>
          <w:bCs/>
          <w:sz w:val="24"/>
          <w:szCs w:val="24"/>
          <w:bdr w:val="none" w:sz="0" w:space="0" w:color="auto" w:frame="1"/>
          <w:lang w:val="hy-AM"/>
        </w:rPr>
        <w:t>բյուջեի</w:t>
      </w:r>
      <w:r w:rsidR="00E83582" w:rsidRPr="00A813BF">
        <w:rPr>
          <w:rFonts w:ascii="GHEA Grapalat" w:eastAsia="Times New Roman" w:hAnsi="GHEA Grapalat" w:cs="Times New Roman"/>
          <w:b/>
          <w:bCs/>
          <w:sz w:val="24"/>
          <w:szCs w:val="24"/>
          <w:bdr w:val="none" w:sz="0" w:space="0" w:color="auto" w:frame="1"/>
          <w:lang w:val="hy-AM"/>
        </w:rPr>
        <w:t xml:space="preserve"> </w:t>
      </w:r>
      <w:r w:rsidR="00E83582" w:rsidRPr="00A813BF">
        <w:rPr>
          <w:rFonts w:ascii="GHEA Grapalat" w:eastAsia="Times New Roman" w:hAnsi="GHEA Grapalat" w:cs="GHEA Grapalat"/>
          <w:b/>
          <w:bCs/>
          <w:sz w:val="24"/>
          <w:szCs w:val="24"/>
          <w:bdr w:val="none" w:sz="0" w:space="0" w:color="auto" w:frame="1"/>
          <w:lang w:val="hy-AM"/>
        </w:rPr>
        <w:t>եկամուտներում</w:t>
      </w:r>
      <w:r w:rsidR="00E83582" w:rsidRPr="00A813BF">
        <w:rPr>
          <w:rFonts w:ascii="GHEA Grapalat" w:eastAsia="Times New Roman" w:hAnsi="GHEA Grapalat" w:cs="Times New Roman"/>
          <w:b/>
          <w:bCs/>
          <w:sz w:val="24"/>
          <w:szCs w:val="24"/>
          <w:bdr w:val="none" w:sz="0" w:space="0" w:color="auto" w:frame="1"/>
          <w:lang w:val="hy-AM"/>
        </w:rPr>
        <w:t xml:space="preserve"> </w:t>
      </w:r>
      <w:r w:rsidR="00E83582" w:rsidRPr="00A813BF">
        <w:rPr>
          <w:rFonts w:ascii="GHEA Grapalat" w:eastAsia="Times New Roman" w:hAnsi="GHEA Grapalat" w:cs="GHEA Grapalat"/>
          <w:b/>
          <w:bCs/>
          <w:sz w:val="24"/>
          <w:szCs w:val="24"/>
          <w:bdr w:val="none" w:sz="0" w:space="0" w:color="auto" w:frame="1"/>
          <w:lang w:val="hy-AM"/>
        </w:rPr>
        <w:t>և</w:t>
      </w:r>
      <w:r w:rsidR="00E83582" w:rsidRPr="00A813BF">
        <w:rPr>
          <w:rFonts w:ascii="GHEA Grapalat" w:eastAsia="Times New Roman" w:hAnsi="GHEA Grapalat" w:cs="Times New Roman"/>
          <w:b/>
          <w:bCs/>
          <w:sz w:val="24"/>
          <w:szCs w:val="24"/>
          <w:bdr w:val="none" w:sz="0" w:space="0" w:color="auto" w:frame="1"/>
          <w:lang w:val="hy-AM"/>
        </w:rPr>
        <w:t xml:space="preserve"> </w:t>
      </w:r>
      <w:r w:rsidR="00E83582" w:rsidRPr="00A813BF">
        <w:rPr>
          <w:rFonts w:ascii="GHEA Grapalat" w:eastAsia="Times New Roman" w:hAnsi="GHEA Grapalat" w:cs="GHEA Grapalat"/>
          <w:b/>
          <w:bCs/>
          <w:sz w:val="24"/>
          <w:szCs w:val="24"/>
          <w:bdr w:val="none" w:sz="0" w:space="0" w:color="auto" w:frame="1"/>
          <w:lang w:val="hy-AM"/>
        </w:rPr>
        <w:t>ծախսերում</w:t>
      </w:r>
      <w:r w:rsidR="00E83582" w:rsidRPr="00A813BF">
        <w:rPr>
          <w:rFonts w:ascii="GHEA Grapalat" w:eastAsia="Times New Roman" w:hAnsi="GHEA Grapalat" w:cs="Times New Roman"/>
          <w:b/>
          <w:bCs/>
          <w:sz w:val="24"/>
          <w:szCs w:val="24"/>
          <w:bdr w:val="none" w:sz="0" w:space="0" w:color="auto" w:frame="1"/>
          <w:lang w:val="hy-AM"/>
        </w:rPr>
        <w:t xml:space="preserve"> </w:t>
      </w:r>
      <w:r w:rsidR="00E83582" w:rsidRPr="00A813BF">
        <w:rPr>
          <w:rFonts w:ascii="GHEA Grapalat" w:eastAsia="Times New Roman" w:hAnsi="GHEA Grapalat" w:cs="GHEA Grapalat"/>
          <w:b/>
          <w:bCs/>
          <w:sz w:val="24"/>
          <w:szCs w:val="24"/>
          <w:bdr w:val="none" w:sz="0" w:space="0" w:color="auto" w:frame="1"/>
          <w:lang w:val="hy-AM"/>
        </w:rPr>
        <w:t>սպասվելիք</w:t>
      </w:r>
      <w:r w:rsidR="00E83582" w:rsidRPr="00A813BF">
        <w:rPr>
          <w:rFonts w:ascii="GHEA Grapalat" w:eastAsia="Times New Roman" w:hAnsi="GHEA Grapalat" w:cs="Times New Roman"/>
          <w:b/>
          <w:bCs/>
          <w:sz w:val="24"/>
          <w:szCs w:val="24"/>
          <w:bdr w:val="none" w:sz="0" w:space="0" w:color="auto" w:frame="1"/>
          <w:lang w:val="hy-AM"/>
        </w:rPr>
        <w:t xml:space="preserve"> </w:t>
      </w:r>
      <w:r w:rsidR="00E83582" w:rsidRPr="00A813BF">
        <w:rPr>
          <w:rFonts w:ascii="GHEA Grapalat" w:eastAsia="Times New Roman" w:hAnsi="GHEA Grapalat" w:cs="GHEA Grapalat"/>
          <w:b/>
          <w:bCs/>
          <w:sz w:val="24"/>
          <w:szCs w:val="24"/>
          <w:bdr w:val="none" w:sz="0" w:space="0" w:color="auto" w:frame="1"/>
          <w:lang w:val="hy-AM"/>
        </w:rPr>
        <w:t>փոփոխությունները</w:t>
      </w:r>
      <w:r w:rsidR="00E83582" w:rsidRPr="00A813BF">
        <w:rPr>
          <w:rFonts w:ascii="GHEA Grapalat" w:eastAsia="Times New Roman" w:hAnsi="GHEA Grapalat" w:cs="Times New Roman"/>
          <w:b/>
          <w:bCs/>
          <w:sz w:val="24"/>
          <w:szCs w:val="24"/>
          <w:bdr w:val="none" w:sz="0" w:space="0" w:color="auto" w:frame="1"/>
          <w:lang w:val="hy-AM"/>
        </w:rPr>
        <w:t>.</w:t>
      </w:r>
    </w:p>
    <w:p w:rsidR="00E83582" w:rsidRPr="00A813BF" w:rsidRDefault="00E83582" w:rsidP="00417EBF">
      <w:pPr>
        <w:shd w:val="clear" w:color="auto" w:fill="FFFFFF"/>
        <w:spacing w:after="0" w:line="360" w:lineRule="auto"/>
        <w:ind w:left="-360" w:firstLine="360"/>
        <w:jc w:val="both"/>
        <w:textAlignment w:val="baseline"/>
        <w:rPr>
          <w:rFonts w:ascii="GHEA Grapalat" w:eastAsia="Times New Roman" w:hAnsi="GHEA Grapalat" w:cs="Times New Roman"/>
          <w:sz w:val="24"/>
          <w:szCs w:val="24"/>
          <w:lang w:val="hy-AM"/>
        </w:rPr>
      </w:pPr>
      <w:r w:rsidRPr="00A813BF">
        <w:rPr>
          <w:rFonts w:ascii="GHEA Grapalat" w:hAnsi="GHEA Grapalat"/>
          <w:color w:val="000000"/>
          <w:sz w:val="24"/>
          <w:szCs w:val="24"/>
          <w:shd w:val="clear" w:color="auto" w:fill="FFFFFF"/>
          <w:lang w:val="hy-AM"/>
        </w:rPr>
        <w:t xml:space="preserve">Որոշումների Նախագծերի առաջարկվող իրավակարգավորումների </w:t>
      </w:r>
      <w:r w:rsidRPr="00A813BF">
        <w:rPr>
          <w:rFonts w:ascii="GHEA Grapalat" w:eastAsia="Times New Roman" w:hAnsi="GHEA Grapalat" w:cs="Times New Roman"/>
          <w:sz w:val="24"/>
          <w:szCs w:val="24"/>
          <w:lang w:val="hy-AM"/>
        </w:rPr>
        <w:t xml:space="preserve">ընդունումից հետո փոփոխության են ենթարկվելու ՀՀ արդարադատության նախարարի այն հրամանները, որոնք ապահովում են </w:t>
      </w:r>
      <w:r w:rsidRPr="00A813BF">
        <w:rPr>
          <w:rFonts w:ascii="GHEA Grapalat" w:hAnsi="GHEA Grapalat"/>
          <w:color w:val="000000"/>
          <w:sz w:val="24"/>
          <w:szCs w:val="24"/>
          <w:shd w:val="clear" w:color="auto" w:fill="FFFFFF"/>
          <w:lang w:val="hy-AM"/>
        </w:rPr>
        <w:t>Որոշումների Նախագծերով</w:t>
      </w:r>
      <w:r w:rsidRPr="00A813BF">
        <w:rPr>
          <w:rFonts w:ascii="GHEA Grapalat" w:eastAsia="Times New Roman" w:hAnsi="GHEA Grapalat" w:cs="Times New Roman"/>
          <w:sz w:val="24"/>
          <w:szCs w:val="24"/>
          <w:lang w:val="hy-AM"/>
        </w:rPr>
        <w:t xml:space="preserve"> սահմանված իրավակարգավորումների կիրարկումն ու սահմանում որոշակի տեխնիկական կամ կազմակերպչական կարգավորումներ:</w:t>
      </w:r>
    </w:p>
    <w:p w:rsidR="00E83582" w:rsidRDefault="00E83582" w:rsidP="00417EBF">
      <w:pPr>
        <w:shd w:val="clear" w:color="auto" w:fill="FFFFFF"/>
        <w:spacing w:after="0" w:line="360" w:lineRule="auto"/>
        <w:ind w:left="-360" w:firstLine="360"/>
        <w:jc w:val="both"/>
        <w:textAlignment w:val="baseline"/>
        <w:rPr>
          <w:rFonts w:ascii="GHEA Grapalat" w:eastAsia="Times New Roman" w:hAnsi="GHEA Grapalat" w:cs="Times New Roman"/>
          <w:sz w:val="24"/>
          <w:szCs w:val="24"/>
          <w:lang w:val="hy-AM"/>
        </w:rPr>
      </w:pPr>
      <w:r w:rsidRPr="00A813BF">
        <w:rPr>
          <w:rFonts w:ascii="GHEA Grapalat" w:hAnsi="GHEA Grapalat"/>
          <w:color w:val="000000"/>
          <w:sz w:val="24"/>
          <w:szCs w:val="24"/>
          <w:shd w:val="clear" w:color="auto" w:fill="FFFFFF"/>
          <w:lang w:val="hy-AM"/>
        </w:rPr>
        <w:lastRenderedPageBreak/>
        <w:t>Որոշումների Նախագծերի առաջարկվող իրավակարգավորումների ընդունման արդյունքում</w:t>
      </w:r>
      <w:r w:rsidRPr="00A813BF">
        <w:rPr>
          <w:rFonts w:ascii="GHEA Grapalat" w:eastAsia="Times New Roman" w:hAnsi="GHEA Grapalat" w:cs="Times New Roman"/>
          <w:sz w:val="24"/>
          <w:szCs w:val="24"/>
          <w:lang w:val="hy-AM"/>
        </w:rPr>
        <w:t xml:space="preserve"> </w:t>
      </w:r>
      <w:r w:rsidRPr="00A813BF">
        <w:rPr>
          <w:rFonts w:ascii="GHEA Grapalat" w:eastAsia="Times New Roman" w:hAnsi="GHEA Grapalat" w:cs="GHEA Grapalat"/>
          <w:sz w:val="24"/>
          <w:szCs w:val="24"/>
          <w:bdr w:val="none" w:sz="0" w:space="0" w:color="auto" w:frame="1"/>
          <w:lang w:val="hy-AM"/>
        </w:rPr>
        <w:t>պետական</w:t>
      </w:r>
      <w:r w:rsidRPr="00A813BF">
        <w:rPr>
          <w:rFonts w:ascii="GHEA Grapalat" w:eastAsia="Times New Roman" w:hAnsi="GHEA Grapalat" w:cs="Times New Roman"/>
          <w:sz w:val="24"/>
          <w:szCs w:val="24"/>
          <w:bdr w:val="none" w:sz="0" w:space="0" w:color="auto" w:frame="1"/>
          <w:lang w:val="hy-AM"/>
        </w:rPr>
        <w:t xml:space="preserve"> </w:t>
      </w:r>
      <w:r w:rsidRPr="00A813BF">
        <w:rPr>
          <w:rFonts w:ascii="GHEA Grapalat" w:eastAsia="Times New Roman" w:hAnsi="GHEA Grapalat" w:cs="GHEA Grapalat"/>
          <w:sz w:val="24"/>
          <w:szCs w:val="24"/>
          <w:bdr w:val="none" w:sz="0" w:space="0" w:color="auto" w:frame="1"/>
          <w:lang w:val="hy-AM"/>
        </w:rPr>
        <w:t>բյուջեի</w:t>
      </w:r>
      <w:r w:rsidRPr="00A813BF">
        <w:rPr>
          <w:rFonts w:ascii="GHEA Grapalat" w:eastAsia="Times New Roman" w:hAnsi="GHEA Grapalat" w:cs="Times New Roman"/>
          <w:sz w:val="24"/>
          <w:szCs w:val="24"/>
          <w:bdr w:val="none" w:sz="0" w:space="0" w:color="auto" w:frame="1"/>
          <w:lang w:val="hy-AM"/>
        </w:rPr>
        <w:t xml:space="preserve"> </w:t>
      </w:r>
      <w:r w:rsidRPr="00A813BF">
        <w:rPr>
          <w:rFonts w:ascii="GHEA Grapalat" w:eastAsia="Times New Roman" w:hAnsi="GHEA Grapalat" w:cs="GHEA Grapalat"/>
          <w:sz w:val="24"/>
          <w:szCs w:val="24"/>
          <w:bdr w:val="none" w:sz="0" w:space="0" w:color="auto" w:frame="1"/>
          <w:lang w:val="hy-AM"/>
        </w:rPr>
        <w:t>եկամուտներում</w:t>
      </w:r>
      <w:r w:rsidRPr="00A813BF">
        <w:rPr>
          <w:rFonts w:ascii="GHEA Grapalat" w:eastAsia="Times New Roman" w:hAnsi="GHEA Grapalat" w:cs="Times New Roman"/>
          <w:sz w:val="24"/>
          <w:szCs w:val="24"/>
          <w:bdr w:val="none" w:sz="0" w:space="0" w:color="auto" w:frame="1"/>
          <w:lang w:val="hy-AM"/>
        </w:rPr>
        <w:t xml:space="preserve"> </w:t>
      </w:r>
      <w:r w:rsidRPr="00A813BF">
        <w:rPr>
          <w:rFonts w:ascii="GHEA Grapalat" w:eastAsia="Times New Roman" w:hAnsi="GHEA Grapalat" w:cs="GHEA Grapalat"/>
          <w:sz w:val="24"/>
          <w:szCs w:val="24"/>
          <w:bdr w:val="none" w:sz="0" w:space="0" w:color="auto" w:frame="1"/>
          <w:lang w:val="hy-AM"/>
        </w:rPr>
        <w:t>և</w:t>
      </w:r>
      <w:r w:rsidRPr="00A813BF">
        <w:rPr>
          <w:rFonts w:ascii="GHEA Grapalat" w:eastAsia="Times New Roman" w:hAnsi="GHEA Grapalat" w:cs="Times New Roman"/>
          <w:sz w:val="24"/>
          <w:szCs w:val="24"/>
          <w:bdr w:val="none" w:sz="0" w:space="0" w:color="auto" w:frame="1"/>
          <w:lang w:val="hy-AM"/>
        </w:rPr>
        <w:t xml:space="preserve"> </w:t>
      </w:r>
      <w:r w:rsidRPr="00A813BF">
        <w:rPr>
          <w:rFonts w:ascii="GHEA Grapalat" w:eastAsia="Times New Roman" w:hAnsi="GHEA Grapalat" w:cs="GHEA Grapalat"/>
          <w:sz w:val="24"/>
          <w:szCs w:val="24"/>
          <w:bdr w:val="none" w:sz="0" w:space="0" w:color="auto" w:frame="1"/>
          <w:lang w:val="hy-AM"/>
        </w:rPr>
        <w:t>ծախսերում</w:t>
      </w:r>
      <w:r w:rsidRPr="00A813BF">
        <w:rPr>
          <w:rFonts w:ascii="GHEA Grapalat" w:eastAsia="Times New Roman" w:hAnsi="GHEA Grapalat" w:cs="Times New Roman"/>
          <w:sz w:val="24"/>
          <w:szCs w:val="24"/>
          <w:bdr w:val="none" w:sz="0" w:space="0" w:color="auto" w:frame="1"/>
          <w:lang w:val="hy-AM"/>
        </w:rPr>
        <w:t xml:space="preserve"> </w:t>
      </w:r>
      <w:r w:rsidRPr="00A813BF">
        <w:rPr>
          <w:rFonts w:ascii="GHEA Grapalat" w:eastAsia="Times New Roman" w:hAnsi="GHEA Grapalat" w:cs="GHEA Grapalat"/>
          <w:sz w:val="24"/>
          <w:szCs w:val="24"/>
          <w:bdr w:val="none" w:sz="0" w:space="0" w:color="auto" w:frame="1"/>
          <w:lang w:val="hy-AM"/>
        </w:rPr>
        <w:t>սպասվելիք</w:t>
      </w:r>
      <w:r w:rsidRPr="00A813BF">
        <w:rPr>
          <w:rFonts w:ascii="GHEA Grapalat" w:eastAsia="Times New Roman" w:hAnsi="GHEA Grapalat" w:cs="Times New Roman"/>
          <w:sz w:val="24"/>
          <w:szCs w:val="24"/>
          <w:bdr w:val="none" w:sz="0" w:space="0" w:color="auto" w:frame="1"/>
          <w:lang w:val="hy-AM"/>
        </w:rPr>
        <w:t xml:space="preserve"> </w:t>
      </w:r>
      <w:r w:rsidRPr="00A813BF">
        <w:rPr>
          <w:rFonts w:ascii="GHEA Grapalat" w:eastAsia="Times New Roman" w:hAnsi="GHEA Grapalat" w:cs="GHEA Grapalat"/>
          <w:sz w:val="24"/>
          <w:szCs w:val="24"/>
          <w:bdr w:val="none" w:sz="0" w:space="0" w:color="auto" w:frame="1"/>
          <w:lang w:val="hy-AM"/>
        </w:rPr>
        <w:t>փոփոխություններ չկան</w:t>
      </w:r>
      <w:r w:rsidRPr="00A813BF">
        <w:rPr>
          <w:rFonts w:ascii="GHEA Grapalat" w:eastAsia="Times New Roman" w:hAnsi="GHEA Grapalat" w:cs="Times New Roman"/>
          <w:sz w:val="24"/>
          <w:szCs w:val="24"/>
          <w:lang w:val="hy-AM"/>
        </w:rPr>
        <w:t>։</w:t>
      </w:r>
    </w:p>
    <w:p w:rsidR="00936BBE" w:rsidRPr="00A813BF" w:rsidRDefault="00936BBE" w:rsidP="00417EBF">
      <w:pPr>
        <w:shd w:val="clear" w:color="auto" w:fill="FFFFFF"/>
        <w:spacing w:after="0" w:line="360" w:lineRule="auto"/>
        <w:ind w:left="-360" w:firstLine="360"/>
        <w:jc w:val="both"/>
        <w:textAlignment w:val="baseline"/>
        <w:rPr>
          <w:rFonts w:ascii="GHEA Grapalat" w:eastAsia="Times New Roman" w:hAnsi="GHEA Grapalat" w:cs="Times New Roman"/>
          <w:sz w:val="24"/>
          <w:szCs w:val="24"/>
          <w:lang w:val="hy-AM"/>
        </w:rPr>
      </w:pPr>
    </w:p>
    <w:p w:rsidR="00FC7B61" w:rsidRPr="00A813BF" w:rsidRDefault="000C2459" w:rsidP="00417EBF">
      <w:pPr>
        <w:shd w:val="clear" w:color="auto" w:fill="FFFFFF"/>
        <w:spacing w:after="0" w:line="360" w:lineRule="auto"/>
        <w:ind w:left="-360" w:firstLine="360"/>
        <w:jc w:val="both"/>
        <w:textAlignment w:val="baseline"/>
        <w:rPr>
          <w:rFonts w:ascii="GHEA Grapalat" w:eastAsia="Times New Roman" w:hAnsi="GHEA Grapalat" w:cs="Arian AMU"/>
          <w:b/>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 xml:space="preserve">5. </w:t>
      </w:r>
      <w:r w:rsidR="00FC7B61" w:rsidRPr="00A813BF">
        <w:rPr>
          <w:rFonts w:ascii="GHEA Grapalat" w:eastAsia="Times New Roman" w:hAnsi="GHEA Grapalat" w:cs="Arian AMU"/>
          <w:b/>
          <w:bCs/>
          <w:color w:val="000000" w:themeColor="text1"/>
          <w:sz w:val="24"/>
          <w:szCs w:val="24"/>
          <w:lang w:val="hy-AM"/>
        </w:rPr>
        <w:t>Նախագծի մշակման գործընթացում ներգրավված ինստիտուտները, անձինք</w:t>
      </w:r>
      <w:r w:rsidRPr="00A813BF">
        <w:rPr>
          <w:rFonts w:ascii="GHEA Grapalat" w:eastAsia="Times New Roman" w:hAnsi="GHEA Grapalat" w:cs="Arian AMU"/>
          <w:b/>
          <w:bCs/>
          <w:color w:val="000000" w:themeColor="text1"/>
          <w:sz w:val="24"/>
          <w:szCs w:val="24"/>
          <w:lang w:val="hy-AM"/>
        </w:rPr>
        <w:t>.</w:t>
      </w:r>
    </w:p>
    <w:p w:rsidR="00E83582" w:rsidRDefault="00E83582" w:rsidP="00417EBF">
      <w:pPr>
        <w:shd w:val="clear" w:color="auto" w:fill="FFFFFF"/>
        <w:spacing w:after="0" w:line="360" w:lineRule="auto"/>
        <w:ind w:left="-360" w:firstLine="360"/>
        <w:jc w:val="both"/>
        <w:textAlignment w:val="baseline"/>
        <w:rPr>
          <w:rFonts w:ascii="GHEA Grapalat" w:eastAsia="Times New Roman" w:hAnsi="GHEA Grapalat" w:cs="Arian AMU"/>
          <w:color w:val="000000" w:themeColor="text1"/>
          <w:sz w:val="24"/>
          <w:szCs w:val="24"/>
          <w:lang w:val="en-US"/>
        </w:rPr>
      </w:pPr>
      <w:r w:rsidRPr="00A813BF">
        <w:rPr>
          <w:rFonts w:ascii="GHEA Grapalat" w:hAnsi="GHEA Grapalat"/>
          <w:color w:val="000000"/>
          <w:sz w:val="24"/>
          <w:szCs w:val="24"/>
          <w:shd w:val="clear" w:color="auto" w:fill="FFFFFF"/>
          <w:lang w:val="hy-AM"/>
        </w:rPr>
        <w:t>Որոշումների Նախագծեր</w:t>
      </w:r>
      <w:r w:rsidR="00C6643B" w:rsidRPr="00A813BF">
        <w:rPr>
          <w:rFonts w:ascii="GHEA Grapalat" w:eastAsia="Times New Roman" w:hAnsi="GHEA Grapalat" w:cs="Arian AMU"/>
          <w:color w:val="000000" w:themeColor="text1"/>
          <w:sz w:val="24"/>
          <w:szCs w:val="24"/>
          <w:lang w:val="hy-AM"/>
        </w:rPr>
        <w:t>ը</w:t>
      </w:r>
      <w:r w:rsidR="00FC7B61" w:rsidRPr="00A813BF">
        <w:rPr>
          <w:rFonts w:ascii="GHEA Grapalat" w:eastAsia="Times New Roman" w:hAnsi="GHEA Grapalat" w:cs="Arian AMU"/>
          <w:color w:val="000000" w:themeColor="text1"/>
          <w:sz w:val="24"/>
          <w:szCs w:val="24"/>
          <w:lang w:val="hy-AM"/>
        </w:rPr>
        <w:t xml:space="preserve"> մշակվել </w:t>
      </w:r>
      <w:r w:rsidRPr="00A813BF">
        <w:rPr>
          <w:rFonts w:ascii="GHEA Grapalat" w:eastAsia="Times New Roman" w:hAnsi="GHEA Grapalat" w:cs="Arian AMU"/>
          <w:color w:val="000000" w:themeColor="text1"/>
          <w:sz w:val="24"/>
          <w:szCs w:val="24"/>
          <w:lang w:val="hy-AM"/>
        </w:rPr>
        <w:t>են</w:t>
      </w:r>
      <w:r w:rsidR="00FC7B61" w:rsidRPr="00A813BF">
        <w:rPr>
          <w:rFonts w:ascii="GHEA Grapalat" w:eastAsia="Times New Roman" w:hAnsi="GHEA Grapalat" w:cs="Arian AMU"/>
          <w:color w:val="000000" w:themeColor="text1"/>
          <w:sz w:val="24"/>
          <w:szCs w:val="24"/>
          <w:lang w:val="hy-AM"/>
        </w:rPr>
        <w:t xml:space="preserve"> ՀՀ </w:t>
      </w:r>
      <w:r w:rsidR="00A54822" w:rsidRPr="00A813BF">
        <w:rPr>
          <w:rFonts w:ascii="GHEA Grapalat" w:eastAsia="Times New Roman" w:hAnsi="GHEA Grapalat" w:cs="Arian AMU"/>
          <w:color w:val="000000" w:themeColor="text1"/>
          <w:sz w:val="24"/>
          <w:szCs w:val="24"/>
          <w:lang w:val="hy-AM"/>
        </w:rPr>
        <w:t>արդարադատության նախարարության կողմից</w:t>
      </w:r>
      <w:r w:rsidR="00FC7B61" w:rsidRPr="00A813BF">
        <w:rPr>
          <w:rFonts w:ascii="GHEA Grapalat" w:eastAsia="Times New Roman" w:hAnsi="GHEA Grapalat" w:cs="Arian AMU"/>
          <w:color w:val="000000" w:themeColor="text1"/>
          <w:sz w:val="24"/>
          <w:szCs w:val="24"/>
          <w:lang w:val="hy-AM"/>
        </w:rPr>
        <w:t>:</w:t>
      </w:r>
    </w:p>
    <w:p w:rsidR="004014E8" w:rsidRPr="004014E8" w:rsidRDefault="004014E8" w:rsidP="00417EBF">
      <w:pPr>
        <w:shd w:val="clear" w:color="auto" w:fill="FFFFFF"/>
        <w:spacing w:after="0" w:line="360" w:lineRule="auto"/>
        <w:ind w:left="-360" w:firstLine="360"/>
        <w:jc w:val="both"/>
        <w:textAlignment w:val="baseline"/>
        <w:rPr>
          <w:rFonts w:ascii="GHEA Grapalat" w:eastAsia="Times New Roman" w:hAnsi="GHEA Grapalat" w:cs="Arian AMU"/>
          <w:color w:val="000000" w:themeColor="text1"/>
          <w:sz w:val="24"/>
          <w:szCs w:val="24"/>
          <w:lang w:val="en-US"/>
        </w:rPr>
      </w:pPr>
    </w:p>
    <w:p w:rsidR="003F7529" w:rsidRPr="00A813BF" w:rsidRDefault="000C2459" w:rsidP="00417EBF">
      <w:pPr>
        <w:shd w:val="clear" w:color="auto" w:fill="FFFFFF"/>
        <w:spacing w:after="0" w:line="360" w:lineRule="auto"/>
        <w:ind w:left="-360" w:firstLine="360"/>
        <w:jc w:val="both"/>
        <w:textAlignment w:val="baseline"/>
        <w:rPr>
          <w:rFonts w:ascii="GHEA Grapalat" w:eastAsia="Times New Roman" w:hAnsi="GHEA Grapalat" w:cs="Arian AMU"/>
          <w:b/>
          <w:color w:val="000000" w:themeColor="text1"/>
          <w:sz w:val="24"/>
          <w:szCs w:val="24"/>
          <w:lang w:val="hy-AM"/>
        </w:rPr>
      </w:pPr>
      <w:r w:rsidRPr="00A813BF">
        <w:rPr>
          <w:rFonts w:ascii="GHEA Grapalat" w:eastAsia="Times New Roman" w:hAnsi="GHEA Grapalat" w:cs="Arian AMU"/>
          <w:b/>
          <w:color w:val="000000" w:themeColor="text1"/>
          <w:sz w:val="24"/>
          <w:szCs w:val="24"/>
          <w:lang w:val="hy-AM"/>
        </w:rPr>
        <w:t xml:space="preserve">6. </w:t>
      </w:r>
      <w:r w:rsidR="00FC7B61" w:rsidRPr="00A813BF">
        <w:rPr>
          <w:rFonts w:ascii="GHEA Grapalat" w:eastAsia="Times New Roman" w:hAnsi="GHEA Grapalat" w:cs="Arian AMU"/>
          <w:b/>
          <w:bCs/>
          <w:color w:val="000000" w:themeColor="text1"/>
          <w:sz w:val="24"/>
          <w:szCs w:val="24"/>
          <w:lang w:val="hy-AM"/>
        </w:rPr>
        <w:t>Իրավական ակտի կիրառման դեպքում ակնկալվող արդյունքը</w:t>
      </w:r>
      <w:r w:rsidRPr="00A813BF">
        <w:rPr>
          <w:rFonts w:ascii="GHEA Grapalat" w:eastAsia="Times New Roman" w:hAnsi="GHEA Grapalat" w:cs="Arian AMU"/>
          <w:b/>
          <w:bCs/>
          <w:color w:val="000000" w:themeColor="text1"/>
          <w:sz w:val="24"/>
          <w:szCs w:val="24"/>
          <w:lang w:val="hy-AM"/>
        </w:rPr>
        <w:t>.</w:t>
      </w:r>
    </w:p>
    <w:p w:rsidR="003F7529" w:rsidRPr="00A813BF" w:rsidRDefault="000662F3" w:rsidP="00417EBF">
      <w:pPr>
        <w:shd w:val="clear" w:color="auto" w:fill="FFFFFF"/>
        <w:spacing w:after="0" w:line="360" w:lineRule="auto"/>
        <w:ind w:left="-360" w:firstLine="360"/>
        <w:jc w:val="both"/>
        <w:textAlignment w:val="baseline"/>
        <w:rPr>
          <w:rFonts w:ascii="GHEA Grapalat" w:eastAsia="Times New Roman" w:hAnsi="GHEA Grapalat" w:cs="Arian AMU"/>
          <w:color w:val="000000" w:themeColor="text1"/>
          <w:sz w:val="24"/>
          <w:szCs w:val="24"/>
          <w:lang w:val="hy-AM"/>
        </w:rPr>
      </w:pPr>
      <w:r w:rsidRPr="00A813BF">
        <w:rPr>
          <w:rFonts w:ascii="GHEA Grapalat" w:eastAsia="Times New Roman" w:hAnsi="GHEA Grapalat" w:cs="Arian AMU"/>
          <w:color w:val="000000" w:themeColor="text1"/>
          <w:sz w:val="24"/>
          <w:szCs w:val="24"/>
          <w:lang w:val="hy-AM"/>
        </w:rPr>
        <w:t>1)</w:t>
      </w:r>
      <w:r w:rsidR="003F7529" w:rsidRPr="00A813BF">
        <w:rPr>
          <w:rFonts w:ascii="GHEA Grapalat" w:eastAsia="Times New Roman" w:hAnsi="GHEA Grapalat" w:cs="Arian AMU"/>
          <w:color w:val="000000" w:themeColor="text1"/>
          <w:sz w:val="24"/>
          <w:szCs w:val="24"/>
          <w:lang w:val="hy-AM"/>
        </w:rPr>
        <w:t xml:space="preserve"> </w:t>
      </w:r>
      <w:r w:rsidR="003F7529" w:rsidRPr="00A813BF">
        <w:rPr>
          <w:rFonts w:ascii="GHEA Grapalat" w:hAnsi="GHEA Grapalat"/>
          <w:color w:val="000000"/>
          <w:sz w:val="24"/>
          <w:szCs w:val="24"/>
          <w:shd w:val="clear" w:color="auto" w:fill="FFFFFF"/>
          <w:lang w:val="hy-AM"/>
        </w:rPr>
        <w:t xml:space="preserve">Որոշման Նախագծի առաջարկվող իրավակարգավորումների ընդունման արդյունքում </w:t>
      </w:r>
      <w:r w:rsidR="003F7529" w:rsidRPr="00A813BF">
        <w:rPr>
          <w:rFonts w:ascii="GHEA Grapalat" w:eastAsia="Times New Roman" w:hAnsi="GHEA Grapalat" w:cs="Arian AMU"/>
          <w:color w:val="000000" w:themeColor="text1"/>
          <w:sz w:val="24"/>
          <w:szCs w:val="24"/>
          <w:lang w:val="hy-AM"/>
        </w:rPr>
        <w:t>ուժը կորցրած կճանաչվեն Կառավարության համապատասխան որոշումները</w:t>
      </w:r>
      <w:r w:rsidR="002E7F60">
        <w:rPr>
          <w:rFonts w:ascii="GHEA Grapalat" w:eastAsia="Times New Roman" w:hAnsi="GHEA Grapalat" w:cs="Arian AMU"/>
          <w:color w:val="000000" w:themeColor="text1"/>
          <w:sz w:val="24"/>
          <w:szCs w:val="24"/>
          <w:lang w:val="hy-AM"/>
        </w:rPr>
        <w:t xml:space="preserve">՝ </w:t>
      </w:r>
      <w:r w:rsidR="003F7529" w:rsidRPr="00A813BF">
        <w:rPr>
          <w:rFonts w:ascii="GHEA Grapalat" w:eastAsia="Times New Roman" w:hAnsi="GHEA Grapalat" w:cs="Arian AMU"/>
          <w:color w:val="000000" w:themeColor="text1"/>
          <w:sz w:val="24"/>
          <w:szCs w:val="24"/>
          <w:lang w:val="hy-AM"/>
        </w:rPr>
        <w:t xml:space="preserve">այդպիսով ապահովելով </w:t>
      </w:r>
      <w:r w:rsidR="002E7F60">
        <w:rPr>
          <w:rFonts w:ascii="GHEA Grapalat" w:eastAsia="Times New Roman" w:hAnsi="GHEA Grapalat" w:cs="Arian AMU"/>
          <w:color w:val="000000" w:themeColor="text1"/>
          <w:sz w:val="24"/>
          <w:szCs w:val="24"/>
          <w:lang w:val="hy-AM"/>
        </w:rPr>
        <w:t>դրանց կարգավորումների նախատեսում մեկ միասնական իրավական ակտում՝ ներքին կանոնակարգում</w:t>
      </w:r>
      <w:r w:rsidR="003F7529" w:rsidRPr="00A813BF">
        <w:rPr>
          <w:rFonts w:ascii="GHEA Grapalat" w:eastAsia="Times New Roman" w:hAnsi="GHEA Grapalat" w:cs="Arian AMU"/>
          <w:color w:val="000000" w:themeColor="text1"/>
          <w:sz w:val="24"/>
          <w:szCs w:val="24"/>
          <w:lang w:val="hy-AM"/>
        </w:rPr>
        <w:t xml:space="preserve">: </w:t>
      </w:r>
    </w:p>
    <w:p w:rsidR="00E37F21" w:rsidRPr="00A813BF" w:rsidRDefault="000662F3" w:rsidP="00417EBF">
      <w:pPr>
        <w:shd w:val="clear" w:color="auto" w:fill="FFFFFF"/>
        <w:spacing w:after="0" w:line="360" w:lineRule="auto"/>
        <w:ind w:left="-360" w:firstLine="360"/>
        <w:jc w:val="both"/>
        <w:textAlignment w:val="baseline"/>
        <w:rPr>
          <w:rFonts w:ascii="GHEA Grapalat" w:hAnsi="GHEA Grapalat"/>
          <w:color w:val="000000"/>
          <w:sz w:val="24"/>
          <w:szCs w:val="24"/>
          <w:shd w:val="clear" w:color="auto" w:fill="FFFFFF"/>
          <w:lang w:val="hy-AM"/>
        </w:rPr>
      </w:pPr>
      <w:r w:rsidRPr="00A813BF">
        <w:rPr>
          <w:rFonts w:ascii="GHEA Grapalat" w:eastAsia="Times New Roman" w:hAnsi="GHEA Grapalat" w:cs="Arian AMU"/>
          <w:color w:val="000000" w:themeColor="text1"/>
          <w:sz w:val="24"/>
          <w:szCs w:val="24"/>
          <w:lang w:val="hy-AM"/>
        </w:rPr>
        <w:t>2)</w:t>
      </w:r>
      <w:r w:rsidR="003F7529" w:rsidRPr="00A813BF">
        <w:rPr>
          <w:rFonts w:ascii="GHEA Grapalat" w:eastAsia="Times New Roman" w:hAnsi="GHEA Grapalat" w:cs="Arian AMU"/>
          <w:color w:val="000000" w:themeColor="text1"/>
          <w:sz w:val="24"/>
          <w:szCs w:val="24"/>
          <w:lang w:val="hy-AM"/>
        </w:rPr>
        <w:t xml:space="preserve"> </w:t>
      </w:r>
      <w:r w:rsidR="003F7529" w:rsidRPr="00A813BF">
        <w:rPr>
          <w:rFonts w:ascii="GHEA Grapalat" w:hAnsi="GHEA Grapalat"/>
          <w:color w:val="000000"/>
          <w:sz w:val="24"/>
          <w:szCs w:val="24"/>
          <w:shd w:val="clear" w:color="auto" w:fill="FFFFFF"/>
          <w:lang w:val="hy-AM"/>
        </w:rPr>
        <w:t xml:space="preserve">Որոշման Նախագծի առաջարկվող իրավակարգավորումների ընդունման արդյունքում կունենանք </w:t>
      </w:r>
      <w:r w:rsidR="00526D29">
        <w:rPr>
          <w:rFonts w:ascii="GHEA Grapalat" w:hAnsi="GHEA Grapalat"/>
          <w:color w:val="000000"/>
          <w:sz w:val="24"/>
          <w:szCs w:val="24"/>
          <w:lang w:val="hy-AM"/>
        </w:rPr>
        <w:t>ազատությունից զրկելու հետ չկապված պատիժների, այլընտրանքային խափանման միջոցների, ինչպես նաև քրեաիրավական ներգործության միջոցների կատարման</w:t>
      </w:r>
      <w:r w:rsidR="00431AA0">
        <w:rPr>
          <w:rFonts w:ascii="GHEA Grapalat" w:hAnsi="GHEA Grapalat"/>
          <w:color w:val="000000"/>
          <w:sz w:val="24"/>
          <w:szCs w:val="24"/>
          <w:lang w:val="en-US"/>
        </w:rPr>
        <w:t xml:space="preserve"> և </w:t>
      </w:r>
      <w:proofErr w:type="spellStart"/>
      <w:r w:rsidR="00431AA0">
        <w:rPr>
          <w:rFonts w:ascii="GHEA Grapalat" w:hAnsi="GHEA Grapalat"/>
          <w:color w:val="000000"/>
          <w:sz w:val="24"/>
          <w:szCs w:val="24"/>
          <w:lang w:val="en-US"/>
        </w:rPr>
        <w:t>Պրոբացիայի</w:t>
      </w:r>
      <w:proofErr w:type="spellEnd"/>
      <w:r w:rsidR="00431AA0">
        <w:rPr>
          <w:rFonts w:ascii="GHEA Grapalat" w:hAnsi="GHEA Grapalat"/>
          <w:color w:val="000000"/>
          <w:sz w:val="24"/>
          <w:szCs w:val="24"/>
          <w:lang w:val="en-US"/>
        </w:rPr>
        <w:t xml:space="preserve"> </w:t>
      </w:r>
      <w:proofErr w:type="spellStart"/>
      <w:r w:rsidR="00431AA0">
        <w:rPr>
          <w:rFonts w:ascii="GHEA Grapalat" w:hAnsi="GHEA Grapalat"/>
          <w:color w:val="000000"/>
          <w:sz w:val="24"/>
          <w:szCs w:val="24"/>
          <w:lang w:val="en-US"/>
        </w:rPr>
        <w:t>ծառայության</w:t>
      </w:r>
      <w:proofErr w:type="spellEnd"/>
      <w:r w:rsidR="00431AA0">
        <w:rPr>
          <w:rFonts w:ascii="GHEA Grapalat" w:hAnsi="GHEA Grapalat"/>
          <w:color w:val="000000"/>
          <w:sz w:val="24"/>
          <w:szCs w:val="24"/>
          <w:lang w:val="en-US"/>
        </w:rPr>
        <w:t xml:space="preserve"> </w:t>
      </w:r>
      <w:proofErr w:type="spellStart"/>
      <w:r w:rsidR="00431AA0">
        <w:rPr>
          <w:rFonts w:ascii="GHEA Grapalat" w:hAnsi="GHEA Grapalat"/>
          <w:color w:val="000000"/>
          <w:sz w:val="24"/>
          <w:szCs w:val="24"/>
          <w:lang w:val="en-US"/>
        </w:rPr>
        <w:t>գործառույթ</w:t>
      </w:r>
      <w:r w:rsidR="00261A7A">
        <w:rPr>
          <w:rFonts w:ascii="GHEA Grapalat" w:hAnsi="GHEA Grapalat"/>
          <w:color w:val="000000"/>
          <w:sz w:val="24"/>
          <w:szCs w:val="24"/>
          <w:lang w:val="en-US"/>
        </w:rPr>
        <w:t>ներով</w:t>
      </w:r>
      <w:proofErr w:type="spellEnd"/>
      <w:r w:rsidR="00261A7A">
        <w:rPr>
          <w:rFonts w:ascii="GHEA Grapalat" w:hAnsi="GHEA Grapalat"/>
          <w:color w:val="000000"/>
          <w:sz w:val="24"/>
          <w:szCs w:val="24"/>
          <w:lang w:val="en-US"/>
        </w:rPr>
        <w:t xml:space="preserve"> </w:t>
      </w:r>
      <w:proofErr w:type="spellStart"/>
      <w:r w:rsidR="00261A7A">
        <w:rPr>
          <w:rFonts w:ascii="GHEA Grapalat" w:hAnsi="GHEA Grapalat"/>
          <w:color w:val="000000"/>
          <w:sz w:val="24"/>
          <w:szCs w:val="24"/>
          <w:lang w:val="en-US"/>
        </w:rPr>
        <w:t>պայմանավորված</w:t>
      </w:r>
      <w:proofErr w:type="spellEnd"/>
      <w:r w:rsidR="00526D29">
        <w:rPr>
          <w:rFonts w:ascii="GHEA Grapalat" w:hAnsi="GHEA Grapalat"/>
          <w:color w:val="000000"/>
          <w:sz w:val="24"/>
          <w:szCs w:val="24"/>
          <w:lang w:val="hy-AM"/>
        </w:rPr>
        <w:t xml:space="preserve"> </w:t>
      </w:r>
      <w:proofErr w:type="spellStart"/>
      <w:r w:rsidR="00261A7A">
        <w:rPr>
          <w:rFonts w:ascii="GHEA Grapalat" w:hAnsi="GHEA Grapalat"/>
          <w:color w:val="000000"/>
          <w:sz w:val="24"/>
          <w:szCs w:val="24"/>
          <w:lang w:val="en-US"/>
        </w:rPr>
        <w:t>այլ</w:t>
      </w:r>
      <w:proofErr w:type="spellEnd"/>
      <w:r w:rsidR="00261A7A">
        <w:rPr>
          <w:rFonts w:ascii="GHEA Grapalat" w:hAnsi="GHEA Grapalat"/>
          <w:color w:val="000000"/>
          <w:sz w:val="24"/>
          <w:szCs w:val="24"/>
          <w:lang w:val="en-US"/>
        </w:rPr>
        <w:t xml:space="preserve"> </w:t>
      </w:r>
      <w:r w:rsidR="00E37F21" w:rsidRPr="00A813BF">
        <w:rPr>
          <w:rFonts w:ascii="GHEA Grapalat" w:hAnsi="GHEA Grapalat"/>
          <w:color w:val="000000"/>
          <w:sz w:val="24"/>
          <w:szCs w:val="24"/>
          <w:lang w:val="hy-AM"/>
        </w:rPr>
        <w:t xml:space="preserve">իրավահարաբերություններն </w:t>
      </w:r>
      <w:r w:rsidR="00E37F21" w:rsidRPr="00A813BF">
        <w:rPr>
          <w:rFonts w:ascii="GHEA Grapalat" w:hAnsi="GHEA Grapalat"/>
          <w:color w:val="000000"/>
          <w:sz w:val="24"/>
          <w:szCs w:val="24"/>
          <w:shd w:val="clear" w:color="auto" w:fill="FFFFFF"/>
          <w:lang w:val="hy-AM"/>
        </w:rPr>
        <w:t xml:space="preserve">առավել դետալացված և ամբոջական </w:t>
      </w:r>
      <w:r w:rsidR="00E37F21" w:rsidRPr="00A813BF">
        <w:rPr>
          <w:rFonts w:ascii="GHEA Grapalat" w:hAnsi="GHEA Grapalat"/>
          <w:color w:val="000000"/>
          <w:sz w:val="24"/>
          <w:szCs w:val="24"/>
          <w:lang w:val="hy-AM"/>
        </w:rPr>
        <w:t>համակարգող նոր կանոնակարգ</w:t>
      </w:r>
      <w:r w:rsidR="00E37F21" w:rsidRPr="00A813BF">
        <w:rPr>
          <w:rFonts w:ascii="GHEA Grapalat" w:hAnsi="GHEA Grapalat"/>
          <w:color w:val="000000"/>
          <w:sz w:val="24"/>
          <w:szCs w:val="24"/>
          <w:shd w:val="clear" w:color="auto" w:fill="FFFFFF"/>
          <w:lang w:val="hy-AM"/>
        </w:rPr>
        <w:t xml:space="preserve">, որն ուղղակիորեն կբխի և կարտացոլի </w:t>
      </w:r>
      <w:r w:rsidR="00B65358">
        <w:rPr>
          <w:rFonts w:ascii="GHEA Grapalat" w:eastAsia="Times New Roman" w:hAnsi="GHEA Grapalat" w:cs="Times New Roman"/>
          <w:color w:val="000000"/>
          <w:sz w:val="24"/>
          <w:szCs w:val="24"/>
          <w:lang w:val="hy-AM"/>
        </w:rPr>
        <w:t>Օրենքի ներկայիս կարգավորումները</w:t>
      </w:r>
      <w:r w:rsidR="00E37F21" w:rsidRPr="00A813BF">
        <w:rPr>
          <w:rFonts w:ascii="GHEA Grapalat" w:hAnsi="GHEA Grapalat"/>
          <w:color w:val="000000"/>
          <w:sz w:val="24"/>
          <w:szCs w:val="24"/>
          <w:shd w:val="clear" w:color="auto" w:fill="FFFFFF"/>
          <w:lang w:val="hy-AM"/>
        </w:rPr>
        <w:t>:</w:t>
      </w:r>
      <w:r w:rsidRPr="00A813BF">
        <w:rPr>
          <w:rFonts w:ascii="GHEA Grapalat" w:hAnsi="GHEA Grapalat"/>
          <w:color w:val="000000"/>
          <w:sz w:val="24"/>
          <w:szCs w:val="24"/>
          <w:shd w:val="clear" w:color="auto" w:fill="FFFFFF"/>
          <w:lang w:val="hy-AM"/>
        </w:rPr>
        <w:t xml:space="preserve"> </w:t>
      </w:r>
    </w:p>
    <w:p w:rsidR="004B4F14" w:rsidRPr="00F85A30" w:rsidRDefault="003F7529" w:rsidP="00417EBF">
      <w:pPr>
        <w:shd w:val="clear" w:color="auto" w:fill="FFFFFF"/>
        <w:spacing w:after="0" w:line="360" w:lineRule="auto"/>
        <w:ind w:left="-360" w:firstLine="360"/>
        <w:jc w:val="both"/>
        <w:textAlignment w:val="baseline"/>
        <w:rPr>
          <w:rFonts w:ascii="GHEA Grapalat" w:eastAsia="Times New Roman" w:hAnsi="GHEA Grapalat" w:cs="Arian AMU"/>
          <w:color w:val="000000" w:themeColor="text1"/>
          <w:sz w:val="24"/>
          <w:szCs w:val="24"/>
          <w:lang w:val="hy-AM"/>
        </w:rPr>
      </w:pPr>
      <w:r w:rsidRPr="00A813BF">
        <w:rPr>
          <w:rFonts w:ascii="GHEA Grapalat" w:eastAsia="Times New Roman" w:hAnsi="GHEA Grapalat" w:cs="Arian AMU"/>
          <w:color w:val="000000" w:themeColor="text1"/>
          <w:sz w:val="24"/>
          <w:szCs w:val="24"/>
          <w:lang w:val="hy-AM"/>
        </w:rPr>
        <w:t>3</w:t>
      </w:r>
      <w:r w:rsidR="000662F3" w:rsidRPr="00A813BF">
        <w:rPr>
          <w:rFonts w:ascii="GHEA Grapalat" w:eastAsia="Times New Roman" w:hAnsi="GHEA Grapalat" w:cs="Arian AMU"/>
          <w:color w:val="000000" w:themeColor="text1"/>
          <w:sz w:val="24"/>
          <w:szCs w:val="24"/>
          <w:lang w:val="hy-AM"/>
        </w:rPr>
        <w:t>)</w:t>
      </w:r>
      <w:r w:rsidR="00A54822" w:rsidRPr="00A813BF">
        <w:rPr>
          <w:rFonts w:ascii="GHEA Grapalat" w:eastAsia="Times New Roman" w:hAnsi="GHEA Grapalat" w:cs="Arian AMU"/>
          <w:color w:val="000000" w:themeColor="text1"/>
          <w:sz w:val="24"/>
          <w:szCs w:val="24"/>
          <w:lang w:val="hy-AM"/>
        </w:rPr>
        <w:t xml:space="preserve"> </w:t>
      </w:r>
      <w:r w:rsidR="00FC7B61" w:rsidRPr="00A813BF">
        <w:rPr>
          <w:rFonts w:ascii="GHEA Grapalat" w:eastAsia="Times New Roman" w:hAnsi="GHEA Grapalat" w:cs="Arian AMU"/>
          <w:color w:val="000000" w:themeColor="text1"/>
          <w:sz w:val="24"/>
          <w:szCs w:val="24"/>
          <w:lang w:val="hy-AM"/>
        </w:rPr>
        <w:t>Նախագծի ընդունման արդյունքում</w:t>
      </w:r>
      <w:r w:rsidR="0076411E">
        <w:rPr>
          <w:rFonts w:ascii="GHEA Grapalat" w:eastAsia="Times New Roman" w:hAnsi="GHEA Grapalat" w:cs="Arian AMU"/>
          <w:color w:val="000000" w:themeColor="text1"/>
          <w:sz w:val="24"/>
          <w:szCs w:val="24"/>
          <w:lang w:val="hy-AM"/>
        </w:rPr>
        <w:t xml:space="preserve"> </w:t>
      </w:r>
      <w:proofErr w:type="spellStart"/>
      <w:r w:rsidR="00261A7A">
        <w:rPr>
          <w:rFonts w:ascii="GHEA Grapalat" w:eastAsia="Times New Roman" w:hAnsi="GHEA Grapalat" w:cs="Arian AMU"/>
          <w:color w:val="000000" w:themeColor="text1"/>
          <w:sz w:val="24"/>
          <w:szCs w:val="24"/>
          <w:lang w:val="en-US"/>
        </w:rPr>
        <w:t>կկանոնակարվի</w:t>
      </w:r>
      <w:proofErr w:type="spellEnd"/>
      <w:r w:rsidR="00261A7A">
        <w:rPr>
          <w:rFonts w:ascii="GHEA Grapalat" w:eastAsia="Times New Roman" w:hAnsi="GHEA Grapalat" w:cs="Arian AMU"/>
          <w:color w:val="000000" w:themeColor="text1"/>
          <w:sz w:val="24"/>
          <w:szCs w:val="24"/>
          <w:lang w:val="en-US"/>
        </w:rPr>
        <w:t xml:space="preserve"> </w:t>
      </w:r>
      <w:r w:rsidR="0076411E">
        <w:rPr>
          <w:rFonts w:ascii="GHEA Grapalat" w:eastAsia="Times New Roman" w:hAnsi="GHEA Grapalat" w:cs="Arian AMU"/>
          <w:color w:val="000000" w:themeColor="text1"/>
          <w:sz w:val="24"/>
          <w:szCs w:val="24"/>
          <w:lang w:val="hy-AM"/>
        </w:rPr>
        <w:t>պրոբացիայի ծառայությանը</w:t>
      </w:r>
      <w:r w:rsidR="00FC7B61" w:rsidRPr="00A813BF">
        <w:rPr>
          <w:rFonts w:ascii="GHEA Grapalat" w:eastAsia="Times New Roman" w:hAnsi="GHEA Grapalat" w:cs="Arian AMU"/>
          <w:color w:val="000000" w:themeColor="text1"/>
          <w:sz w:val="24"/>
          <w:szCs w:val="24"/>
          <w:lang w:val="hy-AM"/>
        </w:rPr>
        <w:t xml:space="preserve"> </w:t>
      </w:r>
      <w:r w:rsidR="00261A7A">
        <w:rPr>
          <w:rFonts w:ascii="GHEA Grapalat" w:eastAsia="Times New Roman" w:hAnsi="GHEA Grapalat" w:cs="Times New Roman"/>
          <w:color w:val="000000"/>
          <w:sz w:val="24"/>
          <w:szCs w:val="24"/>
          <w:lang w:val="hy-AM"/>
        </w:rPr>
        <w:t>վերապահ</w:t>
      </w:r>
      <w:proofErr w:type="spellStart"/>
      <w:r w:rsidR="00261A7A">
        <w:rPr>
          <w:rFonts w:ascii="GHEA Grapalat" w:eastAsia="Times New Roman" w:hAnsi="GHEA Grapalat" w:cs="Times New Roman"/>
          <w:color w:val="000000"/>
          <w:sz w:val="24"/>
          <w:szCs w:val="24"/>
          <w:lang w:val="en-US"/>
        </w:rPr>
        <w:t>ված</w:t>
      </w:r>
      <w:proofErr w:type="spellEnd"/>
      <w:r w:rsidR="0076411E" w:rsidRPr="0076411E">
        <w:rPr>
          <w:rFonts w:ascii="GHEA Grapalat" w:eastAsia="Times New Roman" w:hAnsi="GHEA Grapalat" w:cs="Times New Roman"/>
          <w:color w:val="000000"/>
          <w:sz w:val="24"/>
          <w:szCs w:val="24"/>
          <w:lang w:val="hy-AM"/>
        </w:rPr>
        <w:t xml:space="preserve"> նաև իրավաբանական անձի նկատմամբ քրեաիրավական ներգործության միջոցների կիրառման ապահովման և անվտանգության որոշ միջոցների կիրառման ապահովման գործառույթը</w:t>
      </w:r>
      <w:r w:rsidR="001501E6">
        <w:rPr>
          <w:rFonts w:ascii="GHEA Grapalat" w:eastAsia="Times New Roman" w:hAnsi="GHEA Grapalat" w:cs="Times New Roman"/>
          <w:color w:val="000000"/>
          <w:sz w:val="24"/>
          <w:szCs w:val="24"/>
          <w:lang w:val="hy-AM"/>
        </w:rPr>
        <w:t>,</w:t>
      </w:r>
      <w:r w:rsidR="0076411E" w:rsidRPr="0076411E">
        <w:rPr>
          <w:rFonts w:ascii="GHEA Grapalat" w:eastAsia="Times New Roman" w:hAnsi="GHEA Grapalat" w:cs="Times New Roman"/>
          <w:color w:val="000000"/>
          <w:sz w:val="24"/>
          <w:szCs w:val="24"/>
          <w:lang w:val="hy-AM"/>
        </w:rPr>
        <w:t xml:space="preserve"> կապահով</w:t>
      </w:r>
      <w:r w:rsidR="001501E6">
        <w:rPr>
          <w:rFonts w:ascii="GHEA Grapalat" w:eastAsia="Times New Roman" w:hAnsi="GHEA Grapalat" w:cs="Times New Roman"/>
          <w:color w:val="000000"/>
          <w:sz w:val="24"/>
          <w:szCs w:val="24"/>
          <w:lang w:val="hy-AM"/>
        </w:rPr>
        <w:t>վ</w:t>
      </w:r>
      <w:r w:rsidR="00BD2A82">
        <w:rPr>
          <w:rFonts w:ascii="GHEA Grapalat" w:eastAsia="Times New Roman" w:hAnsi="GHEA Grapalat" w:cs="Times New Roman"/>
          <w:color w:val="000000"/>
          <w:sz w:val="24"/>
          <w:szCs w:val="24"/>
          <w:lang w:val="hy-AM"/>
        </w:rPr>
        <w:t>են՝</w:t>
      </w:r>
      <w:r w:rsidR="00A0725E">
        <w:rPr>
          <w:rFonts w:ascii="GHEA Grapalat" w:eastAsia="Times New Roman" w:hAnsi="GHEA Grapalat" w:cs="Times New Roman"/>
          <w:color w:val="000000"/>
          <w:sz w:val="24"/>
          <w:szCs w:val="24"/>
          <w:lang w:val="en-US"/>
        </w:rPr>
        <w:t xml:space="preserve"> </w:t>
      </w:r>
      <w:r w:rsidR="0076411E" w:rsidRPr="0076411E">
        <w:rPr>
          <w:rFonts w:ascii="GHEA Grapalat" w:eastAsia="Times New Roman" w:hAnsi="GHEA Grapalat" w:cs="Times New Roman"/>
          <w:color w:val="000000"/>
          <w:sz w:val="24"/>
          <w:szCs w:val="24"/>
          <w:lang w:val="hy-AM"/>
        </w:rPr>
        <w:t>պրոբացիայի շահառուի տվյալների շտեմարանում պահպանվող էլեկտրոնային փաստաթղթերի</w:t>
      </w:r>
      <w:r w:rsidR="001501E6">
        <w:rPr>
          <w:rFonts w:ascii="GHEA Grapalat" w:eastAsia="Times New Roman" w:hAnsi="GHEA Grapalat" w:cs="Times New Roman"/>
          <w:color w:val="000000"/>
          <w:sz w:val="24"/>
          <w:szCs w:val="24"/>
          <w:lang w:val="hy-AM"/>
        </w:rPr>
        <w:t xml:space="preserve">, ինչպես նաև պրոբացիայի շահառուների անձնական տվյալների </w:t>
      </w:r>
      <w:r w:rsidR="00BD2A82" w:rsidRPr="0076411E">
        <w:rPr>
          <w:rFonts w:ascii="GHEA Grapalat" w:eastAsia="Times New Roman" w:hAnsi="GHEA Grapalat" w:cs="Times New Roman"/>
          <w:color w:val="000000"/>
          <w:sz w:val="24"/>
          <w:szCs w:val="24"/>
          <w:lang w:val="hy-AM"/>
        </w:rPr>
        <w:t>պաշտպանվածությունը</w:t>
      </w:r>
      <w:r w:rsidR="000C2459" w:rsidRPr="00A813BF">
        <w:rPr>
          <w:rFonts w:ascii="GHEA Grapalat" w:eastAsia="Times New Roman" w:hAnsi="GHEA Grapalat" w:cs="Arian AMU"/>
          <w:color w:val="000000" w:themeColor="text1"/>
          <w:sz w:val="24"/>
          <w:szCs w:val="24"/>
          <w:lang w:val="hy-AM"/>
        </w:rPr>
        <w:t>:</w:t>
      </w:r>
    </w:p>
    <w:p w:rsidR="009D0D9B" w:rsidRPr="001C370C" w:rsidRDefault="009D0D9B" w:rsidP="00417EBF">
      <w:pPr>
        <w:shd w:val="clear" w:color="auto" w:fill="FFFFFF"/>
        <w:spacing w:after="0" w:line="360" w:lineRule="auto"/>
        <w:ind w:left="-360" w:firstLine="360"/>
        <w:jc w:val="both"/>
        <w:textAlignment w:val="baseline"/>
        <w:rPr>
          <w:rFonts w:ascii="GHEA Grapalat" w:eastAsia="Times New Roman" w:hAnsi="GHEA Grapalat" w:cs="Arian AMU"/>
          <w:color w:val="000000" w:themeColor="text1"/>
          <w:sz w:val="24"/>
          <w:szCs w:val="24"/>
          <w:lang w:val="hy-AM"/>
        </w:rPr>
      </w:pPr>
    </w:p>
    <w:p w:rsidR="00C6643B" w:rsidRPr="00A813BF" w:rsidRDefault="00FC7B61" w:rsidP="00417EBF">
      <w:pPr>
        <w:shd w:val="clear" w:color="auto" w:fill="FFFFFF"/>
        <w:spacing w:after="0" w:line="360" w:lineRule="auto"/>
        <w:ind w:left="-360" w:firstLine="360"/>
        <w:jc w:val="both"/>
        <w:textAlignment w:val="baseline"/>
        <w:rPr>
          <w:rFonts w:ascii="GHEA Grapalat" w:hAnsi="GHEA Grapalat"/>
          <w:color w:val="000000" w:themeColor="text1"/>
          <w:sz w:val="24"/>
          <w:szCs w:val="24"/>
          <w:lang w:val="hy-AM"/>
        </w:rPr>
      </w:pPr>
      <w:r w:rsidRPr="00A813BF">
        <w:rPr>
          <w:rFonts w:ascii="Arial AMU" w:eastAsia="Times New Roman" w:hAnsi="Arial AMU" w:cs="Arian AMU"/>
          <w:bCs/>
          <w:color w:val="000000" w:themeColor="text1"/>
          <w:sz w:val="24"/>
          <w:szCs w:val="24"/>
          <w:lang w:val="hy-AM"/>
        </w:rPr>
        <w:t> </w:t>
      </w:r>
    </w:p>
    <w:p w:rsidR="00C05ECE" w:rsidRPr="00A813BF" w:rsidRDefault="00C05ECE" w:rsidP="00417EBF">
      <w:pPr>
        <w:spacing w:after="0" w:line="360" w:lineRule="auto"/>
        <w:ind w:left="-360" w:firstLine="360"/>
        <w:jc w:val="right"/>
        <w:rPr>
          <w:rFonts w:ascii="GHEA Grapalat" w:hAnsi="GHEA Grapalat"/>
          <w:b/>
          <w:color w:val="000000" w:themeColor="text1"/>
          <w:sz w:val="24"/>
          <w:szCs w:val="24"/>
          <w:lang w:val="hy-AM"/>
        </w:rPr>
      </w:pPr>
    </w:p>
    <w:sectPr w:rsidR="00C05ECE" w:rsidRPr="00A813BF" w:rsidSect="000C2459">
      <w:headerReference w:type="default" r:id="rId8"/>
      <w:footerReference w:type="default" r:id="rId9"/>
      <w:pgSz w:w="11906" w:h="16838"/>
      <w:pgMar w:top="630" w:right="707" w:bottom="1134" w:left="1276"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5AEB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5585E" w16cex:dateUtc="2022-11-08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5AEB2F" w16cid:durableId="2715585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31F" w:rsidRDefault="00BE331F" w:rsidP="00F15D15">
      <w:pPr>
        <w:spacing w:after="0" w:line="240" w:lineRule="auto"/>
      </w:pPr>
      <w:r>
        <w:separator/>
      </w:r>
    </w:p>
  </w:endnote>
  <w:endnote w:type="continuationSeparator" w:id="0">
    <w:p w:rsidR="00BE331F" w:rsidRDefault="00BE331F" w:rsidP="00F15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n AMU">
    <w:panose1 w:val="01000000000000000000"/>
    <w:charset w:val="00"/>
    <w:family w:val="auto"/>
    <w:pitch w:val="variable"/>
    <w:sig w:usb0="A1002EA7" w:usb1="50000008" w:usb2="00000000" w:usb3="00000000" w:csb0="0001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MU">
    <w:altName w:val="Arial"/>
    <w:panose1 w:val="020B0604020202020204"/>
    <w:charset w:val="00"/>
    <w:family w:val="swiss"/>
    <w:pitch w:val="variable"/>
    <w:sig w:usb0="800006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09490"/>
      <w:docPartObj>
        <w:docPartGallery w:val="Page Numbers (Bottom of Page)"/>
        <w:docPartUnique/>
      </w:docPartObj>
    </w:sdtPr>
    <w:sdtEndPr>
      <w:rPr>
        <w:rFonts w:ascii="GHEA Grapalat" w:hAnsi="GHEA Grapalat"/>
      </w:rPr>
    </w:sdtEndPr>
    <w:sdtContent>
      <w:p w:rsidR="00D6574D" w:rsidRPr="007D284B" w:rsidRDefault="00BF103D">
        <w:pPr>
          <w:pStyle w:val="Footer"/>
          <w:jc w:val="right"/>
          <w:rPr>
            <w:rFonts w:ascii="GHEA Grapalat" w:hAnsi="GHEA Grapalat"/>
          </w:rPr>
        </w:pPr>
        <w:r w:rsidRPr="007D284B">
          <w:rPr>
            <w:rFonts w:ascii="GHEA Grapalat" w:hAnsi="GHEA Grapalat"/>
          </w:rPr>
          <w:fldChar w:fldCharType="begin"/>
        </w:r>
        <w:r w:rsidR="00D6574D" w:rsidRPr="007D284B">
          <w:rPr>
            <w:rFonts w:ascii="GHEA Grapalat" w:hAnsi="GHEA Grapalat"/>
          </w:rPr>
          <w:instrText xml:space="preserve"> PAGE   \* MERGEFORMAT </w:instrText>
        </w:r>
        <w:r w:rsidRPr="007D284B">
          <w:rPr>
            <w:rFonts w:ascii="GHEA Grapalat" w:hAnsi="GHEA Grapalat"/>
          </w:rPr>
          <w:fldChar w:fldCharType="separate"/>
        </w:r>
        <w:r w:rsidR="00576984">
          <w:rPr>
            <w:rFonts w:ascii="GHEA Grapalat" w:hAnsi="GHEA Grapalat"/>
            <w:noProof/>
          </w:rPr>
          <w:t>2</w:t>
        </w:r>
        <w:r w:rsidRPr="007D284B">
          <w:rPr>
            <w:rFonts w:ascii="GHEA Grapalat" w:hAnsi="GHEA Grapalat"/>
          </w:rPr>
          <w:fldChar w:fldCharType="end"/>
        </w:r>
      </w:p>
    </w:sdtContent>
  </w:sdt>
  <w:p w:rsidR="00D6574D" w:rsidRDefault="00D657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31F" w:rsidRDefault="00BE331F" w:rsidP="00F15D15">
      <w:pPr>
        <w:spacing w:after="0" w:line="240" w:lineRule="auto"/>
      </w:pPr>
      <w:r>
        <w:separator/>
      </w:r>
    </w:p>
  </w:footnote>
  <w:footnote w:type="continuationSeparator" w:id="0">
    <w:p w:rsidR="00BE331F" w:rsidRDefault="00BE331F" w:rsidP="00F15D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74D" w:rsidRDefault="00D6574D" w:rsidP="00F15D15">
    <w:pPr>
      <w:pBdr>
        <w:top w:val="nil"/>
        <w:left w:val="single" w:sz="18" w:space="4" w:color="FF0000"/>
        <w:bottom w:val="nil"/>
        <w:right w:val="nil"/>
        <w:between w:val="nil"/>
      </w:pBdr>
      <w:tabs>
        <w:tab w:val="right" w:pos="10206"/>
      </w:tabs>
      <w:spacing w:after="0"/>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 xml:space="preserve">րդարադատության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lang w:val="en-US"/>
      </w:rPr>
      <w:drawing>
        <wp:anchor distT="0" distB="0" distL="0" distR="0" simplePos="0" relativeHeight="251659264" behindDoc="0" locked="0" layoutInCell="1" allowOverlap="1">
          <wp:simplePos x="0" y="0"/>
          <wp:positionH relativeFrom="column">
            <wp:posOffset>-685160</wp:posOffset>
          </wp:positionH>
          <wp:positionV relativeFrom="paragraph">
            <wp:posOffset>-8250</wp:posOffset>
          </wp:positionV>
          <wp:extent cx="457200" cy="444500"/>
          <wp:effectExtent l="0" t="0" r="0" b="0"/>
          <wp:wrapSquare wrapText="bothSides" distT="0" distB="0" distL="0" distR="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D6574D" w:rsidRDefault="00D6574D" w:rsidP="00F15D15">
    <w:pPr>
      <w:pBdr>
        <w:top w:val="nil"/>
        <w:left w:val="single" w:sz="18" w:space="4" w:color="0000FF"/>
        <w:bottom w:val="nil"/>
        <w:right w:val="nil"/>
        <w:between w:val="nil"/>
      </w:pBdr>
      <w:tabs>
        <w:tab w:val="center" w:pos="4680"/>
        <w:tab w:val="right" w:pos="9360"/>
      </w:tabs>
      <w:spacing w:after="0"/>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rsidR="00D6574D" w:rsidRDefault="00D6574D" w:rsidP="00F15D15">
    <w:pPr>
      <w:pStyle w:val="Header"/>
    </w:pPr>
  </w:p>
  <w:p w:rsidR="00D6574D" w:rsidRDefault="00D657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936"/>
    <w:multiLevelType w:val="hybridMultilevel"/>
    <w:tmpl w:val="D0B67E8E"/>
    <w:lvl w:ilvl="0" w:tplc="04090011">
      <w:start w:val="1"/>
      <w:numFmt w:val="decimal"/>
      <w:lvlText w:val="%1)"/>
      <w:lvlJc w:val="left"/>
      <w:pPr>
        <w:ind w:left="1095" w:hanging="360"/>
      </w:pPr>
    </w:lvl>
    <w:lvl w:ilvl="1" w:tplc="85A0DC5C">
      <w:start w:val="1"/>
      <w:numFmt w:val="decimal"/>
      <w:lvlText w:val="%2."/>
      <w:lvlJc w:val="left"/>
      <w:pPr>
        <w:ind w:left="1815" w:hanging="360"/>
      </w:pPr>
      <w:rPr>
        <w:rFonts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nsid w:val="059A23F0"/>
    <w:multiLevelType w:val="hybridMultilevel"/>
    <w:tmpl w:val="D416C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65F91"/>
    <w:multiLevelType w:val="hybridMultilevel"/>
    <w:tmpl w:val="41A00DDE"/>
    <w:lvl w:ilvl="0" w:tplc="C758079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52E5A"/>
    <w:multiLevelType w:val="multilevel"/>
    <w:tmpl w:val="E0FE36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1B1683"/>
    <w:multiLevelType w:val="hybridMultilevel"/>
    <w:tmpl w:val="6EF2B68A"/>
    <w:lvl w:ilvl="0" w:tplc="C75807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CB28A3"/>
    <w:multiLevelType w:val="hybridMultilevel"/>
    <w:tmpl w:val="B8BCA3A6"/>
    <w:lvl w:ilvl="0" w:tplc="21D09A0E">
      <w:start w:val="1"/>
      <w:numFmt w:val="decimal"/>
      <w:lvlText w:val="%1."/>
      <w:lvlJc w:val="left"/>
      <w:pPr>
        <w:ind w:left="783" w:hanging="408"/>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22BB23E7"/>
    <w:multiLevelType w:val="hybridMultilevel"/>
    <w:tmpl w:val="3B4406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2E5CB4"/>
    <w:multiLevelType w:val="hybridMultilevel"/>
    <w:tmpl w:val="C14E7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9874F8"/>
    <w:multiLevelType w:val="multilevel"/>
    <w:tmpl w:val="1346D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013C77"/>
    <w:multiLevelType w:val="hybridMultilevel"/>
    <w:tmpl w:val="9DCE51B8"/>
    <w:lvl w:ilvl="0" w:tplc="0409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nsid w:val="3E9807F6"/>
    <w:multiLevelType w:val="multilevel"/>
    <w:tmpl w:val="5854F6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E00F63"/>
    <w:multiLevelType w:val="multilevel"/>
    <w:tmpl w:val="16200E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9B327C"/>
    <w:multiLevelType w:val="hybridMultilevel"/>
    <w:tmpl w:val="031A44F0"/>
    <w:lvl w:ilvl="0" w:tplc="E574376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0F5CEF"/>
    <w:multiLevelType w:val="hybridMultilevel"/>
    <w:tmpl w:val="6EF2B68A"/>
    <w:lvl w:ilvl="0" w:tplc="C75807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0A09C4"/>
    <w:multiLevelType w:val="multilevel"/>
    <w:tmpl w:val="C422D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A45444"/>
    <w:multiLevelType w:val="hybridMultilevel"/>
    <w:tmpl w:val="33FEDE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0367F3"/>
    <w:multiLevelType w:val="hybridMultilevel"/>
    <w:tmpl w:val="4AF635C0"/>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nsid w:val="62563F0C"/>
    <w:multiLevelType w:val="hybridMultilevel"/>
    <w:tmpl w:val="0E5E9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514119"/>
    <w:multiLevelType w:val="hybridMultilevel"/>
    <w:tmpl w:val="DF30F208"/>
    <w:lvl w:ilvl="0" w:tplc="7C10D5C0">
      <w:start w:val="1"/>
      <w:numFmt w:val="decimal"/>
      <w:lvlText w:val="%1."/>
      <w:lvlJc w:val="left"/>
      <w:pPr>
        <w:ind w:left="1200" w:hanging="840"/>
      </w:pPr>
      <w:rPr>
        <w:rFonts w:cs="Arian AMU"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6E08B0"/>
    <w:multiLevelType w:val="hybridMultilevel"/>
    <w:tmpl w:val="FE42E60E"/>
    <w:lvl w:ilvl="0" w:tplc="2A567312">
      <w:start w:val="1"/>
      <w:numFmt w:val="decimal"/>
      <w:lvlText w:val="%1."/>
      <w:lvlJc w:val="left"/>
      <w:pPr>
        <w:ind w:left="720" w:hanging="360"/>
      </w:pPr>
      <w:rPr>
        <w:rFonts w:eastAsiaTheme="minorHAnsi"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8A76F1"/>
    <w:multiLevelType w:val="hybridMultilevel"/>
    <w:tmpl w:val="336E737C"/>
    <w:lvl w:ilvl="0" w:tplc="3C329EEC">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7969023F"/>
    <w:multiLevelType w:val="multilevel"/>
    <w:tmpl w:val="9F703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84610A"/>
    <w:multiLevelType w:val="hybridMultilevel"/>
    <w:tmpl w:val="F98027C0"/>
    <w:lvl w:ilvl="0" w:tplc="2AE6054E">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21"/>
  </w:num>
  <w:num w:numId="3">
    <w:abstractNumId w:val="11"/>
  </w:num>
  <w:num w:numId="4">
    <w:abstractNumId w:val="14"/>
  </w:num>
  <w:num w:numId="5">
    <w:abstractNumId w:val="3"/>
  </w:num>
  <w:num w:numId="6">
    <w:abstractNumId w:val="10"/>
  </w:num>
  <w:num w:numId="7">
    <w:abstractNumId w:val="13"/>
  </w:num>
  <w:num w:numId="8">
    <w:abstractNumId w:val="4"/>
  </w:num>
  <w:num w:numId="9">
    <w:abstractNumId w:val="2"/>
  </w:num>
  <w:num w:numId="10">
    <w:abstractNumId w:val="20"/>
  </w:num>
  <w:num w:numId="11">
    <w:abstractNumId w:val="0"/>
  </w:num>
  <w:num w:numId="12">
    <w:abstractNumId w:val="16"/>
  </w:num>
  <w:num w:numId="13">
    <w:abstractNumId w:val="7"/>
  </w:num>
  <w:num w:numId="14">
    <w:abstractNumId w:val="12"/>
  </w:num>
  <w:num w:numId="15">
    <w:abstractNumId w:val="5"/>
  </w:num>
  <w:num w:numId="16">
    <w:abstractNumId w:val="18"/>
  </w:num>
  <w:num w:numId="17">
    <w:abstractNumId w:val="19"/>
  </w:num>
  <w:num w:numId="18">
    <w:abstractNumId w:val="15"/>
  </w:num>
  <w:num w:numId="19">
    <w:abstractNumId w:val="1"/>
  </w:num>
  <w:num w:numId="20">
    <w:abstractNumId w:val="22"/>
  </w:num>
  <w:num w:numId="21">
    <w:abstractNumId w:val="17"/>
  </w:num>
  <w:num w:numId="22">
    <w:abstractNumId w:val="9"/>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Tumasyan">
    <w15:presenceInfo w15:providerId="Windows Live" w15:userId="1b4f45a3863a855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C7B61"/>
    <w:rsid w:val="00004DCC"/>
    <w:rsid w:val="000058D1"/>
    <w:rsid w:val="000164E3"/>
    <w:rsid w:val="00026C4F"/>
    <w:rsid w:val="00032823"/>
    <w:rsid w:val="00034E19"/>
    <w:rsid w:val="000662F3"/>
    <w:rsid w:val="00070851"/>
    <w:rsid w:val="00073807"/>
    <w:rsid w:val="00075FE9"/>
    <w:rsid w:val="00076733"/>
    <w:rsid w:val="00081FBE"/>
    <w:rsid w:val="00094EE7"/>
    <w:rsid w:val="000C2459"/>
    <w:rsid w:val="000C7FDE"/>
    <w:rsid w:val="000D12BD"/>
    <w:rsid w:val="000D7FD5"/>
    <w:rsid w:val="000E0B01"/>
    <w:rsid w:val="000F1634"/>
    <w:rsid w:val="00111412"/>
    <w:rsid w:val="00113EA4"/>
    <w:rsid w:val="00114759"/>
    <w:rsid w:val="00116466"/>
    <w:rsid w:val="00117B3B"/>
    <w:rsid w:val="00121D86"/>
    <w:rsid w:val="00126101"/>
    <w:rsid w:val="00127A7C"/>
    <w:rsid w:val="0013106B"/>
    <w:rsid w:val="00133116"/>
    <w:rsid w:val="001418CF"/>
    <w:rsid w:val="001501E6"/>
    <w:rsid w:val="00167047"/>
    <w:rsid w:val="001B11D6"/>
    <w:rsid w:val="001B236F"/>
    <w:rsid w:val="001C370C"/>
    <w:rsid w:val="001C3D62"/>
    <w:rsid w:val="001C50AB"/>
    <w:rsid w:val="001D31C5"/>
    <w:rsid w:val="001E1550"/>
    <w:rsid w:val="001F348D"/>
    <w:rsid w:val="002014FB"/>
    <w:rsid w:val="0022532C"/>
    <w:rsid w:val="002368EA"/>
    <w:rsid w:val="00247E78"/>
    <w:rsid w:val="0025423C"/>
    <w:rsid w:val="00261A7A"/>
    <w:rsid w:val="00271494"/>
    <w:rsid w:val="002722B4"/>
    <w:rsid w:val="00277527"/>
    <w:rsid w:val="002816B7"/>
    <w:rsid w:val="00283F64"/>
    <w:rsid w:val="002A6CEB"/>
    <w:rsid w:val="002E23B3"/>
    <w:rsid w:val="002E594E"/>
    <w:rsid w:val="002E7F60"/>
    <w:rsid w:val="003136C3"/>
    <w:rsid w:val="00316679"/>
    <w:rsid w:val="003214C1"/>
    <w:rsid w:val="0032352E"/>
    <w:rsid w:val="00325F21"/>
    <w:rsid w:val="003309D5"/>
    <w:rsid w:val="00342FA3"/>
    <w:rsid w:val="00351FC1"/>
    <w:rsid w:val="00362074"/>
    <w:rsid w:val="00372D3C"/>
    <w:rsid w:val="003856C4"/>
    <w:rsid w:val="00386B67"/>
    <w:rsid w:val="003956F3"/>
    <w:rsid w:val="003958F0"/>
    <w:rsid w:val="00396C4E"/>
    <w:rsid w:val="003C4B75"/>
    <w:rsid w:val="003E6603"/>
    <w:rsid w:val="003F7529"/>
    <w:rsid w:val="004014E8"/>
    <w:rsid w:val="00402904"/>
    <w:rsid w:val="00417EBF"/>
    <w:rsid w:val="00431AA0"/>
    <w:rsid w:val="00436D88"/>
    <w:rsid w:val="00491102"/>
    <w:rsid w:val="00491275"/>
    <w:rsid w:val="00493856"/>
    <w:rsid w:val="004A3F89"/>
    <w:rsid w:val="004A45CB"/>
    <w:rsid w:val="004A703C"/>
    <w:rsid w:val="004B0B82"/>
    <w:rsid w:val="004B4F14"/>
    <w:rsid w:val="004F1EEB"/>
    <w:rsid w:val="00501FFB"/>
    <w:rsid w:val="00507620"/>
    <w:rsid w:val="00514080"/>
    <w:rsid w:val="0052251A"/>
    <w:rsid w:val="00526D29"/>
    <w:rsid w:val="0053393B"/>
    <w:rsid w:val="005423C1"/>
    <w:rsid w:val="00566CE1"/>
    <w:rsid w:val="00567A6F"/>
    <w:rsid w:val="00571A63"/>
    <w:rsid w:val="00576984"/>
    <w:rsid w:val="00581906"/>
    <w:rsid w:val="00581933"/>
    <w:rsid w:val="005A2936"/>
    <w:rsid w:val="005D39A1"/>
    <w:rsid w:val="005E7DE2"/>
    <w:rsid w:val="005F0E94"/>
    <w:rsid w:val="00602560"/>
    <w:rsid w:val="0062314C"/>
    <w:rsid w:val="00623BCF"/>
    <w:rsid w:val="00652CD6"/>
    <w:rsid w:val="0065553A"/>
    <w:rsid w:val="00662650"/>
    <w:rsid w:val="00683170"/>
    <w:rsid w:val="00685415"/>
    <w:rsid w:val="00692558"/>
    <w:rsid w:val="006B4C76"/>
    <w:rsid w:val="006C0BE9"/>
    <w:rsid w:val="006D1065"/>
    <w:rsid w:val="006D6169"/>
    <w:rsid w:val="00712482"/>
    <w:rsid w:val="00732E4B"/>
    <w:rsid w:val="007330CE"/>
    <w:rsid w:val="007508D2"/>
    <w:rsid w:val="0075774D"/>
    <w:rsid w:val="0076411E"/>
    <w:rsid w:val="007826DB"/>
    <w:rsid w:val="0078463F"/>
    <w:rsid w:val="007B3761"/>
    <w:rsid w:val="007B4D1A"/>
    <w:rsid w:val="007B5D43"/>
    <w:rsid w:val="007C0950"/>
    <w:rsid w:val="007D284B"/>
    <w:rsid w:val="007F1824"/>
    <w:rsid w:val="00816524"/>
    <w:rsid w:val="00855919"/>
    <w:rsid w:val="008768D9"/>
    <w:rsid w:val="008951A5"/>
    <w:rsid w:val="008B6F10"/>
    <w:rsid w:val="008C39E1"/>
    <w:rsid w:val="008D2E1D"/>
    <w:rsid w:val="008E67D6"/>
    <w:rsid w:val="00927E2E"/>
    <w:rsid w:val="00936BBE"/>
    <w:rsid w:val="00952C58"/>
    <w:rsid w:val="009603B8"/>
    <w:rsid w:val="0097211B"/>
    <w:rsid w:val="00976E4A"/>
    <w:rsid w:val="00977068"/>
    <w:rsid w:val="0099722D"/>
    <w:rsid w:val="009B3DF7"/>
    <w:rsid w:val="009C0106"/>
    <w:rsid w:val="009C1697"/>
    <w:rsid w:val="009D0D9B"/>
    <w:rsid w:val="009D33CA"/>
    <w:rsid w:val="009D5DB1"/>
    <w:rsid w:val="009E27A5"/>
    <w:rsid w:val="00A0725E"/>
    <w:rsid w:val="00A11FFD"/>
    <w:rsid w:val="00A22778"/>
    <w:rsid w:val="00A337EC"/>
    <w:rsid w:val="00A42806"/>
    <w:rsid w:val="00A444E4"/>
    <w:rsid w:val="00A44EFC"/>
    <w:rsid w:val="00A538FC"/>
    <w:rsid w:val="00A54822"/>
    <w:rsid w:val="00A57CA8"/>
    <w:rsid w:val="00A72961"/>
    <w:rsid w:val="00A813BF"/>
    <w:rsid w:val="00A86143"/>
    <w:rsid w:val="00A87399"/>
    <w:rsid w:val="00A914F7"/>
    <w:rsid w:val="00A96AF8"/>
    <w:rsid w:val="00AC29EA"/>
    <w:rsid w:val="00AD56DA"/>
    <w:rsid w:val="00AF1BB9"/>
    <w:rsid w:val="00AF6E04"/>
    <w:rsid w:val="00AF7AC2"/>
    <w:rsid w:val="00B04B0A"/>
    <w:rsid w:val="00B16AAD"/>
    <w:rsid w:val="00B20853"/>
    <w:rsid w:val="00B440E8"/>
    <w:rsid w:val="00B65358"/>
    <w:rsid w:val="00B74346"/>
    <w:rsid w:val="00B823A8"/>
    <w:rsid w:val="00B83CDF"/>
    <w:rsid w:val="00BA207F"/>
    <w:rsid w:val="00BA2591"/>
    <w:rsid w:val="00BB0313"/>
    <w:rsid w:val="00BB3926"/>
    <w:rsid w:val="00BD2A82"/>
    <w:rsid w:val="00BE331F"/>
    <w:rsid w:val="00BE4485"/>
    <w:rsid w:val="00BF103D"/>
    <w:rsid w:val="00BF272D"/>
    <w:rsid w:val="00C05ECE"/>
    <w:rsid w:val="00C23FAF"/>
    <w:rsid w:val="00C36A36"/>
    <w:rsid w:val="00C45850"/>
    <w:rsid w:val="00C519D7"/>
    <w:rsid w:val="00C57E81"/>
    <w:rsid w:val="00C63B3E"/>
    <w:rsid w:val="00C63CAE"/>
    <w:rsid w:val="00C6643B"/>
    <w:rsid w:val="00C673EC"/>
    <w:rsid w:val="00C71F26"/>
    <w:rsid w:val="00C813C3"/>
    <w:rsid w:val="00C84D58"/>
    <w:rsid w:val="00C91118"/>
    <w:rsid w:val="00CA5F78"/>
    <w:rsid w:val="00CB267A"/>
    <w:rsid w:val="00CB3F49"/>
    <w:rsid w:val="00CB41C7"/>
    <w:rsid w:val="00CC0A96"/>
    <w:rsid w:val="00CC1F05"/>
    <w:rsid w:val="00CD37B8"/>
    <w:rsid w:val="00CD3ED2"/>
    <w:rsid w:val="00CE0EB5"/>
    <w:rsid w:val="00CF004B"/>
    <w:rsid w:val="00D12754"/>
    <w:rsid w:val="00D14A2A"/>
    <w:rsid w:val="00D21F38"/>
    <w:rsid w:val="00D25125"/>
    <w:rsid w:val="00D3396F"/>
    <w:rsid w:val="00D41CB3"/>
    <w:rsid w:val="00D43038"/>
    <w:rsid w:val="00D47A2C"/>
    <w:rsid w:val="00D60CB9"/>
    <w:rsid w:val="00D6574D"/>
    <w:rsid w:val="00D704DA"/>
    <w:rsid w:val="00D742AA"/>
    <w:rsid w:val="00D75FC6"/>
    <w:rsid w:val="00D857AC"/>
    <w:rsid w:val="00D90457"/>
    <w:rsid w:val="00DA50F6"/>
    <w:rsid w:val="00DD27E2"/>
    <w:rsid w:val="00DD7F00"/>
    <w:rsid w:val="00DF5787"/>
    <w:rsid w:val="00E02CCC"/>
    <w:rsid w:val="00E37F21"/>
    <w:rsid w:val="00E4446C"/>
    <w:rsid w:val="00E60734"/>
    <w:rsid w:val="00E82380"/>
    <w:rsid w:val="00E8288F"/>
    <w:rsid w:val="00E83582"/>
    <w:rsid w:val="00E9083D"/>
    <w:rsid w:val="00E95C12"/>
    <w:rsid w:val="00EA1EE1"/>
    <w:rsid w:val="00EA2A54"/>
    <w:rsid w:val="00EC733B"/>
    <w:rsid w:val="00ED56F9"/>
    <w:rsid w:val="00F02ECC"/>
    <w:rsid w:val="00F10F31"/>
    <w:rsid w:val="00F15D15"/>
    <w:rsid w:val="00F35736"/>
    <w:rsid w:val="00F46252"/>
    <w:rsid w:val="00F5079E"/>
    <w:rsid w:val="00F509DB"/>
    <w:rsid w:val="00F72BC2"/>
    <w:rsid w:val="00F85A30"/>
    <w:rsid w:val="00FA58CD"/>
    <w:rsid w:val="00FC5C1B"/>
    <w:rsid w:val="00FC7B61"/>
    <w:rsid w:val="00FC7C9B"/>
    <w:rsid w:val="00FD1CAB"/>
    <w:rsid w:val="00FD3C3A"/>
    <w:rsid w:val="00FF5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2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FC7B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C7B61"/>
    <w:rPr>
      <w:b/>
      <w:bCs/>
    </w:rPr>
  </w:style>
  <w:style w:type="paragraph" w:styleId="ListParagraph">
    <w:name w:val="List Paragraph"/>
    <w:basedOn w:val="Normal"/>
    <w:uiPriority w:val="34"/>
    <w:qFormat/>
    <w:rsid w:val="00FC7B61"/>
    <w:pPr>
      <w:ind w:left="720"/>
      <w:contextualSpacing/>
    </w:pPr>
  </w:style>
  <w:style w:type="character" w:customStyle="1" w:styleId="NormalWebChar">
    <w:name w:val="Normal (Web) Char"/>
    <w:aliases w:val="webb Char"/>
    <w:link w:val="NormalWeb"/>
    <w:uiPriority w:val="99"/>
    <w:locked/>
    <w:rsid w:val="00316679"/>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136C3"/>
    <w:rPr>
      <w:sz w:val="16"/>
      <w:szCs w:val="16"/>
    </w:rPr>
  </w:style>
  <w:style w:type="paragraph" w:styleId="Header">
    <w:name w:val="header"/>
    <w:basedOn w:val="Normal"/>
    <w:link w:val="HeaderChar"/>
    <w:uiPriority w:val="99"/>
    <w:semiHidden/>
    <w:unhideWhenUsed/>
    <w:rsid w:val="00F15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5D15"/>
  </w:style>
  <w:style w:type="paragraph" w:styleId="Footer">
    <w:name w:val="footer"/>
    <w:basedOn w:val="Normal"/>
    <w:link w:val="FooterChar"/>
    <w:uiPriority w:val="99"/>
    <w:unhideWhenUsed/>
    <w:rsid w:val="00F15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D15"/>
  </w:style>
  <w:style w:type="paragraph" w:styleId="CommentText">
    <w:name w:val="annotation text"/>
    <w:basedOn w:val="Normal"/>
    <w:link w:val="CommentTextChar"/>
    <w:uiPriority w:val="99"/>
    <w:semiHidden/>
    <w:unhideWhenUsed/>
    <w:rsid w:val="00032823"/>
    <w:pPr>
      <w:spacing w:line="240" w:lineRule="auto"/>
    </w:pPr>
    <w:rPr>
      <w:sz w:val="20"/>
      <w:szCs w:val="20"/>
    </w:rPr>
  </w:style>
  <w:style w:type="character" w:customStyle="1" w:styleId="CommentTextChar">
    <w:name w:val="Comment Text Char"/>
    <w:basedOn w:val="DefaultParagraphFont"/>
    <w:link w:val="CommentText"/>
    <w:uiPriority w:val="99"/>
    <w:semiHidden/>
    <w:rsid w:val="00032823"/>
    <w:rPr>
      <w:sz w:val="20"/>
      <w:szCs w:val="20"/>
    </w:rPr>
  </w:style>
  <w:style w:type="paragraph" w:styleId="CommentSubject">
    <w:name w:val="annotation subject"/>
    <w:basedOn w:val="CommentText"/>
    <w:next w:val="CommentText"/>
    <w:link w:val="CommentSubjectChar"/>
    <w:uiPriority w:val="99"/>
    <w:semiHidden/>
    <w:unhideWhenUsed/>
    <w:rsid w:val="00032823"/>
    <w:rPr>
      <w:b/>
      <w:bCs/>
    </w:rPr>
  </w:style>
  <w:style w:type="character" w:customStyle="1" w:styleId="CommentSubjectChar">
    <w:name w:val="Comment Subject Char"/>
    <w:basedOn w:val="CommentTextChar"/>
    <w:link w:val="CommentSubject"/>
    <w:uiPriority w:val="99"/>
    <w:semiHidden/>
    <w:rsid w:val="00032823"/>
    <w:rPr>
      <w:b/>
      <w:bCs/>
      <w:sz w:val="20"/>
      <w:szCs w:val="20"/>
    </w:rPr>
  </w:style>
  <w:style w:type="paragraph" w:styleId="BalloonText">
    <w:name w:val="Balloon Text"/>
    <w:basedOn w:val="Normal"/>
    <w:link w:val="BalloonTextChar"/>
    <w:uiPriority w:val="99"/>
    <w:semiHidden/>
    <w:unhideWhenUsed/>
    <w:rsid w:val="00032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8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6198156">
      <w:bodyDiv w:val="1"/>
      <w:marLeft w:val="0"/>
      <w:marRight w:val="0"/>
      <w:marTop w:val="0"/>
      <w:marBottom w:val="0"/>
      <w:divBdr>
        <w:top w:val="none" w:sz="0" w:space="0" w:color="auto"/>
        <w:left w:val="none" w:sz="0" w:space="0" w:color="auto"/>
        <w:bottom w:val="none" w:sz="0" w:space="0" w:color="auto"/>
        <w:right w:val="none" w:sz="0" w:space="0" w:color="auto"/>
      </w:divBdr>
      <w:divsChild>
        <w:div w:id="1387610512">
          <w:marLeft w:val="0"/>
          <w:marRight w:val="0"/>
          <w:marTop w:val="0"/>
          <w:marBottom w:val="0"/>
          <w:divBdr>
            <w:top w:val="none" w:sz="0" w:space="0" w:color="auto"/>
            <w:left w:val="none" w:sz="0" w:space="0" w:color="auto"/>
            <w:bottom w:val="none" w:sz="0" w:space="0" w:color="auto"/>
            <w:right w:val="none" w:sz="0" w:space="0" w:color="auto"/>
          </w:divBdr>
          <w:divsChild>
            <w:div w:id="525022804">
              <w:marLeft w:val="0"/>
              <w:marRight w:val="0"/>
              <w:marTop w:val="563"/>
              <w:marBottom w:val="0"/>
              <w:divBdr>
                <w:top w:val="none" w:sz="0" w:space="0" w:color="auto"/>
                <w:left w:val="none" w:sz="0" w:space="0" w:color="auto"/>
                <w:bottom w:val="none" w:sz="0" w:space="0" w:color="auto"/>
                <w:right w:val="none" w:sz="0" w:space="0" w:color="auto"/>
              </w:divBdr>
              <w:divsChild>
                <w:div w:id="881555288">
                  <w:marLeft w:val="0"/>
                  <w:marRight w:val="0"/>
                  <w:marTop w:val="0"/>
                  <w:marBottom w:val="0"/>
                  <w:divBdr>
                    <w:top w:val="none" w:sz="0" w:space="0" w:color="auto"/>
                    <w:left w:val="none" w:sz="0" w:space="0" w:color="auto"/>
                    <w:bottom w:val="none" w:sz="0" w:space="0" w:color="auto"/>
                    <w:right w:val="none" w:sz="0" w:space="0" w:color="auto"/>
                  </w:divBdr>
                  <w:divsChild>
                    <w:div w:id="17940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C30AF-4544-4C74-98C3-F91D9698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8</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G-Abelyan</cp:lastModifiedBy>
  <cp:revision>125</cp:revision>
  <cp:lastPrinted>2022-09-20T07:51:00Z</cp:lastPrinted>
  <dcterms:created xsi:type="dcterms:W3CDTF">2022-04-09T18:48:00Z</dcterms:created>
  <dcterms:modified xsi:type="dcterms:W3CDTF">2022-11-09T05:35:00Z</dcterms:modified>
</cp:coreProperties>
</file>