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3E" w:rsidRPr="0026273E" w:rsidRDefault="0026273E" w:rsidP="0026273E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bookmarkStart w:id="0" w:name="_GoBack"/>
      <w:bookmarkEnd w:id="0"/>
      <w:r w:rsidRPr="009F7A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ՀԻՄՆԱՎՈՐՈՒՄ</w:t>
      </w:r>
    </w:p>
    <w:p w:rsidR="00DA00BB" w:rsidRPr="007174BD" w:rsidRDefault="00B1419C" w:rsidP="007174BD">
      <w:pPr>
        <w:spacing w:after="200" w:line="360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A11FA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it-IT" w:eastAsia="ru-RU"/>
        </w:rPr>
        <w:t>«</w:t>
      </w:r>
      <w:r w:rsidR="00DA00BB" w:rsidRPr="00C021A5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 2012 ԹՎԱԿԱՆԻ ԴԵԿՏԵՄԲԵՐԻ 27-Ի N 1667-Ն ՈՐՈՇՄԱՆ ՄԵՋ ՓՈՓՈԽՈՒԹՅՈՒՆ</w:t>
      </w:r>
      <w:r w:rsidR="00B222CF" w:rsidRPr="000F3E80">
        <w:rPr>
          <w:rFonts w:ascii="GHEA Grapalat" w:eastAsia="GHEA Grapalat" w:hAnsi="GHEA Grapalat" w:cs="GHEA Grapalat"/>
          <w:b/>
          <w:sz w:val="24"/>
          <w:szCs w:val="24"/>
          <w:lang w:val="pt-PT"/>
        </w:rPr>
        <w:t xml:space="preserve"> </w:t>
      </w:r>
      <w:r w:rsidR="00DA00BB" w:rsidRPr="00C021A5"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  <w:r w:rsidRPr="008A11FA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it-IT" w:eastAsia="ru-RU"/>
        </w:rPr>
        <w:t>»</w:t>
      </w:r>
      <w:r w:rsidRPr="008A11FA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Pr="00B1419C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="00EA1DC2" w:rsidRPr="00C021A5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</w:t>
      </w:r>
      <w:r w:rsidR="00EA1DC2" w:rsidRPr="00B1419C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="00EA1DC2">
        <w:rPr>
          <w:rFonts w:ascii="GHEA Grapalat" w:eastAsia="GHEA Grapalat" w:hAnsi="GHEA Grapalat" w:cs="GHEA Grapalat"/>
          <w:b/>
          <w:sz w:val="24"/>
          <w:szCs w:val="24"/>
          <w:lang w:val="ru-RU"/>
        </w:rPr>
        <w:t>ՈՐՈՇՄԱՆ</w:t>
      </w:r>
      <w:r w:rsidR="00EA1DC2" w:rsidRPr="007174BD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="00EA1DC2">
        <w:rPr>
          <w:rFonts w:ascii="GHEA Grapalat" w:eastAsia="GHEA Grapalat" w:hAnsi="GHEA Grapalat" w:cs="GHEA Grapalat"/>
          <w:b/>
          <w:sz w:val="24"/>
          <w:szCs w:val="24"/>
          <w:lang w:val="ru-RU"/>
        </w:rPr>
        <w:t>ՆԱԽԱԳԾԻ</w:t>
      </w:r>
    </w:p>
    <w:p w:rsidR="003E7B05" w:rsidRPr="0026273E" w:rsidRDefault="003E7B05" w:rsidP="009F7A15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26273E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n-GB"/>
        </w:rPr>
        <w:t> </w:t>
      </w:r>
    </w:p>
    <w:p w:rsidR="00F82209" w:rsidRPr="00F82209" w:rsidRDefault="003E7B05" w:rsidP="00F8220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proofErr w:type="spellStart"/>
      <w:r w:rsidRPr="009F7A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Անհրաժեշտությունը</w:t>
      </w:r>
      <w:proofErr w:type="spellEnd"/>
      <w:r w:rsidR="00F82209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5F3B49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 xml:space="preserve">և </w:t>
      </w:r>
      <w:proofErr w:type="spellStart"/>
      <w:r w:rsidR="005F3B49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նպ</w:t>
      </w:r>
      <w:r w:rsidR="005F3B49" w:rsidRPr="005F3B49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ատակը</w:t>
      </w:r>
      <w:proofErr w:type="spellEnd"/>
    </w:p>
    <w:p w:rsidR="00F82209" w:rsidRPr="00097D59" w:rsidRDefault="00BA4775" w:rsidP="00535D89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A4775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  </w:t>
      </w:r>
      <w:r w:rsidR="00FB3949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Նախագծով</w:t>
      </w:r>
      <w:r w:rsidR="00FB3949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FB3949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ներկայացվող</w:t>
      </w:r>
      <w:r w:rsidR="00FB3949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446727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փոփոխություններ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ի</w:t>
      </w:r>
      <w:r w:rsidR="00446727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446727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ու</w:t>
      </w:r>
      <w:r w:rsidR="00446727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446727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լրացումներ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ի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անհրաժեշտությունը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բխում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է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հանրակրթության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բարեփոխումների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շրջանակում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հաստատության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ուսուցչին</w:t>
      </w:r>
      <w:r w:rsidR="00097D59" w:rsidRPr="00097D5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097D59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ներկայացվող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՝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մասնագիտական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շարունակական</w:t>
      </w:r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կրթություն</w:t>
      </w:r>
      <w:proofErr w:type="spellEnd"/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ստանալու</w:t>
      </w:r>
      <w:proofErr w:type="spellEnd"/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պահանջների</w:t>
      </w:r>
      <w:proofErr w:type="spellEnd"/>
      <w:r w:rsidR="00810FF3" w:rsidRPr="00810FF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810FF3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կիրառ</w:t>
      </w:r>
      <w:r w:rsidR="00832A76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ման</w:t>
      </w:r>
      <w:proofErr w:type="spellEnd"/>
      <w:r w:rsidR="00832A76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32A76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պահանջից</w:t>
      </w:r>
      <w:proofErr w:type="spellEnd"/>
      <w:r w:rsidR="00097D59" w:rsidRPr="00097D5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:</w:t>
      </w:r>
    </w:p>
    <w:p w:rsidR="00544637" w:rsidRDefault="00494CE8" w:rsidP="00544637">
      <w:pPr>
        <w:pStyle w:val="a3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  <w:color w:val="000000"/>
          <w:shd w:val="clear" w:color="auto" w:fill="FFFFFF"/>
        </w:rPr>
      </w:pPr>
      <w:r w:rsidRPr="00F82209">
        <w:rPr>
          <w:rFonts w:ascii="GHEA Grapalat" w:hAnsi="GHEA Grapalat" w:cs="Arial"/>
          <w:shd w:val="clear" w:color="auto" w:fill="FFFFFF"/>
          <w:lang w:val="it-IT" w:eastAsia="ru-RU"/>
        </w:rPr>
        <w:t>«</w:t>
      </w:r>
      <w:proofErr w:type="spellStart"/>
      <w:r w:rsidR="00E84BB9" w:rsidRPr="009F7A15">
        <w:rPr>
          <w:rFonts w:ascii="GHEA Grapalat" w:hAnsi="GHEA Grapalat" w:cs="Calibri"/>
        </w:rPr>
        <w:t>Հանրակրթության</w:t>
      </w:r>
      <w:proofErr w:type="spellEnd"/>
      <w:r w:rsidR="00E84BB9" w:rsidRPr="009F7A15">
        <w:rPr>
          <w:rFonts w:ascii="GHEA Grapalat" w:hAnsi="GHEA Grapalat" w:cs="Calibri"/>
        </w:rPr>
        <w:t xml:space="preserve"> </w:t>
      </w:r>
      <w:proofErr w:type="spellStart"/>
      <w:r w:rsidR="00E84BB9" w:rsidRPr="009F7A15">
        <w:rPr>
          <w:rFonts w:ascii="GHEA Grapalat" w:hAnsi="GHEA Grapalat" w:cs="Calibri"/>
        </w:rPr>
        <w:t>մասին</w:t>
      </w:r>
      <w:proofErr w:type="spellEnd"/>
      <w:r w:rsidRPr="00F82209">
        <w:rPr>
          <w:rFonts w:ascii="GHEA Grapalat" w:hAnsi="GHEA Grapalat" w:cs="Arial"/>
          <w:shd w:val="clear" w:color="auto" w:fill="FFFFFF"/>
          <w:lang w:val="it-IT" w:eastAsia="ru-RU"/>
        </w:rPr>
        <w:t>»</w:t>
      </w:r>
      <w:r w:rsidR="00E84BB9" w:rsidRPr="009F7A15">
        <w:rPr>
          <w:rFonts w:ascii="GHEA Grapalat" w:hAnsi="GHEA Grapalat" w:cs="Calibri"/>
        </w:rPr>
        <w:t xml:space="preserve"> </w:t>
      </w:r>
      <w:proofErr w:type="spellStart"/>
      <w:r w:rsidR="00E84BB9" w:rsidRPr="009F7A15">
        <w:rPr>
          <w:rFonts w:ascii="GHEA Grapalat" w:hAnsi="GHEA Grapalat" w:cs="Calibri"/>
        </w:rPr>
        <w:t>օրենքի</w:t>
      </w:r>
      <w:proofErr w:type="spellEnd"/>
      <w:r w:rsidR="00E84BB9" w:rsidRPr="009F7A15">
        <w:rPr>
          <w:rFonts w:ascii="GHEA Grapalat" w:hAnsi="GHEA Grapalat" w:cs="Calibri"/>
        </w:rPr>
        <w:t xml:space="preserve"> 26-րդ </w:t>
      </w:r>
      <w:proofErr w:type="spellStart"/>
      <w:r w:rsidR="00E84BB9" w:rsidRPr="009F7A15">
        <w:rPr>
          <w:rFonts w:ascii="GHEA Grapalat" w:hAnsi="GHEA Grapalat" w:cs="Calibri"/>
        </w:rPr>
        <w:t>հոդված</w:t>
      </w:r>
      <w:proofErr w:type="spellEnd"/>
      <w:r w:rsidR="001C25D4">
        <w:rPr>
          <w:rFonts w:ascii="GHEA Grapalat" w:hAnsi="GHEA Grapalat" w:cs="Calibri"/>
          <w:lang w:val="ru-RU"/>
        </w:rPr>
        <w:t>ի</w:t>
      </w:r>
      <w:r w:rsidR="001C25D4" w:rsidRPr="001C25D4">
        <w:rPr>
          <w:rFonts w:ascii="GHEA Grapalat" w:hAnsi="GHEA Grapalat" w:cs="Calibri"/>
        </w:rPr>
        <w:t xml:space="preserve"> 4-</w:t>
      </w:r>
      <w:proofErr w:type="spellStart"/>
      <w:r w:rsidR="001C25D4">
        <w:rPr>
          <w:rFonts w:ascii="GHEA Grapalat" w:hAnsi="GHEA Grapalat" w:cs="Calibri"/>
          <w:lang w:val="ru-RU"/>
        </w:rPr>
        <w:t>րդ</w:t>
      </w:r>
      <w:proofErr w:type="spellEnd"/>
      <w:r w:rsidR="001C25D4" w:rsidRPr="001C25D4">
        <w:rPr>
          <w:rFonts w:ascii="GHEA Grapalat" w:hAnsi="GHEA Grapalat" w:cs="Calibri"/>
        </w:rPr>
        <w:t xml:space="preserve"> </w:t>
      </w:r>
      <w:proofErr w:type="spellStart"/>
      <w:r w:rsidR="001C25D4">
        <w:rPr>
          <w:rFonts w:ascii="GHEA Grapalat" w:hAnsi="GHEA Grapalat" w:cs="Calibri"/>
          <w:lang w:val="ru-RU"/>
        </w:rPr>
        <w:t>մասով</w:t>
      </w:r>
      <w:proofErr w:type="spellEnd"/>
      <w:r w:rsidR="00E84BB9" w:rsidRPr="009F7A15">
        <w:rPr>
          <w:rFonts w:ascii="GHEA Grapalat" w:hAnsi="GHEA Grapalat" w:cs="Calibri"/>
        </w:rPr>
        <w:t xml:space="preserve"> </w:t>
      </w:r>
      <w:proofErr w:type="spellStart"/>
      <w:r w:rsidR="00AF0D23">
        <w:rPr>
          <w:rFonts w:ascii="GHEA Grapalat" w:hAnsi="GHEA Grapalat" w:cs="Calibri"/>
          <w:lang w:val="ru-RU"/>
        </w:rPr>
        <w:t>սահմանված</w:t>
      </w:r>
      <w:proofErr w:type="spellEnd"/>
      <w:r w:rsidR="00E84BB9" w:rsidRPr="009F7A15">
        <w:rPr>
          <w:rFonts w:ascii="GHEA Grapalat" w:hAnsi="GHEA Grapalat" w:cs="Calibri"/>
        </w:rPr>
        <w:t xml:space="preserve"> է</w:t>
      </w:r>
      <w:r w:rsidR="00AF0D23" w:rsidRPr="00AF0D23">
        <w:rPr>
          <w:rFonts w:ascii="GHEA Grapalat" w:hAnsi="GHEA Grapalat" w:cs="Calibri"/>
        </w:rPr>
        <w:t xml:space="preserve">, </w:t>
      </w:r>
      <w:proofErr w:type="spellStart"/>
      <w:r w:rsidR="00AF0D23">
        <w:rPr>
          <w:rFonts w:ascii="GHEA Grapalat" w:hAnsi="GHEA Grapalat" w:cs="Calibri"/>
          <w:lang w:val="ru-RU"/>
        </w:rPr>
        <w:t>որ</w:t>
      </w:r>
      <w:proofErr w:type="spellEnd"/>
      <w:r w:rsidR="00E84BB9" w:rsidRPr="009F7A15">
        <w:rPr>
          <w:rFonts w:ascii="GHEA Grapalat" w:hAnsi="GHEA Grapalat" w:cs="Calibri"/>
        </w:rPr>
        <w:t xml:space="preserve"> </w:t>
      </w:r>
      <w:proofErr w:type="spellStart"/>
      <w:r w:rsidR="00E875DF" w:rsidRPr="009F7A15">
        <w:rPr>
          <w:rFonts w:ascii="GHEA Grapalat" w:hAnsi="GHEA Grapalat" w:cs="Calibri"/>
        </w:rPr>
        <w:t>տ</w:t>
      </w:r>
      <w:r w:rsidR="00E84BB9" w:rsidRPr="009F7A15">
        <w:rPr>
          <w:rFonts w:ascii="GHEA Grapalat" w:hAnsi="GHEA Grapalat"/>
          <w:color w:val="000000"/>
          <w:shd w:val="clear" w:color="auto" w:fill="FFFFFF"/>
        </w:rPr>
        <w:t>վյալ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ուսումնական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հաստատությունում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պաշտոնի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նկարագրին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ուսուցչի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համապատասխանության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նպատակով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պետությ</w:t>
      </w:r>
      <w:r w:rsidR="003A224B">
        <w:rPr>
          <w:rFonts w:ascii="GHEA Grapalat" w:hAnsi="GHEA Grapalat"/>
          <w:color w:val="000000"/>
          <w:shd w:val="clear" w:color="auto" w:fill="FFFFFF"/>
          <w:lang w:val="ru-RU"/>
        </w:rPr>
        <w:t>ուն</w:t>
      </w:r>
      <w:r w:rsidR="00574D43">
        <w:rPr>
          <w:rFonts w:ascii="GHEA Grapalat" w:hAnsi="GHEA Grapalat"/>
          <w:color w:val="000000"/>
          <w:shd w:val="clear" w:color="auto" w:fill="FFFFFF"/>
          <w:lang w:val="ru-RU"/>
        </w:rPr>
        <w:t>ը</w:t>
      </w:r>
      <w:proofErr w:type="spellEnd"/>
      <w:r w:rsidR="003A224B" w:rsidRPr="003A224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4D43" w:rsidRPr="009F7A15">
        <w:rPr>
          <w:rFonts w:ascii="GHEA Grapalat" w:hAnsi="GHEA Grapalat"/>
          <w:color w:val="000000"/>
          <w:shd w:val="clear" w:color="auto" w:fill="FFFFFF"/>
        </w:rPr>
        <w:t>յուրաքանչյուր</w:t>
      </w:r>
      <w:proofErr w:type="spellEnd"/>
      <w:r w:rsidR="00574D43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4D43" w:rsidRPr="009F7A15">
        <w:rPr>
          <w:rFonts w:ascii="GHEA Grapalat" w:hAnsi="GHEA Grapalat"/>
          <w:color w:val="000000"/>
          <w:shd w:val="clear" w:color="auto" w:fill="FFFFFF"/>
        </w:rPr>
        <w:t>ուսուցչի</w:t>
      </w:r>
      <w:proofErr w:type="spellEnd"/>
      <w:r w:rsidR="00574D43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իրականացն</w:t>
      </w:r>
      <w:r w:rsidR="003A224B">
        <w:rPr>
          <w:rFonts w:ascii="GHEA Grapalat" w:hAnsi="GHEA Grapalat"/>
          <w:color w:val="000000"/>
          <w:shd w:val="clear" w:color="auto" w:fill="FFFFFF"/>
          <w:lang w:val="ru-RU"/>
        </w:rPr>
        <w:t>ում</w:t>
      </w:r>
      <w:proofErr w:type="spellEnd"/>
      <w:r w:rsidR="003A224B" w:rsidRPr="003A224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A224B">
        <w:rPr>
          <w:rFonts w:ascii="GHEA Grapalat" w:hAnsi="GHEA Grapalat"/>
          <w:color w:val="000000"/>
          <w:shd w:val="clear" w:color="auto" w:fill="FFFFFF"/>
          <w:lang w:val="ru-RU"/>
        </w:rPr>
        <w:t>է</w:t>
      </w:r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ուսուցչի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հերթական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84BB9" w:rsidRPr="009F7A15">
        <w:rPr>
          <w:rFonts w:ascii="GHEA Grapalat" w:hAnsi="GHEA Grapalat"/>
          <w:color w:val="000000"/>
          <w:shd w:val="clear" w:color="auto" w:fill="FFFFFF"/>
        </w:rPr>
        <w:t>ատեստավորում</w:t>
      </w:r>
      <w:proofErr w:type="spellEnd"/>
      <w:r w:rsidR="00E84BB9" w:rsidRPr="009F7A15">
        <w:rPr>
          <w:rFonts w:ascii="GHEA Grapalat" w:hAnsi="GHEA Grapalat"/>
          <w:color w:val="000000"/>
          <w:shd w:val="clear" w:color="auto" w:fill="FFFFFF"/>
        </w:rPr>
        <w:t>`</w:t>
      </w:r>
      <w:r w:rsidR="003A224B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3A224B">
        <w:rPr>
          <w:rFonts w:ascii="GHEA Grapalat" w:eastAsia="GHEA Grapalat" w:hAnsi="GHEA Grapalat" w:cs="GHEA Grapalat"/>
        </w:rPr>
        <w:t>ուսուցչի</w:t>
      </w:r>
      <w:proofErr w:type="spellEnd"/>
      <w:r w:rsidR="003A224B" w:rsidRPr="004B24A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3A224B">
        <w:rPr>
          <w:rFonts w:ascii="GHEA Grapalat" w:eastAsia="GHEA Grapalat" w:hAnsi="GHEA Grapalat" w:cs="GHEA Grapalat"/>
        </w:rPr>
        <w:t>մասնագիտական</w:t>
      </w:r>
      <w:proofErr w:type="spellEnd"/>
      <w:r w:rsidR="003A224B" w:rsidRPr="004B24A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3A224B">
        <w:rPr>
          <w:rFonts w:ascii="GHEA Grapalat" w:eastAsia="GHEA Grapalat" w:hAnsi="GHEA Grapalat" w:cs="GHEA Grapalat"/>
        </w:rPr>
        <w:t>չափանիշներով</w:t>
      </w:r>
      <w:proofErr w:type="spellEnd"/>
      <w:r w:rsidR="003A224B" w:rsidRPr="004B24A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3A224B">
        <w:rPr>
          <w:rFonts w:ascii="GHEA Grapalat" w:eastAsia="GHEA Grapalat" w:hAnsi="GHEA Grapalat" w:cs="GHEA Grapalat"/>
        </w:rPr>
        <w:t>սահմանված</w:t>
      </w:r>
      <w:proofErr w:type="spellEnd"/>
      <w:r w:rsidR="003A224B" w:rsidRPr="004B24A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3A224B">
        <w:rPr>
          <w:rFonts w:ascii="GHEA Grapalat" w:eastAsia="GHEA Grapalat" w:hAnsi="GHEA Grapalat" w:cs="GHEA Grapalat"/>
        </w:rPr>
        <w:t>մասնագիտական</w:t>
      </w:r>
      <w:proofErr w:type="spellEnd"/>
      <w:r w:rsidR="003A224B" w:rsidRPr="004B24A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3A224B">
        <w:rPr>
          <w:rFonts w:ascii="GHEA Grapalat" w:eastAsia="GHEA Grapalat" w:hAnsi="GHEA Grapalat" w:cs="GHEA Grapalat"/>
        </w:rPr>
        <w:t>զարգացման</w:t>
      </w:r>
      <w:proofErr w:type="spellEnd"/>
      <w:r w:rsidR="003A224B" w:rsidRPr="004B24A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3A224B">
        <w:rPr>
          <w:rFonts w:ascii="GHEA Grapalat" w:eastAsia="GHEA Grapalat" w:hAnsi="GHEA Grapalat" w:cs="GHEA Grapalat"/>
        </w:rPr>
        <w:t>պահանջներին</w:t>
      </w:r>
      <w:proofErr w:type="spellEnd"/>
      <w:r w:rsidR="003A224B" w:rsidRPr="004B24A1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3A224B">
        <w:rPr>
          <w:rFonts w:ascii="GHEA Grapalat" w:eastAsia="GHEA Grapalat" w:hAnsi="GHEA Grapalat" w:cs="GHEA Grapalat"/>
        </w:rPr>
        <w:t>համապատասխան</w:t>
      </w:r>
      <w:proofErr w:type="spellEnd"/>
      <w:r w:rsidR="00E875DF" w:rsidRPr="009F7A15">
        <w:rPr>
          <w:rFonts w:ascii="GHEA Grapalat" w:hAnsi="GHEA Grapalat"/>
          <w:color w:val="000000"/>
          <w:shd w:val="clear" w:color="auto" w:fill="FFFFFF"/>
        </w:rPr>
        <w:t>:</w:t>
      </w:r>
      <w:r w:rsidR="00AC62CC" w:rsidRPr="00AF0D23">
        <w:rPr>
          <w:rFonts w:ascii="GHEA Grapalat" w:hAnsi="GHEA Grapalat"/>
          <w:color w:val="000000"/>
          <w:shd w:val="clear" w:color="auto" w:fill="FFFFFF"/>
        </w:rPr>
        <w:t xml:space="preserve">  </w:t>
      </w:r>
    </w:p>
    <w:p w:rsidR="00137831" w:rsidRPr="00544637" w:rsidRDefault="003E7B05" w:rsidP="00137831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proofErr w:type="spellStart"/>
      <w:r w:rsidRPr="009F7A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Ընթացիկ</w:t>
      </w:r>
      <w:proofErr w:type="spellEnd"/>
      <w:r w:rsidRPr="0054463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9F7A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իրավիճակը</w:t>
      </w:r>
      <w:proofErr w:type="spellEnd"/>
      <w:r w:rsidRPr="0054463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Pr="009F7A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և</w:t>
      </w:r>
      <w:r w:rsidRPr="0054463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9F7A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կարգավորման</w:t>
      </w:r>
      <w:proofErr w:type="spellEnd"/>
      <w:r w:rsidRPr="0054463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9F7A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նպատակը</w:t>
      </w:r>
      <w:proofErr w:type="spellEnd"/>
    </w:p>
    <w:p w:rsidR="005136DE" w:rsidRDefault="00137831" w:rsidP="00137831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sz w:val="24"/>
          <w:szCs w:val="24"/>
          <w:lang w:val="en-GB" w:eastAsia="en-GB"/>
        </w:rPr>
      </w:pPr>
      <w:r w:rsidRPr="00544637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 </w:t>
      </w:r>
      <w:r w:rsidR="008465C4" w:rsidRPr="008465C4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r w:rsid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>Կ</w:t>
      </w:r>
      <w:proofErr w:type="spellStart"/>
      <w:r w:rsidR="001866D5" w:rsidRPr="00137831">
        <w:rPr>
          <w:rFonts w:ascii="GHEA Grapalat" w:eastAsia="Times New Roman" w:hAnsi="GHEA Grapalat" w:cs="Calibri"/>
          <w:sz w:val="24"/>
          <w:szCs w:val="24"/>
          <w:lang w:val="ru-RU" w:eastAsia="en-GB"/>
        </w:rPr>
        <w:t>արգում</w:t>
      </w:r>
      <w:proofErr w:type="spellEnd"/>
      <w:r w:rsidR="001866D5"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1866D5" w:rsidRPr="00137831">
        <w:rPr>
          <w:rFonts w:ascii="GHEA Grapalat" w:eastAsia="Times New Roman" w:hAnsi="GHEA Grapalat" w:cs="Calibri"/>
          <w:sz w:val="24"/>
          <w:szCs w:val="24"/>
          <w:lang w:val="ru-RU" w:eastAsia="en-GB"/>
        </w:rPr>
        <w:t>անհրաժեշտություն</w:t>
      </w:r>
      <w:proofErr w:type="spellEnd"/>
      <w:r w:rsidR="001866D5"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1866D5" w:rsidRPr="00137831">
        <w:rPr>
          <w:rFonts w:ascii="GHEA Grapalat" w:eastAsia="Times New Roman" w:hAnsi="GHEA Grapalat" w:cs="Calibri"/>
          <w:sz w:val="24"/>
          <w:szCs w:val="24"/>
          <w:lang w:val="ru-RU" w:eastAsia="en-GB"/>
        </w:rPr>
        <w:t>առաջացավ</w:t>
      </w:r>
      <w:proofErr w:type="spellEnd"/>
      <w:r w:rsidR="001866D5"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F2419">
        <w:rPr>
          <w:rFonts w:ascii="GHEA Grapalat" w:eastAsia="Times New Roman" w:hAnsi="GHEA Grapalat" w:cs="Calibri"/>
          <w:sz w:val="24"/>
          <w:szCs w:val="24"/>
          <w:lang w:val="en-US" w:eastAsia="en-GB"/>
        </w:rPr>
        <w:t>սահմանելու</w:t>
      </w:r>
      <w:proofErr w:type="spellEnd"/>
      <w:r w:rsidR="00FF2419">
        <w:rPr>
          <w:rFonts w:ascii="GHEA Grapalat" w:eastAsia="Times New Roman" w:hAnsi="GHEA Grapalat" w:cs="Calibri"/>
          <w:sz w:val="24"/>
          <w:szCs w:val="24"/>
          <w:lang w:val="en-US" w:eastAsia="en-GB"/>
        </w:rPr>
        <w:t xml:space="preserve"> </w:t>
      </w:r>
      <w:proofErr w:type="spellStart"/>
      <w:r w:rsidR="001866D5" w:rsidRPr="00137831">
        <w:rPr>
          <w:rFonts w:ascii="GHEA Grapalat" w:eastAsia="Times New Roman" w:hAnsi="GHEA Grapalat" w:cs="Calibri"/>
          <w:sz w:val="24"/>
          <w:szCs w:val="24"/>
          <w:lang w:val="ru-RU" w:eastAsia="en-GB"/>
        </w:rPr>
        <w:t>պետական</w:t>
      </w:r>
      <w:proofErr w:type="spellEnd"/>
      <w:r w:rsidR="001866D5"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1866D5" w:rsidRPr="00137831">
        <w:rPr>
          <w:rFonts w:ascii="GHEA Grapalat" w:eastAsia="Times New Roman" w:hAnsi="GHEA Grapalat" w:cs="Calibri"/>
          <w:sz w:val="24"/>
          <w:szCs w:val="24"/>
          <w:lang w:val="ru-RU" w:eastAsia="en-GB"/>
        </w:rPr>
        <w:t>հանրակրթական</w:t>
      </w:r>
      <w:proofErr w:type="spellEnd"/>
      <w:r w:rsidR="001866D5"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1866D5" w:rsidRPr="00137831">
        <w:rPr>
          <w:rFonts w:ascii="GHEA Grapalat" w:eastAsia="Times New Roman" w:hAnsi="GHEA Grapalat" w:cs="Calibri"/>
          <w:sz w:val="24"/>
          <w:szCs w:val="24"/>
          <w:lang w:val="ru-RU" w:eastAsia="en-GB"/>
        </w:rPr>
        <w:t>ուսումնական</w:t>
      </w:r>
      <w:proofErr w:type="spellEnd"/>
      <w:r w:rsidR="001866D5"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1866D5" w:rsidRPr="00137831">
        <w:rPr>
          <w:rFonts w:ascii="GHEA Grapalat" w:eastAsia="Times New Roman" w:hAnsi="GHEA Grapalat" w:cs="Calibri"/>
          <w:sz w:val="24"/>
          <w:szCs w:val="24"/>
          <w:lang w:val="ru-RU" w:eastAsia="en-GB"/>
        </w:rPr>
        <w:t>հաստատությունների</w:t>
      </w:r>
      <w:proofErr w:type="spellEnd"/>
      <w:r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  <w:lang w:val="ru-RU" w:eastAsia="en-GB"/>
        </w:rPr>
        <w:t>ո</w:t>
      </w:r>
      <w:proofErr w:type="spellStart"/>
      <w:r w:rsidRPr="00137831">
        <w:rPr>
          <w:rFonts w:ascii="GHEA Grapalat" w:eastAsia="Times New Roman" w:hAnsi="GHEA Grapalat" w:cs="Calibri"/>
          <w:sz w:val="24"/>
          <w:szCs w:val="24"/>
          <w:lang w:val="en-GB" w:eastAsia="en-GB"/>
        </w:rPr>
        <w:t>ւսուցիչների</w:t>
      </w:r>
      <w:proofErr w:type="spellEnd"/>
      <w:r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DB67AB">
        <w:rPr>
          <w:rFonts w:ascii="GHEA Grapalat" w:eastAsia="Times New Roman" w:hAnsi="GHEA Grapalat" w:cs="Calibri"/>
          <w:sz w:val="24"/>
          <w:szCs w:val="24"/>
          <w:lang w:val="en-GB" w:eastAsia="en-GB"/>
        </w:rPr>
        <w:t>մասնագիտական</w:t>
      </w:r>
      <w:proofErr w:type="spellEnd"/>
      <w:r w:rsidR="00DB67AB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>կարիքի</w:t>
      </w:r>
      <w:proofErr w:type="spellEnd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>հիման</w:t>
      </w:r>
      <w:proofErr w:type="spellEnd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>վրա</w:t>
      </w:r>
      <w:proofErr w:type="spellEnd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>վերապատրաստում</w:t>
      </w:r>
      <w:proofErr w:type="spellEnd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2D233B">
        <w:rPr>
          <w:rFonts w:ascii="GHEA Grapalat" w:eastAsia="Times New Roman" w:hAnsi="GHEA Grapalat" w:cs="Calibri"/>
          <w:sz w:val="24"/>
          <w:szCs w:val="24"/>
          <w:lang w:val="en-GB" w:eastAsia="en-GB"/>
        </w:rPr>
        <w:t>իրականացնելու</w:t>
      </w:r>
      <w:proofErr w:type="spellEnd"/>
      <w:r w:rsidR="005136DE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5136DE">
        <w:rPr>
          <w:rFonts w:ascii="GHEA Grapalat" w:eastAsia="Times New Roman" w:hAnsi="GHEA Grapalat" w:cs="Calibri"/>
          <w:sz w:val="24"/>
          <w:szCs w:val="24"/>
          <w:lang w:val="en-GB" w:eastAsia="en-GB"/>
        </w:rPr>
        <w:t>մասին</w:t>
      </w:r>
      <w:proofErr w:type="spellEnd"/>
      <w:r w:rsidR="005136DE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5136DE">
        <w:rPr>
          <w:rFonts w:ascii="GHEA Grapalat" w:eastAsia="Times New Roman" w:hAnsi="GHEA Grapalat" w:cs="Calibri"/>
          <w:sz w:val="24"/>
          <w:szCs w:val="24"/>
          <w:lang w:val="en-GB" w:eastAsia="en-GB"/>
        </w:rPr>
        <w:t>կարգավորումներ</w:t>
      </w:r>
      <w:proofErr w:type="spellEnd"/>
      <w:r w:rsidR="005136DE">
        <w:rPr>
          <w:rFonts w:ascii="GHEA Grapalat" w:eastAsia="Times New Roman" w:hAnsi="GHEA Grapalat" w:cs="Calibri"/>
          <w:sz w:val="24"/>
          <w:szCs w:val="24"/>
          <w:lang w:val="en-GB" w:eastAsia="en-GB"/>
        </w:rPr>
        <w:t>:</w:t>
      </w:r>
    </w:p>
    <w:p w:rsidR="005136DE" w:rsidRDefault="008465C4" w:rsidP="00137831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sz w:val="24"/>
          <w:szCs w:val="24"/>
          <w:lang w:val="en-GB" w:eastAsia="en-GB"/>
        </w:rPr>
      </w:pPr>
      <w:r w:rsidRPr="008465C4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  </w:t>
      </w:r>
      <w:proofErr w:type="spellStart"/>
      <w:r w:rsidR="005136DE">
        <w:rPr>
          <w:rFonts w:ascii="GHEA Grapalat" w:eastAsia="Times New Roman" w:hAnsi="GHEA Grapalat" w:cs="Calibri"/>
          <w:sz w:val="24"/>
          <w:szCs w:val="24"/>
          <w:lang w:val="en-GB" w:eastAsia="en-GB"/>
        </w:rPr>
        <w:t>Ներկակում</w:t>
      </w:r>
      <w:proofErr w:type="spellEnd"/>
      <w:r w:rsidR="005136DE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ուսուցիչների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հերթական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ատեստավորման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վերապատրաստումն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իրականացվում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է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նախարարության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երաշխավորած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կազմակերպությունների</w:t>
      </w:r>
      <w:proofErr w:type="spellEnd"/>
      <w:proofErr w:type="gram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կողմից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,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որոնք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իրենց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ծրագրերը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և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մոդուլները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կազմում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են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սահմանված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չափորոշիչներին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և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ծրագրերին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համապատասխան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: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Բոլոր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հաստատությունների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ուսուցիչները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՝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անկախ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ունեցած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հմտությունների</w:t>
      </w:r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ց</w:t>
      </w:r>
      <w:proofErr w:type="spellEnd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և </w:t>
      </w:r>
      <w:proofErr w:type="spellStart"/>
      <w:r w:rsidR="00645FC2">
        <w:rPr>
          <w:rFonts w:ascii="GHEA Grapalat" w:eastAsia="Times New Roman" w:hAnsi="GHEA Grapalat" w:cs="Calibri"/>
          <w:sz w:val="24"/>
          <w:szCs w:val="24"/>
          <w:lang w:val="en-GB" w:eastAsia="en-GB"/>
        </w:rPr>
        <w:t>կարողունակությունների</w:t>
      </w:r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ց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,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ինչպես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նաև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ստաժից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,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մասնակցում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են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նույն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դասընթացներին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՝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հավաքելով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սահմանաված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չափով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կրեդիտներ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,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որի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արդյունքում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համարվում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եմ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ատեստավորված</w:t>
      </w:r>
      <w:proofErr w:type="spellEnd"/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:</w:t>
      </w:r>
    </w:p>
    <w:p w:rsidR="00381B38" w:rsidRPr="003F1FA8" w:rsidRDefault="00E079BC" w:rsidP="00137831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sz w:val="24"/>
          <w:szCs w:val="24"/>
          <w:lang w:val="en-GB" w:eastAsia="en-GB"/>
        </w:rPr>
      </w:pPr>
      <w:r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 </w:t>
      </w:r>
      <w:r w:rsidR="00CF019D" w:rsidRPr="00523BF0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  <w:lang w:val="ru-RU" w:eastAsia="en-GB"/>
        </w:rPr>
        <w:t>Վ</w:t>
      </w:r>
      <w:proofErr w:type="spellStart"/>
      <w:r w:rsidRPr="009F7A15">
        <w:rPr>
          <w:rFonts w:ascii="GHEA Grapalat" w:eastAsia="Times New Roman" w:hAnsi="GHEA Grapalat" w:cs="Calibri"/>
          <w:sz w:val="24"/>
          <w:szCs w:val="24"/>
          <w:lang w:val="en-GB" w:eastAsia="en-GB"/>
        </w:rPr>
        <w:t>երապատրաստումները</w:t>
      </w:r>
      <w:r w:rsid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>ն</w:t>
      </w:r>
      <w:proofErr w:type="spellEnd"/>
      <w:r w:rsidR="00A44BF4" w:rsidRP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A44BF4">
        <w:rPr>
          <w:rFonts w:ascii="GHEA Grapalat" w:eastAsia="Times New Roman" w:hAnsi="GHEA Grapalat" w:cs="Calibri"/>
          <w:sz w:val="24"/>
          <w:szCs w:val="24"/>
          <w:lang w:val="ru-RU" w:eastAsia="en-GB"/>
        </w:rPr>
        <w:t>արդյունավետ</w:t>
      </w:r>
      <w:proofErr w:type="spellEnd"/>
      <w:r w:rsidR="00A44BF4" w:rsidRP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A44BF4">
        <w:rPr>
          <w:rFonts w:ascii="GHEA Grapalat" w:eastAsia="Times New Roman" w:hAnsi="GHEA Grapalat" w:cs="Calibri"/>
          <w:sz w:val="24"/>
          <w:szCs w:val="24"/>
          <w:lang w:val="ru-RU" w:eastAsia="en-GB"/>
        </w:rPr>
        <w:t>իրականացնելու</w:t>
      </w:r>
      <w:proofErr w:type="spellEnd"/>
      <w:r w:rsidR="00A44BF4" w:rsidRP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A44BF4">
        <w:rPr>
          <w:rFonts w:ascii="GHEA Grapalat" w:eastAsia="Times New Roman" w:hAnsi="GHEA Grapalat" w:cs="Calibri"/>
          <w:sz w:val="24"/>
          <w:szCs w:val="24"/>
          <w:lang w:val="ru-RU" w:eastAsia="en-GB"/>
        </w:rPr>
        <w:t>նպատակով</w:t>
      </w:r>
      <w:proofErr w:type="spellEnd"/>
      <w:r w:rsidR="00A44BF4" w:rsidRP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A44BF4">
        <w:rPr>
          <w:rFonts w:ascii="GHEA Grapalat" w:eastAsia="Times New Roman" w:hAnsi="GHEA Grapalat" w:cs="Calibri"/>
          <w:sz w:val="24"/>
          <w:szCs w:val="24"/>
          <w:lang w:val="ru-RU" w:eastAsia="en-GB"/>
        </w:rPr>
        <w:t>նախատեսվում</w:t>
      </w:r>
      <w:proofErr w:type="spellEnd"/>
      <w:r w:rsidR="00A44BF4" w:rsidRP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r w:rsidR="00A44BF4">
        <w:rPr>
          <w:rFonts w:ascii="GHEA Grapalat" w:eastAsia="Times New Roman" w:hAnsi="GHEA Grapalat" w:cs="Calibri"/>
          <w:sz w:val="24"/>
          <w:szCs w:val="24"/>
          <w:lang w:val="ru-RU" w:eastAsia="en-GB"/>
        </w:rPr>
        <w:t>է</w:t>
      </w:r>
      <w:r w:rsidR="00A44BF4" w:rsidRPr="009D4CC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ուսուցչի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վերապատրաստումներն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իրականացնել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առավելագույնը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երեք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մակարդակում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lastRenderedPageBreak/>
        <w:t>արված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գնահատումների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արդյունքում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արձանագրված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մասնագիտական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կարիքի</w:t>
      </w:r>
      <w:proofErr w:type="spellEnd"/>
      <w:r w:rsidR="003F1FA8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՝ </w:t>
      </w:r>
      <w:proofErr w:type="spellStart"/>
      <w:r w:rsidR="003F1FA8">
        <w:rPr>
          <w:rFonts w:ascii="GHEA Grapalat" w:eastAsia="Times New Roman" w:hAnsi="GHEA Grapalat" w:cs="Calibri"/>
          <w:sz w:val="24"/>
          <w:szCs w:val="24"/>
          <w:lang w:val="en-GB" w:eastAsia="en-GB"/>
        </w:rPr>
        <w:t>սկսած</w:t>
      </w:r>
      <w:proofErr w:type="spellEnd"/>
      <w:r w:rsidR="003F1FA8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3F1FA8">
        <w:rPr>
          <w:rFonts w:ascii="GHEA Grapalat" w:eastAsia="Times New Roman" w:hAnsi="GHEA Grapalat" w:cs="Calibri"/>
          <w:sz w:val="24"/>
          <w:szCs w:val="24"/>
          <w:lang w:val="en-GB" w:eastAsia="en-GB"/>
        </w:rPr>
        <w:t>առարկայական</w:t>
      </w:r>
      <w:proofErr w:type="spellEnd"/>
      <w:r w:rsidR="003F1FA8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15751">
        <w:rPr>
          <w:rFonts w:ascii="GHEA Grapalat" w:eastAsia="Times New Roman" w:hAnsi="GHEA Grapalat" w:cs="Calibri"/>
          <w:sz w:val="24"/>
          <w:szCs w:val="24"/>
          <w:lang w:val="en-GB" w:eastAsia="en-GB"/>
        </w:rPr>
        <w:t>գիտելիքի</w:t>
      </w:r>
      <w:proofErr w:type="spellEnd"/>
      <w:r w:rsidR="00915751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915751">
        <w:rPr>
          <w:rFonts w:ascii="GHEA Grapalat" w:eastAsia="Times New Roman" w:hAnsi="GHEA Grapalat" w:cs="Calibri"/>
          <w:sz w:val="24"/>
          <w:szCs w:val="24"/>
          <w:lang w:val="en-GB" w:eastAsia="en-GB"/>
        </w:rPr>
        <w:t>իմացությունից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: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Վերապատրաստման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հնգամյա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ժամկետի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սահմանափակումը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չի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գործում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: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Սա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>նշանակում</w:t>
      </w:r>
      <w:proofErr w:type="spellEnd"/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է</w:t>
      </w:r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,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որ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ուսումնական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տարում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որևէ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կարիքի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ուղղությամբ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ուսուցիչը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վերապատրաստվել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է,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բայց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 </w:t>
      </w:r>
      <w:proofErr w:type="spellStart"/>
      <w:r w:rsidR="000B0E8B">
        <w:rPr>
          <w:rFonts w:ascii="GHEA Grapalat" w:eastAsia="Times New Roman" w:hAnsi="GHEA Grapalat" w:cs="Calibri"/>
          <w:sz w:val="24"/>
          <w:szCs w:val="24"/>
          <w:lang w:val="en-GB" w:eastAsia="en-GB"/>
        </w:rPr>
        <w:t>հաջորդ</w:t>
      </w:r>
      <w:proofErr w:type="spellEnd"/>
      <w:r w:rsidR="000B0E8B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0B0E8B">
        <w:rPr>
          <w:rFonts w:ascii="GHEA Grapalat" w:eastAsia="Times New Roman" w:hAnsi="GHEA Grapalat" w:cs="Calibri"/>
          <w:sz w:val="24"/>
          <w:szCs w:val="24"/>
          <w:lang w:val="en-GB" w:eastAsia="en-GB"/>
        </w:rPr>
        <w:t>ուստարում</w:t>
      </w:r>
      <w:proofErr w:type="spellEnd"/>
      <w:r w:rsidR="000B0E8B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այլ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կարիք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է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արձանագրվել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,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վերապատրաստմանը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տրվում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է </w:t>
      </w:r>
      <w:proofErr w:type="spellStart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>առաջնահերթություն</w:t>
      </w:r>
      <w:proofErr w:type="spellEnd"/>
      <w:r w:rsidR="00850C19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:   </w:t>
      </w:r>
      <w:r w:rsidR="00FB5943">
        <w:rPr>
          <w:rFonts w:ascii="GHEA Grapalat" w:eastAsia="Times New Roman" w:hAnsi="GHEA Grapalat" w:cs="Calibri"/>
          <w:sz w:val="24"/>
          <w:szCs w:val="24"/>
          <w:lang w:val="en-GB" w:eastAsia="en-GB"/>
        </w:rPr>
        <w:t xml:space="preserve"> </w:t>
      </w:r>
    </w:p>
    <w:p w:rsidR="003E7B05" w:rsidRPr="00361868" w:rsidRDefault="003E7B05" w:rsidP="0036186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proofErr w:type="spellStart"/>
      <w:r w:rsidRPr="0036186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Ակնկալվող</w:t>
      </w:r>
      <w:proofErr w:type="spellEnd"/>
      <w:r w:rsidRPr="00361868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> </w:t>
      </w:r>
      <w:proofErr w:type="spellStart"/>
      <w:r w:rsidRPr="00361868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en-GB" w:eastAsia="en-GB"/>
        </w:rPr>
        <w:t>արդյունք</w:t>
      </w:r>
      <w:proofErr w:type="spellEnd"/>
    </w:p>
    <w:p w:rsidR="003056A0" w:rsidRDefault="003E7B05" w:rsidP="00E57391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en-US" w:eastAsia="en-GB"/>
        </w:rPr>
      </w:pPr>
      <w:proofErr w:type="spellStart"/>
      <w:r w:rsidRPr="009F7A15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Իրավական</w:t>
      </w:r>
      <w:proofErr w:type="spellEnd"/>
      <w:r w:rsidRPr="009F7A15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Pr="009F7A15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ակտ</w:t>
      </w:r>
      <w:r w:rsidR="00FF48B6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ով</w:t>
      </w:r>
      <w:proofErr w:type="spellEnd"/>
      <w:r w:rsidR="00FF48B6" w:rsidRPr="00FF48B6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F48B6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առաջարկվող</w:t>
      </w:r>
      <w:proofErr w:type="spellEnd"/>
      <w:r w:rsidR="00FF48B6" w:rsidRPr="00FF48B6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F48B6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փոփոխություններով</w:t>
      </w:r>
      <w:proofErr w:type="spellEnd"/>
      <w:r w:rsidR="00FF48B6" w:rsidRPr="00FF48B6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F48B6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ակնկալվում</w:t>
      </w:r>
      <w:proofErr w:type="spellEnd"/>
      <w:r w:rsidR="00FF48B6" w:rsidRPr="00FF48B6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gramStart"/>
      <w:r w:rsidR="00FF48B6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է</w:t>
      </w:r>
      <w:r w:rsidR="00FF48B6" w:rsidRPr="00FF48B6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9F7A15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="00FF48B6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հստակեցնել</w:t>
      </w:r>
      <w:proofErr w:type="spellEnd"/>
      <w:proofErr w:type="gram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ուսուցիչների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մասնագիտական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զարգացմանն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ուղղված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վերապատրաստումների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իրականացման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մեխանիզմներն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ու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վերապարտաստումների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բովանդակությանը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ներկայացվող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պահանջները</w:t>
      </w:r>
      <w:proofErr w:type="spellEnd"/>
      <w:r w:rsidR="00807A92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:</w:t>
      </w:r>
    </w:p>
    <w:p w:rsidR="00C86DFF" w:rsidRPr="003056A0" w:rsidRDefault="00C86DFF" w:rsidP="00E57391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 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Առարկայական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գիտելիքի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իմացության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կարիքի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արձանագրման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204A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դեպքում</w:t>
      </w:r>
      <w:proofErr w:type="spellEnd"/>
      <w:r w:rsidR="00204A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204A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վերապատրաստումն</w:t>
      </w:r>
      <w:proofErr w:type="spellEnd"/>
      <w:r w:rsidR="00204A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204A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իրականացն</w:t>
      </w:r>
      <w:r w:rsidR="007B7385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ելու</w:t>
      </w:r>
      <w:proofErr w:type="spellEnd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է </w:t>
      </w:r>
      <w:proofErr w:type="spellStart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մասնագիտական</w:t>
      </w:r>
      <w:proofErr w:type="spellEnd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բուհը</w:t>
      </w:r>
      <w:proofErr w:type="spellEnd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, </w:t>
      </w:r>
      <w:proofErr w:type="spellStart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մնացած</w:t>
      </w:r>
      <w:proofErr w:type="spellEnd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դեպքերում</w:t>
      </w:r>
      <w:proofErr w:type="spellEnd"/>
      <w:r w:rsidR="00210EA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՝ </w:t>
      </w:r>
      <w:proofErr w:type="spellStart"/>
      <w:r w:rsidR="00B052C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երաշխավորված</w:t>
      </w:r>
      <w:proofErr w:type="spellEnd"/>
      <w:r w:rsidR="00B052C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AD66ED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վերապատրաստող</w:t>
      </w:r>
      <w:proofErr w:type="spellEnd"/>
      <w:r w:rsidR="00AD66ED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AD66ED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կազմակերպությունը</w:t>
      </w:r>
      <w:proofErr w:type="spellEnd"/>
      <w:r w:rsidR="00AD66ED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՝ </w:t>
      </w:r>
      <w:proofErr w:type="spellStart"/>
      <w:r w:rsidR="00AD66ED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նախարարության</w:t>
      </w:r>
      <w:proofErr w:type="spellEnd"/>
      <w:r w:rsidR="00AD66ED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AD66ED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սահմանած</w:t>
      </w:r>
      <w:proofErr w:type="spellEnd"/>
      <w:r w:rsidR="00AD66ED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A5F4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ծրագրերին</w:t>
      </w:r>
      <w:proofErr w:type="spellEnd"/>
      <w:r w:rsidR="003A5F4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A5F4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ու</w:t>
      </w:r>
      <w:proofErr w:type="spellEnd"/>
      <w:r w:rsidR="003A5F4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A5F4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չափորոշիչներին</w:t>
      </w:r>
      <w:proofErr w:type="spellEnd"/>
      <w:r w:rsidR="003A5F4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A5F4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համապատասխան</w:t>
      </w:r>
      <w:proofErr w:type="spellEnd"/>
      <w:r w:rsidR="003A5F48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:</w:t>
      </w:r>
    </w:p>
    <w:p w:rsidR="00361868" w:rsidRPr="00FF37A4" w:rsidRDefault="00361868" w:rsidP="0036186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</w:pPr>
      <w:r w:rsidRPr="00FF37A4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Կապը ռազմավարական փաստաթղթերի հետ.</w:t>
      </w:r>
    </w:p>
    <w:p w:rsidR="00361868" w:rsidRPr="009179FE" w:rsidRDefault="00361868" w:rsidP="009179FE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</w:pPr>
      <w:r w:rsidRPr="009179FE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Սույն կարգով սահմանված գործընթացի իրականացումը  </w:t>
      </w:r>
      <w:r w:rsidRPr="009179FE">
        <w:rPr>
          <w:rFonts w:ascii="GHEA Grapalat" w:hAnsi="GHEA Grapalat"/>
          <w:sz w:val="24"/>
          <w:szCs w:val="24"/>
        </w:rPr>
        <w:t xml:space="preserve">բխում </w:t>
      </w:r>
      <w:r w:rsidRPr="009179FE">
        <w:rPr>
          <w:rFonts w:ascii="GHEA Grapalat" w:hAnsi="GHEA Grapalat"/>
          <w:sz w:val="24"/>
          <w:szCs w:val="24"/>
          <w:lang w:val="ru-RU"/>
        </w:rPr>
        <w:t>է</w:t>
      </w:r>
      <w:r w:rsidRPr="009179FE">
        <w:rPr>
          <w:rFonts w:ascii="GHEA Grapalat" w:hAnsi="GHEA Grapalat"/>
          <w:sz w:val="24"/>
          <w:szCs w:val="24"/>
        </w:rPr>
        <w:t xml:space="preserve"> </w:t>
      </w:r>
      <w:r w:rsidRPr="009179FE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Հայաստանի Հանրապետության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կառավարության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2021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թվականի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օգոստոսի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18-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ի թիվ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1363-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Ա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որոշմամբ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հաստատված՝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ՀՀ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կառավարության</w:t>
      </w:r>
      <w:r w:rsidRPr="009179FE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ծրագրի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 xml:space="preserve"> «4.3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ԿՐԹՈՒԹՅՈՒՆ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Pr="009179FE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բաժնի</w:t>
      </w:r>
      <w:r w:rsidRPr="009179FE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1-ին, 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2-րդ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, 3-րդ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պարբերություններ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ով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 xml:space="preserve">   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և 3-րդ 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eastAsia="ru-RU"/>
        </w:rPr>
        <w:t>պարբերությ</w:t>
      </w:r>
      <w:r w:rsidRPr="009179FE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ru-RU" w:eastAsia="ru-RU"/>
        </w:rPr>
        <w:t>ան 4-րդ կետով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eastAsia="ru-RU"/>
        </w:rPr>
        <w:t xml:space="preserve"> սահմանված նպատակներից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>:</w:t>
      </w:r>
    </w:p>
    <w:p w:rsidR="00361868" w:rsidRPr="009179FE" w:rsidRDefault="00361868" w:rsidP="009179FE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</w:pP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Միջոցառման համար հիմք է հանդիսանում 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«</w:t>
      </w:r>
      <w:r w:rsidRPr="009179FE">
        <w:rPr>
          <w:rFonts w:ascii="GHEA Grapalat" w:hAnsi="GHEA Grapalat" w:cs="Calibri"/>
          <w:sz w:val="24"/>
          <w:szCs w:val="24"/>
        </w:rPr>
        <w:t>Հանրակրթության մասին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it-IT" w:eastAsia="ru-RU"/>
        </w:rPr>
        <w:t>»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</w:t>
      </w:r>
      <w:r w:rsidRPr="009179FE">
        <w:rPr>
          <w:rFonts w:ascii="GHEA Grapalat" w:hAnsi="GHEA Grapalat" w:cs="Calibri"/>
          <w:sz w:val="24"/>
          <w:szCs w:val="24"/>
        </w:rPr>
        <w:t>ՀՀ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 օրենքի </w:t>
      </w:r>
      <w:r w:rsidRPr="009179FE">
        <w:rPr>
          <w:rFonts w:ascii="GHEA Grapalat" w:hAnsi="GHEA Grapalat" w:cs="Calibri"/>
          <w:sz w:val="24"/>
          <w:szCs w:val="24"/>
        </w:rPr>
        <w:t>2</w:t>
      </w:r>
      <w:r w:rsidRPr="009179FE">
        <w:rPr>
          <w:rFonts w:ascii="GHEA Grapalat" w:hAnsi="GHEA Grapalat" w:cs="Calibri"/>
          <w:sz w:val="24"/>
          <w:szCs w:val="24"/>
          <w:lang w:val="ru-RU"/>
        </w:rPr>
        <w:t>9-</w:t>
      </w:r>
      <w:r w:rsidRPr="009179FE">
        <w:rPr>
          <w:rFonts w:ascii="GHEA Grapalat" w:hAnsi="GHEA Grapalat" w:cs="Calibri"/>
          <w:sz w:val="24"/>
          <w:szCs w:val="24"/>
        </w:rPr>
        <w:t>րդ հոդված</w:t>
      </w:r>
      <w:r w:rsidRPr="009179FE">
        <w:rPr>
          <w:rFonts w:ascii="GHEA Grapalat" w:hAnsi="GHEA Grapalat" w:cs="Calibri"/>
          <w:sz w:val="24"/>
          <w:szCs w:val="24"/>
          <w:lang w:val="ru-RU"/>
        </w:rPr>
        <w:t>ի 1-ին մասի 12.1 կետը</w:t>
      </w:r>
      <w:r w:rsidRPr="009179FE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ru-RU" w:eastAsia="ru-RU"/>
        </w:rPr>
        <w:t xml:space="preserve">,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ՀՀ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կառավարության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2021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թ</w:t>
      </w:r>
      <w:r w:rsidRPr="009179FE">
        <w:rPr>
          <w:rFonts w:ascii="GHEA Grapalat" w:eastAsia="MS Gothic" w:hAnsi="MS Gothic" w:cs="MS Gothic"/>
          <w:sz w:val="24"/>
          <w:szCs w:val="24"/>
          <w:shd w:val="clear" w:color="auto" w:fill="FFFFFF"/>
          <w:lang w:val="af-ZA" w:eastAsia="ru-RU"/>
        </w:rPr>
        <w:t>․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փետրվարի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4-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N 136-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 w:eastAsia="ru-RU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որոշում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>ը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eastAsia="ru-RU"/>
        </w:rPr>
        <w:t>: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361868" w:rsidRPr="009179FE" w:rsidRDefault="00361868" w:rsidP="009179FE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9179FE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Sylfaen"/>
          <w:sz w:val="24"/>
          <w:szCs w:val="24"/>
        </w:rPr>
        <w:t>բխում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Sylfaen"/>
          <w:sz w:val="24"/>
          <w:szCs w:val="24"/>
        </w:rPr>
        <w:t>է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ՎԵՐԱՓՈԽՄԱՆ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ՌԱԶՄԱՎԱՐՈՒԹՅՈՒՆ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ՄԻՆՉԵՎ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ԹՎԱԿԱՆԻ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ՄԵԳԱՆՊԱՏԱԿՆԵՐԻ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ԳՈՐԾՈՂՈՒԹՅՈՒՆՆԵՐԻ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9179FE">
        <w:rPr>
          <w:rFonts w:ascii="GHEA Grapalat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ԿԻՐԹ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ԵՎ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ԿԱՐՈՂՈՒՆԱԿ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ՔԱՂԱՔԱՑԻ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ԺՈՂՈՎՈՒՐԴ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Pr="009179FE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9179FE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eastAsia="MS Gothic" w:hAnsi="GHEA Grapalat" w:cs="MS Gothic"/>
          <w:sz w:val="24"/>
          <w:szCs w:val="24"/>
          <w:shd w:val="clear" w:color="auto" w:fill="FFFFFF"/>
        </w:rPr>
        <w:t>մեգանպատակի</w:t>
      </w:r>
      <w:r w:rsidRPr="009179FE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արդյունքի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9179FE">
        <w:rPr>
          <w:rFonts w:ascii="GHEA Grapalat" w:eastAsia="CIDFont+F2" w:hAnsi="GHEA Grapalat" w:cs="Sylfaen"/>
          <w:sz w:val="24"/>
          <w:szCs w:val="24"/>
          <w:lang w:val="af-ZA"/>
        </w:rPr>
        <w:t xml:space="preserve">: </w:t>
      </w:r>
    </w:p>
    <w:p w:rsidR="00361868" w:rsidRPr="009179FE" w:rsidRDefault="00361868" w:rsidP="009179FE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GHEA Grapalat" w:eastAsia="GHEA Grapalat" w:hAnsi="GHEA Grapalat" w:cs="GHEA Grapalat"/>
          <w:b/>
          <w:sz w:val="24"/>
          <w:szCs w:val="24"/>
          <w:lang w:val="af-ZA"/>
        </w:rPr>
      </w:pPr>
      <w:r w:rsidRPr="009179FE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9179FE">
        <w:rPr>
          <w:rFonts w:ascii="GHEA Grapalat" w:eastAsia="CIDFont+F2" w:hAnsi="GHEA Grapalat" w:cs="CIDFont+F2"/>
          <w:sz w:val="24"/>
          <w:szCs w:val="24"/>
        </w:rPr>
        <w:t>բ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նաև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ծրագրի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րդ՝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 xml:space="preserve">գլխի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>43-րդ և 45-րդ կետերով, 3-րդ՝ «Կրթության մինչև 2023 թվականը զարգացման տեսլականը, նպատակը և ուղղությունները» գլխի  75-րդ, 76-րդ կետերով, 77-րդ կետի 2-րդ ենթակետով, 4-</w:t>
      </w:r>
      <w:r w:rsidRPr="009179FE">
        <w:rPr>
          <w:rFonts w:ascii="GHEA Grapalat" w:hAnsi="GHEA Grapalat"/>
          <w:sz w:val="24"/>
          <w:szCs w:val="24"/>
          <w:shd w:val="clear" w:color="auto" w:fill="FFFFFF"/>
        </w:rPr>
        <w:t>րդ՝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«</w:t>
      </w:r>
      <w:r w:rsidRPr="009179FE">
        <w:rPr>
          <w:rFonts w:ascii="GHEA Grapalat" w:eastAsia="GHEA Grapalat" w:hAnsi="GHEA Grapalat" w:cs="GHEA Grapalat"/>
          <w:sz w:val="24"/>
          <w:szCs w:val="24"/>
        </w:rPr>
        <w:t>Կրթության՝ մինչև 2030 թվականը զարգացման ծրագրի  հիմքում դրվող սկզբունքները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9179FE">
        <w:rPr>
          <w:rFonts w:ascii="GHEA Grapalat" w:eastAsia="GHEA Grapalat" w:hAnsi="GHEA Grapalat" w:cs="GHEA Grapalat"/>
          <w:sz w:val="24"/>
          <w:szCs w:val="24"/>
        </w:rPr>
        <w:t xml:space="preserve"> գլխի</w:t>
      </w:r>
      <w:r w:rsidRPr="009179F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77 </w:t>
      </w:r>
      <w:r w:rsidRPr="009179FE">
        <w:rPr>
          <w:rFonts w:ascii="GHEA Grapalat" w:eastAsia="GHEA Grapalat" w:hAnsi="GHEA Grapalat" w:cs="GHEA Grapalat"/>
          <w:sz w:val="24"/>
          <w:szCs w:val="24"/>
        </w:rPr>
        <w:t>կետով</w:t>
      </w:r>
      <w:r w:rsidRPr="009179F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9179FE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r w:rsidRPr="009179FE">
        <w:rPr>
          <w:rFonts w:ascii="GHEA Grapalat" w:eastAsia="GHEA Grapalat" w:hAnsi="GHEA Grapalat" w:cs="GHEA Grapalat"/>
          <w:sz w:val="24"/>
          <w:szCs w:val="24"/>
        </w:rPr>
        <w:t xml:space="preserve">Ռազմավարական ուղղություններով նախատեսվող քայլերը և </w:t>
      </w:r>
      <w:r w:rsidRPr="009179FE">
        <w:rPr>
          <w:rFonts w:ascii="GHEA Grapalat" w:eastAsia="GHEA Grapalat" w:hAnsi="GHEA Grapalat" w:cs="GHEA Grapalat"/>
          <w:sz w:val="24"/>
          <w:szCs w:val="24"/>
        </w:rPr>
        <w:lastRenderedPageBreak/>
        <w:t>գործողությունների շրջանակը</w:t>
      </w:r>
      <w:r w:rsidRPr="009179FE">
        <w:rPr>
          <w:rFonts w:ascii="GHEA Grapalat" w:eastAsia="Times New Roman" w:hAnsi="GHEA Grapalat" w:cs="Times New Roman"/>
          <w:sz w:val="24"/>
          <w:szCs w:val="24"/>
          <w:lang w:eastAsia="en-GB"/>
        </w:rPr>
        <w:t>»</w:t>
      </w:r>
      <w:r w:rsidRPr="009179FE">
        <w:rPr>
          <w:rFonts w:ascii="GHEA Grapalat" w:eastAsia="GHEA Grapalat" w:hAnsi="GHEA Grapalat" w:cs="GHEA Grapalat"/>
          <w:sz w:val="24"/>
          <w:szCs w:val="24"/>
        </w:rPr>
        <w:t xml:space="preserve"> բաժնի 80-րդ կետով</w:t>
      </w:r>
      <w:r w:rsidRPr="009179F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, </w:t>
      </w:r>
      <w:r w:rsidRPr="009179FE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r w:rsidRPr="009179FE">
        <w:rPr>
          <w:rFonts w:ascii="GHEA Grapalat" w:eastAsia="GHEA Grapalat" w:hAnsi="GHEA Grapalat" w:cs="GHEA Grapalat"/>
          <w:sz w:val="24"/>
          <w:szCs w:val="24"/>
        </w:rPr>
        <w:t>Կրթության արդյունավետության բարձրացում</w:t>
      </w:r>
      <w:r w:rsidRPr="009179FE">
        <w:rPr>
          <w:rFonts w:ascii="GHEA Grapalat" w:eastAsia="Times New Roman" w:hAnsi="GHEA Grapalat" w:cs="Times New Roman"/>
          <w:sz w:val="24"/>
          <w:szCs w:val="24"/>
          <w:lang w:eastAsia="en-GB"/>
        </w:rPr>
        <w:t>»</w:t>
      </w:r>
      <w:r w:rsidRPr="009179FE">
        <w:rPr>
          <w:rFonts w:ascii="GHEA Grapalat" w:eastAsia="GHEA Grapalat" w:hAnsi="GHEA Grapalat" w:cs="GHEA Grapalat"/>
          <w:sz w:val="24"/>
          <w:szCs w:val="24"/>
        </w:rPr>
        <w:t xml:space="preserve"> բաժնի 81-րդ կետով</w:t>
      </w:r>
      <w:r w:rsidRPr="009179FE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9179FE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սահմանված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արդյունքների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179FE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9179FE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9179FE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3E7B05" w:rsidRPr="00361868" w:rsidRDefault="003E7B05" w:rsidP="00E875DF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af-ZA" w:eastAsia="en-GB"/>
        </w:rPr>
      </w:pPr>
    </w:p>
    <w:p w:rsidR="003E7B05" w:rsidRPr="00291B23" w:rsidRDefault="00025FA8" w:rsidP="00722B8E">
      <w:pPr>
        <w:spacing w:after="200" w:line="276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eastAsia="en-GB"/>
        </w:rPr>
      </w:pPr>
      <w:r w:rsidRPr="00291B23">
        <w:rPr>
          <w:rFonts w:ascii="GHEA Grapalat" w:hAnsi="GHEA Grapalat"/>
          <w:b/>
          <w:sz w:val="24"/>
        </w:rPr>
        <w:t xml:space="preserve"> </w:t>
      </w:r>
      <w:r w:rsidR="00722B8E" w:rsidRPr="00291B23">
        <w:rPr>
          <w:rFonts w:ascii="GHEA Grapalat" w:hAnsi="GHEA Grapalat"/>
          <w:b/>
          <w:sz w:val="24"/>
        </w:rPr>
        <w:t xml:space="preserve"> </w:t>
      </w:r>
      <w:r w:rsidR="003E7B05"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«</w:t>
      </w:r>
      <w:r w:rsidR="00722B8E" w:rsidRPr="00291B23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2012 թվականի դեկտեմբերի 27-ի </w:t>
      </w:r>
      <w:r w:rsidR="00722B8E" w:rsidRPr="00291B23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N 1667-ն որոշման մեջ </w:t>
      </w:r>
      <w:r w:rsidR="009A6086" w:rsidRPr="00291B23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փոփոխություն</w:t>
      </w:r>
      <w:r w:rsidR="009A6086" w:rsidRPr="00EA1DC2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 w:rsidR="00722B8E" w:rsidRPr="00291B23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կատարելու մասին</w:t>
      </w:r>
      <w:r w:rsidR="003E7B05"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» ՀՀ կառավարության որոշման նախագծի ընդունումը պետական բյուջեի եկամուտների նվա</w:t>
      </w:r>
      <w:r w:rsidR="003E7B05"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softHyphen/>
        <w:t>զեց</w:t>
      </w:r>
      <w:r w:rsidR="003E7B05"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softHyphen/>
        <w:t>ում կամ ծախսերի ավելացում</w:t>
      </w:r>
      <w:r w:rsidR="00291B23"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չի նախատեսում</w:t>
      </w:r>
      <w:r w:rsidR="003E7B05" w:rsidRPr="00291B23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:</w:t>
      </w:r>
    </w:p>
    <w:p w:rsidR="003E7B05" w:rsidRPr="00EA1DC2" w:rsidRDefault="003E7B05" w:rsidP="00E875DF">
      <w:pPr>
        <w:shd w:val="clear" w:color="auto" w:fill="FFFFFF"/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3E7B05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:rsidR="003E7B05" w:rsidRPr="00DB6914" w:rsidRDefault="003E7B05" w:rsidP="006B025A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en-GB"/>
        </w:rPr>
      </w:pPr>
      <w:r w:rsidRPr="00AF1941">
        <w:rPr>
          <w:rFonts w:ascii="Calibri" w:eastAsia="Times New Roman" w:hAnsi="Calibri" w:cs="Calibri"/>
          <w:b/>
          <w:sz w:val="24"/>
          <w:szCs w:val="24"/>
          <w:lang w:eastAsia="en-GB"/>
        </w:rPr>
        <w:t> </w:t>
      </w:r>
      <w:r w:rsidR="00722B8E" w:rsidRPr="00AF194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«</w:t>
      </w:r>
      <w:r w:rsidR="00722B8E" w:rsidRPr="00AF1941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2012 թվականի դեկտեմբերի 27-ի </w:t>
      </w:r>
      <w:r w:rsidR="00722B8E" w:rsidRPr="00AF194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N 1667-ն որոշման մեջ </w:t>
      </w:r>
      <w:r w:rsidR="00096B91" w:rsidRPr="00AF194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փոփոխություն </w:t>
      </w:r>
      <w:r w:rsidR="00722B8E" w:rsidRPr="00AF194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կատարելու մասին</w:t>
      </w:r>
      <w:r w:rsidR="00722B8E" w:rsidRPr="00AF194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» </w:t>
      </w:r>
      <w:r w:rsidRPr="00AF194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ՀՀ կառավարության որոշման նախագծի ընդունման կապակցությամբ </w:t>
      </w:r>
      <w:r w:rsidR="00144753" w:rsidRPr="00AF194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փոփոխություն կատարելու </w:t>
      </w:r>
      <w:r w:rsidR="00722B8E" w:rsidRPr="00AF194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անհրաժեշտություն է առաջան</w:t>
      </w:r>
      <w:r w:rsidR="005D0526" w:rsidRPr="00AF194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ում </w:t>
      </w:r>
      <w:r w:rsidR="00722B8E" w:rsidRPr="00AF194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ՀՀ Կրթության, գիտության, մշակույթի և սպորտի նախարարի </w:t>
      </w:r>
      <w:r w:rsidR="00AF1941" w:rsidRPr="00AF194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2021 թվականի մարտի 5-ի </w:t>
      </w:r>
      <w:r w:rsidR="00AF1941" w:rsidRPr="00AF194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N </w:t>
      </w:r>
      <w:r w:rsidR="00AF1941" w:rsidRPr="00AF1941">
        <w:rPr>
          <w:rFonts w:ascii="GHEA Grapalat" w:eastAsia="GHEA Grapalat" w:hAnsi="GHEA Grapalat" w:cs="GHEA Grapalat"/>
          <w:b/>
          <w:sz w:val="24"/>
          <w:szCs w:val="24"/>
        </w:rPr>
        <w:t>24-Ն</w:t>
      </w:r>
      <w:r w:rsidR="00DB6914" w:rsidRPr="00DB6914">
        <w:rPr>
          <w:rFonts w:ascii="GHEA Grapalat" w:eastAsia="GHEA Grapalat" w:hAnsi="GHEA Grapalat" w:cs="GHEA Grapalat"/>
          <w:b/>
          <w:sz w:val="24"/>
          <w:szCs w:val="24"/>
        </w:rPr>
        <w:t xml:space="preserve"> և </w:t>
      </w:r>
      <w:r w:rsidR="00AF1941" w:rsidRPr="00AF194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DB6914" w:rsidRPr="00DB6914">
        <w:rPr>
          <w:rFonts w:ascii="GHEA Grapalat" w:hAnsi="GHEA Grapalat"/>
          <w:b/>
          <w:sz w:val="24"/>
          <w:szCs w:val="24"/>
        </w:rPr>
        <w:t xml:space="preserve">Հայաստանի Հանրապետության կրթության, գիտության, մշակույթի և սպորտի նախարարի 2020 թվականի սեպտեմբերի 7-ի N 1162-Ա/2 հրաման </w:t>
      </w:r>
      <w:r w:rsidR="00722B8E" w:rsidRPr="00DB691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հրաման</w:t>
      </w:r>
      <w:r w:rsidR="00DB6914" w:rsidRPr="00DB691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ներ</w:t>
      </w:r>
      <w:r w:rsidR="00722B8E" w:rsidRPr="00DB691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ո</w:t>
      </w:r>
      <w:r w:rsidR="00AF1941" w:rsidRPr="00DB691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ւմ: </w:t>
      </w:r>
    </w:p>
    <w:p w:rsidR="00EF04EF" w:rsidRPr="00DA00BB" w:rsidRDefault="00EF04EF" w:rsidP="006B025A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EF04EF" w:rsidRPr="00DA00BB" w:rsidSect="00137831">
      <w:pgSz w:w="11906" w:h="16838"/>
      <w:pgMar w:top="1440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1A464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E707E"/>
    <w:multiLevelType w:val="multilevel"/>
    <w:tmpl w:val="B3566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1671B"/>
    <w:multiLevelType w:val="multilevel"/>
    <w:tmpl w:val="9F3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05"/>
    <w:rsid w:val="00025FA8"/>
    <w:rsid w:val="00033C71"/>
    <w:rsid w:val="00094383"/>
    <w:rsid w:val="00096B91"/>
    <w:rsid w:val="00097D59"/>
    <w:rsid w:val="000B0E8B"/>
    <w:rsid w:val="00137831"/>
    <w:rsid w:val="00144753"/>
    <w:rsid w:val="00183087"/>
    <w:rsid w:val="001866D5"/>
    <w:rsid w:val="001A60DC"/>
    <w:rsid w:val="001C25D4"/>
    <w:rsid w:val="00204A04"/>
    <w:rsid w:val="00210EA9"/>
    <w:rsid w:val="00254770"/>
    <w:rsid w:val="0026273E"/>
    <w:rsid w:val="00291B23"/>
    <w:rsid w:val="002A4BED"/>
    <w:rsid w:val="002D233B"/>
    <w:rsid w:val="002E02DF"/>
    <w:rsid w:val="002E6415"/>
    <w:rsid w:val="002F57A5"/>
    <w:rsid w:val="003056A0"/>
    <w:rsid w:val="00334F8C"/>
    <w:rsid w:val="00346058"/>
    <w:rsid w:val="00361868"/>
    <w:rsid w:val="0036401F"/>
    <w:rsid w:val="00381B38"/>
    <w:rsid w:val="003A224B"/>
    <w:rsid w:val="003A5F48"/>
    <w:rsid w:val="003C7641"/>
    <w:rsid w:val="003E7B05"/>
    <w:rsid w:val="003F1FA8"/>
    <w:rsid w:val="004026B9"/>
    <w:rsid w:val="00446727"/>
    <w:rsid w:val="00457C93"/>
    <w:rsid w:val="00494CE8"/>
    <w:rsid w:val="005136DE"/>
    <w:rsid w:val="00522134"/>
    <w:rsid w:val="00523BF0"/>
    <w:rsid w:val="00535D89"/>
    <w:rsid w:val="00544637"/>
    <w:rsid w:val="00544AD8"/>
    <w:rsid w:val="00574D43"/>
    <w:rsid w:val="0058749A"/>
    <w:rsid w:val="005D0526"/>
    <w:rsid w:val="005F3B49"/>
    <w:rsid w:val="00645FC2"/>
    <w:rsid w:val="00682A5A"/>
    <w:rsid w:val="006A6D6F"/>
    <w:rsid w:val="006B025A"/>
    <w:rsid w:val="006E25B4"/>
    <w:rsid w:val="00704621"/>
    <w:rsid w:val="007174BD"/>
    <w:rsid w:val="00722B8E"/>
    <w:rsid w:val="00724E49"/>
    <w:rsid w:val="007348B7"/>
    <w:rsid w:val="00736B40"/>
    <w:rsid w:val="007562CF"/>
    <w:rsid w:val="007B7385"/>
    <w:rsid w:val="007D03C7"/>
    <w:rsid w:val="007F46FA"/>
    <w:rsid w:val="00807A92"/>
    <w:rsid w:val="00810FF3"/>
    <w:rsid w:val="008169F4"/>
    <w:rsid w:val="00832A76"/>
    <w:rsid w:val="008465C4"/>
    <w:rsid w:val="008471F1"/>
    <w:rsid w:val="00850C19"/>
    <w:rsid w:val="00895504"/>
    <w:rsid w:val="008A11FA"/>
    <w:rsid w:val="008C75D1"/>
    <w:rsid w:val="008F7B02"/>
    <w:rsid w:val="00915751"/>
    <w:rsid w:val="009179FE"/>
    <w:rsid w:val="00952032"/>
    <w:rsid w:val="00972697"/>
    <w:rsid w:val="00995D08"/>
    <w:rsid w:val="009A6086"/>
    <w:rsid w:val="009C34F0"/>
    <w:rsid w:val="009C4AB8"/>
    <w:rsid w:val="009D4CC3"/>
    <w:rsid w:val="009F7A15"/>
    <w:rsid w:val="00A37F47"/>
    <w:rsid w:val="00A44BF4"/>
    <w:rsid w:val="00AC62CC"/>
    <w:rsid w:val="00AD2104"/>
    <w:rsid w:val="00AD64B0"/>
    <w:rsid w:val="00AD66ED"/>
    <w:rsid w:val="00AE5202"/>
    <w:rsid w:val="00AF0D23"/>
    <w:rsid w:val="00AF1941"/>
    <w:rsid w:val="00B052C8"/>
    <w:rsid w:val="00B1419C"/>
    <w:rsid w:val="00B222CF"/>
    <w:rsid w:val="00B50E88"/>
    <w:rsid w:val="00BA4775"/>
    <w:rsid w:val="00BC5CAA"/>
    <w:rsid w:val="00C021A5"/>
    <w:rsid w:val="00C16A7E"/>
    <w:rsid w:val="00C33DB0"/>
    <w:rsid w:val="00C564C2"/>
    <w:rsid w:val="00C86DFF"/>
    <w:rsid w:val="00CA5741"/>
    <w:rsid w:val="00CD79EE"/>
    <w:rsid w:val="00CF019D"/>
    <w:rsid w:val="00D40C94"/>
    <w:rsid w:val="00D66E04"/>
    <w:rsid w:val="00DA00BB"/>
    <w:rsid w:val="00DA2A07"/>
    <w:rsid w:val="00DA4470"/>
    <w:rsid w:val="00DB67AB"/>
    <w:rsid w:val="00DB6914"/>
    <w:rsid w:val="00E079BC"/>
    <w:rsid w:val="00E13D68"/>
    <w:rsid w:val="00E57391"/>
    <w:rsid w:val="00E84BB9"/>
    <w:rsid w:val="00E875DF"/>
    <w:rsid w:val="00EA1DC2"/>
    <w:rsid w:val="00ED09CE"/>
    <w:rsid w:val="00EE20F4"/>
    <w:rsid w:val="00EF04EF"/>
    <w:rsid w:val="00F034B5"/>
    <w:rsid w:val="00F82209"/>
    <w:rsid w:val="00F91BBD"/>
    <w:rsid w:val="00FB3949"/>
    <w:rsid w:val="00FB5943"/>
    <w:rsid w:val="00FC3510"/>
    <w:rsid w:val="00FC42C1"/>
    <w:rsid w:val="00FF2419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0EDC4-225C-4A05-8BC8-18AE1F9F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08"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3E7B05"/>
    <w:rPr>
      <w:b/>
      <w:bCs/>
    </w:rPr>
  </w:style>
  <w:style w:type="paragraph" w:styleId="a5">
    <w:name w:val="List Paragraph"/>
    <w:basedOn w:val="a"/>
    <w:uiPriority w:val="34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C492D-5145-4925-858B-FC6D0D33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https:/mul2-edu.gov.am/tasks/752687/oneclick/himnavorum-hertakan atestavorman verapatrastum.docx?token=8fcbff4222a833c1d5aea5e825eb574d</cp:keywords>
  <cp:lastModifiedBy>Пользователь Windows</cp:lastModifiedBy>
  <cp:revision>2</cp:revision>
  <dcterms:created xsi:type="dcterms:W3CDTF">2022-10-17T12:46:00Z</dcterms:created>
  <dcterms:modified xsi:type="dcterms:W3CDTF">2022-10-17T12:46:00Z</dcterms:modified>
</cp:coreProperties>
</file>