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E186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06DBC1F5" w:rsidR="00661268" w:rsidRPr="00676E4C" w:rsidRDefault="00444115" w:rsidP="00F900BA">
      <w:pPr>
        <w:spacing w:line="360" w:lineRule="auto"/>
        <w:jc w:val="center"/>
        <w:rPr>
          <w:lang w:val="hy-AM"/>
        </w:rPr>
      </w:pPr>
      <w:r w:rsidRPr="0044411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«2010 ԹՎԱԿԱՆԻ ԴԵԿՏԵՄԲԵՐԻ 30-Ի N 1772-Ն ՈՐՈՇՄԱՆ ՄԵՋ ՓՈՓՈԽՈՒԹՅՈՒՆ ԵՎ ԼՐԱՑՈՒՄ ԿԱՏԱՐԵԼՈՒ ՄԱՍԻՆ» ՀԱՅԱՍՏԱՆԻ ՀԱՆՐԱՊԵՏՈՒԹՅԱՆ ԿԱՌԱՎԱՐՈՒԹՅԱՆ ՈՐՈՇՄԱՆ </w:t>
      </w:r>
      <w:r w:rsidRPr="00F900BA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ՆԱԽԱԳԾ</w:t>
      </w:r>
      <w:r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Ի</w:t>
      </w: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752"/>
        <w:gridCol w:w="2025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291F0A34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1F64E4E2" w:rsidR="00C06AF5" w:rsidRPr="00DC02B4" w:rsidRDefault="00DC02B4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2B4">
              <w:rPr>
                <w:rFonts w:ascii="GHEA Grapalat" w:hAnsi="GHEA Grapalat" w:cs="Cambria Math"/>
                <w:sz w:val="24"/>
                <w:szCs w:val="24"/>
                <w:lang w:val="hy-AM"/>
              </w:rPr>
              <w:t>30</w:t>
            </w:r>
            <w:r w:rsidR="008900C7" w:rsidRPr="00DC02B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359A7" w:rsidRPr="00DC02B4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DC02B4">
              <w:rPr>
                <w:rFonts w:ascii="GHEA Grapalat" w:hAnsi="GHEA Grapalat" w:cs="Cambria Math"/>
                <w:sz w:val="24"/>
                <w:szCs w:val="24"/>
                <w:lang w:val="hy-AM"/>
              </w:rPr>
              <w:t>8</w:t>
            </w:r>
            <w:r w:rsidR="008900C7" w:rsidRPr="00DC02B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DC02B4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C359A7" w:rsidRPr="00DC02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900C7" w:rsidRPr="00DC02B4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DC02B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09C5A448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</w:t>
            </w:r>
            <w:r w:rsidR="00C359A7">
              <w:t xml:space="preserve"> </w:t>
            </w:r>
            <w:r w:rsidR="00DC02B4" w:rsidRPr="00DC02B4">
              <w:rPr>
                <w:rFonts w:ascii="GHEA Grapalat" w:hAnsi="GHEA Grapalat"/>
                <w:sz w:val="24"/>
                <w:szCs w:val="24"/>
              </w:rPr>
              <w:t>01/2-1/15210-2022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76411" w14:textId="5F3E3788" w:rsidR="00DC02B4" w:rsidRPr="00DC02B4" w:rsidRDefault="00DC02B4" w:rsidP="00DC02B4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t>Ս.թ. օգոս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տոսի 23-ի Ձեր թիվ 01/12607-2022 գրությամբ ներ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կայա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ծ՝ Հայաստանի Հանրա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պետության կառավարության 2010 թվականի դեկտեմբերի 30-ի թիվ 1772-Ն որոշ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մեջ փոփո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խություն և լրացում կատարելու մասին Հայաստանի Հանրա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պետության կառա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վարու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որոշման նախա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գծի և հայտի վերաբերյալ հայտնում ենք, որ դիտո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ղու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DC02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և առաջարկություններ չկան։</w:t>
            </w:r>
          </w:p>
          <w:p w14:paraId="49639265" w14:textId="4CBABA42" w:rsidR="00661268" w:rsidRPr="00DC02B4" w:rsidRDefault="00661268" w:rsidP="00A9682E">
            <w:pPr>
              <w:spacing w:line="360" w:lineRule="auto"/>
              <w:ind w:left="112" w:hanging="11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70C6BD19" w:rsidR="0086253F" w:rsidRPr="003038AC" w:rsidRDefault="00DC02B4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55EC6940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DC02B4" w:rsidRPr="00DC02B4">
              <w:rPr>
                <w:rFonts w:ascii="GHEA Grapalat" w:hAnsi="GHEA Grapalat"/>
                <w:sz w:val="24"/>
                <w:szCs w:val="24"/>
              </w:rPr>
              <w:t>01/3-2/63109-2022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984EC0" w14:textId="77777777" w:rsidR="00DC02B4" w:rsidRPr="00DC02B4" w:rsidRDefault="00DC02B4" w:rsidP="00DC02B4">
            <w:pPr>
              <w:spacing w:line="360" w:lineRule="auto"/>
              <w:ind w:firstLine="708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C02B4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«Հայաստանի Հանրապետության կառավարության 2010 թվականի դեկտեմբերի 30-ի N 1772-Ն որոշման մեջ փոփոխություն և լրացում կատարելու մասին» Հայաստանի Հանրապետության կառավարության որոշման նախագծի (այսուհետ՝ Նախագիծ) վերաբերյալ հայտնում ենք հետևյալը:</w:t>
            </w:r>
          </w:p>
          <w:p w14:paraId="2611D479" w14:textId="77777777" w:rsidR="00DC02B4" w:rsidRPr="00DC02B4" w:rsidRDefault="00DC02B4" w:rsidP="00DC02B4">
            <w:pPr>
              <w:spacing w:line="360" w:lineRule="auto"/>
              <w:ind w:firstLine="708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C02B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1) Նախագծի 1-ին կետի 1-ին ենթակետում առաջարկում ենք «Մաքսային կարգավորման մասին» օրենքի 67-68-րդ հոդվածներով» բառերը փոխարինել «Մաքսային կարգավորման մասին» օրենքի 65-69-րդ հոդվածներով» բառերով։ </w:t>
            </w:r>
          </w:p>
          <w:p w14:paraId="1510ECB1" w14:textId="77777777" w:rsidR="00DC02B4" w:rsidRPr="00DC02B4" w:rsidRDefault="00DC02B4" w:rsidP="00DC02B4">
            <w:pPr>
              <w:spacing w:line="360" w:lineRule="auto"/>
              <w:ind w:firstLine="708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C02B4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2) Նախագծի 1-ին կետի 2-րդ ենթակետում առաջարկում ենք «հաշիվ-ապրանքագիր, մաքսային հայտարարագիր» բառերը փոխարինել «ծագման հայտարարագիր» բառերով՝ հաշվի առնելով Եվրասիական տնտեսական միության մաքսային օրենսգրքով սահմանված՝ ծագման հայտարարագրի բովանդակությունը։</w:t>
            </w:r>
          </w:p>
          <w:p w14:paraId="60BB3D1D" w14:textId="7574B031" w:rsidR="0086253F" w:rsidRPr="00661268" w:rsidRDefault="0086253F" w:rsidP="00F900BA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B7EC6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3A78497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2762B7D0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57D113F8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A24638C" w14:textId="11327577" w:rsidR="0086253F" w:rsidRPr="00C359A7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02185006" w14:textId="77777777" w:rsidR="0086253F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43E016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CBE9BA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9D25D84" w14:textId="03734718" w:rsidR="00DC02B4" w:rsidRPr="00C359A7" w:rsidRDefault="00DC02B4" w:rsidP="00DC02B4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մասնակի</w:t>
            </w:r>
          </w:p>
          <w:p w14:paraId="310B9574" w14:textId="12F875CD" w:rsidR="00DC02B4" w:rsidRPr="003B1DDA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20E30A85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86253F"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  <w:r w:rsidR="0086253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1DBE2F0B" w:rsidR="0086253F" w:rsidRPr="003038AC" w:rsidRDefault="0086253F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GHEA Grapalat" w:hAnsi="GHEA Grapalat"/>
                <w:sz w:val="24"/>
                <w:szCs w:val="24"/>
              </w:rPr>
              <w:t>.202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271221D0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375854" w:rsidRPr="00375854">
              <w:rPr>
                <w:rFonts w:ascii="GHEA Grapalat" w:hAnsi="GHEA Grapalat"/>
                <w:sz w:val="24"/>
                <w:szCs w:val="24"/>
              </w:rPr>
              <w:t>01/2-1/12585-2022</w:t>
            </w:r>
          </w:p>
        </w:tc>
      </w:tr>
      <w:tr w:rsidR="0086253F" w:rsidRPr="00206888" w14:paraId="31CD2687" w14:textId="77777777" w:rsidTr="00C359A7">
        <w:trPr>
          <w:trHeight w:val="564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2634F" w14:textId="5399F94B" w:rsidR="0086253F" w:rsidRDefault="00AA4C16" w:rsidP="00AA4C16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A4C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Ս.թ. հուլիսի 1-ի Ձեր թիվ 01/10495-2022 գրությամբ ներկայացված՝ «Հայաստանի Հանրապետության կառավարության 2022 թվականի մարտի 21-ի թիվ 348-Ն որոշման մեջ փոփոխություն կատարելու մասին» ՀՀ կառավարոթյան որո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</w:t>
            </w:r>
            <w:r w:rsidRPr="00AA4C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ման նախագծի վերաբերյալ հայտնում ենք, որ դիտողություններ և առաջարկություններ չկան: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1A0A9EB6" w14:textId="24776BA9" w:rsidR="0020688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1079C0" w:rsidRPr="003038AC" w14:paraId="1FB7DA0D" w14:textId="77777777" w:rsidTr="00532A49">
        <w:trPr>
          <w:tblCellSpacing w:w="0" w:type="dxa"/>
          <w:jc w:val="center"/>
        </w:trPr>
        <w:tc>
          <w:tcPr>
            <w:tcW w:w="119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15F33CE" w14:textId="77777777" w:rsidR="001079C0" w:rsidRDefault="001079C0" w:rsidP="00532A4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5367D6" w14:textId="41C00B97" w:rsidR="001079C0" w:rsidRPr="003B1DDA" w:rsidRDefault="001079C0" w:rsidP="00532A4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առևտրաարդյունաբերական պալատ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6C35C46" w14:textId="7CCEC4BA" w:rsidR="001079C0" w:rsidRPr="003038AC" w:rsidRDefault="001079C0" w:rsidP="00532A49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2թ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1079C0" w:rsidRPr="003B1DDA" w14:paraId="1DD031AB" w14:textId="77777777" w:rsidTr="00532A49">
        <w:trPr>
          <w:tblCellSpacing w:w="0" w:type="dxa"/>
          <w:jc w:val="center"/>
        </w:trPr>
        <w:tc>
          <w:tcPr>
            <w:tcW w:w="119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4D86C" w14:textId="77777777" w:rsidR="001079C0" w:rsidRPr="003B1DDA" w:rsidRDefault="001079C0" w:rsidP="00532A4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55F8DCF" w14:textId="2DBB998A" w:rsidR="001079C0" w:rsidRPr="003B1DDA" w:rsidRDefault="001079C0" w:rsidP="00532A4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Pr="001079C0">
              <w:rPr>
                <w:rFonts w:ascii="GHEA Grapalat" w:hAnsi="GHEA Grapalat"/>
                <w:sz w:val="24"/>
                <w:szCs w:val="24"/>
              </w:rPr>
              <w:t>01-01/174</w:t>
            </w:r>
          </w:p>
        </w:tc>
      </w:tr>
      <w:tr w:rsidR="001079C0" w:rsidRPr="001079C0" w14:paraId="485D1DFB" w14:textId="77777777" w:rsidTr="00C359A7">
        <w:trPr>
          <w:trHeight w:val="5648"/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4F398" w14:textId="6495FB85" w:rsidR="001079C0" w:rsidRPr="001079C0" w:rsidRDefault="001079C0" w:rsidP="00AA4C16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 պատասխան Ձեր </w:t>
            </w:r>
            <w:r w:rsidRPr="001079C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01/12607-2022 գրության տեղեկացնում ենք, որ ՀՀ առևտրաարդյունաբերական պալատը առաջարկություններ / դիտողություններ չի ներկայացնում։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1D2B4" w14:textId="77CB723A" w:rsidR="001079C0" w:rsidRPr="00C359A7" w:rsidRDefault="001079C0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079C0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44115"/>
    <w:rsid w:val="00451FE2"/>
    <w:rsid w:val="004676DC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60156"/>
    <w:rsid w:val="007C06A8"/>
    <w:rsid w:val="007E35AE"/>
    <w:rsid w:val="008214A5"/>
    <w:rsid w:val="0086253F"/>
    <w:rsid w:val="008900C7"/>
    <w:rsid w:val="008B1CAF"/>
    <w:rsid w:val="00935DE0"/>
    <w:rsid w:val="009841A5"/>
    <w:rsid w:val="009D14FE"/>
    <w:rsid w:val="00A66057"/>
    <w:rsid w:val="00A9682E"/>
    <w:rsid w:val="00AA071D"/>
    <w:rsid w:val="00AA452B"/>
    <w:rsid w:val="00AA4C16"/>
    <w:rsid w:val="00B1024D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74BBA"/>
    <w:rsid w:val="00DA5B8C"/>
    <w:rsid w:val="00DA7F51"/>
    <w:rsid w:val="00DB3011"/>
    <w:rsid w:val="00DC02B4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27</cp:revision>
  <dcterms:created xsi:type="dcterms:W3CDTF">2021-10-28T11:51:00Z</dcterms:created>
  <dcterms:modified xsi:type="dcterms:W3CDTF">2022-09-12T13:24:00Z</dcterms:modified>
</cp:coreProperties>
</file>