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B0" w:rsidRPr="0007601E" w:rsidRDefault="00880EB0" w:rsidP="0007601E">
      <w:pPr>
        <w:spacing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0" w:name="_GoBack"/>
      <w:bookmarkEnd w:id="0"/>
      <w:r w:rsidRPr="0007601E">
        <w:rPr>
          <w:rFonts w:ascii="GHEA Grapalat" w:eastAsia="Calibri" w:hAnsi="GHEA Grapalat" w:cs="Times New Roman"/>
          <w:sz w:val="24"/>
          <w:szCs w:val="24"/>
          <w:lang w:val="hy-AM"/>
        </w:rPr>
        <w:t>ՀԻՄՆԱՎՈՐՈՒՄ</w:t>
      </w:r>
    </w:p>
    <w:p w:rsidR="00EB2694" w:rsidRPr="00887E73" w:rsidRDefault="00880EB0" w:rsidP="00EB2694">
      <w:pPr>
        <w:spacing w:after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7601E">
        <w:rPr>
          <w:rStyle w:val="Strong"/>
          <w:rFonts w:ascii="GHEA Grapalat" w:hAnsi="GHEA Grapalat"/>
          <w:b w:val="0"/>
          <w:lang w:val="hy-AM"/>
        </w:rPr>
        <w:t>«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ՇՐՋԱԿԱ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ՄԻՋԱՎԱՅՐԻ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ՎՐԱ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ԱԶԴԵՑՈՒԹՅԱՆ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ԳՆԱՀԱՏՄԱՆ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ԵՎ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ՓՈՐՁԱՔՆՆՈՒԹՅԱՆ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»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ՕՐԵՆՔՈՒՄ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ՄԱՍԻՆ»,  «</w:t>
      </w:r>
      <w:r w:rsidRPr="0007601E">
        <w:rPr>
          <w:rFonts w:ascii="GHEA Grapalat" w:hAnsi="GHEA Grapalat"/>
          <w:color w:val="000000"/>
          <w:lang w:val="hy-AM"/>
        </w:rPr>
        <w:t>ՀԱՅԱՍՏԱՆԻ ՀԱՆՐԱՊԵՏՈՒԹՅԱՆ ԸՆԴԵՐՔԻ ՄԱՍԻՆ ՕՐԵՆՍԳՐՔՈՒՄ ԼՐԱՑՈՒՄՆԵՐ ԵՎ ՓՈՓՈԽՈՒԹՅՈՒՆՆԵՐ ԿԱՏԱՐԵԼՈՒ ՄԱՍԻՆ»,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 xml:space="preserve"> «ՎԱՐՉԱԿԱՆ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ԻՐԱՎԱԽԱԽՏՈՒՄՆԵՐԻ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ՎԵՐԱԲԵՐՅԱԼ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ՕՐԵՆՍԳՐՔՈՒՄ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ՄԱՍԻՆ»,</w:t>
      </w:r>
      <w:r w:rsidRPr="0007601E">
        <w:rPr>
          <w:rFonts w:ascii="GHEA Grapalat" w:hAnsi="GHEA Grapalat"/>
          <w:bCs/>
          <w:color w:val="000000"/>
          <w:lang w:val="hy-AM"/>
        </w:rPr>
        <w:t xml:space="preserve"> «ՊԵՏԱԿԱՆ ՏՈՒՐՔԻ </w:t>
      </w:r>
      <w:r w:rsidRPr="00EB2694">
        <w:rPr>
          <w:rFonts w:ascii="GHEA Grapalat" w:hAnsi="GHEA Grapalat"/>
          <w:color w:val="000000"/>
          <w:lang w:val="hy-AM"/>
        </w:rPr>
        <w:t xml:space="preserve">ՄԱՍԻՆ» ՀԱՅԱՍՏԱՆԻ ՀԱՆՐԱՊԵՏՈՒԹՅԱՆ ՕՐԵՆՔՈՒՄ ՓՈՓՈԽՈՒԹՅՈՒՆ </w:t>
      </w:r>
      <w:r w:rsidR="00D97430">
        <w:rPr>
          <w:rFonts w:ascii="GHEA Grapalat" w:hAnsi="GHEA Grapalat"/>
          <w:color w:val="000000"/>
          <w:lang w:val="hy-AM"/>
        </w:rPr>
        <w:t xml:space="preserve">ԵՎ ԼՐԱՑՈՒՄ </w:t>
      </w:r>
      <w:r w:rsidRPr="00EB2694">
        <w:rPr>
          <w:rFonts w:ascii="GHEA Grapalat" w:hAnsi="GHEA Grapalat"/>
          <w:color w:val="000000"/>
          <w:lang w:val="hy-AM"/>
        </w:rPr>
        <w:t>ԿԱՏԱՐԵԼՈՒ ՄԱՍԻՆ»</w:t>
      </w:r>
      <w:r w:rsidR="00EB2694">
        <w:rPr>
          <w:rFonts w:ascii="GHEA Grapalat" w:hAnsi="GHEA Grapalat"/>
          <w:color w:val="000000"/>
          <w:lang w:val="hy-AM"/>
        </w:rPr>
        <w:t>,</w:t>
      </w:r>
      <w:r w:rsidR="00EB2694" w:rsidRPr="00EB2694">
        <w:rPr>
          <w:rFonts w:ascii="GHEA Grapalat" w:hAnsi="GHEA Grapalat"/>
          <w:color w:val="000000"/>
          <w:lang w:val="hy-AM"/>
        </w:rPr>
        <w:t xml:space="preserve"> </w:t>
      </w:r>
      <w:r w:rsidR="00EB2694" w:rsidRPr="00887E73">
        <w:rPr>
          <w:rFonts w:ascii="GHEA Grapalat" w:hAnsi="GHEA Grapalat"/>
          <w:color w:val="000000"/>
          <w:lang w:val="hy-AM"/>
        </w:rPr>
        <w:t>«ԼԻՑԵՆԶԱՎՈՐՄԱՆ ՄԱՍԻՆ» ՕՐԵՆՔՈՒՄ ԼՐԱՑՈՒՄ ԿԱՏԱՐԵԼՈՒ ՄԱՍԻՆ</w:t>
      </w:r>
      <w:r w:rsidR="00EB2694">
        <w:rPr>
          <w:rFonts w:ascii="GHEA Grapalat" w:hAnsi="GHEA Grapalat"/>
          <w:color w:val="000000"/>
          <w:lang w:val="hy-AM"/>
        </w:rPr>
        <w:t>»</w:t>
      </w:r>
    </w:p>
    <w:p w:rsidR="00880EB0" w:rsidRPr="0007601E" w:rsidRDefault="00880EB0" w:rsidP="0007601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7601E">
        <w:rPr>
          <w:rStyle w:val="Strong"/>
          <w:rFonts w:ascii="GHEA Grapalat" w:hAnsi="GHEA Grapalat" w:cs="Sylfaen"/>
          <w:b w:val="0"/>
          <w:lang w:val="hy-AM"/>
        </w:rPr>
        <w:t xml:space="preserve"> ՕՐԵՆՔՆԵՐԻ ՆԱԽԱԳԾԵՐԻ </w:t>
      </w:r>
      <w:r w:rsidRPr="0007601E">
        <w:rPr>
          <w:rFonts w:ascii="GHEA Grapalat" w:eastAsia="Calibri" w:hAnsi="GHEA Grapalat" w:cs="Sylfaen"/>
          <w:lang w:val="hy-AM"/>
        </w:rPr>
        <w:t>ԸՆԴՈՒՆՄԱՆ</w:t>
      </w:r>
    </w:p>
    <w:p w:rsidR="00880EB0" w:rsidRPr="0007601E" w:rsidRDefault="00880EB0" w:rsidP="0007601E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F54A59" w:rsidRPr="0007601E" w:rsidRDefault="004349F5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ahoma"/>
          <w:lang w:val="hy-AM"/>
        </w:rPr>
      </w:pPr>
      <w:r w:rsidRPr="004349F5">
        <w:rPr>
          <w:rFonts w:ascii="GHEA Grapalat" w:hAnsi="GHEA Grapalat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«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Շրջակա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միջավայրի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վրա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ազդեցության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գնահատման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և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փորձաքննության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>» Հ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Հ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օրենքում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մասին»,  «</w:t>
      </w:r>
      <w:r w:rsidR="00067626" w:rsidRPr="0007601E">
        <w:rPr>
          <w:rFonts w:ascii="GHEA Grapalat" w:hAnsi="GHEA Grapalat"/>
          <w:color w:val="000000"/>
          <w:lang w:val="hy-AM"/>
        </w:rPr>
        <w:t>Հայաստանի Հանրապետության ընդերքի մասին օրենսգրքում լրացումներ և փոփոխություններ կատարելու մասին»,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 xml:space="preserve"> «Վարչական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իրավախախտումների</w:t>
      </w:r>
      <w:r w:rsidR="00067626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վերաբերյալ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 xml:space="preserve"> Հ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օրենսգրքում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>մասին»,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 xml:space="preserve"> «Պետական տուրքի մասին» Հայաստանի Հանրապետության օրենքում փոփոխություն </w:t>
      </w:r>
      <w:r w:rsidR="00D97430">
        <w:rPr>
          <w:rStyle w:val="Strong"/>
          <w:rFonts w:ascii="GHEA Grapalat" w:hAnsi="GHEA Grapalat" w:cs="Sylfaen"/>
          <w:b w:val="0"/>
          <w:lang w:val="hy-AM"/>
        </w:rPr>
        <w:t xml:space="preserve">և լրացում </w:t>
      </w:r>
      <w:r w:rsidR="00067626" w:rsidRPr="00EB2694">
        <w:rPr>
          <w:rStyle w:val="Strong"/>
          <w:rFonts w:ascii="GHEA Grapalat" w:hAnsi="GHEA Grapalat" w:cs="Sylfaen"/>
          <w:b w:val="0"/>
          <w:lang w:val="hy-AM"/>
        </w:rPr>
        <w:t>կատարելու մասին»</w:t>
      </w:r>
      <w:r w:rsidR="00EB2694" w:rsidRPr="00EB2694">
        <w:rPr>
          <w:rStyle w:val="Strong"/>
          <w:rFonts w:ascii="GHEA Grapalat" w:hAnsi="GHEA Grapalat" w:cs="Sylfaen"/>
          <w:b w:val="0"/>
          <w:lang w:val="hy-AM"/>
        </w:rPr>
        <w:t>, «Լիցենզավորման մասին» օրենքում լրացում կատարելու մասին»</w:t>
      </w:r>
      <w:r w:rsidR="00067626" w:rsidRPr="0007601E">
        <w:rPr>
          <w:rStyle w:val="Strong"/>
          <w:rFonts w:ascii="GHEA Grapalat" w:hAnsi="GHEA Grapalat" w:cs="Sylfaen"/>
          <w:b w:val="0"/>
          <w:lang w:val="hy-AM"/>
        </w:rPr>
        <w:t xml:space="preserve"> օրենքների նախագծերի </w:t>
      </w:r>
      <w:r w:rsidR="002D05F8" w:rsidRPr="0007601E">
        <w:rPr>
          <w:rStyle w:val="Strong"/>
          <w:rFonts w:ascii="GHEA Grapalat" w:hAnsi="GHEA Grapalat" w:cs="Sylfaen"/>
          <w:b w:val="0"/>
          <w:lang w:val="hy-AM"/>
        </w:rPr>
        <w:t xml:space="preserve">մշակումը </w:t>
      </w:r>
      <w:r w:rsidR="00067626" w:rsidRPr="0007601E">
        <w:rPr>
          <w:rFonts w:ascii="GHEA Grapalat" w:eastAsia="Calibri" w:hAnsi="GHEA Grapalat" w:cs="Sylfaen"/>
          <w:lang w:val="hy-AM"/>
        </w:rPr>
        <w:t xml:space="preserve">բխում է </w:t>
      </w:r>
      <w:r w:rsidR="00F75DF4">
        <w:rPr>
          <w:rFonts w:ascii="GHEA Grapalat" w:eastAsia="Calibri" w:hAnsi="GHEA Grapalat" w:cs="Sylfaen"/>
          <w:lang w:val="hy-AM"/>
        </w:rPr>
        <w:t xml:space="preserve">ՀՀ կողմից վավերացված </w:t>
      </w:r>
      <w:r w:rsidR="00067626" w:rsidRPr="0007601E">
        <w:rPr>
          <w:rFonts w:ascii="GHEA Grapalat" w:hAnsi="GHEA Grapalat" w:cs="Sylfaen"/>
          <w:lang w:val="hy-AM"/>
        </w:rPr>
        <w:t>Հայաստանի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Հանրապետության՝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մի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կողմից</w:t>
      </w:r>
      <w:r w:rsidR="00067626" w:rsidRPr="0007601E">
        <w:rPr>
          <w:rFonts w:ascii="GHEA Grapalat" w:hAnsi="GHEA Grapalat"/>
          <w:lang w:val="hy-AM"/>
        </w:rPr>
        <w:t xml:space="preserve">, </w:t>
      </w:r>
      <w:r w:rsidR="00067626" w:rsidRPr="0007601E">
        <w:rPr>
          <w:rFonts w:ascii="GHEA Grapalat" w:hAnsi="GHEA Grapalat" w:cs="Sylfaen"/>
          <w:lang w:val="hy-AM"/>
        </w:rPr>
        <w:t>և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Եվրոպական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միության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և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ատոմային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էներգիայի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եվրոպական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համայնքի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ու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դրանց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անդամ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պետությունների՝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մյուս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կողմից</w:t>
      </w:r>
      <w:r w:rsidR="00067626" w:rsidRPr="0007601E">
        <w:rPr>
          <w:rFonts w:ascii="GHEA Grapalat" w:hAnsi="GHEA Grapalat"/>
          <w:lang w:val="hy-AM"/>
        </w:rPr>
        <w:t xml:space="preserve">, </w:t>
      </w:r>
      <w:r w:rsidR="00067626" w:rsidRPr="0007601E">
        <w:rPr>
          <w:rFonts w:ascii="GHEA Grapalat" w:hAnsi="GHEA Grapalat" w:cs="Sylfaen"/>
          <w:lang w:val="hy-AM"/>
        </w:rPr>
        <w:t>միջև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Համապարփակ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և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ընդլայնված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գործընկերության</w:t>
      </w:r>
      <w:r w:rsidR="00067626" w:rsidRPr="0007601E">
        <w:rPr>
          <w:rFonts w:ascii="GHEA Grapalat" w:hAnsi="GHEA Grapalat"/>
          <w:lang w:val="hy-AM"/>
        </w:rPr>
        <w:t xml:space="preserve"> </w:t>
      </w:r>
      <w:r w:rsidR="00067626" w:rsidRPr="0007601E">
        <w:rPr>
          <w:rFonts w:ascii="GHEA Grapalat" w:hAnsi="GHEA Grapalat" w:cs="Sylfaen"/>
          <w:lang w:val="hy-AM"/>
        </w:rPr>
        <w:t>համաձայնագր</w:t>
      </w:r>
      <w:r w:rsidR="00F75DF4">
        <w:rPr>
          <w:rFonts w:ascii="GHEA Grapalat" w:hAnsi="GHEA Grapalat" w:cs="Sylfaen"/>
          <w:lang w:val="hy-AM"/>
        </w:rPr>
        <w:t>ի</w:t>
      </w:r>
      <w:r w:rsidR="00067626" w:rsidRPr="0007601E">
        <w:rPr>
          <w:rFonts w:ascii="GHEA Grapalat" w:hAnsi="GHEA Grapalat" w:cs="Tahoma"/>
          <w:lang w:val="hy-AM"/>
        </w:rPr>
        <w:t xml:space="preserve"> </w:t>
      </w:r>
      <w:r w:rsidR="002D05F8" w:rsidRPr="0007601E">
        <w:rPr>
          <w:rFonts w:ascii="GHEA Grapalat" w:hAnsi="GHEA Grapalat" w:cs="Tahoma"/>
          <w:lang w:val="hy-AM"/>
        </w:rPr>
        <w:t>3-րդ հավելվածի և</w:t>
      </w:r>
      <w:r w:rsidR="007208FC">
        <w:rPr>
          <w:rFonts w:ascii="GHEA Grapalat" w:hAnsi="GHEA Grapalat" w:cs="Tahoma"/>
          <w:lang w:val="hy-AM"/>
        </w:rPr>
        <w:t xml:space="preserve"> կառավարության 2021 թվականի նոյեմբերի 14-ի </w:t>
      </w:r>
      <w:r w:rsidR="007208FC" w:rsidRPr="007208FC">
        <w:rPr>
          <w:rFonts w:ascii="GHEA Grapalat" w:hAnsi="GHEA Grapalat" w:cs="Tahoma"/>
          <w:lang w:val="hy-AM"/>
        </w:rPr>
        <w:t xml:space="preserve">N1902-Լ որոշման </w:t>
      </w:r>
      <w:r w:rsidR="00F75DF4">
        <w:rPr>
          <w:rFonts w:ascii="GHEA Grapalat" w:hAnsi="GHEA Grapalat" w:cs="Tahoma"/>
          <w:lang w:val="hy-AM"/>
        </w:rPr>
        <w:t xml:space="preserve">Հավելված 1-ի </w:t>
      </w:r>
      <w:r w:rsidR="007208FC" w:rsidRPr="007208FC">
        <w:rPr>
          <w:rFonts w:ascii="GHEA Grapalat" w:hAnsi="GHEA Grapalat" w:cs="Tahoma"/>
          <w:lang w:val="hy-AM"/>
        </w:rPr>
        <w:t xml:space="preserve">13.1 </w:t>
      </w:r>
      <w:r w:rsidR="007208FC">
        <w:rPr>
          <w:rFonts w:ascii="GHEA Grapalat" w:hAnsi="GHEA Grapalat" w:cs="Tahoma"/>
          <w:lang w:val="hy-AM"/>
        </w:rPr>
        <w:t>կետի պահանջներից</w:t>
      </w:r>
      <w:r w:rsidR="00EB6C3A" w:rsidRPr="0007601E">
        <w:rPr>
          <w:rFonts w:ascii="GHEA Grapalat" w:hAnsi="GHEA Grapalat" w:cs="Tahoma"/>
          <w:lang w:val="hy-AM"/>
        </w:rPr>
        <w:t>։</w:t>
      </w:r>
    </w:p>
    <w:p w:rsidR="004956C8" w:rsidRPr="0007601E" w:rsidRDefault="004956C8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07601E">
        <w:rPr>
          <w:rStyle w:val="Strong"/>
          <w:rFonts w:ascii="GHEA Grapalat" w:hAnsi="GHEA Grapalat"/>
          <w:b w:val="0"/>
          <w:lang w:val="hy-AM"/>
        </w:rPr>
        <w:t>«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Շրջակա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միջավայրի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վրա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ազդեցության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գնահատման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և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փորձաքննության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07601E">
        <w:rPr>
          <w:rStyle w:val="Strong"/>
          <w:rFonts w:ascii="GHEA Grapalat" w:hAnsi="GHEA Grapalat"/>
          <w:b w:val="0"/>
          <w:lang w:val="hy-AM"/>
        </w:rPr>
        <w:t>» Հ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Հ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օրենքում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>մասին» օրենքի նախագծով</w:t>
      </w:r>
      <w:r w:rsidR="00DB759A" w:rsidRPr="0007601E">
        <w:rPr>
          <w:rStyle w:val="Strong"/>
          <w:rFonts w:ascii="GHEA Grapalat" w:hAnsi="GHEA Grapalat" w:cs="Sylfaen"/>
          <w:b w:val="0"/>
          <w:lang w:val="hy-AM"/>
        </w:rPr>
        <w:t xml:space="preserve"> (այսուհետ՝ նախագիծ)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>«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>Շրջակա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>միջավայրի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>վրա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>ազդեցության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>գնահատման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 xml:space="preserve"> և 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>փորձաքննության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C3162" w:rsidRPr="0007601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="00EC3162" w:rsidRPr="0007601E">
        <w:rPr>
          <w:rStyle w:val="Strong"/>
          <w:rFonts w:ascii="GHEA Grapalat" w:hAnsi="GHEA Grapalat"/>
          <w:b w:val="0"/>
          <w:lang w:val="hy-AM"/>
        </w:rPr>
        <w:t>» օրենքը շարադրվել է նոր խմբագրությամբ, որի շրջանակներում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lang w:val="hy-AM"/>
        </w:rPr>
        <w:lastRenderedPageBreak/>
        <w:t xml:space="preserve">պարզեցվել են </w:t>
      </w:r>
      <w:r w:rsidRPr="0007601E">
        <w:rPr>
          <w:rFonts w:ascii="GHEA Grapalat" w:hAnsi="GHEA Grapalat" w:cs="Sylfaen"/>
          <w:lang w:val="hy-AM"/>
        </w:rPr>
        <w:t>շրջակա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միջավայրի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ու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մարդու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առողջության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վրա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հնարավոր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ազդեցություն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ունեցող</w:t>
      </w:r>
      <w:r w:rsidRPr="0007601E">
        <w:rPr>
          <w:rFonts w:ascii="GHEA Grapalat" w:hAnsi="GHEA Grapalat"/>
          <w:lang w:val="hy-AM"/>
        </w:rPr>
        <w:t xml:space="preserve"> </w:t>
      </w:r>
      <w:r w:rsidR="00D96C22">
        <w:rPr>
          <w:rFonts w:ascii="GHEA Grapalat" w:hAnsi="GHEA Grapalat" w:cs="Sylfaen"/>
          <w:lang w:val="hy-AM"/>
        </w:rPr>
        <w:t>հիմնադրույթային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փաստաթղթի մշակման և նախատեսվող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գործունեություն</w:t>
      </w:r>
      <w:r w:rsidRPr="0007601E">
        <w:rPr>
          <w:rFonts w:ascii="GHEA Grapalat" w:hAnsi="GHEA Grapalat"/>
          <w:lang w:val="hy-AM"/>
        </w:rPr>
        <w:t xml:space="preserve"> </w:t>
      </w:r>
      <w:r w:rsidRPr="0007601E">
        <w:rPr>
          <w:rFonts w:ascii="GHEA Grapalat" w:hAnsi="GHEA Grapalat" w:cs="Sylfaen"/>
          <w:lang w:val="hy-AM"/>
        </w:rPr>
        <w:t>իրականացման նպատակով փորձաքննական եզրակացության տրամադրման հետ կապված գործընթացները։</w:t>
      </w:r>
    </w:p>
    <w:p w:rsidR="00EC3162" w:rsidRPr="0007601E" w:rsidRDefault="00EC3162" w:rsidP="0007601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07601E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Առաջարկվող կարգավորման բնույթը</w:t>
      </w:r>
    </w:p>
    <w:p w:rsidR="00EC3162" w:rsidRPr="0007601E" w:rsidRDefault="00EC3162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 w:rsidRPr="0007601E">
        <w:rPr>
          <w:rStyle w:val="Strong"/>
          <w:rFonts w:ascii="GHEA Grapalat" w:hAnsi="GHEA Grapalat"/>
          <w:b w:val="0"/>
          <w:lang w:val="hy-AM"/>
        </w:rPr>
        <w:t>Ն</w:t>
      </w:r>
      <w:r w:rsidR="00754BE6" w:rsidRPr="0007601E">
        <w:rPr>
          <w:rStyle w:val="Strong"/>
          <w:rFonts w:ascii="GHEA Grapalat" w:hAnsi="GHEA Grapalat"/>
          <w:b w:val="0"/>
          <w:lang w:val="hy-AM"/>
        </w:rPr>
        <w:t xml:space="preserve">ախագծի </w:t>
      </w:r>
      <w:r w:rsidRPr="0007601E">
        <w:rPr>
          <w:rStyle w:val="Strong"/>
          <w:rFonts w:ascii="GHEA Grapalat" w:hAnsi="GHEA Grapalat"/>
          <w:b w:val="0"/>
          <w:lang w:val="hy-AM"/>
        </w:rPr>
        <w:t>4-րդ հոդվածում ներկայացված են օրենքում կիրառվող հիմնական հասկացությունները, մասնավորապես՝</w:t>
      </w:r>
    </w:p>
    <w:p w:rsidR="00754BE6" w:rsidRPr="0007601E" w:rsidRDefault="00DB759A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 w:rsidRPr="0007601E">
        <w:rPr>
          <w:rStyle w:val="Strong"/>
          <w:rFonts w:ascii="GHEA Grapalat" w:hAnsi="GHEA Grapalat"/>
          <w:b w:val="0"/>
          <w:lang w:val="hy-AM"/>
        </w:rPr>
        <w:t>«</w:t>
      </w:r>
      <w:r w:rsidRPr="0007601E">
        <w:rPr>
          <w:rFonts w:ascii="GHEA Grapalat" w:hAnsi="GHEA Grapalat" w:cs="Sylfaen"/>
          <w:b/>
          <w:bCs/>
          <w:lang w:val="hy-AM"/>
        </w:rPr>
        <w:t>շրջակա</w:t>
      </w:r>
      <w:r w:rsidRPr="0007601E">
        <w:rPr>
          <w:rFonts w:ascii="GHEA Grapalat" w:hAnsi="GHEA Grapalat"/>
          <w:b/>
          <w:bCs/>
          <w:lang w:val="hy-AM"/>
        </w:rPr>
        <w:t xml:space="preserve"> </w:t>
      </w:r>
      <w:r w:rsidRPr="0007601E">
        <w:rPr>
          <w:rFonts w:ascii="GHEA Grapalat" w:hAnsi="GHEA Grapalat" w:cs="Sylfaen"/>
          <w:b/>
          <w:bCs/>
          <w:lang w:val="hy-AM"/>
        </w:rPr>
        <w:t>միջավայր</w:t>
      </w:r>
      <w:r w:rsidRPr="0007601E">
        <w:rPr>
          <w:rStyle w:val="Strong"/>
          <w:rFonts w:ascii="GHEA Grapalat" w:hAnsi="GHEA Grapalat"/>
          <w:b w:val="0"/>
          <w:lang w:val="hy-AM"/>
        </w:rPr>
        <w:t xml:space="preserve">» հասկացությունում ներառվել են «կլիմա» և «բնապահպանական այլ հողեր» եզրույթները, </w:t>
      </w:r>
    </w:p>
    <w:p w:rsidR="00754BE6" w:rsidRPr="0007601E" w:rsidRDefault="00DB759A" w:rsidP="0007601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="00D96C22">
        <w:rPr>
          <w:rStyle w:val="Strong"/>
          <w:rFonts w:ascii="GHEA Grapalat" w:hAnsi="GHEA Grapalat"/>
          <w:sz w:val="24"/>
          <w:szCs w:val="24"/>
          <w:lang w:val="hy-AM"/>
        </w:rPr>
        <w:t>հիմնադրույթային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/>
          <w:sz w:val="24"/>
          <w:szCs w:val="24"/>
          <w:lang w:val="hy-AM"/>
        </w:rPr>
        <w:t>փաստաթուղթ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հասկացությունից որոշ փաստաթղթերի նախագծեր հանվել են (օրինակ՝ քաղաքականություն, ուրվագիծ), որոշներինն էլ ներառվել են (օրինակ՝ պլան, </w:t>
      </w:r>
      <w:r w:rsidRPr="0007601E">
        <w:rPr>
          <w:rFonts w:ascii="GHEA Grapalat" w:hAnsi="GHEA Grapalat" w:cs="Sylfaen"/>
          <w:sz w:val="24"/>
          <w:szCs w:val="24"/>
          <w:lang w:val="hy-AM"/>
        </w:rPr>
        <w:t xml:space="preserve">պետական կառավարման կամ տեղական ինքնակառավարման մարմինների </w:t>
      </w:r>
      <w:r w:rsidR="00EC3162" w:rsidRPr="0007601E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07601E">
        <w:rPr>
          <w:rFonts w:ascii="GHEA Grapalat" w:hAnsi="GHEA Grapalat" w:cs="Sylfaen"/>
          <w:sz w:val="24"/>
          <w:szCs w:val="24"/>
          <w:lang w:val="hy-AM"/>
        </w:rPr>
        <w:t>ը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>), բացի այդ սահմանվել է, որ</w:t>
      </w:r>
      <w:r w:rsidR="00754BE6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96C22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հիմնադրույթային</w:t>
      </w:r>
      <w:r w:rsidR="00754BE6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փաստաթուղթ է համարվում նաև հասկացությամբ սահմանված </w:t>
      </w:r>
      <w:r w:rsidR="00754BE6" w:rsidRPr="0007601E">
        <w:rPr>
          <w:rFonts w:ascii="GHEA Grapalat" w:hAnsi="GHEA Grapalat" w:cs="Sylfaen"/>
          <w:sz w:val="24"/>
          <w:szCs w:val="24"/>
          <w:lang w:val="hy-AM"/>
        </w:rPr>
        <w:t>փաստաթղթ</w:t>
      </w:r>
      <w:r w:rsidR="00EC3162" w:rsidRPr="0007601E">
        <w:rPr>
          <w:rFonts w:ascii="GHEA Grapalat" w:hAnsi="GHEA Grapalat" w:cs="Sylfaen"/>
          <w:sz w:val="24"/>
          <w:szCs w:val="24"/>
          <w:lang w:val="hy-AM"/>
        </w:rPr>
        <w:t>երի</w:t>
      </w:r>
      <w:r w:rsidR="00754BE6" w:rsidRPr="0007601E">
        <w:rPr>
          <w:rFonts w:ascii="GHEA Grapalat" w:hAnsi="GHEA Grapalat"/>
          <w:sz w:val="24"/>
          <w:szCs w:val="24"/>
          <w:lang w:val="hy-AM"/>
        </w:rPr>
        <w:t xml:space="preserve">  ցանկացած փոփոխություն</w:t>
      </w:r>
      <w:r w:rsidR="00EC3162" w:rsidRPr="0007601E">
        <w:rPr>
          <w:rFonts w:ascii="GHEA Grapalat" w:hAnsi="GHEA Grapalat"/>
          <w:sz w:val="24"/>
          <w:szCs w:val="24"/>
          <w:lang w:val="hy-AM"/>
        </w:rPr>
        <w:t>ը</w:t>
      </w:r>
      <w:r w:rsidR="00754BE6" w:rsidRPr="0007601E">
        <w:rPr>
          <w:rFonts w:ascii="GHEA Grapalat" w:hAnsi="GHEA Grapalat"/>
          <w:sz w:val="24"/>
          <w:szCs w:val="24"/>
          <w:lang w:val="hy-AM"/>
        </w:rPr>
        <w:t>, որը հաստատվում է Հայաստանի Հանրապետության օրենքներով կամ ենթաօրենսդրական նորմատիվ իրավական ակտերով.</w:t>
      </w:r>
    </w:p>
    <w:p w:rsidR="00754BE6" w:rsidRPr="0007601E" w:rsidRDefault="00754BE6" w:rsidP="0007601E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07601E">
        <w:rPr>
          <w:rFonts w:ascii="GHEA Grapalat" w:hAnsi="GHEA Grapalat" w:cs="Sylfaen"/>
          <w:b/>
          <w:sz w:val="24"/>
          <w:szCs w:val="24"/>
          <w:lang w:val="hy-AM" w:eastAsia="ru-RU"/>
        </w:rPr>
        <w:t>«նախատեսվող</w:t>
      </w:r>
      <w:r w:rsidRPr="0007601E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գործունեություն»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 xml:space="preserve">հասկացությամբ սահմանվել է, որ բացի նախագծի շրջանակներում թվարկված մի շարք գործունեության տեսակներից նախատեսվող գործունեություն է համարվում նախագծով 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թվարկված գործունեության տեսակների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ուսումնասիրությունը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արտադրությունը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կառուցումը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շահագործումը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վերակառուցումը կամ ընդլայնումը կամ տեխնիկական կամ տեխնոլոգիական վերազինումը կամ վերապրոֆիլավորումը կամ կոնսերվացումը կամ տեղափոխումը կամ լուծարումը կամ փակումը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քանդումը կամ շրջակա միջավայրի վրա հնարավոր ազդեցություն ունեցող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>փոփոխությունը,</w:t>
      </w:r>
    </w:p>
    <w:p w:rsidR="0083534F" w:rsidRPr="0007601E" w:rsidRDefault="00754BE6" w:rsidP="0007601E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601E">
        <w:rPr>
          <w:rFonts w:ascii="GHEA Grapalat" w:hAnsi="GHEA Grapalat" w:cs="Sylfaen"/>
          <w:b/>
          <w:sz w:val="24"/>
          <w:szCs w:val="24"/>
          <w:lang w:val="hy-AM"/>
        </w:rPr>
        <w:t>«ռազմավարական</w:t>
      </w:r>
      <w:r w:rsidRPr="0007601E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b/>
          <w:sz w:val="24"/>
          <w:szCs w:val="24"/>
          <w:lang w:val="hy-AM"/>
        </w:rPr>
        <w:t>էկոլոգիական</w:t>
      </w:r>
      <w:r w:rsidRPr="0007601E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b/>
          <w:sz w:val="24"/>
          <w:szCs w:val="24"/>
          <w:lang w:val="hy-AM"/>
        </w:rPr>
        <w:t xml:space="preserve">գնահատում» </w:t>
      </w:r>
      <w:r w:rsidRPr="0007601E">
        <w:rPr>
          <w:rFonts w:ascii="GHEA Grapalat" w:hAnsi="GHEA Grapalat" w:cs="Sylfaen"/>
          <w:sz w:val="24"/>
          <w:szCs w:val="24"/>
          <w:lang w:val="hy-AM"/>
        </w:rPr>
        <w:t>և</w:t>
      </w:r>
      <w:r w:rsidRPr="0007601E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Pr="0007601E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շրջակա միջավայրի վրա ազդեցության </w:t>
      </w:r>
      <w:r w:rsidRPr="0007601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գնահատում» </w:t>
      </w:r>
      <w:r w:rsidR="00701831" w:rsidRPr="0007601E">
        <w:rPr>
          <w:rFonts w:ascii="GHEA Grapalat" w:hAnsi="GHEA Grapalat" w:cs="Sylfaen"/>
          <w:sz w:val="24"/>
          <w:szCs w:val="24"/>
          <w:lang w:val="hy-AM"/>
        </w:rPr>
        <w:t>հասկացություն</w:t>
      </w:r>
      <w:r w:rsidRPr="0007601E">
        <w:rPr>
          <w:rFonts w:ascii="GHEA Grapalat" w:hAnsi="GHEA Grapalat" w:cs="Sylfaen"/>
          <w:sz w:val="24"/>
          <w:szCs w:val="24"/>
          <w:lang w:val="hy-AM"/>
        </w:rPr>
        <w:t xml:space="preserve">ով նկարագրվում է </w:t>
      </w:r>
      <w:r w:rsidR="00D96C22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07601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փաստաթղթի և նախատեսվող գործունեության </w:t>
      </w:r>
      <w:r w:rsidR="000162A4" w:rsidRPr="0007601E">
        <w:rPr>
          <w:rFonts w:ascii="GHEA Grapalat" w:hAnsi="GHEA Grapalat" w:cs="Sylfaen"/>
          <w:sz w:val="24"/>
          <w:szCs w:val="24"/>
          <w:lang w:val="hy-AM"/>
        </w:rPr>
        <w:t xml:space="preserve">իրականացման </w:t>
      </w:r>
      <w:r w:rsidRPr="0007601E">
        <w:rPr>
          <w:rFonts w:ascii="GHEA Grapalat" w:hAnsi="GHEA Grapalat" w:cs="Sylfaen"/>
          <w:sz w:val="24"/>
          <w:szCs w:val="24"/>
          <w:lang w:val="hy-AM" w:eastAsia="ru-RU"/>
        </w:rPr>
        <w:t xml:space="preserve">  </w:t>
      </w:r>
      <w:r w:rsidR="000162A4" w:rsidRPr="0007601E">
        <w:rPr>
          <w:rFonts w:ascii="GHEA Grapalat" w:hAnsi="GHEA Grapalat" w:cs="Sylfaen"/>
          <w:sz w:val="24"/>
          <w:szCs w:val="24"/>
          <w:lang w:val="hy-AM" w:eastAsia="ru-RU"/>
        </w:rPr>
        <w:t>գործընթացների հետ կապված գործողությունները,</w:t>
      </w:r>
      <w:r w:rsidR="0083534F" w:rsidRPr="000760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162A4" w:rsidRPr="0007601E" w:rsidRDefault="0083534F" w:rsidP="0007601E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07601E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հայտ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» հասկացութ</w:t>
      </w:r>
      <w:r w:rsidR="00A2687E" w:rsidRPr="000760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յունը խմբագրվել է այն իրենից ներկայացնում է </w:t>
      </w:r>
      <w:r w:rsidR="00A45159" w:rsidRPr="000760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2687E" w:rsidRPr="0007601E">
        <w:rPr>
          <w:rFonts w:ascii="GHEA Grapalat" w:hAnsi="GHEA Grapalat" w:cs="Sylfaen"/>
          <w:sz w:val="24"/>
          <w:szCs w:val="24"/>
          <w:lang w:val="hy-AM" w:eastAsia="ru-RU"/>
        </w:rPr>
        <w:t>նախատեսվող</w:t>
      </w:r>
      <w:r w:rsidR="00A2687E"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A2687E" w:rsidRPr="0007601E">
        <w:rPr>
          <w:rFonts w:ascii="GHEA Grapalat" w:hAnsi="GHEA Grapalat" w:cs="Sylfaen"/>
          <w:sz w:val="24"/>
          <w:szCs w:val="24"/>
          <w:lang w:val="hy-AM" w:eastAsia="ru-RU"/>
        </w:rPr>
        <w:t>գործունեության</w:t>
      </w:r>
      <w:r w:rsidR="00A2687E" w:rsidRPr="0007601E">
        <w:rPr>
          <w:rFonts w:ascii="GHEA Grapalat" w:hAnsi="GHEA Grapalat"/>
          <w:sz w:val="24"/>
          <w:szCs w:val="24"/>
          <w:lang w:val="hy-AM" w:eastAsia="ru-RU"/>
        </w:rPr>
        <w:t xml:space="preserve"> տեսակների </w:t>
      </w:r>
      <w:r w:rsidR="00A2687E" w:rsidRPr="0007601E">
        <w:rPr>
          <w:rFonts w:ascii="GHEA Grapalat" w:hAnsi="GHEA Grapalat" w:cs="Sylfaen"/>
          <w:sz w:val="24"/>
          <w:szCs w:val="24"/>
          <w:lang w:val="hy-AM"/>
        </w:rPr>
        <w:t>վերակառուցում կամ տեխնիկական կամ տեխնոլոգիական վերազինում կամ վերապրոֆիլավորում կամ կոնսերվացում կամ տեղափոխում կամ լուծարում կամ փակում</w:t>
      </w:r>
      <w:r w:rsidR="00A2687E"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A2687E" w:rsidRPr="0007601E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="00A2687E" w:rsidRPr="0007601E">
        <w:rPr>
          <w:rFonts w:ascii="GHEA Grapalat" w:hAnsi="GHEA Grapalat"/>
          <w:sz w:val="24"/>
          <w:szCs w:val="24"/>
          <w:lang w:val="hy-AM" w:eastAsia="ru-RU"/>
        </w:rPr>
        <w:t xml:space="preserve"> քանդում կամ </w:t>
      </w:r>
      <w:r w:rsidR="00A2687E" w:rsidRPr="0007601E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="00A2687E" w:rsidRPr="0007601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A2687E" w:rsidRPr="0007601E">
        <w:rPr>
          <w:rFonts w:ascii="GHEA Grapalat" w:hAnsi="GHEA Grapalat" w:cs="Sylfaen"/>
          <w:sz w:val="24"/>
          <w:szCs w:val="24"/>
          <w:lang w:val="hy-AM" w:eastAsia="ru-RU"/>
        </w:rPr>
        <w:t xml:space="preserve">փոփոխություն իրականացնելուց առաջ </w:t>
      </w:r>
      <w:r w:rsidR="00A45159" w:rsidRPr="0007601E">
        <w:rPr>
          <w:rFonts w:ascii="GHEA Grapalat" w:hAnsi="GHEA Grapalat" w:cs="Sylfaen"/>
          <w:sz w:val="24"/>
          <w:szCs w:val="24"/>
          <w:lang w:val="hy-AM" w:eastAsia="ru-RU"/>
        </w:rPr>
        <w:t>ձեռնարկողի կողմից լիազոր մարմին ներկայացվող տեղեկությունների փաթեթ</w:t>
      </w:r>
      <w:r w:rsidR="00A2687E" w:rsidRPr="0007601E">
        <w:rPr>
          <w:rFonts w:ascii="GHEA Grapalat" w:hAnsi="GHEA Grapalat" w:cs="Sylfaen"/>
          <w:sz w:val="24"/>
          <w:szCs w:val="24"/>
          <w:lang w:val="hy-AM" w:eastAsia="ru-RU"/>
        </w:rPr>
        <w:t>,</w:t>
      </w:r>
    </w:p>
    <w:p w:rsidR="00754BE6" w:rsidRPr="0007601E" w:rsidRDefault="0083534F" w:rsidP="0007601E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601E">
        <w:rPr>
          <w:rFonts w:ascii="GHEA Grapalat" w:hAnsi="GHEA Grapalat" w:cs="Sylfaen"/>
          <w:sz w:val="24"/>
          <w:szCs w:val="24"/>
          <w:lang w:val="hy-AM" w:eastAsia="ru-RU"/>
        </w:rPr>
        <w:t xml:space="preserve">հստակեցվել են </w:t>
      </w:r>
      <w:r w:rsidR="000162A4" w:rsidRPr="0007601E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="000162A4" w:rsidRPr="0007601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փորձագետ</w:t>
      </w:r>
      <w:r w:rsidR="000162A4" w:rsidRPr="0007601E">
        <w:rPr>
          <w:rFonts w:ascii="GHEA Grapalat" w:hAnsi="GHEA Grapalat" w:cs="Sylfaen"/>
          <w:sz w:val="24"/>
          <w:szCs w:val="24"/>
          <w:lang w:val="hy-AM" w:eastAsia="ru-RU"/>
        </w:rPr>
        <w:t>», «</w:t>
      </w:r>
      <w:r w:rsidR="000162A4" w:rsidRPr="0007601E">
        <w:rPr>
          <w:rFonts w:ascii="GHEA Grapalat" w:hAnsi="GHEA Grapalat" w:cs="Sylfaen"/>
          <w:b/>
          <w:sz w:val="24"/>
          <w:szCs w:val="24"/>
          <w:lang w:val="hy-AM" w:eastAsia="ru-RU"/>
        </w:rPr>
        <w:t>ձեռնարկող</w:t>
      </w:r>
      <w:r w:rsidR="000162A4" w:rsidRPr="0007601E">
        <w:rPr>
          <w:rFonts w:ascii="GHEA Grapalat" w:hAnsi="GHEA Grapalat" w:cs="Sylfaen"/>
          <w:sz w:val="24"/>
          <w:szCs w:val="24"/>
          <w:lang w:val="hy-AM" w:eastAsia="ru-RU"/>
        </w:rPr>
        <w:t>», «</w:t>
      </w:r>
      <w:r w:rsidR="000162A4" w:rsidRPr="0007601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հանրություն», «շահագրգիռ հանրություն»</w:t>
      </w:r>
      <w:r w:rsidRPr="0007601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հասկացությունները</w:t>
      </w:r>
      <w:r w:rsidR="00A2687E"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 ընդլայնվել </w:t>
      </w:r>
      <w:r w:rsidR="0099187B"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դրանցում ընդգրկվածների շրջանակը, հասկացություններում տրվել է բնապահպանական կառավարման պլանի սահմանումը, խմբագրվել է նախագծային փաստաթղթի հասկացությունը, հասկացություններում կատարվել են մի շարք այլ փոփոխություններ:</w:t>
      </w:r>
    </w:p>
    <w:p w:rsidR="00180B3A" w:rsidRPr="0007601E" w:rsidRDefault="00A2687E" w:rsidP="0007601E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Շ</w:t>
      </w:r>
      <w:r w:rsidR="00180B3A" w:rsidRPr="0007601E">
        <w:rPr>
          <w:rFonts w:ascii="GHEA Grapalat" w:eastAsia="Times New Roman" w:hAnsi="GHEA Grapalat" w:cs="Sylfaen"/>
          <w:sz w:val="24"/>
          <w:szCs w:val="24"/>
          <w:lang w:val="hy-AM"/>
        </w:rPr>
        <w:t>րջակա միջավայրի վրա ազդեցության փորձաքննական կենտրոնի լիազորությունները ներառվ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="00180B3A" w:rsidRPr="0007601E">
        <w:rPr>
          <w:rFonts w:ascii="GHEA Grapalat" w:eastAsia="Times New Roman" w:hAnsi="GHEA Grapalat" w:cs="Sylfaen"/>
          <w:sz w:val="24"/>
          <w:szCs w:val="24"/>
          <w:lang w:val="hy-AM"/>
        </w:rPr>
        <w:t>լ են լի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ազոր մարմնի լիազորություններում։</w:t>
      </w:r>
    </w:p>
    <w:p w:rsidR="000F377D" w:rsidRPr="0007601E" w:rsidRDefault="00180B3A" w:rsidP="0007601E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Նախագծի 7-րդ հոդվածով  շրջակա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միջավայրի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ազդեցության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գնահատման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փորձաքննության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գործընթացում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դիտարկվող գործողություններ</w:t>
      </w:r>
      <w:r w:rsidR="000F377D"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Pr="0007601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շրջակա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միջավայրի</w:t>
      </w:r>
      <w:r w:rsidR="000F377D"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օբյեկտներ</w:t>
      </w:r>
      <w:r w:rsidR="000F377D"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0760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բնութագրեր</w:t>
      </w:r>
      <w:r w:rsidR="000F377D"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ի շարքը համալրվել է։ </w:t>
      </w:r>
    </w:p>
    <w:p w:rsidR="00EF6756" w:rsidRPr="0007601E" w:rsidRDefault="000F377D" w:rsidP="0007601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Sylfaen"/>
          <w:bCs/>
          <w:sz w:val="24"/>
          <w:szCs w:val="24"/>
          <w:lang w:val="hy-AM"/>
        </w:rPr>
        <w:t>13-րդ հոդվածով նախատեսվող գործունեության տեսակները</w:t>
      </w:r>
      <w:r w:rsidRPr="000760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ըստ շրջակա միջավայրի վրա նվազող ազդեցության աստիճանի ու ըստ բնագավառների դասակարգվում են երկու՝ Ա և Բ կատեգորիաների, գործող օրենքում դրանք երեքն են՝ Ա, Բ, Գ կատեգորիաներ։</w:t>
      </w:r>
      <w:r w:rsidR="004A424C" w:rsidRPr="000760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07601E">
        <w:rPr>
          <w:rFonts w:ascii="GHEA Grapalat" w:hAnsi="GHEA Grapalat" w:cs="Sylfaen"/>
          <w:sz w:val="24"/>
          <w:szCs w:val="24"/>
          <w:lang w:val="hy-AM"/>
        </w:rPr>
        <w:t xml:space="preserve">ործող 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«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Շրջակա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միջավայրի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վրա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ազդեցության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գնահատման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և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փորձաքննության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>» օրենքի 14-րդ հոդված</w:t>
      </w:r>
      <w:r w:rsidR="004A424C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ով սահմանված 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 xml:space="preserve">Բ կատեգորիայի որոշ բնագավառների գործունեության տեսակներ </w:t>
      </w:r>
      <w:r w:rsidR="004A424C" w:rsidRPr="0007601E">
        <w:rPr>
          <w:rFonts w:ascii="GHEA Grapalat" w:hAnsi="GHEA Grapalat" w:cs="Sylfaen"/>
          <w:sz w:val="24"/>
          <w:szCs w:val="24"/>
          <w:lang w:val="hy-AM"/>
        </w:rPr>
        <w:t xml:space="preserve">միացել են 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Ա կատիգորիայի նախատեսվող գործունեությ</w:t>
      </w:r>
      <w:r w:rsidR="004A424C" w:rsidRPr="0007601E">
        <w:rPr>
          <w:rFonts w:ascii="GHEA Grapalat" w:hAnsi="GHEA Grapalat" w:cs="Sylfaen"/>
          <w:sz w:val="24"/>
          <w:szCs w:val="24"/>
          <w:lang w:val="hy-AM"/>
        </w:rPr>
        <w:t>ան տեսակներին</w:t>
      </w:r>
      <w:r w:rsidR="00EF6756" w:rsidRPr="0007601E">
        <w:rPr>
          <w:rFonts w:ascii="GHEA Grapalat" w:hAnsi="GHEA Grapalat" w:cs="Sylfaen"/>
          <w:sz w:val="24"/>
          <w:szCs w:val="24"/>
          <w:lang w:val="hy-AM"/>
        </w:rPr>
        <w:t xml:space="preserve"> և  փոփոխվել են դրանց սահմանչափերը</w:t>
      </w:r>
      <w:r w:rsidR="004A424C" w:rsidRPr="0007601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07601E">
        <w:rPr>
          <w:rFonts w:ascii="GHEA Grapalat" w:hAnsi="GHEA Grapalat" w:cs="Sylfaen"/>
          <w:sz w:val="24"/>
          <w:szCs w:val="24"/>
          <w:lang w:val="hy-AM"/>
        </w:rPr>
        <w:t xml:space="preserve">իսկ որոշներն էլ </w:t>
      </w:r>
      <w:r w:rsidR="004A424C" w:rsidRPr="0007601E">
        <w:rPr>
          <w:rFonts w:ascii="GHEA Grapalat" w:hAnsi="GHEA Grapalat" w:cs="Sylfaen"/>
          <w:sz w:val="24"/>
          <w:szCs w:val="24"/>
          <w:lang w:val="hy-AM"/>
        </w:rPr>
        <w:t xml:space="preserve">միացել են գործող օրենքի 14-րդ հոդվածով սահմանված  Գ կատեգորիայի գործունեության տեսակներին, </w:t>
      </w:r>
      <w:r w:rsidR="00EF6756" w:rsidRPr="0007601E">
        <w:rPr>
          <w:rFonts w:ascii="GHEA Grapalat" w:hAnsi="GHEA Grapalat" w:cs="Sylfaen"/>
          <w:sz w:val="24"/>
          <w:szCs w:val="24"/>
          <w:lang w:val="hy-AM"/>
        </w:rPr>
        <w:t>այստեղ նույնպես վերանայվել են սահմանաչափերը</w:t>
      </w:r>
      <w:r w:rsidR="00A56947" w:rsidRPr="0007601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BF00BD" w:rsidRPr="0007601E" w:rsidRDefault="00EF6756" w:rsidP="0007601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601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BF00BD" w:rsidRPr="0007601E">
        <w:rPr>
          <w:rFonts w:ascii="GHEA Grapalat" w:hAnsi="GHEA Grapalat" w:cs="Sylfaen"/>
          <w:sz w:val="24"/>
          <w:szCs w:val="24"/>
          <w:lang w:val="hy-AM"/>
        </w:rPr>
        <w:t xml:space="preserve">Վերոնշյալ փոփոխության իրականացումը պայմանավորված է այն հանգամանքով, որ գործող կարգավորումներով Ա և Բ կատեգորիաների </w:t>
      </w:r>
      <w:r w:rsidR="00A2687E" w:rsidRPr="0007601E">
        <w:rPr>
          <w:rFonts w:ascii="GHEA Grapalat" w:hAnsi="GHEA Grapalat" w:cs="Sylfaen"/>
          <w:sz w:val="24"/>
          <w:szCs w:val="24"/>
          <w:lang w:val="hy-AM"/>
        </w:rPr>
        <w:t xml:space="preserve">նախատեսվող գործունեությունների </w:t>
      </w:r>
      <w:r w:rsidR="000A2208" w:rsidRPr="0007601E">
        <w:rPr>
          <w:rFonts w:ascii="GHEA Grapalat" w:hAnsi="GHEA Grapalat" w:cs="Sylfaen"/>
          <w:sz w:val="24"/>
          <w:szCs w:val="24"/>
          <w:lang w:val="hy-AM"/>
        </w:rPr>
        <w:t xml:space="preserve">փորձաքննության ներկայացման համար </w:t>
      </w:r>
      <w:r w:rsidR="00A2687E" w:rsidRPr="0007601E">
        <w:rPr>
          <w:rFonts w:ascii="GHEA Grapalat" w:hAnsi="GHEA Grapalat" w:cs="Sylfaen"/>
          <w:sz w:val="24"/>
          <w:szCs w:val="24"/>
          <w:lang w:val="hy-AM"/>
        </w:rPr>
        <w:t>նախատեսված ընթացակարգերը</w:t>
      </w:r>
      <w:r w:rsidR="00D27CBD" w:rsidRPr="0007601E">
        <w:rPr>
          <w:rFonts w:ascii="GHEA Grapalat" w:hAnsi="GHEA Grapalat" w:cs="Sylfaen"/>
          <w:sz w:val="24"/>
          <w:szCs w:val="24"/>
          <w:lang w:val="hy-AM"/>
        </w:rPr>
        <w:t xml:space="preserve"> գրեթե</w:t>
      </w:r>
      <w:r w:rsidR="00A2687E" w:rsidRPr="0007601E">
        <w:rPr>
          <w:rFonts w:ascii="GHEA Grapalat" w:hAnsi="GHEA Grapalat" w:cs="Sylfaen"/>
          <w:sz w:val="24"/>
          <w:szCs w:val="24"/>
          <w:lang w:val="hy-AM"/>
        </w:rPr>
        <w:t xml:space="preserve"> նույնն են, </w:t>
      </w:r>
      <w:r w:rsidR="00BF00BD" w:rsidRPr="0007601E">
        <w:rPr>
          <w:rFonts w:ascii="GHEA Grapalat" w:hAnsi="GHEA Grapalat" w:cs="Sylfaen"/>
          <w:sz w:val="24"/>
          <w:szCs w:val="24"/>
          <w:lang w:val="hy-AM"/>
        </w:rPr>
        <w:t>միայն սահմանված բազային տուրքի չափն է</w:t>
      </w:r>
      <w:r w:rsidR="00A2687E" w:rsidRPr="0007601E">
        <w:rPr>
          <w:rFonts w:ascii="GHEA Grapalat" w:hAnsi="GHEA Grapalat" w:cs="Sylfaen"/>
          <w:sz w:val="24"/>
          <w:szCs w:val="24"/>
          <w:lang w:val="hy-AM"/>
        </w:rPr>
        <w:t xml:space="preserve"> տարբեր</w:t>
      </w:r>
      <w:r w:rsidR="000A2208" w:rsidRPr="0007601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4956C8" w:rsidRPr="0007601E" w:rsidRDefault="00A45159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07601E">
        <w:rPr>
          <w:rFonts w:ascii="GHEA Grapalat" w:hAnsi="GHEA Grapalat" w:cs="Sylfaen"/>
          <w:lang w:val="hy-AM"/>
        </w:rPr>
        <w:t>Նախագծ</w:t>
      </w:r>
      <w:r w:rsidR="00BF00BD" w:rsidRPr="0007601E">
        <w:rPr>
          <w:rFonts w:ascii="GHEA Grapalat" w:hAnsi="GHEA Grapalat" w:cs="Sylfaen"/>
          <w:lang w:val="hy-AM"/>
        </w:rPr>
        <w:t>ով գործող</w:t>
      </w:r>
      <w:r w:rsidRPr="0007601E">
        <w:rPr>
          <w:rFonts w:ascii="GHEA Grapalat" w:hAnsi="GHEA Grapalat" w:cs="Sylfaen"/>
          <w:lang w:val="hy-AM"/>
        </w:rPr>
        <w:t xml:space="preserve"> կարգավորումներ</w:t>
      </w:r>
      <w:r w:rsidR="00FB031B" w:rsidRPr="0007601E">
        <w:rPr>
          <w:rFonts w:ascii="GHEA Grapalat" w:hAnsi="GHEA Grapalat" w:cs="Sylfaen"/>
          <w:lang w:val="hy-AM"/>
        </w:rPr>
        <w:t>ի</w:t>
      </w:r>
      <w:r w:rsidRPr="0007601E">
        <w:rPr>
          <w:rFonts w:ascii="GHEA Grapalat" w:hAnsi="GHEA Grapalat" w:cs="Sylfaen"/>
          <w:lang w:val="hy-AM"/>
        </w:rPr>
        <w:t xml:space="preserve">ց հանվել են </w:t>
      </w:r>
      <w:r w:rsidR="00BF00BD" w:rsidRPr="0007601E">
        <w:rPr>
          <w:rFonts w:ascii="GHEA Grapalat" w:hAnsi="GHEA Grapalat" w:cs="Sylfaen"/>
          <w:lang w:val="hy-AM"/>
        </w:rPr>
        <w:t xml:space="preserve">շրջակա միջավայրի վրա ազդեցության փորձաքննության նախնական փուլը, ինչպես նաև նախնական փուլի հետ  կապված նախնական գնահատման հայտի ուսումնասիրության, </w:t>
      </w:r>
      <w:r w:rsidRPr="0007601E">
        <w:rPr>
          <w:rFonts w:ascii="GHEA Grapalat" w:hAnsi="GHEA Grapalat" w:cs="Sylfaen"/>
          <w:lang w:val="hy-AM"/>
        </w:rPr>
        <w:t>տեխնիկական առաջադրանք կազմելու և ձեռնարկողին տրամադրելու պահանջ</w:t>
      </w:r>
      <w:r w:rsidR="00BF00BD" w:rsidRPr="0007601E">
        <w:rPr>
          <w:rFonts w:ascii="GHEA Grapalat" w:hAnsi="GHEA Grapalat" w:cs="Sylfaen"/>
          <w:lang w:val="hy-AM"/>
        </w:rPr>
        <w:t>ներ</w:t>
      </w:r>
      <w:r w:rsidRPr="0007601E">
        <w:rPr>
          <w:rFonts w:ascii="GHEA Grapalat" w:hAnsi="GHEA Grapalat" w:cs="Sylfaen"/>
          <w:lang w:val="hy-AM"/>
        </w:rPr>
        <w:t>ը</w:t>
      </w:r>
      <w:r w:rsidR="00BF00BD" w:rsidRPr="0007601E">
        <w:rPr>
          <w:rFonts w:ascii="GHEA Grapalat" w:hAnsi="GHEA Grapalat" w:cs="Sylfaen"/>
          <w:lang w:val="hy-AM"/>
        </w:rPr>
        <w:t>։</w:t>
      </w:r>
    </w:p>
    <w:p w:rsidR="000968C8" w:rsidRPr="004349F5" w:rsidRDefault="00BF00BD" w:rsidP="007208FC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601E">
        <w:rPr>
          <w:rFonts w:ascii="GHEA Grapalat" w:hAnsi="GHEA Grapalat"/>
          <w:sz w:val="24"/>
          <w:szCs w:val="24"/>
          <w:lang w:val="hy-AM"/>
        </w:rPr>
        <w:t>Նախագծով սահմանվել է տ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եղական ինքնակառավարման մարմնի (մարմինների) կողմից նախնական համաձայնության տրամադրման հետ կապված </w:t>
      </w:r>
      <w:r w:rsidR="000A2208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կարգավորումները, այն է՝ 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նախատեսվել է  ձ</w:t>
      </w:r>
      <w:r w:rsidR="000968C8" w:rsidRPr="000760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եռնարկողի կողմից </w:t>
      </w:r>
      <w:r w:rsidRPr="000760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տեղական ինքնակառավարման մարմնին (մարմիններին) </w:t>
      </w:r>
      <w:r w:rsidR="000968C8" w:rsidRPr="000760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ծանուցմամբ ներկայացվող փաստաթղթերի ցանկը, </w:t>
      </w:r>
      <w:r w:rsidR="00631210" w:rsidRPr="000760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</w:t>
      </w:r>
      <w:r w:rsidR="000968C8" w:rsidRPr="0007601E">
        <w:rPr>
          <w:rFonts w:ascii="GHEA Grapalat" w:hAnsi="GHEA Grapalat" w:cs="Sylfaen"/>
          <w:sz w:val="24"/>
          <w:szCs w:val="24"/>
          <w:lang w:val="hy-AM"/>
        </w:rPr>
        <w:t>եղական ինքնակառավարման մարմ</w:t>
      </w:r>
      <w:r w:rsidR="00D27CBD" w:rsidRPr="0007601E">
        <w:rPr>
          <w:rFonts w:ascii="GHEA Grapalat" w:hAnsi="GHEA Grapalat" w:cs="Sylfaen"/>
          <w:sz w:val="24"/>
          <w:szCs w:val="24"/>
          <w:lang w:val="hy-AM"/>
        </w:rPr>
        <w:t>նի</w:t>
      </w:r>
      <w:r w:rsidR="000968C8" w:rsidRPr="0007601E">
        <w:rPr>
          <w:rFonts w:ascii="GHEA Grapalat" w:hAnsi="GHEA Grapalat" w:cs="Sylfaen"/>
          <w:sz w:val="24"/>
          <w:szCs w:val="24"/>
          <w:lang w:val="hy-AM"/>
        </w:rPr>
        <w:t xml:space="preserve"> (մարմիններ</w:t>
      </w:r>
      <w:r w:rsidR="00D27CBD" w:rsidRPr="0007601E">
        <w:rPr>
          <w:rFonts w:ascii="GHEA Grapalat" w:hAnsi="GHEA Grapalat" w:cs="Sylfaen"/>
          <w:sz w:val="24"/>
          <w:szCs w:val="24"/>
          <w:lang w:val="hy-AM"/>
        </w:rPr>
        <w:t>ի</w:t>
      </w:r>
      <w:r w:rsidR="000968C8" w:rsidRPr="0007601E">
        <w:rPr>
          <w:rFonts w:ascii="GHEA Grapalat" w:hAnsi="GHEA Grapalat" w:cs="Sylfaen"/>
          <w:sz w:val="24"/>
          <w:szCs w:val="24"/>
          <w:lang w:val="hy-AM"/>
        </w:rPr>
        <w:t>) համար սահմանվել է պահանջ, որ  ծանուցումը ստանալուց հետո հինգ աշխատանքային օրվա ընթացքում կատարեն հանրության ծանուցում և ծանուցումից առնվազն 12 աշխատանքային օր հետո իրականացնեն հանրային լսում (լսումներ</w:t>
      </w:r>
      <w:r w:rsidR="00631210" w:rsidRPr="0007601E">
        <w:rPr>
          <w:rFonts w:ascii="GHEA Grapalat" w:hAnsi="GHEA Grapalat" w:cs="Sylfaen"/>
          <w:sz w:val="24"/>
          <w:szCs w:val="24"/>
          <w:lang w:val="hy-AM"/>
        </w:rPr>
        <w:t xml:space="preserve">), և դրանց արդյունքում հանրության գրավոր կամ էլեկտրոնային առաջարկությունների ներկայացման համար </w:t>
      </w:r>
      <w:r w:rsidR="000968C8" w:rsidRPr="0007601E">
        <w:rPr>
          <w:rFonts w:ascii="GHEA Grapalat" w:hAnsi="GHEA Grapalat" w:cs="Sylfaen"/>
          <w:sz w:val="24"/>
          <w:szCs w:val="24"/>
          <w:lang w:val="hy-AM"/>
        </w:rPr>
        <w:t>սահմանված ժամկետը լրանալուց հետո հինգ աշխատանքային օրվա ընթացքում ձեռնարկողին տրամադր</w:t>
      </w:r>
      <w:r w:rsidR="00631210" w:rsidRPr="0007601E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0968C8" w:rsidRPr="0007601E">
        <w:rPr>
          <w:rFonts w:ascii="GHEA Grapalat" w:hAnsi="GHEA Grapalat" w:cs="Sylfaen"/>
          <w:sz w:val="24"/>
          <w:szCs w:val="24"/>
          <w:lang w:val="hy-AM"/>
        </w:rPr>
        <w:t xml:space="preserve"> նախատեսվող գործունեության </w:t>
      </w:r>
      <w:r w:rsidR="00631210" w:rsidRPr="0007601E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0968C8" w:rsidRPr="0007601E">
        <w:rPr>
          <w:rFonts w:ascii="GHEA Grapalat" w:hAnsi="GHEA Grapalat" w:cs="Sylfaen"/>
          <w:sz w:val="24"/>
          <w:szCs w:val="24"/>
          <w:lang w:val="hy-AM"/>
        </w:rPr>
        <w:t>նախնական համաձայնություն կամ անհամաձայնություն</w:t>
      </w:r>
      <w:r w:rsidR="004349F5" w:rsidRPr="004349F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F00BD" w:rsidRPr="0007601E" w:rsidRDefault="00631210" w:rsidP="007208FC">
      <w:pPr>
        <w:spacing w:after="0" w:line="36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208FC">
        <w:rPr>
          <w:rFonts w:ascii="GHEA Grapalat" w:hAnsi="GHEA Grapalat" w:cs="Sylfaen"/>
          <w:sz w:val="24"/>
          <w:szCs w:val="24"/>
          <w:lang w:val="hy-AM"/>
        </w:rPr>
        <w:t>Նախագծում 18-րդ հոդվածով գործող օրենքի 19-րդ հոդվածը</w:t>
      </w:r>
      <w:r w:rsidR="00841686" w:rsidRPr="007208FC">
        <w:rPr>
          <w:rFonts w:ascii="GHEA Grapalat" w:hAnsi="GHEA Grapalat" w:cs="Sylfaen"/>
          <w:sz w:val="24"/>
          <w:szCs w:val="24"/>
          <w:lang w:val="hy-AM"/>
        </w:rPr>
        <w:t>՝</w:t>
      </w:r>
      <w:r w:rsidRPr="007208FC">
        <w:rPr>
          <w:rFonts w:ascii="GHEA Grapalat" w:hAnsi="GHEA Grapalat" w:cs="Sylfaen"/>
          <w:sz w:val="24"/>
          <w:szCs w:val="24"/>
          <w:lang w:val="hy-AM"/>
        </w:rPr>
        <w:t xml:space="preserve"> Փ</w:t>
      </w:r>
      <w:r w:rsidRPr="0007601E">
        <w:rPr>
          <w:rFonts w:ascii="GHEA Grapalat" w:hAnsi="GHEA Grapalat" w:cs="Sylfaen"/>
          <w:sz w:val="24"/>
          <w:szCs w:val="24"/>
          <w:lang w:val="hy-AM"/>
        </w:rPr>
        <w:t>որձաքննության հիմանակն փուլը</w:t>
      </w:r>
      <w:r w:rsidRPr="007208FC">
        <w:rPr>
          <w:rFonts w:ascii="GHEA Grapalat" w:hAnsi="GHEA Grapalat" w:cs="Sylfaen"/>
          <w:sz w:val="24"/>
          <w:szCs w:val="24"/>
          <w:lang w:val="hy-AM"/>
        </w:rPr>
        <w:t xml:space="preserve"> խմբագրվել է՝ </w:t>
      </w:r>
      <w:r w:rsidR="0099187B" w:rsidRPr="007208FC">
        <w:rPr>
          <w:rFonts w:ascii="GHEA Grapalat" w:hAnsi="GHEA Grapalat" w:cs="Sylfaen"/>
          <w:sz w:val="24"/>
          <w:szCs w:val="24"/>
          <w:lang w:val="hy-AM"/>
        </w:rPr>
        <w:t>«փորձաքննություն»</w:t>
      </w:r>
      <w:r w:rsidR="00EF6756" w:rsidRPr="007208FC">
        <w:rPr>
          <w:rFonts w:ascii="GHEA Grapalat" w:hAnsi="GHEA Grapalat" w:cs="Sylfaen"/>
          <w:sz w:val="24"/>
          <w:szCs w:val="24"/>
          <w:lang w:val="hy-AM"/>
        </w:rPr>
        <w:t xml:space="preserve"> վերնագրով</w:t>
      </w:r>
      <w:r w:rsidRPr="007208FC">
        <w:rPr>
          <w:rFonts w:ascii="GHEA Grapalat" w:hAnsi="GHEA Grapalat" w:cs="Sylfaen"/>
          <w:sz w:val="24"/>
          <w:szCs w:val="24"/>
          <w:lang w:val="hy-AM"/>
        </w:rPr>
        <w:t>, որտեղ սահմանվել է</w:t>
      </w:r>
      <w:r w:rsidR="000A2208" w:rsidRPr="007208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399E" w:rsidRPr="0007601E">
        <w:rPr>
          <w:rFonts w:ascii="GHEA Grapalat" w:hAnsi="GHEA Grapalat" w:cs="Sylfaen"/>
          <w:sz w:val="24"/>
          <w:szCs w:val="24"/>
          <w:lang w:val="hy-AM"/>
        </w:rPr>
        <w:t>փորձաքննության փուլի հետ կապված ընթացակարգերը։</w:t>
      </w:r>
    </w:p>
    <w:p w:rsidR="00BF00BD" w:rsidRDefault="002C399E" w:rsidP="007208F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8FC">
        <w:rPr>
          <w:rFonts w:ascii="GHEA Grapalat" w:hAnsi="GHEA Grapalat" w:cs="Sylfaen"/>
          <w:sz w:val="24"/>
          <w:szCs w:val="24"/>
          <w:lang w:val="hy-AM"/>
        </w:rPr>
        <w:t xml:space="preserve">Նախագծի 19-րդ հոդվածով սահմանվել է </w:t>
      </w:r>
      <w:r w:rsidR="00580EDF" w:rsidRPr="007208FC">
        <w:rPr>
          <w:rFonts w:ascii="GHEA Grapalat" w:hAnsi="GHEA Grapalat" w:cs="Sylfaen"/>
          <w:sz w:val="24"/>
          <w:szCs w:val="24"/>
          <w:lang w:val="hy-AM"/>
        </w:rPr>
        <w:t>նախատեսվող գործունեության  տեսակների վերակառուցման կամ</w:t>
      </w:r>
      <w:r w:rsidR="00580EDF" w:rsidRPr="000760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տեխնիկական կամ տեխնոլոգիական վերազինման կամ վերապրոֆիլավորման կամ կոնսերվացման կամ տեղափոխման կամ լուծարման կամ փակման</w:t>
      </w:r>
      <w:r w:rsidR="00580EDF" w:rsidRPr="0007601E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580EDF" w:rsidRPr="0007601E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580EDF" w:rsidRPr="0007601E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քանդման կամ  </w:t>
      </w:r>
      <w:r w:rsidR="00580EDF" w:rsidRPr="0007601E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նախագծային փոփոխության իրականացնելուց առաջ </w:t>
      </w:r>
      <w:r w:rsidRPr="0007601E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ձեռնարկողի կողմից  </w:t>
      </w:r>
      <w:r w:rsidRPr="0007601E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լիազոր մարմին հայտ ներկայացնելու պահանջ</w:t>
      </w:r>
      <w:r w:rsidR="00580EDF" w:rsidRPr="0007601E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ը։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B2694" w:rsidRPr="0007601E" w:rsidRDefault="00EB2694" w:rsidP="007208F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Նախագծով նախատեսվում է </w:t>
      </w:r>
      <w:r w:rsidRPr="00EB2694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սահմանված </w:t>
      </w:r>
      <w:r w:rsidRPr="00EB2694">
        <w:rPr>
          <w:rFonts w:ascii="GHEA Grapalat" w:eastAsia="Times New Roman" w:hAnsi="GHEA Grapalat" w:cs="Times New Roman"/>
          <w:sz w:val="24"/>
          <w:szCs w:val="24"/>
          <w:lang w:val="hy-AM"/>
        </w:rPr>
        <w:t>գործողություններ իրականացնելուց առաջ ձեռնարկողի կողմից լիազոր մարմին ներկայացվող փաստաթղթերի փաթեթ</w:t>
      </w:r>
      <w:r w:rsidR="005C3738">
        <w:rPr>
          <w:rFonts w:ascii="GHEA Grapalat" w:eastAsia="Times New Roman" w:hAnsi="GHEA Grapalat" w:cs="Times New Roman"/>
          <w:sz w:val="24"/>
          <w:szCs w:val="24"/>
          <w:lang w:val="hy-AM"/>
        </w:rPr>
        <w:t>ի կազմումը վերապահել բացառապես</w:t>
      </w:r>
      <w:r w:rsidRPr="00EB26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լիցենզիա ունեցող ֆիզիկական կամ իրավաբանական անձ</w:t>
      </w:r>
      <w:r w:rsidR="005C37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անց, ինչին համապատասխան նախատեսվել </w:t>
      </w:r>
      <w:r w:rsidR="00D97430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="00C04B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լրացում</w:t>
      </w:r>
      <w:r w:rsidR="00D97430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C04B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«Լիցենզավորման մասին</w:t>
      </w:r>
      <w:r w:rsidR="00C04B39">
        <w:rPr>
          <w:rFonts w:ascii="Cambria Math" w:eastAsia="Times New Roman" w:hAnsi="Cambria Math" w:cs="Times New Roman"/>
          <w:sz w:val="24"/>
          <w:szCs w:val="24"/>
          <w:lang w:val="hy-AM"/>
        </w:rPr>
        <w:t>»</w:t>
      </w:r>
      <w:r w:rsidR="00C04B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97430">
        <w:rPr>
          <w:rFonts w:ascii="GHEA Grapalat" w:eastAsia="Times New Roman" w:hAnsi="GHEA Grapalat" w:cs="Times New Roman"/>
          <w:sz w:val="24"/>
          <w:szCs w:val="24"/>
          <w:lang w:val="hy-AM"/>
        </w:rPr>
        <w:t>և «Պետական տուրքի մասին» օրենքներում</w:t>
      </w:r>
      <w:r w:rsidR="00C04B39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0A2208" w:rsidRPr="0007601E" w:rsidRDefault="000A2208" w:rsidP="0007601E">
      <w:pPr>
        <w:spacing w:after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Փորձաքննական եզրակացությունը հոդվածում սահմանվել է դրույթ այն մասին, որ փ</w:t>
      </w:r>
      <w:r w:rsidRPr="0007601E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րձաքննական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դրական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եզրակացությունը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կորցնում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ուժը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սկսվում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դրական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եզրակացության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տրվելուց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հետո՝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երկու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B87CDA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գործող օրենքում սահմանված է մեկ տարվա ժամկետ։ Հստակեցվել է փորձաքննական եզրակացությունն  ուժը կորցրած ճանաչելու դեպքերը, հղում կատարելով Վարչական իրավախախտումների վերաբերյալ օրենսգրքի 94.1-ին հոդվածով սահմանված վարչական պատասխանատվության ենթարկվելու դեպքերին։ Միաժամանակ նախագծի շրջանակներում մշակվել է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«Վարչական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իրավախախտումների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վերաբերյալ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Հ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օրենսգրքում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="00B87CDA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մասին» օրենքի նախագիծը, նոր խմբագրությամբ շարադրել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ով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օրենսգրքի 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94.1-ին 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հոդվածը,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որի շրջանակներում հստակ սահմանվել են փորձաքննության ՀՀ օրենսդրությամբ սահմանված կարգով չներկայացնելու հետ կապված  պատասխանատվության բոլոր 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դեպքե</w:t>
      </w:r>
      <w:r w:rsidR="00B87CD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րն ու տուգանքի չափերը</w:t>
      </w:r>
      <w:r w:rsidR="002969E9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;</w:t>
      </w:r>
    </w:p>
    <w:p w:rsidR="00F371B8" w:rsidRPr="0007601E" w:rsidRDefault="002969E9" w:rsidP="0007601E">
      <w:pPr>
        <w:spacing w:after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Հարկ է նշել, որ տուգանքի չափերը անհամեմատ տարբեր են գործող 94.1-ին հոդվածով սահմանված</w:t>
      </w:r>
      <w:r w:rsidR="00F371B8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տուգանքի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չափերից</w:t>
      </w:r>
      <w:r w:rsidR="00F371B8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։ Նախագծով սահմանված բարձր տուգանքի չափերը նպատակ ուն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</w:t>
      </w:r>
      <w:r w:rsidR="00F371B8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պարտավորեցնլ ձեռնարկողներին այսուհետ շրջակա միջավայրի վրա ազդեցություն ունեցող գործունեությունն սկսելուց առաջ դիմել լիազոր մարմին և ՀՀ օրենսդրությամբ սահմանաված կարգով ստանալ փորձաքննական դրական եզրակացությունը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, այնուհետև </w:t>
      </w:r>
      <w:r w:rsidR="00F371B8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սկսել գործունեությունը։</w:t>
      </w:r>
    </w:p>
    <w:p w:rsidR="00F371B8" w:rsidRPr="0007601E" w:rsidRDefault="00F371B8" w:rsidP="0007601E">
      <w:pPr>
        <w:spacing w:after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Մյուս կողմից իրավախախտման դեպքերի համար 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94.1-ին հոդվածի սանկցիաներում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սահմանվ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ել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է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, որ շ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րջակա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ազդեցության գնահատման և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5B4423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իրականացուման համար 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ՀՀ օրենսդրությամբ 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lastRenderedPageBreak/>
        <w:t>սահմանված կարգով ընթացակարգերը խախտելն առաջացնում է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նախազգուշացում, այնուհետև նախազգուշացումից հետո մեկամսյա ժամկետում 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այդ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գործողություններ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ը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չիրականացնելու 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դեպքերում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տուգանք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է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նշանակված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։</w:t>
      </w:r>
    </w:p>
    <w:p w:rsidR="00A8575A" w:rsidRPr="0007601E" w:rsidRDefault="00F371B8" w:rsidP="0007601E">
      <w:pPr>
        <w:spacing w:after="0" w:line="360" w:lineRule="auto"/>
        <w:ind w:firstLine="375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A8575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Նախագծի 5-րդ </w:t>
      </w:r>
      <w:r w:rsidR="00D27CBD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գլ</w:t>
      </w:r>
      <w:r w:rsidR="00A8575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խո</w:t>
      </w:r>
      <w:r w:rsidR="00D27CBD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ւ</w:t>
      </w:r>
      <w:r w:rsidR="00A8575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 </w:t>
      </w:r>
      <w:r w:rsidR="0061144F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A8575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ՌԷԳ-ին վերաբերվող  նոր կարգավորում է սահմանվել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, որի շրջանակներում կարգավ</w:t>
      </w:r>
      <w:r w:rsidR="00A8575A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որվ</w:t>
      </w:r>
      <w:r w:rsidR="005B4423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ում են </w:t>
      </w:r>
      <w:r w:rsidR="005B4423" w:rsidRPr="0007601E">
        <w:rPr>
          <w:rFonts w:ascii="GHEA Grapalat" w:hAnsi="GHEA Grapalat" w:cs="Times New Roman"/>
          <w:bCs/>
          <w:iCs/>
          <w:color w:val="000000" w:themeColor="text1"/>
          <w:sz w:val="24"/>
          <w:szCs w:val="24"/>
          <w:lang w:val="hy-AM"/>
        </w:rPr>
        <w:t>ռազմավարական էկոլոգիական գնահատման</w:t>
      </w:r>
      <w:r w:rsidR="005B4423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և</w:t>
      </w:r>
      <w:r w:rsidR="005B4423" w:rsidRPr="0007601E">
        <w:rPr>
          <w:rFonts w:ascii="GHEA Grapalat" w:hAnsi="GHEA Grapalat" w:cs="Times New Roma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փորձաքննության</w:t>
      </w:r>
      <w:r w:rsidR="005B4423" w:rsidRPr="0007601E">
        <w:rPr>
          <w:rFonts w:ascii="GHEA Grapalat" w:hAnsi="GHEA Grapalat" w:cs="Times New Roman"/>
          <w:bCs/>
          <w:iCs/>
          <w:color w:val="000000" w:themeColor="text1"/>
          <w:sz w:val="24"/>
          <w:szCs w:val="24"/>
          <w:lang w:val="hy-AM"/>
        </w:rPr>
        <w:t xml:space="preserve">  </w:t>
      </w:r>
      <w:r w:rsidR="005B4423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գործընթացներ</w:t>
      </w:r>
      <w:r w:rsidR="00A8575A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ը</w:t>
      </w:r>
      <w:r w:rsidR="005B4423" w:rsidRPr="0007601E">
        <w:rPr>
          <w:rFonts w:ascii="GHEA Grapalat" w:hAnsi="GHEA Grapalat" w:cs="Times New Roman"/>
          <w:bCs/>
          <w:iCs/>
          <w:color w:val="000000" w:themeColor="text1"/>
          <w:sz w:val="24"/>
          <w:szCs w:val="24"/>
          <w:lang w:val="hy-AM"/>
        </w:rPr>
        <w:t xml:space="preserve">, </w:t>
      </w:r>
      <w:r w:rsidR="005B4423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դրանց</w:t>
      </w:r>
      <w:r w:rsidR="005B4423" w:rsidRPr="0007601E">
        <w:rPr>
          <w:rFonts w:ascii="GHEA Grapalat" w:hAnsi="GHEA Grapalat" w:cs="Times New Roma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ներկայացվող</w:t>
      </w:r>
      <w:r w:rsidR="005B4423" w:rsidRPr="0007601E">
        <w:rPr>
          <w:rFonts w:ascii="GHEA Grapalat" w:hAnsi="GHEA Grapalat" w:cs="Times New Roma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5B4423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պահանջներ</w:t>
      </w:r>
      <w:r w:rsidR="00A8575A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ը</w:t>
      </w:r>
      <w:r w:rsidR="00A8575A" w:rsidRPr="0007601E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ռազմավարական  էկոլոգիական գնահատման և փորձաքննության ենթակա </w:t>
      </w:r>
      <w:r w:rsidR="00D96C2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հիմնադրույթային</w:t>
      </w:r>
      <w:r w:rsidR="00A8575A" w:rsidRPr="0007601E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փաստաթղթերի տեսակները։</w:t>
      </w:r>
    </w:p>
    <w:p w:rsidR="00841686" w:rsidRPr="0007601E" w:rsidRDefault="00841686" w:rsidP="0007601E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Վերոնշյալ 5-րդ գլուխը մշակվել է նպատակ ունենալով համապատասխանեցնել «</w:t>
      </w:r>
      <w:r w:rsidRPr="0007601E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ենթատեքստում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վրա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01E">
        <w:rPr>
          <w:rFonts w:ascii="GHEA Grapalat" w:hAnsi="GHEA Grapalat" w:cs="Sylfaen"/>
          <w:sz w:val="24"/>
          <w:szCs w:val="24"/>
          <w:lang w:val="hy-AM"/>
        </w:rPr>
        <w:t>կոնվենցիա</w:t>
      </w:r>
      <w:r w:rsidRPr="0007601E">
        <w:rPr>
          <w:rFonts w:ascii="GHEA Grapalat" w:hAnsi="GHEA Grapalat"/>
          <w:sz w:val="24"/>
          <w:szCs w:val="24"/>
          <w:lang w:val="hy-AM"/>
        </w:rPr>
        <w:t xml:space="preserve">յի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ռազմավարական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էկոլոգիական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գնահատման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արձանագրության» դրույթները </w:t>
      </w:r>
      <w:r w:rsidRPr="0007601E">
        <w:rPr>
          <w:rFonts w:ascii="GHEA Grapalat" w:hAnsi="GHEA Grapalat"/>
          <w:sz w:val="24"/>
          <w:szCs w:val="24"/>
          <w:lang w:val="hy-AM"/>
        </w:rPr>
        <w:t>ազգային օրենսդրության դրույթներին, առաջնորդվելով ՌԷԳ արձանագրությամբ ապահովել ազգային փորձի զարգացումը, ՌէԳ ուղեցույցների մշակումը, ՌԷԳ-ի արդյունավետ իրականացումը ՀայաստանիՀանրապետությունում։</w:t>
      </w:r>
    </w:p>
    <w:p w:rsidR="002969E9" w:rsidRPr="0007601E" w:rsidRDefault="00A8575A" w:rsidP="0007601E">
      <w:pPr>
        <w:spacing w:after="0" w:line="360" w:lineRule="auto"/>
        <w:ind w:firstLine="375"/>
        <w:jc w:val="both"/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Նախագծի 7-րդ գլուխը վերաբերվում է հանրության</w:t>
      </w:r>
      <w:r w:rsidRPr="0007601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ծանուցմանը</w:t>
      </w:r>
      <w:r w:rsidRPr="0007601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, հանրային լսումների </w:t>
      </w:r>
      <w:r w:rsidRPr="0007601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իրականացմանը</w:t>
      </w:r>
      <w:r w:rsidRPr="0007601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և </w:t>
      </w:r>
      <w:r w:rsidRPr="0007601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դրանց</w:t>
      </w:r>
      <w:r w:rsidRPr="0007601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ներկայացվող</w:t>
      </w:r>
      <w:r w:rsidRPr="0007601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պահանջներին։ </w:t>
      </w:r>
      <w:r w:rsidR="00841686" w:rsidRPr="0007601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Այս պահանջների սահմանումը բխում է  </w:t>
      </w:r>
      <w:r w:rsidR="00841686" w:rsidRPr="0007601E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«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ենթատեքստում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վրա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/>
        </w:rPr>
        <w:t>կոնվենցիա</w:t>
      </w:r>
      <w:r w:rsidR="00841686" w:rsidRPr="0007601E">
        <w:rPr>
          <w:rFonts w:ascii="GHEA Grapalat" w:hAnsi="GHEA Grapalat"/>
          <w:sz w:val="24"/>
          <w:szCs w:val="24"/>
          <w:lang w:val="hy-AM"/>
        </w:rPr>
        <w:t xml:space="preserve">յի </w:t>
      </w:r>
      <w:r w:rsidR="00841686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ռազմավարական</w:t>
      </w:r>
      <w:r w:rsidR="00841686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41686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էկոլոգիական</w:t>
      </w:r>
      <w:r w:rsidR="00841686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41686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գնահատման</w:t>
      </w:r>
      <w:r w:rsidR="00841686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41686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841686"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41686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արձանագրության» և </w:t>
      </w:r>
      <w:r w:rsidR="00841686" w:rsidRPr="0007601E">
        <w:rPr>
          <w:rFonts w:ascii="GHEA Grapalat" w:hAnsi="GHEA Grapalat" w:cs="Sylfaen"/>
          <w:sz w:val="24"/>
          <w:szCs w:val="24"/>
          <w:lang w:val="hy-AM" w:eastAsia="ru-RU"/>
        </w:rPr>
        <w:t>«Շրջակա միջավայրի առնչությամբ տեղեկության</w:t>
      </w:r>
      <w:r w:rsidR="00841686" w:rsidRPr="0007601E">
        <w:rPr>
          <w:rFonts w:ascii="GHEA Grapalat" w:hAnsi="GHEA Grapalat" w:cs="Sylfaen"/>
          <w:sz w:val="24"/>
          <w:szCs w:val="24"/>
          <w:lang w:val="pt-BR" w:eastAsia="ru-RU"/>
        </w:rPr>
        <w:t>,</w:t>
      </w:r>
      <w:r w:rsidR="00841686" w:rsidRPr="0007601E">
        <w:rPr>
          <w:rFonts w:ascii="GHEA Grapalat" w:hAnsi="GHEA Grapalat" w:cs="Sylfaen"/>
          <w:sz w:val="24"/>
          <w:szCs w:val="24"/>
          <w:lang w:val="hy-AM" w:eastAsia="ru-RU"/>
        </w:rPr>
        <w:t xml:space="preserve"> որոշումներ ընդունելուն հասարակության մասնակցության և</w:t>
      </w:r>
      <w:r w:rsidR="00841686" w:rsidRPr="0007601E">
        <w:rPr>
          <w:rFonts w:ascii="GHEA Grapalat" w:hAnsi="GHEA Grapalat" w:cs="Sylfaen"/>
          <w:sz w:val="24"/>
          <w:szCs w:val="24"/>
          <w:lang w:val="af-ZA" w:eastAsia="ru-RU"/>
        </w:rPr>
        <w:t xml:space="preserve"> արդարադատության </w:t>
      </w:r>
      <w:r w:rsidR="00841686" w:rsidRPr="0007601E">
        <w:rPr>
          <w:rFonts w:ascii="GHEA Grapalat" w:hAnsi="GHEA Grapalat" w:cs="Sylfaen"/>
          <w:sz w:val="24"/>
          <w:szCs w:val="24"/>
          <w:lang w:val="hy-AM" w:eastAsia="ru-RU"/>
        </w:rPr>
        <w:t>մատչելիությանմասին»</w:t>
      </w:r>
      <w:r w:rsidR="00841686" w:rsidRPr="0007601E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841686" w:rsidRPr="0007601E">
        <w:rPr>
          <w:rFonts w:ascii="GHEA Grapalat" w:hAnsi="GHEA Grapalat" w:cs="Sylfaen"/>
          <w:sz w:val="24"/>
          <w:szCs w:val="24"/>
          <w:lang w:val="hy-AM" w:eastAsia="ru-RU"/>
        </w:rPr>
        <w:t>կոնվ</w:t>
      </w:r>
      <w:r w:rsidR="00DD6AA3">
        <w:rPr>
          <w:rFonts w:ascii="GHEA Grapalat" w:hAnsi="GHEA Grapalat" w:cs="Sylfaen"/>
          <w:sz w:val="24"/>
          <w:szCs w:val="24"/>
          <w:lang w:val="hy-AM" w:eastAsia="ru-RU"/>
        </w:rPr>
        <w:t>ե</w:t>
      </w:r>
      <w:r w:rsidR="00841686" w:rsidRPr="0007601E">
        <w:rPr>
          <w:rFonts w:ascii="GHEA Grapalat" w:hAnsi="GHEA Grapalat" w:cs="Sylfaen"/>
          <w:sz w:val="24"/>
          <w:szCs w:val="24"/>
          <w:lang w:val="hy-AM" w:eastAsia="ru-RU"/>
        </w:rPr>
        <w:t>նցիայի պահանջներից։</w:t>
      </w:r>
    </w:p>
    <w:p w:rsidR="000A2208" w:rsidRDefault="005B4423" w:rsidP="0007601E">
      <w:pPr>
        <w:tabs>
          <w:tab w:val="left" w:pos="3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4328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="003E4328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3E4328" w:rsidRPr="0007601E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ընդերքի մասին օրենսգրքում լրացումներ և փոփոխություններ կատարելու մասին» օրենքի նախագծի մշակումը բխում է </w:t>
      </w:r>
      <w:r w:rsidR="0061144F" w:rsidRPr="0007601E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ընդերքի մասին օրենսգրքի համապատասխան դրույթները </w:t>
      </w:r>
      <w:r w:rsidR="003E4328" w:rsidRPr="0007601E">
        <w:rPr>
          <w:rFonts w:ascii="GHEA Grapalat" w:hAnsi="GHEA Grapalat"/>
          <w:color w:val="000000"/>
          <w:sz w:val="24"/>
          <w:szCs w:val="24"/>
          <w:lang w:val="hy-AM"/>
        </w:rPr>
        <w:t>նախագծի կարգավորումներին համահունչ դարձնելու անհրաժեշտությունից։</w:t>
      </w:r>
    </w:p>
    <w:p w:rsidR="00EB2694" w:rsidRPr="0007601E" w:rsidRDefault="00EB2694" w:rsidP="00EB2694">
      <w:pPr>
        <w:tabs>
          <w:tab w:val="left" w:pos="54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:rsidR="003E4328" w:rsidRPr="0007601E" w:rsidRDefault="003E4328" w:rsidP="0007601E">
      <w:pPr>
        <w:tabs>
          <w:tab w:val="left" w:pos="3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7601E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 xml:space="preserve">   «Պետական տուրքի մասին» Հայաստանի Հանրապետության օրենքում փոփոխություն կատարելու մասին</w:t>
      </w:r>
      <w:r w:rsidRPr="0007601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Pr="0007601E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 օրենքի նախագծով շրջակա միջավայրի վրա ազդեցության փորձաքննության գործընթացի՝ </w:t>
      </w:r>
    </w:p>
    <w:p w:rsidR="004C362B" w:rsidRPr="0007601E" w:rsidRDefault="004C362B" w:rsidP="0007601E">
      <w:pPr>
        <w:tabs>
          <w:tab w:val="left" w:pos="390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</w:t>
      </w:r>
      <w:r w:rsidR="003E4328" w:rsidRPr="000760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 կատեգորիայի ՇՄԱԳ հաշվետվության փորձաքննության  համար սահմանվել է պետական տուրք՝ </w:t>
      </w:r>
      <w:r w:rsidR="003E4328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բազային տուրքի 1000-ապատիկի չափով, բացառությ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 է կատարվել </w:t>
      </w:r>
      <w:r w:rsidR="003E4328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տեղական ինքնակառավարման մարմինների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4328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համար` 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սահմանվել է պետական տուրքը </w:t>
      </w:r>
      <w:r w:rsidR="003E4328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բազային տուրքի չափով, ինչպես նաև   ոչ մետաղական օգտակար հանածոների արդյունահանման կամ հանքանյութի վերամշակման համար, որի </w:t>
      </w:r>
      <w:r w:rsidR="00FA699C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համար` բազային տուրքի 5</w:t>
      </w:r>
      <w:r w:rsidR="003E4328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00-ապատիկի չափով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4C362B" w:rsidRPr="0007601E" w:rsidRDefault="004C362B" w:rsidP="0007601E">
      <w:pPr>
        <w:tabs>
          <w:tab w:val="left" w:pos="390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Բ կատեգորիայի ՇՄԱԳ հաշվետվության փորձաքննության hամար պետական տուրքը՝</w:t>
      </w:r>
      <w:r w:rsidRPr="0007601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բազային տուրքի 50-ապատիկի չափով, այս դեպքում նույնպես տեղական ինքնակառավարման մարմինների համար պետական տուրքը  բազային տուրքի չափով է,</w:t>
      </w:r>
    </w:p>
    <w:p w:rsidR="003E4328" w:rsidRPr="0007601E" w:rsidRDefault="004C362B" w:rsidP="0007601E">
      <w:pPr>
        <w:tabs>
          <w:tab w:val="left" w:pos="390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հայտի և ձևաթղթի ուսումնասիրության համար  պետական տուրքը </w:t>
      </w: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բազային տուրքի 15-ապատիկի չափով է։</w:t>
      </w:r>
    </w:p>
    <w:p w:rsidR="00871B2E" w:rsidRPr="0007601E" w:rsidRDefault="0099187B" w:rsidP="0007601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Պետական տուրքի սահմանման հարցում տարբերակված մոտեցման ցուցաբերումը ոչ մետաղական օգտակար հանածոների արդյունահանման կամ հանքանյութի վերամշակման մասով բխում է փորձաքննական կենտրոնի կողմից ուսումնասիրվելիք փաստաթղթերի ծավալից և բարդությունից: </w:t>
      </w:r>
      <w:r w:rsidR="00466ACE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871B2E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466ACE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>տական կառավարման և տեղական ինքնակառավարման մարմինների դեպքում բացառությունները պայմանավորված են այն հանգամանքով, որ պետական</w:t>
      </w:r>
      <w:r w:rsidR="00871B2E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6ACE" w:rsidRPr="000760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տուրքի վճարումները կատարվելու են պետական և տեղական բյուջեներից: </w:t>
      </w:r>
    </w:p>
    <w:p w:rsidR="00871B2E" w:rsidRPr="0007601E" w:rsidRDefault="00871B2E" w:rsidP="0007601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C362B" w:rsidRPr="0007601E" w:rsidRDefault="004C362B" w:rsidP="0007601E">
      <w:pPr>
        <w:spacing w:after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07601E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4C362B" w:rsidRPr="0007601E" w:rsidRDefault="004C362B" w:rsidP="0007601E">
      <w:pPr>
        <w:spacing w:after="24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07601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4C362B" w:rsidRPr="0007601E" w:rsidRDefault="004C362B" w:rsidP="0007601E">
      <w:pPr>
        <w:pStyle w:val="NormalWeb"/>
        <w:numPr>
          <w:ilvl w:val="0"/>
          <w:numId w:val="4"/>
        </w:numPr>
        <w:spacing w:before="0" w:beforeAutospacing="0" w:after="240" w:afterAutospacing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07601E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Ակնկալվող արդյունքը</w:t>
      </w:r>
    </w:p>
    <w:p w:rsidR="004C362B" w:rsidRPr="0007601E" w:rsidRDefault="004C362B" w:rsidP="0007601E">
      <w:pPr>
        <w:tabs>
          <w:tab w:val="left" w:pos="3900"/>
        </w:tabs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7601E">
        <w:rPr>
          <w:rStyle w:val="Strong"/>
          <w:rFonts w:ascii="GHEA Grapalat" w:hAnsi="GHEA Grapalat"/>
          <w:b w:val="0"/>
          <w:sz w:val="24"/>
          <w:szCs w:val="24"/>
          <w:lang w:val="hy-AM"/>
        </w:rPr>
        <w:lastRenderedPageBreak/>
        <w:t xml:space="preserve">        </w:t>
      </w:r>
      <w:r w:rsidR="00D97430" w:rsidRPr="00D974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«Շրջակա միջավայրի վրա ազդեցության գնահատման և փորձաքննության մասին» Հայաստանի Հանրապետության օրենքում փոփոխություն կատարելու մասին»,  «Հայաստանի Հանրապետության ընդերքի մասին օրենսգրքում լրացումներ և փոփոխություններ կատարելու մասին», «Վարչական իրավախախտումների վերաբերյալ Հայաստանի Հանրապետության օրենսգրքում փոփոխություն կատարելու մասին», «Պետական տուրքի մասին» Հայաստանի Հանրապետության օրենքում փոփոխություն և լրացում կատարելու մասին», «Լիցենզավորման մասին» օրենքում լրացում կատարելու մասին» օրենքների </w:t>
      </w:r>
      <w:r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նախագծերի</w:t>
      </w:r>
      <w:r w:rsidR="00EA1A59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ընդունումը հնարավորություն կտա ապահովելու միջազգային պայմանագրորվ ՀՀ կողմից ստանձնած պարտավորությունները։</w:t>
      </w:r>
    </w:p>
    <w:p w:rsidR="002D05F8" w:rsidRPr="0007601E" w:rsidRDefault="002D05F8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A31DB8" w:rsidRPr="004349F5" w:rsidRDefault="004349F5" w:rsidP="004349F5">
      <w:pPr>
        <w:spacing w:line="360" w:lineRule="auto"/>
        <w:ind w:firstLine="375"/>
        <w:rPr>
          <w:rFonts w:ascii="GHEA Grapalat" w:hAnsi="GHEA Grapalat" w:cs="GHEA Grapalat"/>
          <w:b/>
          <w:color w:val="000000" w:themeColor="text1"/>
          <w:sz w:val="24"/>
          <w:szCs w:val="24"/>
          <w:u w:val="single"/>
          <w:lang w:val="hy-AM"/>
        </w:rPr>
      </w:pPr>
      <w:r w:rsidRPr="004349F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A31DB8" w:rsidRDefault="00D97430" w:rsidP="004349F5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D974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«Շրջակա միջավայրի վրա ազդեցության գնահատման և փորձաքննության մասին» Հայաստանի Հանրապետության օրենքում փոփոխություն կատարելու մասին»,  «Հայաստանի Հանրապետության ընդերքի մասին օրենսգրքում լրացումներ և փոփոխություններ կատարելու մասին», «Վարչական իրավախախտումների վերաբերյալ Հայաստանի Հանրապետության օրենսգրքում փոփոխություն կատարելու մասին», «Պետական տուրքի մասին» Հայաստանի Հանրապետության օրենքում փոփոխություն և լրացում կատարելու մասին», «Լիցենզավորման մասին» օրենքում լրացում կատարելու մասին» օրենքների </w:t>
      </w:r>
      <w:r w:rsidR="00A31DB8" w:rsidRPr="0007601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նախագծերի </w:t>
      </w:r>
      <w:r w:rsidR="00A31DB8" w:rsidRPr="0007601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ընդունման կապակցությամբ տեղական ինքնակառավարման մարմնի</w:t>
      </w:r>
      <w:r w:rsidR="00A31DB8" w:rsidRPr="0007601E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="00A31DB8" w:rsidRPr="0007601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բյուջեում եկամուտների և ծախսերի ավելացո</w:t>
      </w:r>
      <w:r w:rsidR="004349F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ւմ կամ նվազեցում չի նախատեսվում, իսկ</w:t>
      </w:r>
      <w:r w:rsidR="00A31DB8" w:rsidRPr="0007601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4349F5" w:rsidRPr="0007601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«Պետական տուրքի մասին» Հայաստանի Հանրապետության օրենքում փոփոխություն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և լրացում </w:t>
      </w:r>
      <w:r w:rsidR="004349F5" w:rsidRPr="0007601E">
        <w:rPr>
          <w:rFonts w:ascii="GHEA Grapalat" w:hAnsi="GHEA Grapalat"/>
          <w:bCs/>
          <w:color w:val="000000"/>
          <w:sz w:val="24"/>
          <w:szCs w:val="24"/>
          <w:lang w:val="hy-AM"/>
        </w:rPr>
        <w:t>կատարելու մասին</w:t>
      </w:r>
      <w:r w:rsidR="004349F5" w:rsidRPr="0007601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="004349F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օրենքի նախագծով պայմանավորված նախատեսվում են </w:t>
      </w:r>
      <w:r w:rsidR="004349F5" w:rsidRPr="0007601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պետական </w:t>
      </w:r>
      <w:r w:rsidR="004349F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բյուջեի եկամուտներում ավելացումներ։ </w:t>
      </w:r>
    </w:p>
    <w:p w:rsidR="004349F5" w:rsidRDefault="004349F5" w:rsidP="004349F5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4349F5" w:rsidRDefault="004349F5" w:rsidP="004349F5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>6. Կապը ռազմավարական փաստաթղթերի հետ</w:t>
      </w:r>
      <w:r>
        <w:rPr>
          <w:rFonts w:ascii="GHEA Grapalat" w:hAnsi="GHEA Grapalat" w:cs="Sylfaen"/>
          <w:lang w:val="hy-AM"/>
        </w:rPr>
        <w:t xml:space="preserve"> </w:t>
      </w:r>
    </w:p>
    <w:p w:rsidR="00EF5831" w:rsidRPr="00EF5831" w:rsidRDefault="004349F5" w:rsidP="00EF5831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 xml:space="preserve">Նախագծի մշակումը բխում է </w:t>
      </w:r>
      <w:r w:rsid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Կառավարության </w:t>
      </w:r>
      <w:r w:rsidR="00EF5831" w:rsidRP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2021 թվականի</w:t>
      </w:r>
      <w:r w:rsid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նոյեմբերի 18-ի «</w:t>
      </w:r>
      <w:r w:rsidR="00EF5831" w:rsidRP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» </w:t>
      </w:r>
      <w:r w:rsidR="00EF5831" w:rsidRP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N</w:t>
      </w:r>
      <w:r w:rsid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1902-Լ որոշման 13.1  կետի</w:t>
      </w:r>
      <w:r w:rsidR="009C54B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ց</w:t>
      </w:r>
    </w:p>
    <w:p w:rsidR="00EF5831" w:rsidRPr="00EF5831" w:rsidRDefault="00EF5831" w:rsidP="00EF5831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4349F5" w:rsidRPr="00EF5831" w:rsidRDefault="004349F5" w:rsidP="00EF5831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A31DB8" w:rsidRPr="0007601E" w:rsidRDefault="00A31DB8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A31DB8" w:rsidRPr="0007601E" w:rsidSect="0007601E">
      <w:pgSz w:w="12240" w:h="15840"/>
      <w:pgMar w:top="81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3C1C"/>
    <w:multiLevelType w:val="hybridMultilevel"/>
    <w:tmpl w:val="9EA49016"/>
    <w:lvl w:ilvl="0" w:tplc="7D3E19DE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44872"/>
    <w:multiLevelType w:val="hybridMultilevel"/>
    <w:tmpl w:val="5A54D5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57944"/>
    <w:multiLevelType w:val="hybridMultilevel"/>
    <w:tmpl w:val="0200048A"/>
    <w:lvl w:ilvl="0" w:tplc="9D7C45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1251377"/>
    <w:multiLevelType w:val="hybridMultilevel"/>
    <w:tmpl w:val="645206B4"/>
    <w:lvl w:ilvl="0" w:tplc="62AE2E5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B0"/>
    <w:rsid w:val="000162A4"/>
    <w:rsid w:val="000471CA"/>
    <w:rsid w:val="000476F9"/>
    <w:rsid w:val="00067626"/>
    <w:rsid w:val="0007601E"/>
    <w:rsid w:val="000968C8"/>
    <w:rsid w:val="00096D9D"/>
    <w:rsid w:val="000A2208"/>
    <w:rsid w:val="000F377D"/>
    <w:rsid w:val="00180B3A"/>
    <w:rsid w:val="00184791"/>
    <w:rsid w:val="002969E9"/>
    <w:rsid w:val="002C399E"/>
    <w:rsid w:val="002D05F8"/>
    <w:rsid w:val="00351092"/>
    <w:rsid w:val="00377BB5"/>
    <w:rsid w:val="00381BCA"/>
    <w:rsid w:val="003E4328"/>
    <w:rsid w:val="00417285"/>
    <w:rsid w:val="004242EF"/>
    <w:rsid w:val="004349F5"/>
    <w:rsid w:val="00466ACE"/>
    <w:rsid w:val="00471126"/>
    <w:rsid w:val="004956C8"/>
    <w:rsid w:val="004A29A1"/>
    <w:rsid w:val="004A424C"/>
    <w:rsid w:val="004C362B"/>
    <w:rsid w:val="00580EDF"/>
    <w:rsid w:val="005B4423"/>
    <w:rsid w:val="005C3738"/>
    <w:rsid w:val="0061144F"/>
    <w:rsid w:val="00631210"/>
    <w:rsid w:val="00635280"/>
    <w:rsid w:val="00644C33"/>
    <w:rsid w:val="00672780"/>
    <w:rsid w:val="00701831"/>
    <w:rsid w:val="00713A64"/>
    <w:rsid w:val="007208FC"/>
    <w:rsid w:val="0072119B"/>
    <w:rsid w:val="00754BE6"/>
    <w:rsid w:val="008263C5"/>
    <w:rsid w:val="0083534F"/>
    <w:rsid w:val="00841686"/>
    <w:rsid w:val="00871B2E"/>
    <w:rsid w:val="00880EB0"/>
    <w:rsid w:val="008A44F3"/>
    <w:rsid w:val="008F49AE"/>
    <w:rsid w:val="0099187B"/>
    <w:rsid w:val="009C54B6"/>
    <w:rsid w:val="009D1113"/>
    <w:rsid w:val="009E34EF"/>
    <w:rsid w:val="00A2687E"/>
    <w:rsid w:val="00A31DB8"/>
    <w:rsid w:val="00A45159"/>
    <w:rsid w:val="00A56947"/>
    <w:rsid w:val="00A8575A"/>
    <w:rsid w:val="00B2363C"/>
    <w:rsid w:val="00B87CDA"/>
    <w:rsid w:val="00BF00BD"/>
    <w:rsid w:val="00C04B39"/>
    <w:rsid w:val="00C722DE"/>
    <w:rsid w:val="00CC7A77"/>
    <w:rsid w:val="00CF5DA3"/>
    <w:rsid w:val="00D27CBD"/>
    <w:rsid w:val="00D96C22"/>
    <w:rsid w:val="00D97430"/>
    <w:rsid w:val="00DB759A"/>
    <w:rsid w:val="00DD6AA3"/>
    <w:rsid w:val="00E37F14"/>
    <w:rsid w:val="00EA1A59"/>
    <w:rsid w:val="00EB2694"/>
    <w:rsid w:val="00EB6C3A"/>
    <w:rsid w:val="00EC3162"/>
    <w:rsid w:val="00EF5831"/>
    <w:rsid w:val="00EF6756"/>
    <w:rsid w:val="00F371B8"/>
    <w:rsid w:val="00F54A59"/>
    <w:rsid w:val="00F5721C"/>
    <w:rsid w:val="00F75DF4"/>
    <w:rsid w:val="00F940FB"/>
    <w:rsid w:val="00FA699C"/>
    <w:rsid w:val="00FB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273890-013B-406C-8DB6-AC8A56C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rsid w:val="0088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EB0"/>
    <w:rPr>
      <w:b/>
      <w:bCs/>
    </w:rPr>
  </w:style>
  <w:style w:type="character" w:customStyle="1" w:styleId="NormalWebChar">
    <w:name w:val="Normal (Web) Char"/>
    <w:aliases w:val="webb Char"/>
    <w:link w:val="NormalWeb"/>
    <w:locked/>
    <w:rsid w:val="00880EB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F00B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F00BD"/>
  </w:style>
  <w:style w:type="paragraph" w:customStyle="1" w:styleId="msonormalmailrucssattributepostfix">
    <w:name w:val="msonormal_mailru_css_attribute_postfix"/>
    <w:basedOn w:val="Normal"/>
    <w:rsid w:val="00CF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31DB8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31DB8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A31D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9DF9-E271-48CF-85FD-FBEE3B43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2044</Words>
  <Characters>11653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gsaroyan</dc:creator>
  <cp:lastModifiedBy>User</cp:lastModifiedBy>
  <cp:revision>4</cp:revision>
  <dcterms:created xsi:type="dcterms:W3CDTF">2022-08-05T05:08:00Z</dcterms:created>
  <dcterms:modified xsi:type="dcterms:W3CDTF">2022-09-09T14:38:00Z</dcterms:modified>
</cp:coreProperties>
</file>