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0B4D" w14:textId="77777777" w:rsidR="00A56677" w:rsidRPr="00ED4308" w:rsidRDefault="00A56677" w:rsidP="00A5667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430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19BD6BBB" w14:textId="77777777" w:rsidR="00905041" w:rsidRPr="00ED4308" w:rsidRDefault="00905041" w:rsidP="00905041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«ՀԱՅԱՍՏԱՆԻ ՀԱՆՐԱՊԵՏՈՒԹՅԱՆ ԿԱՌԱՎԱՐՈՒԹՅԱՆ 2022 ԹՎԱԿԱՆԻ ՄԱՐՏԻ 21-Ի</w:t>
      </w:r>
      <w:r w:rsidRPr="00ED430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N 348-Ն </w:t>
      </w:r>
      <w:r w:rsidRPr="00ED430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ՈՐՈՇՄԱՆ</w:t>
      </w: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D430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ՄԵՋ</w:t>
      </w: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D430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ՓՈՓՈԽՈՒԹՅՈՒՆ</w:t>
      </w: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D430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ԿԱՏԱՐԵԼՈՒ</w:t>
      </w: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D430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ՄԱՍԻՆ»</w:t>
      </w:r>
    </w:p>
    <w:p w14:paraId="12DAA7D9" w14:textId="77777777" w:rsidR="00A56677" w:rsidRPr="00ED4308" w:rsidRDefault="00905041" w:rsidP="00905041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430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Pr="00ED430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ՈՐՈՇՄԱՆ</w:t>
      </w:r>
      <w:r w:rsidRPr="00ED430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6677" w:rsidRPr="00ED4308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965EB2C" w14:textId="77777777" w:rsidR="00A56677" w:rsidRPr="00ED4308" w:rsidRDefault="00A56677" w:rsidP="00A5667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5FBF1CC" w14:textId="77777777" w:rsidR="00A56677" w:rsidRPr="00ED4308" w:rsidRDefault="00A56677" w:rsidP="00A566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/>
          <w:b/>
          <w:iCs/>
          <w:sz w:val="24"/>
          <w:szCs w:val="24"/>
          <w:lang w:val="hy-AM"/>
        </w:rPr>
        <w:t>Իրավական ակտի ընդունման ա</w:t>
      </w: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2D77C76C" w14:textId="56C0F86D" w:rsidR="006E1633" w:rsidRPr="00ED4308" w:rsidRDefault="00A56677" w:rsidP="00A56677">
      <w:pPr>
        <w:pStyle w:val="ListParagraph"/>
        <w:shd w:val="clear" w:color="auto" w:fill="FFFFFF"/>
        <w:spacing w:after="0" w:line="360" w:lineRule="auto"/>
        <w:ind w:left="-142" w:firstLine="56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D4308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կառավարության 2022 թվականի մա</w:t>
      </w:r>
      <w:r w:rsidR="006E1633"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րտ</w:t>
      </w:r>
      <w:r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 2</w:t>
      </w:r>
      <w:r w:rsidR="006E1633"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-ի N</w:t>
      </w:r>
      <w:r w:rsidR="006E1633"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34</w:t>
      </w:r>
      <w:r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8-Ն որոշման մեջ փոփոխություն կատարելու մասին</w:t>
      </w:r>
      <w:r w:rsidRPr="00ED4308">
        <w:rPr>
          <w:rFonts w:ascii="GHEA Grapalat" w:hAnsi="GHEA Grapalat"/>
          <w:color w:val="000000"/>
          <w:sz w:val="24"/>
          <w:szCs w:val="24"/>
          <w:lang w:val="hy-AM"/>
        </w:rPr>
        <w:t xml:space="preserve">» ՀՀ կառավարության որոշման ընդունումը </w:t>
      </w:r>
      <w:r w:rsidR="006E1633" w:rsidRPr="00ED4308">
        <w:rPr>
          <w:rFonts w:ascii="GHEA Grapalat" w:hAnsi="GHEA Grapalat" w:cs="Sylfaen"/>
          <w:sz w:val="24"/>
          <w:szCs w:val="24"/>
          <w:lang w:val="hy-AM"/>
        </w:rPr>
        <w:t xml:space="preserve">պայմանավորված է </w:t>
      </w:r>
      <w:r w:rsidR="006E1633" w:rsidRPr="00ED4308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</w:t>
      </w:r>
      <w:r w:rsidR="00ED4308">
        <w:rPr>
          <w:rFonts w:ascii="GHEA Grapalat" w:hAnsi="GHEA Grapalat"/>
          <w:color w:val="000000"/>
          <w:sz w:val="24"/>
          <w:szCs w:val="24"/>
          <w:lang w:val="hy-AM"/>
        </w:rPr>
        <w:t>Խ</w:t>
      </w:r>
      <w:r w:rsidR="006E1633" w:rsidRPr="00ED4308">
        <w:rPr>
          <w:rFonts w:ascii="GHEA Grapalat" w:hAnsi="GHEA Grapalat"/>
          <w:color w:val="000000"/>
          <w:sz w:val="24"/>
          <w:szCs w:val="24"/>
          <w:lang w:val="hy-AM"/>
        </w:rPr>
        <w:t xml:space="preserve">որհրդի </w:t>
      </w:r>
      <w:r w:rsidR="00C2146C" w:rsidRPr="00ED4308">
        <w:rPr>
          <w:rFonts w:ascii="GHEA Grapalat" w:hAnsi="GHEA Grapalat"/>
          <w:color w:val="000000"/>
          <w:sz w:val="24"/>
          <w:szCs w:val="24"/>
          <w:lang w:val="hy-AM"/>
        </w:rPr>
        <w:t xml:space="preserve">2022 թվականի հունիսի 21-ի N 102 </w:t>
      </w:r>
      <w:r w:rsidR="006E1633" w:rsidRPr="00ED4308">
        <w:rPr>
          <w:rFonts w:ascii="GHEA Grapalat" w:hAnsi="GHEA Grapalat"/>
          <w:color w:val="000000"/>
          <w:sz w:val="24"/>
          <w:szCs w:val="24"/>
          <w:lang w:val="hy-AM"/>
        </w:rPr>
        <w:t>որոշմա</w:t>
      </w:r>
      <w:r w:rsidR="00C2146C" w:rsidRPr="00ED4308">
        <w:rPr>
          <w:rFonts w:ascii="GHEA Grapalat" w:hAnsi="GHEA Grapalat"/>
          <w:color w:val="000000"/>
          <w:sz w:val="24"/>
          <w:szCs w:val="24"/>
          <w:lang w:val="hy-AM"/>
        </w:rPr>
        <w:t xml:space="preserve">ն դրույթների ապահովման </w:t>
      </w:r>
      <w:r w:rsidR="00ED4308">
        <w:rPr>
          <w:rFonts w:ascii="GHEA Grapalat" w:hAnsi="GHEA Grapalat"/>
          <w:color w:val="000000"/>
          <w:sz w:val="24"/>
          <w:szCs w:val="24"/>
          <w:lang w:val="hy-AM"/>
        </w:rPr>
        <w:t>անհրաժեշտությամբ</w:t>
      </w:r>
      <w:r w:rsidR="006E1633" w:rsidRPr="00ED4308">
        <w:rPr>
          <w:rFonts w:ascii="GHEA Grapalat" w:hAnsi="GHEA Grapalat"/>
          <w:sz w:val="24"/>
          <w:szCs w:val="24"/>
          <w:lang w:val="hy-AM"/>
        </w:rPr>
        <w:t>։</w:t>
      </w:r>
    </w:p>
    <w:p w14:paraId="672A496E" w14:textId="77777777" w:rsidR="00C2146C" w:rsidRPr="00ED4308" w:rsidRDefault="00C2146C" w:rsidP="00C2146C">
      <w:pPr>
        <w:spacing w:after="0" w:line="360" w:lineRule="auto"/>
        <w:ind w:left="78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C5000F0" w14:textId="77777777" w:rsidR="00A56677" w:rsidRPr="00ED4308" w:rsidRDefault="00A56677" w:rsidP="00A566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Ընթացիկ</w:t>
      </w:r>
      <w:r w:rsidRPr="00ED4308">
        <w:rPr>
          <w:rFonts w:ascii="GHEA Grapalat" w:hAnsi="GHEA Grapalat"/>
          <w:b/>
          <w:bCs/>
          <w:sz w:val="24"/>
          <w:szCs w:val="24"/>
          <w:lang w:val="hy-AM"/>
        </w:rPr>
        <w:t xml:space="preserve"> իրավիճակը և խնդիրները</w:t>
      </w:r>
    </w:p>
    <w:p w14:paraId="0440DA52" w14:textId="356AA2F7" w:rsidR="006E1633" w:rsidRPr="00ED4308" w:rsidRDefault="006E1633" w:rsidP="006E1633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D4308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</w:t>
      </w:r>
      <w:r w:rsidR="00ED4308">
        <w:rPr>
          <w:rFonts w:ascii="GHEA Grapalat" w:hAnsi="GHEA Grapalat"/>
          <w:color w:val="000000"/>
          <w:sz w:val="24"/>
          <w:szCs w:val="24"/>
          <w:lang w:val="hy-AM"/>
        </w:rPr>
        <w:t>Խ</w:t>
      </w:r>
      <w:r w:rsidRPr="00ED4308">
        <w:rPr>
          <w:rFonts w:ascii="GHEA Grapalat" w:hAnsi="GHEA Grapalat"/>
          <w:color w:val="000000"/>
          <w:sz w:val="24"/>
          <w:szCs w:val="24"/>
          <w:lang w:val="hy-AM"/>
        </w:rPr>
        <w:t>որհրդի 2021 թվականի դեկտեմբերի 2-ի N 140 որոշմամբ Հայաստանի Հանրապետությանը հատկացվել է սպիտակ շաքարի</w:t>
      </w:r>
      <w:r w:rsidRPr="00ED4308">
        <w:rPr>
          <w:rFonts w:ascii="GHEA Grapalat" w:hAnsi="GHEA Grapalat" w:cs="Arial"/>
          <w:sz w:val="24"/>
          <w:szCs w:val="24"/>
          <w:lang w:val="hy-AM"/>
        </w:rPr>
        <w:t xml:space="preserve"> ներմուծման սակագնային քվոտա, որի կիրառման ժամկետ է սահմանվել մինչև 2022 թվականի օգոստոսի 31-ը ներառյալ։</w:t>
      </w:r>
      <w:r w:rsidRPr="00ED4308">
        <w:rPr>
          <w:rFonts w:ascii="GHEA Grapalat" w:hAnsi="GHEA Grapalat"/>
          <w:color w:val="000000"/>
          <w:sz w:val="24"/>
          <w:szCs w:val="24"/>
          <w:lang w:val="hy-AM"/>
        </w:rPr>
        <w:t xml:space="preserve"> Եվրասիական տնտեսական հանձնաժողովի խորհրդի 20</w:t>
      </w:r>
      <w:r w:rsidR="00C2146C" w:rsidRPr="00ED4308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ED4308">
        <w:rPr>
          <w:rFonts w:ascii="GHEA Grapalat" w:hAnsi="GHEA Grapalat"/>
          <w:color w:val="000000"/>
          <w:sz w:val="24"/>
          <w:szCs w:val="24"/>
          <w:lang w:val="hy-AM"/>
        </w:rPr>
        <w:t>2թ թվականի հունիսի 21-ի N102 որոշմամբ նշված ժամկետը երկարաձգվել է մին</w:t>
      </w:r>
      <w:r w:rsidR="00ED4308">
        <w:rPr>
          <w:rFonts w:ascii="GHEA Grapalat" w:hAnsi="GHEA Grapalat"/>
          <w:color w:val="000000"/>
          <w:sz w:val="24"/>
          <w:szCs w:val="24"/>
          <w:lang w:val="hy-AM"/>
        </w:rPr>
        <w:t>չ</w:t>
      </w:r>
      <w:r w:rsidRPr="00ED4308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ED4308" w:rsidRPr="00ED4308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ED4308" w:rsidRPr="00ED4308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ED4308" w:rsidRPr="00ED4308">
        <w:rPr>
          <w:rFonts w:ascii="GHEA Grapalat" w:hAnsi="GHEA Grapalat"/>
          <w:color w:val="000000"/>
          <w:sz w:val="24"/>
          <w:szCs w:val="24"/>
          <w:lang w:val="hy-AM"/>
        </w:rPr>
        <w:t xml:space="preserve"> թ</w:t>
      </w:r>
      <w:r w:rsidR="00ED4308" w:rsidRPr="00ED4308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ED4308" w:rsidRPr="00ED430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D4308">
        <w:rPr>
          <w:rFonts w:ascii="GHEA Grapalat" w:hAnsi="GHEA Grapalat"/>
          <w:color w:val="000000"/>
          <w:sz w:val="24"/>
          <w:szCs w:val="24"/>
          <w:lang w:val="hy-AM"/>
        </w:rPr>
        <w:t>հոկտեմբերի 31-ը։</w:t>
      </w:r>
    </w:p>
    <w:p w14:paraId="47043B2E" w14:textId="06B8EBFA" w:rsidR="006E1633" w:rsidRPr="00ED4308" w:rsidRDefault="006E1633" w:rsidP="00A56677">
      <w:pPr>
        <w:spacing w:after="0" w:line="360" w:lineRule="auto"/>
        <w:ind w:firstLine="426"/>
        <w:contextualSpacing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</w:pPr>
      <w:r w:rsidRPr="00ED4308">
        <w:rPr>
          <w:rFonts w:ascii="GHEA Grapalat" w:hAnsi="GHEA Grapalat" w:cs="Sylfaen"/>
          <w:sz w:val="24"/>
          <w:szCs w:val="24"/>
          <w:lang w:val="hy-AM"/>
        </w:rPr>
        <w:t>Հաշվի առնելով</w:t>
      </w:r>
      <w:r w:rsidR="00C2146C" w:rsidRPr="00ED4308">
        <w:rPr>
          <w:rFonts w:ascii="GHEA Grapalat" w:hAnsi="GHEA Grapalat" w:cs="Sylfaen"/>
          <w:sz w:val="24"/>
          <w:szCs w:val="24"/>
          <w:lang w:val="hy-AM"/>
        </w:rPr>
        <w:t>,</w:t>
      </w:r>
      <w:r w:rsidRPr="00ED43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2146C" w:rsidRPr="00ED4308">
        <w:rPr>
          <w:rFonts w:ascii="GHEA Grapalat" w:hAnsi="GHEA Grapalat" w:cs="Sylfaen"/>
          <w:sz w:val="24"/>
          <w:szCs w:val="24"/>
          <w:lang w:val="hy-AM"/>
        </w:rPr>
        <w:t>ո</w:t>
      </w:r>
      <w:r w:rsidRPr="00ED4308">
        <w:rPr>
          <w:rFonts w:ascii="GHEA Grapalat" w:hAnsi="GHEA Grapalat" w:cs="Sylfaen"/>
          <w:sz w:val="24"/>
          <w:szCs w:val="24"/>
          <w:lang w:val="hy-AM"/>
        </w:rPr>
        <w:t>ր տեղի է ունեցել</w:t>
      </w:r>
      <w:r w:rsidR="00C2146C" w:rsidRPr="00ED4308">
        <w:rPr>
          <w:rFonts w:ascii="GHEA Grapalat" w:hAnsi="GHEA Grapalat" w:cs="Sylfaen"/>
          <w:sz w:val="24"/>
          <w:szCs w:val="24"/>
          <w:lang w:val="hy-AM"/>
        </w:rPr>
        <w:t xml:space="preserve"> սակագնային քվոտայի կիրառման ժամկետի փոփոխություն </w:t>
      </w:r>
      <w:r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անհրաժեշտություն է առաջացել համապատասխան փոփոխություն իրականացնել Հայաստանի Հանրապետության կառավարության 2022 թվականի մա</w:t>
      </w:r>
      <w:r w:rsidR="00C2146C"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րտ</w:t>
      </w:r>
      <w:r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 2</w:t>
      </w:r>
      <w:r w:rsidR="00C2146C"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-ի N</w:t>
      </w:r>
      <w:r w:rsidR="00C2146C"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34</w:t>
      </w:r>
      <w:r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8-Ն որոշման 1-ին </w:t>
      </w:r>
      <w:r w:rsidR="00C2146C" w:rsidRPr="00ED430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մասում՝ «</w:t>
      </w:r>
      <w:r w:rsidR="00C2146C" w:rsidRPr="00ED4308">
        <w:rPr>
          <w:rFonts w:ascii="GHEA Grapalat" w:hAnsi="GHEA Grapalat" w:cs="Arial"/>
          <w:sz w:val="24"/>
          <w:szCs w:val="24"/>
          <w:lang w:val="hy-AM"/>
        </w:rPr>
        <w:t>օգոստոսի 31-ը» բառերը փոխարինելով «</w:t>
      </w:r>
      <w:r w:rsidR="00C2146C" w:rsidRPr="00ED4308">
        <w:rPr>
          <w:rFonts w:ascii="GHEA Grapalat" w:hAnsi="GHEA Grapalat"/>
          <w:color w:val="000000"/>
          <w:sz w:val="24"/>
          <w:szCs w:val="24"/>
          <w:lang w:val="hy-AM"/>
        </w:rPr>
        <w:t>հոկտեմբերի 31-ը» բառերով</w:t>
      </w:r>
      <w:r w:rsidR="00ED4308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85F20D1" w14:textId="77777777" w:rsidR="00C2146C" w:rsidRPr="00ED4308" w:rsidRDefault="00C2146C" w:rsidP="00AE7D85">
      <w:pPr>
        <w:spacing w:after="0" w:line="360" w:lineRule="auto"/>
        <w:ind w:left="426"/>
        <w:contextualSpacing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11035FBD" w14:textId="77777777" w:rsidR="00ED4308" w:rsidRDefault="00ED4308" w:rsidP="00AE7D85">
      <w:pPr>
        <w:spacing w:after="0" w:line="360" w:lineRule="auto"/>
        <w:ind w:left="426"/>
        <w:contextualSpacing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447AA1E1" w14:textId="7F418E77" w:rsidR="00A56677" w:rsidRPr="00ED4308" w:rsidRDefault="00AE7D85" w:rsidP="00AE7D85">
      <w:pPr>
        <w:spacing w:after="0" w:line="360" w:lineRule="auto"/>
        <w:ind w:left="426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3</w:t>
      </w:r>
      <w:r w:rsidRPr="00ED430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56677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Տվյալ</w:t>
      </w:r>
      <w:r w:rsidR="00A56677" w:rsidRPr="00ED4308">
        <w:rPr>
          <w:rFonts w:ascii="GHEA Grapalat" w:hAnsi="GHEA Grapalat"/>
          <w:b/>
          <w:bCs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2FA1182B" w14:textId="77777777" w:rsidR="00A56677" w:rsidRPr="00ED4308" w:rsidRDefault="00C2146C" w:rsidP="00A56677">
      <w:pPr>
        <w:spacing w:line="360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>Ս</w:t>
      </w:r>
      <w:r w:rsidR="00A56677" w:rsidRPr="00ED4308">
        <w:rPr>
          <w:rFonts w:ascii="GHEA Grapalat" w:hAnsi="GHEA Grapalat"/>
          <w:sz w:val="24"/>
          <w:szCs w:val="24"/>
          <w:lang w:val="hy-AM"/>
        </w:rPr>
        <w:t>ակագնային կարգավորման ոլորտի քաղաքականություն</w:t>
      </w:r>
    </w:p>
    <w:p w14:paraId="522904E2" w14:textId="77777777" w:rsidR="00A56677" w:rsidRPr="00ED4308" w:rsidRDefault="00AE7D85" w:rsidP="00AE7D85">
      <w:pPr>
        <w:spacing w:after="0" w:line="360" w:lineRule="auto"/>
        <w:ind w:left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="005A032A" w:rsidRPr="00ED430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032A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A56677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A56677" w:rsidRPr="00ED4308">
        <w:rPr>
          <w:rFonts w:ascii="GHEA Grapalat" w:hAnsi="GHEA Grapalat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AAD3516" w14:textId="77777777" w:rsidR="00A56677" w:rsidRPr="00ED4308" w:rsidRDefault="00A56677" w:rsidP="00A56677">
      <w:pPr>
        <w:spacing w:line="360" w:lineRule="auto"/>
        <w:ind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31DA3E72" w14:textId="77777777" w:rsidR="00A56677" w:rsidRPr="00ED4308" w:rsidRDefault="00AE7D85" w:rsidP="00AE7D85">
      <w:pPr>
        <w:spacing w:after="0" w:line="360" w:lineRule="auto"/>
        <w:ind w:left="426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5</w:t>
      </w:r>
      <w:r w:rsidRPr="00ED4308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5A032A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="00A56677" w:rsidRPr="00ED4308">
        <w:rPr>
          <w:rFonts w:ascii="GHEA Grapalat" w:hAnsi="GHEA Grapalat" w:cs="Sylfaen"/>
          <w:b/>
          <w:bCs/>
          <w:sz w:val="24"/>
          <w:szCs w:val="24"/>
          <w:lang w:val="hy-AM"/>
        </w:rPr>
        <w:t>ապը ռազմավարական փաստաթղթերի հետ, Հայաստանի վերափոխման ռազմավարություն 2050, կառավարության 2021 – 2026թթ. ծրագիր, ոլորտային և/կամ այլ ռազմավարություններ</w:t>
      </w:r>
    </w:p>
    <w:p w14:paraId="1C9A70C3" w14:textId="77777777" w:rsidR="00A56677" w:rsidRPr="00ED4308" w:rsidRDefault="00A56677" w:rsidP="00A5667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D4308">
        <w:rPr>
          <w:rFonts w:ascii="GHEA Grapalat" w:hAnsi="GHEA Grapalat"/>
          <w:sz w:val="24"/>
          <w:szCs w:val="24"/>
          <w:lang w:val="hy-AM"/>
        </w:rPr>
        <w:t>Նախագիծը չի բխում</w:t>
      </w:r>
      <w:r w:rsidRPr="00ED4308">
        <w:rPr>
          <w:rFonts w:ascii="Calibri" w:hAnsi="Calibri" w:cs="Calibri"/>
          <w:sz w:val="24"/>
          <w:szCs w:val="24"/>
          <w:lang w:val="hy-AM"/>
        </w:rPr>
        <w:t> </w:t>
      </w:r>
      <w:r w:rsidRPr="00ED4308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ED4308">
        <w:rPr>
          <w:rFonts w:ascii="Calibri" w:hAnsi="Calibri" w:cs="Calibri"/>
          <w:sz w:val="24"/>
          <w:szCs w:val="24"/>
          <w:lang w:val="hy-AM"/>
        </w:rPr>
        <w:t>  </w:t>
      </w:r>
      <w:r w:rsidRPr="00ED4308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6BE4980B" w14:textId="77777777" w:rsidR="00C2146C" w:rsidRPr="00ED4308" w:rsidRDefault="00C2146C" w:rsidP="00A5667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BA9C878" w14:textId="77777777" w:rsidR="00A56677" w:rsidRPr="00ED4308" w:rsidRDefault="00AE7D85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6</w:t>
      </w:r>
      <w:r w:rsidR="00A56677"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A56677"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7B7C81C6" w14:textId="77777777" w:rsidR="00A56677" w:rsidRPr="00ED4308" w:rsidRDefault="00A56677" w:rsidP="00A56677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D4308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728B957E" w14:textId="77777777" w:rsidR="00C2146C" w:rsidRPr="00ED4308" w:rsidRDefault="00C2146C" w:rsidP="00A56677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6FF2F9AF" w14:textId="3474DD46" w:rsidR="00A56677" w:rsidRDefault="00AE7D85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D4308">
        <w:rPr>
          <w:rFonts w:ascii="GHEA Grapalat" w:hAnsi="GHEA Grapalat" w:cs="Cambria Math"/>
          <w:b/>
          <w:iCs/>
          <w:sz w:val="24"/>
          <w:szCs w:val="24"/>
          <w:lang w:val="hy-AM"/>
        </w:rPr>
        <w:t>7</w:t>
      </w:r>
      <w:r w:rsidR="00A56677" w:rsidRPr="00ED4308">
        <w:rPr>
          <w:rFonts w:ascii="Cambria Math" w:hAnsi="Cambria Math" w:cs="Cambria Math"/>
          <w:b/>
          <w:iCs/>
          <w:sz w:val="24"/>
          <w:szCs w:val="24"/>
          <w:lang w:val="hy-AM"/>
        </w:rPr>
        <w:t>․</w:t>
      </w:r>
      <w:r w:rsidR="00A56677" w:rsidRPr="00ED4308">
        <w:rPr>
          <w:rFonts w:ascii="GHEA Grapalat" w:hAnsi="GHEA Grapalat"/>
          <w:b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433E0A8D" w14:textId="77777777" w:rsidR="00ED4308" w:rsidRPr="008E6A2B" w:rsidRDefault="00ED4308" w:rsidP="00ED4308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E6A2B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02599F39" w14:textId="77777777" w:rsidR="00ED4308" w:rsidRPr="00ED4308" w:rsidRDefault="00ED4308" w:rsidP="00A56677">
      <w:pPr>
        <w:spacing w:after="0" w:line="360" w:lineRule="auto"/>
        <w:ind w:firstLine="42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</w:p>
    <w:p w14:paraId="5761929A" w14:textId="77777777" w:rsidR="0030611E" w:rsidRPr="00ED4308" w:rsidRDefault="0030611E">
      <w:pPr>
        <w:rPr>
          <w:rFonts w:ascii="GHEA Grapalat" w:hAnsi="GHEA Grapalat"/>
          <w:sz w:val="24"/>
          <w:szCs w:val="24"/>
          <w:lang w:val="hy-AM"/>
        </w:rPr>
      </w:pPr>
    </w:p>
    <w:sectPr w:rsidR="0030611E" w:rsidRPr="00ED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01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72"/>
    <w:rsid w:val="0030611E"/>
    <w:rsid w:val="005A032A"/>
    <w:rsid w:val="006E1633"/>
    <w:rsid w:val="008B53DD"/>
    <w:rsid w:val="00905041"/>
    <w:rsid w:val="00A56677"/>
    <w:rsid w:val="00AE7D85"/>
    <w:rsid w:val="00BF147D"/>
    <w:rsid w:val="00C2146C"/>
    <w:rsid w:val="00EC3172"/>
    <w:rsid w:val="00ED4308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0B19"/>
  <w15:chartTrackingRefBased/>
  <w15:docId w15:val="{667F5CAE-9182-4375-B585-95D2BA7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7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K. Kocharyan</dc:creator>
  <cp:keywords/>
  <dc:description/>
  <cp:lastModifiedBy>Azgush A. Elazyan</cp:lastModifiedBy>
  <cp:revision>7</cp:revision>
  <dcterms:created xsi:type="dcterms:W3CDTF">2022-06-23T06:32:00Z</dcterms:created>
  <dcterms:modified xsi:type="dcterms:W3CDTF">2022-06-23T12:40:00Z</dcterms:modified>
</cp:coreProperties>
</file>