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C2" w:rsidRDefault="00C766C2" w:rsidP="00C766C2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  <w:bookmarkStart w:id="0" w:name="_GoBack"/>
      <w:r>
        <w:rPr>
          <w:rFonts w:ascii="GHEA Grapalat" w:hAnsi="GHEA Grapalat" w:cs="Sylfaen"/>
          <w:b/>
          <w:bCs/>
          <w:color w:val="000000" w:themeColor="text1"/>
          <w:lang w:val="hy-AM"/>
        </w:rPr>
        <w:t>ՀԻՄՆԱՎՈՐՈՒՄ</w:t>
      </w:r>
    </w:p>
    <w:p w:rsidR="00C766C2" w:rsidRDefault="00C766C2" w:rsidP="00C766C2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  <w:r w:rsidRPr="00EE0F1E">
        <w:rPr>
          <w:rFonts w:ascii="GHEA Grapalat" w:hAnsi="GHEA Grapalat"/>
          <w:b/>
          <w:bCs/>
          <w:color w:val="000000" w:themeColor="text1"/>
          <w:lang w:val="hy-AM"/>
        </w:rPr>
        <w:t>«Հ</w:t>
      </w:r>
      <w:r w:rsidR="002A0913"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ԱՐԿԱՅԻՆ ՕՐԵՆՍԳՐՔՈՒՄ </w:t>
      </w:r>
      <w:r w:rsidR="00EE0F1E"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ՓՈՓՈԽՈՒԹՅՈՒՆՆԵՐ ԵՎ </w:t>
      </w:r>
      <w:r w:rsidR="002A0913"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ԼՐԱՑՈՒՄՆԵՐ 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ԿԱՏԱՐԵԼՈՒ ՄԱՍԻՆ»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ՀԱՅԱՍՏԱՆԻ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ՀԱՆՐԱՊԵՏՈՒԹՅԱՆ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ՕՐԵՆՔԻ ՆԱԽԱԳԾԻ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ԸՆԴՈՒՆՄԱՆ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ԱՆՀՐԱԺԵՇՏՈՒԹՅԱՆ</w:t>
      </w:r>
      <w:r w:rsidRPr="00EE0F1E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EE0F1E">
        <w:rPr>
          <w:rFonts w:ascii="GHEA Grapalat" w:hAnsi="GHEA Grapalat" w:cs="Sylfaen"/>
          <w:b/>
          <w:bCs/>
          <w:color w:val="000000" w:themeColor="text1"/>
          <w:lang w:val="hy-AM"/>
        </w:rPr>
        <w:t>ՎԵՐԱԲԵՐՅԱԼ</w:t>
      </w:r>
    </w:p>
    <w:p w:rsidR="00C766C2" w:rsidRDefault="00C766C2" w:rsidP="00C766C2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C766C2" w:rsidRDefault="00C766C2" w:rsidP="00C766C2">
      <w:pPr>
        <w:spacing w:line="360" w:lineRule="auto"/>
        <w:ind w:firstLine="426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>1</w:t>
      </w:r>
      <w:r>
        <w:rPr>
          <w:rFonts w:ascii="MS Mincho" w:eastAsia="MS Mincho" w:hAnsi="MS Mincho" w:cs="MS Mincho" w:hint="eastAsia"/>
          <w:b/>
          <w:bCs/>
          <w:color w:val="000000" w:themeColor="text1"/>
          <w:lang w:val="hy-AM"/>
        </w:rPr>
        <w:t>․</w:t>
      </w:r>
      <w:r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lang w:val="fr-FR"/>
        </w:rPr>
        <w:t>Իրավական ակտի անհրաժեշտությունը (նպատակը).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ն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ախագծի նպատակը </w:t>
      </w:r>
      <w:r w:rsidR="0077358A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հարկ վճարողների անձնական հաշվի քարտերում </w:t>
      </w:r>
      <w:r w:rsidR="0077358A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հարկային </w:t>
      </w:r>
      <w:r w:rsidR="0077358A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պարտավորությունների և դեբետային գումարների</w:t>
      </w:r>
      <w:r w:rsidR="0077358A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հաշվառման հարցերի հստակեցման, </w:t>
      </w:r>
      <w:r w:rsidR="002171B2">
        <w:rPr>
          <w:rFonts w:ascii="GHEA Grapalat" w:hAnsi="GHEA Grapalat" w:cs="Arian AMU"/>
          <w:color w:val="000000"/>
          <w:shd w:val="clear" w:color="auto" w:fill="FFFFFF"/>
          <w:lang w:val="hy-AM"/>
        </w:rPr>
        <w:t>անձնական</w:t>
      </w:r>
      <w:r w:rsidR="0077358A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հաշվի քարտերում </w:t>
      </w:r>
      <w:r w:rsidR="0077358A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առկա պարտավորությունների և դեբետային գումարների մարման հաջորդականության նոր մեթոդաբանություն</w:t>
      </w:r>
      <w:r w:rsidR="0077358A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ներդրման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77358A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համար համապատասխան օրենսդրական կարգավորումների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սահմանումն է:</w:t>
      </w:r>
    </w:p>
    <w:p w:rsidR="00A26DA2" w:rsidRDefault="00C766C2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bCs/>
          <w:color w:val="000000" w:themeColor="text1"/>
          <w:lang w:val="hy-AM"/>
        </w:rPr>
        <w:t xml:space="preserve">2 </w:t>
      </w:r>
      <w:r>
        <w:rPr>
          <w:rFonts w:ascii="GHEA Grapalat" w:hAnsi="GHEA Grapalat" w:cs="Sylfaen"/>
          <w:b/>
          <w:lang w:val="fr-FR"/>
        </w:rPr>
        <w:t xml:space="preserve">Կարգավորման հարաբերությունների ներկա վիճակը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fr-FR"/>
        </w:rPr>
        <w:t xml:space="preserve"> առկա խնդիրները.</w:t>
      </w:r>
    </w:p>
    <w:p w:rsidR="00E16CF5" w:rsidRDefault="005149F1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հարկային օրենսգրքով սահմանված կարգավորումներով 2018 թվականի հունվարի 1-ից միասնական հաշվի ներդրմամբ </w:t>
      </w:r>
      <w:r w:rsidR="001F075A">
        <w:rPr>
          <w:rFonts w:ascii="GHEA Grapalat" w:hAnsi="GHEA Grapalat"/>
          <w:lang w:val="hy-AM"/>
        </w:rPr>
        <w:t>սահմանվեց հարկային հաշվարկներում արտացոլված հարկայի</w:t>
      </w:r>
      <w:r w:rsidR="00801295">
        <w:rPr>
          <w:rFonts w:ascii="GHEA Grapalat" w:hAnsi="GHEA Grapalat"/>
          <w:lang w:val="hy-AM"/>
        </w:rPr>
        <w:t>ն</w:t>
      </w:r>
      <w:r w:rsidR="001F075A">
        <w:rPr>
          <w:rFonts w:ascii="GHEA Grapalat" w:hAnsi="GHEA Grapalat"/>
          <w:lang w:val="hy-AM"/>
        </w:rPr>
        <w:t xml:space="preserve"> պարտավորություններ</w:t>
      </w:r>
      <w:r w:rsidR="00801295">
        <w:rPr>
          <w:rFonts w:ascii="GHEA Grapalat" w:hAnsi="GHEA Grapalat"/>
          <w:lang w:val="hy-AM"/>
        </w:rPr>
        <w:t>ն</w:t>
      </w:r>
      <w:r w:rsidR="001F075A">
        <w:rPr>
          <w:rFonts w:ascii="GHEA Grapalat" w:hAnsi="GHEA Grapalat"/>
          <w:lang w:val="hy-AM"/>
        </w:rPr>
        <w:t xml:space="preserve"> ըստ հաշվարկի ներկայացման օրով </w:t>
      </w:r>
      <w:r>
        <w:rPr>
          <w:rFonts w:ascii="GHEA Grapalat" w:hAnsi="GHEA Grapalat"/>
          <w:lang w:val="hy-AM"/>
        </w:rPr>
        <w:t>մարելու սկզբունքը</w:t>
      </w:r>
      <w:r w:rsidR="00C61606">
        <w:rPr>
          <w:rFonts w:ascii="GHEA Grapalat" w:hAnsi="GHEA Grapalat"/>
          <w:lang w:val="hy-AM"/>
        </w:rPr>
        <w:t xml:space="preserve"> </w:t>
      </w:r>
      <w:r w:rsidR="00C61606" w:rsidRPr="00C61606">
        <w:rPr>
          <w:rFonts w:ascii="GHEA Grapalat" w:hAnsi="GHEA Grapalat"/>
          <w:lang w:val="hy-AM"/>
        </w:rPr>
        <w:t>(</w:t>
      </w:r>
      <w:r w:rsidR="00C61606">
        <w:rPr>
          <w:rFonts w:ascii="GHEA Grapalat" w:hAnsi="GHEA Grapalat"/>
          <w:lang w:val="hy-AM"/>
        </w:rPr>
        <w:t>մինչ նշված փոփոխությունները հարկային պարտավորությունները մարված էին համարվում տվյալ հարկի վճարման համար սահմանված վերջնաժամկետում</w:t>
      </w:r>
      <w:r w:rsidR="00C61606" w:rsidRPr="00C6160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։</w:t>
      </w:r>
      <w:r w:rsidR="001F075A">
        <w:rPr>
          <w:rFonts w:ascii="GHEA Grapalat" w:hAnsi="GHEA Grapalat"/>
          <w:lang w:val="hy-AM"/>
        </w:rPr>
        <w:t xml:space="preserve"> </w:t>
      </w:r>
      <w:r w:rsidR="00C61606">
        <w:rPr>
          <w:rFonts w:ascii="GHEA Grapalat" w:hAnsi="GHEA Grapalat"/>
          <w:lang w:val="hy-AM"/>
        </w:rPr>
        <w:t xml:space="preserve">Հարկային մարմնում յուրաքանչյուր հարկ վճարողի </w:t>
      </w:r>
      <w:r w:rsidR="00D906E1">
        <w:rPr>
          <w:rFonts w:ascii="GHEA Grapalat" w:hAnsi="GHEA Grapalat"/>
          <w:lang w:val="hy-AM"/>
        </w:rPr>
        <w:t>մասով</w:t>
      </w:r>
      <w:r w:rsidR="00C61606">
        <w:rPr>
          <w:rFonts w:ascii="GHEA Grapalat" w:hAnsi="GHEA Grapalat"/>
          <w:lang w:val="hy-AM"/>
        </w:rPr>
        <w:t xml:space="preserve"> վարվում են անձնական հաշվի քարտեր</w:t>
      </w:r>
      <w:r w:rsidR="00635C85">
        <w:rPr>
          <w:rFonts w:ascii="GHEA Grapalat" w:hAnsi="GHEA Grapalat"/>
          <w:lang w:val="hy-AM"/>
        </w:rPr>
        <w:t>`</w:t>
      </w:r>
      <w:r w:rsidR="00C61606">
        <w:rPr>
          <w:rFonts w:ascii="GHEA Grapalat" w:hAnsi="GHEA Grapalat"/>
          <w:lang w:val="hy-AM"/>
        </w:rPr>
        <w:t xml:space="preserve"> հարկային մարմնի կողմից վերահսկվող հարկային պարտավորությունների հաշվառման </w:t>
      </w:r>
      <w:r w:rsidR="00D906E1">
        <w:rPr>
          <w:rFonts w:ascii="GHEA Grapalat" w:hAnsi="GHEA Grapalat"/>
          <w:lang w:val="hy-AM"/>
        </w:rPr>
        <w:t>համար:</w:t>
      </w:r>
      <w:r w:rsidR="00E16CF5">
        <w:rPr>
          <w:rFonts w:ascii="GHEA Grapalat" w:hAnsi="GHEA Grapalat"/>
          <w:lang w:val="hy-AM"/>
        </w:rPr>
        <w:t xml:space="preserve"> Ընդ որում, անձնական հաշվի քարտերում  հաշվառվում են ինչպես հարկ վճարողների կողմից ներկայացված հարկային հաշվարկներով արտացոլված տվյալները, այնպես էլ հարկային հսկողության ընթացում հարկային մարմնի կողմից կազմված ստուգման և այլ վարչական ակտերով առաջադրված հարկային պարտավորությունները: </w:t>
      </w:r>
    </w:p>
    <w:p w:rsidR="005149F1" w:rsidRDefault="00E16CF5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D906E1">
        <w:rPr>
          <w:rFonts w:ascii="GHEA Grapalat" w:hAnsi="GHEA Grapalat"/>
          <w:lang w:val="hy-AM"/>
        </w:rPr>
        <w:t xml:space="preserve">նձնական հաշվի քարտերի </w:t>
      </w:r>
      <w:r w:rsidR="005149F1">
        <w:rPr>
          <w:rFonts w:ascii="GHEA Grapalat" w:hAnsi="GHEA Grapalat"/>
          <w:lang w:val="hy-AM"/>
        </w:rPr>
        <w:t>ծրագ</w:t>
      </w:r>
      <w:r w:rsidR="00D906E1">
        <w:rPr>
          <w:rFonts w:ascii="GHEA Grapalat" w:hAnsi="GHEA Grapalat"/>
          <w:lang w:val="hy-AM"/>
        </w:rPr>
        <w:t>րային ապահովումն</w:t>
      </w:r>
      <w:r w:rsidR="005149F1">
        <w:rPr>
          <w:rFonts w:ascii="GHEA Grapalat" w:hAnsi="GHEA Grapalat"/>
          <w:lang w:val="hy-AM"/>
        </w:rPr>
        <w:t xml:space="preserve"> իրականացվ</w:t>
      </w:r>
      <w:r w:rsidR="00A26DA2">
        <w:rPr>
          <w:rFonts w:ascii="GHEA Grapalat" w:hAnsi="GHEA Grapalat"/>
          <w:lang w:val="hy-AM"/>
        </w:rPr>
        <w:t>ում է</w:t>
      </w:r>
      <w:r w:rsidR="00801295">
        <w:rPr>
          <w:rFonts w:ascii="GHEA Grapalat" w:hAnsi="GHEA Grapalat"/>
          <w:lang w:val="hy-AM"/>
        </w:rPr>
        <w:t xml:space="preserve"> հարկային պարտավորությունների հաշվարկմանը վերաբերող իրավական </w:t>
      </w:r>
      <w:r w:rsidR="00897C96">
        <w:rPr>
          <w:rFonts w:ascii="GHEA Grapalat" w:hAnsi="GHEA Grapalat"/>
          <w:lang w:val="hy-AM"/>
        </w:rPr>
        <w:t>ակտերով</w:t>
      </w:r>
      <w:r w:rsidR="00801295">
        <w:rPr>
          <w:rFonts w:ascii="GHEA Grapalat" w:hAnsi="GHEA Grapalat"/>
          <w:lang w:val="hy-AM"/>
        </w:rPr>
        <w:t xml:space="preserve"> սահմանված պահանջներին </w:t>
      </w:r>
      <w:r w:rsidR="005149F1">
        <w:rPr>
          <w:rFonts w:ascii="GHEA Grapalat" w:hAnsi="GHEA Grapalat"/>
          <w:lang w:val="hy-AM"/>
        </w:rPr>
        <w:t>համապատասխան կազմված տեխնիկական առաջադրանքների հիման վրա։</w:t>
      </w:r>
    </w:p>
    <w:p w:rsidR="00E16CF5" w:rsidRDefault="00E16CF5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Հարկային պարտավորությունների հաշվառման գործող կարգավորումների շրջանակներում որոշ դեպքերում հարկային պարտավորությունների ճշտման, հարկային մ</w:t>
      </w:r>
      <w:r w:rsidR="00635C85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րմ</w:t>
      </w:r>
      <w:r w:rsidR="00635C85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ի կողմից համապատասխան վարչական ակտերով առաջադրված </w:t>
      </w:r>
      <w:r w:rsidR="00751EE8">
        <w:rPr>
          <w:rFonts w:ascii="GHEA Grapalat" w:hAnsi="GHEA Grapalat"/>
          <w:lang w:val="hy-AM"/>
        </w:rPr>
        <w:lastRenderedPageBreak/>
        <w:t>պարտավորությունների</w:t>
      </w:r>
      <w:r>
        <w:rPr>
          <w:rFonts w:ascii="GHEA Grapalat" w:hAnsi="GHEA Grapalat"/>
          <w:lang w:val="hy-AM"/>
        </w:rPr>
        <w:t xml:space="preserve"> </w:t>
      </w:r>
      <w:r w:rsidR="006E304F">
        <w:rPr>
          <w:rFonts w:ascii="GHEA Grapalat" w:hAnsi="GHEA Grapalat"/>
          <w:lang w:val="hy-AM"/>
        </w:rPr>
        <w:t xml:space="preserve">վերահաշվարկմամբ պայմանավորված խախտվում, որոշ դեպքում </w:t>
      </w:r>
      <w:r w:rsidR="002171B2">
        <w:rPr>
          <w:rFonts w:ascii="GHEA Grapalat" w:hAnsi="GHEA Grapalat"/>
          <w:lang w:val="hy-AM"/>
        </w:rPr>
        <w:t>խնդիրներ</w:t>
      </w:r>
      <w:r w:rsidR="006E304F">
        <w:rPr>
          <w:rFonts w:ascii="GHEA Grapalat" w:hAnsi="GHEA Grapalat"/>
          <w:lang w:val="hy-AM"/>
        </w:rPr>
        <w:t xml:space="preserve"> են առաջանում անձնական հաշվի քարտերի աշխատանքների մասով:</w:t>
      </w:r>
    </w:p>
    <w:p w:rsidR="00A26DA2" w:rsidRDefault="00E16CF5" w:rsidP="00A26D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Անձնական հաշվին քարտերի նոր մոդելի մշակմա</w:t>
      </w:r>
      <w:r w:rsidR="00F23190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և ներդրման անհրաժեշտությունը պայմանավորված է նաև հարկային </w:t>
      </w:r>
      <w:r w:rsidR="002171B2">
        <w:rPr>
          <w:rFonts w:ascii="GHEA Grapalat" w:hAnsi="GHEA Grapalat"/>
          <w:lang w:val="hy-AM"/>
        </w:rPr>
        <w:t>պարտավորության</w:t>
      </w:r>
      <w:r>
        <w:rPr>
          <w:rFonts w:ascii="GHEA Grapalat" w:hAnsi="GHEA Grapalat"/>
          <w:lang w:val="hy-AM"/>
        </w:rPr>
        <w:t xml:space="preserve"> հաշվառման գործընթացն</w:t>
      </w:r>
      <w:r w:rsidR="00F23190">
        <w:rPr>
          <w:rFonts w:ascii="GHEA Grapalat" w:hAnsi="GHEA Grapalat"/>
          <w:lang w:val="hy-AM"/>
        </w:rPr>
        <w:t xml:space="preserve"> ամբողջությամբ</w:t>
      </w:r>
      <w:r>
        <w:rPr>
          <w:rFonts w:ascii="GHEA Grapalat" w:hAnsi="GHEA Grapalat"/>
          <w:lang w:val="hy-AM"/>
        </w:rPr>
        <w:t xml:space="preserve"> էլեկտրոնային եղանակով իրականացնելու համար համապատասխան օրենսդրական հիմքերի </w:t>
      </w:r>
      <w:r w:rsidR="00F23190">
        <w:rPr>
          <w:rFonts w:ascii="GHEA Grapalat" w:hAnsi="GHEA Grapalat"/>
          <w:lang w:val="hy-AM"/>
        </w:rPr>
        <w:t>ապահովմամբ:</w:t>
      </w:r>
    </w:p>
    <w:p w:rsidR="0024511E" w:rsidRDefault="00C766C2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Նախագծով առաջարկվում է</w:t>
      </w:r>
      <w:r w:rsidR="0024511E" w:rsidRPr="0024511E">
        <w:rPr>
          <w:rFonts w:ascii="GHEA Grapalat" w:hAnsi="GHEA Grapalat"/>
          <w:lang w:val="hy-AM"/>
        </w:rPr>
        <w:t>.</w:t>
      </w:r>
    </w:p>
    <w:p w:rsidR="00F23190" w:rsidRDefault="0024511E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24511E">
        <w:rPr>
          <w:rFonts w:ascii="GHEA Grapalat" w:hAnsi="GHEA Grapalat"/>
          <w:lang w:val="hy-AM"/>
        </w:rPr>
        <w:t>)</w:t>
      </w:r>
      <w:r w:rsidR="00DE7DE3">
        <w:rPr>
          <w:rFonts w:ascii="GHEA Grapalat" w:hAnsi="GHEA Grapalat"/>
          <w:lang w:val="hy-AM"/>
        </w:rPr>
        <w:t xml:space="preserve"> հարկային </w:t>
      </w:r>
      <w:r w:rsidR="002171B2">
        <w:rPr>
          <w:rFonts w:ascii="GHEA Grapalat" w:hAnsi="GHEA Grapalat"/>
          <w:lang w:val="hy-AM"/>
        </w:rPr>
        <w:t>պարտավորությունների</w:t>
      </w:r>
      <w:r w:rsidR="00F23190">
        <w:rPr>
          <w:rFonts w:ascii="GHEA Grapalat" w:hAnsi="GHEA Grapalat"/>
          <w:lang w:val="hy-AM"/>
        </w:rPr>
        <w:t xml:space="preserve"> </w:t>
      </w:r>
      <w:r w:rsidR="0050169E" w:rsidRPr="00635C85">
        <w:rPr>
          <w:rFonts w:ascii="GHEA Grapalat" w:hAnsi="GHEA Grapalat"/>
          <w:lang w:val="hy-AM"/>
        </w:rPr>
        <w:t xml:space="preserve">հաշվառումը </w:t>
      </w:r>
      <w:r w:rsidR="002171B2">
        <w:rPr>
          <w:rFonts w:ascii="GHEA Grapalat" w:hAnsi="GHEA Grapalat"/>
          <w:lang w:val="hy-AM"/>
        </w:rPr>
        <w:t>պարզեց</w:t>
      </w:r>
      <w:r w:rsidR="00801295">
        <w:rPr>
          <w:rFonts w:ascii="GHEA Grapalat" w:hAnsi="GHEA Grapalat"/>
          <w:lang w:val="hy-AM"/>
        </w:rPr>
        <w:t xml:space="preserve">նելու </w:t>
      </w:r>
      <w:r w:rsidR="00635C85">
        <w:rPr>
          <w:rFonts w:ascii="GHEA Grapalat" w:hAnsi="GHEA Grapalat"/>
          <w:lang w:val="hy-AM"/>
        </w:rPr>
        <w:t xml:space="preserve">նպատակով հարկային </w:t>
      </w:r>
      <w:r w:rsidR="002171B2">
        <w:rPr>
          <w:rFonts w:ascii="GHEA Grapalat" w:hAnsi="GHEA Grapalat"/>
          <w:lang w:val="hy-AM"/>
        </w:rPr>
        <w:t>պարտավորությունների</w:t>
      </w:r>
      <w:r w:rsidR="00635C85">
        <w:rPr>
          <w:rFonts w:ascii="GHEA Grapalat" w:hAnsi="GHEA Grapalat"/>
          <w:lang w:val="hy-AM"/>
        </w:rPr>
        <w:t xml:space="preserve"> և դեբետային գումարների հաշվառումը իրականացնել նախկինում ներկայացված և ճշտված </w:t>
      </w:r>
      <w:r w:rsidR="00801295">
        <w:rPr>
          <w:rFonts w:ascii="GHEA Grapalat" w:hAnsi="GHEA Grapalat"/>
          <w:lang w:val="hy-AM"/>
        </w:rPr>
        <w:t xml:space="preserve">հարկային </w:t>
      </w:r>
      <w:r w:rsidR="00635C85">
        <w:rPr>
          <w:rFonts w:ascii="GHEA Grapalat" w:hAnsi="GHEA Grapalat"/>
          <w:lang w:val="hy-AM"/>
        </w:rPr>
        <w:t>հաշվարկով առաջացած տարբերության գումարի չափով: Ընդ որում, տարբերության գումարի չափով հարկային պարտավորությունների հաշվառման կարգավորումը կկիրառվի նաև մինչև օրենքի ուժի մեջ մտնելը ներառող հաշվետու ժամանակաշրջանների համար</w:t>
      </w:r>
      <w:r w:rsidR="00801295">
        <w:rPr>
          <w:rFonts w:ascii="GHEA Grapalat" w:hAnsi="GHEA Grapalat"/>
          <w:lang w:val="hy-AM"/>
        </w:rPr>
        <w:t xml:space="preserve"> ներկայացվող հաշվարկներով առաջացող հարկային պարտավորությունների մասով</w:t>
      </w:r>
      <w:r w:rsidR="00635C85">
        <w:rPr>
          <w:rFonts w:ascii="GHEA Grapalat" w:hAnsi="GHEA Grapalat"/>
          <w:lang w:val="hy-AM"/>
        </w:rPr>
        <w:t>,</w:t>
      </w:r>
    </w:p>
    <w:p w:rsidR="00D80B26" w:rsidRPr="00D80B26" w:rsidRDefault="00D80B26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D80B26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հարկային պարտավորությունների հաշվառում</w:t>
      </w:r>
      <w:r w:rsidR="00801295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իրականացնել` ըստ հարկ վճարողների կողմից ներկայացված հարկային հաշվարկների և ըստ հարկային մարմնի կողմից կազմված ստուգման և այլ վարչական ակտերի: Այդ մասով նախատեսվում է, որ հարկային մարմինը հարկ վճարողների մասով վարելու է անձնական հաշվի քարտեր` էլեկտրոնային եղանակով` առանձին-առանձին: Միաժամանակ, </w:t>
      </w:r>
      <w:r w:rsidR="00801295">
        <w:rPr>
          <w:rFonts w:ascii="GHEA Grapalat" w:hAnsi="GHEA Grapalat"/>
          <w:lang w:val="hy-AM"/>
        </w:rPr>
        <w:t>հարկային հաշվարկներով և հարկային մարմնի կազմած վարչական ակտերով հարկային պարտավորությունների հաշվառման առանձ</w:t>
      </w:r>
      <w:r w:rsidR="00897C96">
        <w:rPr>
          <w:rFonts w:ascii="GHEA Grapalat" w:hAnsi="GHEA Grapalat"/>
          <w:lang w:val="hy-AM"/>
        </w:rPr>
        <w:t>ն</w:t>
      </w:r>
      <w:r w:rsidR="00801295">
        <w:rPr>
          <w:rFonts w:ascii="GHEA Grapalat" w:hAnsi="GHEA Grapalat"/>
          <w:lang w:val="hy-AM"/>
        </w:rPr>
        <w:t xml:space="preserve">ացմամբ պայմանավորված այդ </w:t>
      </w:r>
      <w:r>
        <w:rPr>
          <w:rFonts w:ascii="GHEA Grapalat" w:hAnsi="GHEA Grapalat"/>
          <w:lang w:val="hy-AM"/>
        </w:rPr>
        <w:t xml:space="preserve">հարկային պարտավորությունների մարման </w:t>
      </w:r>
      <w:r w:rsidR="00801295">
        <w:rPr>
          <w:rFonts w:ascii="GHEA Grapalat" w:hAnsi="GHEA Grapalat"/>
          <w:lang w:val="hy-AM"/>
        </w:rPr>
        <w:t xml:space="preserve">համար </w:t>
      </w:r>
      <w:r>
        <w:rPr>
          <w:rFonts w:ascii="GHEA Grapalat" w:hAnsi="GHEA Grapalat"/>
          <w:lang w:val="hy-AM"/>
        </w:rPr>
        <w:t xml:space="preserve">կիրառվելու </w:t>
      </w:r>
      <w:r w:rsidR="00801295">
        <w:rPr>
          <w:rFonts w:ascii="GHEA Grapalat" w:hAnsi="GHEA Grapalat"/>
          <w:lang w:val="hy-AM"/>
        </w:rPr>
        <w:t>են երկու առանձին հաշիվներ` միասնական հաշիվ և վարչական ակտի միասնական հաշիվ: Մ</w:t>
      </w:r>
      <w:r>
        <w:rPr>
          <w:rFonts w:ascii="GHEA Grapalat" w:hAnsi="GHEA Grapalat"/>
          <w:lang w:val="hy-AM"/>
        </w:rPr>
        <w:t>իասնական հաշվում առկա գումարները ուղղվելու են հարկային հաշվարկներում արտացոլված տվյալների հիման վրա վարվող անձնական հաշվի քարտում հաշվառված պարտավորությունների մարմանը</w:t>
      </w:r>
      <w:r w:rsidR="00801295">
        <w:rPr>
          <w:rFonts w:ascii="GHEA Grapalat" w:hAnsi="GHEA Grapalat"/>
          <w:lang w:val="hy-AM"/>
        </w:rPr>
        <w:t xml:space="preserve">, իսկ </w:t>
      </w:r>
      <w:r>
        <w:rPr>
          <w:rFonts w:ascii="GHEA Grapalat" w:hAnsi="GHEA Grapalat"/>
          <w:lang w:val="hy-AM"/>
        </w:rPr>
        <w:t xml:space="preserve">վարչական ակտի միասնական հաշվում </w:t>
      </w:r>
      <w:r w:rsidR="00DF6BA4">
        <w:rPr>
          <w:rFonts w:ascii="GHEA Grapalat" w:hAnsi="GHEA Grapalat"/>
          <w:lang w:val="hy-AM"/>
        </w:rPr>
        <w:t xml:space="preserve">առկա </w:t>
      </w:r>
      <w:r>
        <w:rPr>
          <w:rFonts w:ascii="GHEA Grapalat" w:hAnsi="GHEA Grapalat"/>
          <w:lang w:val="hy-AM"/>
        </w:rPr>
        <w:t>գումարները ուղղվելու են հ</w:t>
      </w:r>
      <w:r w:rsidR="00A84C76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 xml:space="preserve">րկային մարմնի կողմից օրենսգրքով սահմանված կարգով կազմված ստուգման կամ այլ վարչական ակտով </w:t>
      </w:r>
      <w:r w:rsidR="00A84C76">
        <w:rPr>
          <w:rFonts w:ascii="GHEA Grapalat" w:hAnsi="GHEA Grapalat"/>
          <w:lang w:val="hy-AM"/>
        </w:rPr>
        <w:t xml:space="preserve">արտացոլված տվյալների հիման վրա վարվող անձնական հաշվի </w:t>
      </w:r>
      <w:r w:rsidR="00A84C76">
        <w:rPr>
          <w:rFonts w:ascii="GHEA Grapalat" w:hAnsi="GHEA Grapalat"/>
          <w:lang w:val="hy-AM"/>
        </w:rPr>
        <w:lastRenderedPageBreak/>
        <w:t>քարտում հաշվառված պարտավորությունների մարմանը</w:t>
      </w:r>
      <w:r w:rsidR="006652AA">
        <w:rPr>
          <w:rFonts w:ascii="GHEA Grapalat" w:hAnsi="GHEA Grapalat"/>
          <w:lang w:val="hy-AM"/>
        </w:rPr>
        <w:t>:</w:t>
      </w:r>
      <w:r w:rsidR="00DF6BA4">
        <w:rPr>
          <w:rFonts w:ascii="GHEA Grapalat" w:hAnsi="GHEA Grapalat"/>
          <w:lang w:val="hy-AM"/>
        </w:rPr>
        <w:t xml:space="preserve"> Ա</w:t>
      </w:r>
      <w:r w:rsidR="006652AA">
        <w:rPr>
          <w:rFonts w:ascii="GHEA Grapalat" w:hAnsi="GHEA Grapalat"/>
          <w:lang w:val="hy-AM"/>
        </w:rPr>
        <w:t xml:space="preserve">նձնական հաշվի քարտերի ձևերը և </w:t>
      </w:r>
      <w:r w:rsidR="002171B2">
        <w:rPr>
          <w:rFonts w:ascii="GHEA Grapalat" w:hAnsi="GHEA Grapalat"/>
          <w:lang w:val="hy-AM"/>
        </w:rPr>
        <w:t>վարման</w:t>
      </w:r>
      <w:r w:rsidR="006652AA">
        <w:rPr>
          <w:rFonts w:ascii="GHEA Grapalat" w:hAnsi="GHEA Grapalat"/>
          <w:lang w:val="hy-AM"/>
        </w:rPr>
        <w:t xml:space="preserve"> կարգերը պետք է սահմանվի հարկային մարմինը,</w:t>
      </w:r>
      <w:r w:rsidR="00A84C76">
        <w:rPr>
          <w:rFonts w:ascii="GHEA Grapalat" w:hAnsi="GHEA Grapalat"/>
          <w:lang w:val="hy-AM"/>
        </w:rPr>
        <w:t xml:space="preserve"> </w:t>
      </w:r>
    </w:p>
    <w:p w:rsidR="00635C85" w:rsidRDefault="00A84C76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F23190" w:rsidRPr="00F23190">
        <w:rPr>
          <w:rFonts w:ascii="GHEA Grapalat" w:hAnsi="GHEA Grapalat"/>
          <w:lang w:val="hy-AM"/>
        </w:rPr>
        <w:t>)</w:t>
      </w:r>
      <w:r w:rsidR="00F23190">
        <w:rPr>
          <w:rFonts w:ascii="GHEA Grapalat" w:hAnsi="GHEA Grapalat"/>
          <w:lang w:val="hy-AM"/>
        </w:rPr>
        <w:t xml:space="preserve"> </w:t>
      </w:r>
      <w:r w:rsidR="00635C85">
        <w:rPr>
          <w:rFonts w:ascii="GHEA Grapalat" w:hAnsi="GHEA Grapalat"/>
          <w:lang w:val="hy-AM"/>
        </w:rPr>
        <w:t xml:space="preserve">հարկային </w:t>
      </w:r>
      <w:r w:rsidR="002171B2">
        <w:rPr>
          <w:rFonts w:ascii="GHEA Grapalat" w:hAnsi="GHEA Grapalat"/>
          <w:lang w:val="hy-AM"/>
        </w:rPr>
        <w:t>պարտավորությունների</w:t>
      </w:r>
      <w:r w:rsidR="00635C85">
        <w:rPr>
          <w:rFonts w:ascii="GHEA Grapalat" w:hAnsi="GHEA Grapalat"/>
          <w:lang w:val="hy-AM"/>
        </w:rPr>
        <w:t xml:space="preserve"> և դեբետային գումարների հաշվառումը իրականացնել հարկային հաշվարկների ներկայացման ամսաթվով,</w:t>
      </w:r>
    </w:p>
    <w:p w:rsidR="00397440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A84C76" w:rsidRPr="00A84C76">
        <w:rPr>
          <w:rFonts w:ascii="GHEA Grapalat" w:hAnsi="GHEA Grapalat"/>
          <w:lang w:val="hy-AM"/>
        </w:rPr>
        <w:t>)</w:t>
      </w:r>
      <w:r w:rsidR="00A84C76">
        <w:rPr>
          <w:rFonts w:ascii="GHEA Grapalat" w:hAnsi="GHEA Grapalat"/>
          <w:lang w:val="hy-AM"/>
        </w:rPr>
        <w:t xml:space="preserve"> վերանայել ԱԱՀ-ի և ակցիզային հարկի փոխհատուցվող գումարների հաշվի</w:t>
      </w:r>
      <w:r w:rsidR="00481057" w:rsidRPr="00481057">
        <w:rPr>
          <w:rFonts w:ascii="GHEA Grapalat" w:hAnsi="GHEA Grapalat"/>
          <w:lang w:val="hy-AM"/>
        </w:rPr>
        <w:t>ն</w:t>
      </w:r>
      <w:r w:rsidR="00A84C76">
        <w:rPr>
          <w:rFonts w:ascii="GHEA Grapalat" w:hAnsi="GHEA Grapalat"/>
          <w:lang w:val="hy-AM"/>
        </w:rPr>
        <w:t xml:space="preserve"> ԱԱՀ-ի և ակցիզային հարկի պարտավորությունների մարման, այդ գումարների միասնական հաշվին մուտք</w:t>
      </w:r>
      <w:r>
        <w:rPr>
          <w:rFonts w:ascii="GHEA Grapalat" w:hAnsi="GHEA Grapalat"/>
          <w:lang w:val="hy-AM"/>
        </w:rPr>
        <w:t>ագրման գործընթացը: Մասնավորապես.</w:t>
      </w:r>
    </w:p>
    <w:p w:rsidR="00397440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 հարկային հաշվարկների, այդ թվում` ճշտված, ներկայացման արդյունքում առաջացած ԱԱՀ-ի կամ ակցիզային հարկի փոխհատուցվող գումարները ուղղվելու են համապատասխանաբար որևէ հաշվետու ժամանակաշրջանի համար ԱԱՀ-ի և ակցիզային հարկի պարտավորությունների մարմանը,</w:t>
      </w:r>
    </w:p>
    <w:p w:rsidR="00397440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</w:t>
      </w:r>
      <w:r w:rsidR="00A84C76">
        <w:rPr>
          <w:rFonts w:ascii="GHEA Grapalat" w:hAnsi="GHEA Grapalat"/>
          <w:lang w:val="hy-AM"/>
        </w:rPr>
        <w:t xml:space="preserve"> հնարավորություն տալ</w:t>
      </w:r>
      <w:r w:rsidR="006652AA">
        <w:rPr>
          <w:rFonts w:ascii="GHEA Grapalat" w:hAnsi="GHEA Grapalat"/>
          <w:lang w:val="hy-AM"/>
        </w:rPr>
        <w:t xml:space="preserve"> </w:t>
      </w:r>
      <w:r w:rsidR="00635C85">
        <w:rPr>
          <w:rFonts w:ascii="GHEA Grapalat" w:hAnsi="GHEA Grapalat"/>
          <w:lang w:val="hy-AM"/>
        </w:rPr>
        <w:t>ԱԱՀ-ի և ակցիզային հարկի փոխհատուցվող գումարները մուտքագրել միասնական հաշիվ, եթե հարկ վճարողների կողմից ներկայացված ԱԱՀ-ի և ակցիզային հարկի հաշվարկների ներկայացման օրվա դրությամբ առկա այդ գու</w:t>
      </w:r>
      <w:r w:rsidR="00605CBD">
        <w:rPr>
          <w:rFonts w:ascii="GHEA Grapalat" w:hAnsi="GHEA Grapalat"/>
          <w:lang w:val="hy-AM"/>
        </w:rPr>
        <w:t>մ</w:t>
      </w:r>
      <w:r w:rsidR="00635C85">
        <w:rPr>
          <w:rFonts w:ascii="GHEA Grapalat" w:hAnsi="GHEA Grapalat"/>
          <w:lang w:val="hy-AM"/>
        </w:rPr>
        <w:t xml:space="preserve">արները Կառավարության սահմանած չափանիշներին համապատասխան </w:t>
      </w:r>
      <w:r w:rsidR="00605CBD">
        <w:rPr>
          <w:rFonts w:ascii="GHEA Grapalat" w:hAnsi="GHEA Grapalat"/>
          <w:lang w:val="hy-AM"/>
        </w:rPr>
        <w:t xml:space="preserve">ռիսկային  </w:t>
      </w:r>
      <w:r w:rsidR="00635C85">
        <w:rPr>
          <w:rFonts w:ascii="GHEA Grapalat" w:hAnsi="GHEA Grapalat"/>
          <w:lang w:val="hy-AM"/>
        </w:rPr>
        <w:t>չեն համարվի</w:t>
      </w:r>
      <w:r w:rsidR="00A84C76">
        <w:rPr>
          <w:rFonts w:ascii="GHEA Grapalat" w:hAnsi="GHEA Grapalat"/>
          <w:lang w:val="hy-AM"/>
        </w:rPr>
        <w:t>:</w:t>
      </w:r>
      <w:r w:rsidR="00605CBD">
        <w:rPr>
          <w:rFonts w:ascii="GHEA Grapalat" w:hAnsi="GHEA Grapalat"/>
          <w:lang w:val="hy-AM"/>
        </w:rPr>
        <w:t xml:space="preserve"> Ընդ որում, այդ գումարները կարող են ուղղվել միասնական հաշվին մինչև տվյալ հաշվետու ժամանակաշրջանի համար հարկի վճարման վերջնաժամկետին նախորդող օրը` հարկ վճարողի կողմից համապատասխան ծրագրային հրահանգի կիրառմամբ, կամ հարկի վճար</w:t>
      </w:r>
      <w:r w:rsidR="00DF3038">
        <w:rPr>
          <w:rFonts w:ascii="GHEA Grapalat" w:hAnsi="GHEA Grapalat"/>
          <w:lang w:val="hy-AM"/>
        </w:rPr>
        <w:t>ման վերջնաժամկետում` ինքնաշխատ</w:t>
      </w:r>
      <w:r>
        <w:rPr>
          <w:rFonts w:ascii="GHEA Grapalat" w:hAnsi="GHEA Grapalat"/>
          <w:lang w:val="hy-AM"/>
        </w:rPr>
        <w:t>,</w:t>
      </w:r>
    </w:p>
    <w:p w:rsidR="00397440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 նախատեսել կարգավորումներ </w:t>
      </w:r>
      <w:r w:rsidR="00DF3038">
        <w:rPr>
          <w:rFonts w:ascii="GHEA Grapalat" w:hAnsi="GHEA Grapalat"/>
          <w:lang w:val="hy-AM"/>
        </w:rPr>
        <w:t xml:space="preserve">Կառավարության սահմանած չափանիշներին համապատասխան ռիսկային  </w:t>
      </w:r>
      <w:r w:rsidR="00726374">
        <w:rPr>
          <w:rFonts w:ascii="GHEA Grapalat" w:hAnsi="GHEA Grapalat"/>
          <w:lang w:val="hy-AM"/>
        </w:rPr>
        <w:t>համար</w:t>
      </w:r>
      <w:r w:rsidR="00DF3038">
        <w:rPr>
          <w:rFonts w:ascii="GHEA Grapalat" w:hAnsi="GHEA Grapalat"/>
          <w:lang w:val="hy-AM"/>
        </w:rPr>
        <w:t xml:space="preserve">վող ԱԱՀ-ի և </w:t>
      </w:r>
      <w:r w:rsidR="00726374">
        <w:rPr>
          <w:rFonts w:ascii="GHEA Grapalat" w:hAnsi="GHEA Grapalat"/>
          <w:lang w:val="hy-AM"/>
        </w:rPr>
        <w:t>ակցիզային հարկի փոխհատուցվող գումարները միասնական հաշվի</w:t>
      </w:r>
      <w:r>
        <w:rPr>
          <w:rFonts w:ascii="GHEA Grapalat" w:hAnsi="GHEA Grapalat"/>
          <w:lang w:val="hy-AM"/>
        </w:rPr>
        <w:t xml:space="preserve">ն </w:t>
      </w:r>
      <w:r w:rsidR="00897C96">
        <w:rPr>
          <w:rFonts w:ascii="GHEA Grapalat" w:hAnsi="GHEA Grapalat"/>
          <w:lang w:val="hy-AM"/>
        </w:rPr>
        <w:t>մուտքագրելու</w:t>
      </w:r>
      <w:r>
        <w:rPr>
          <w:rFonts w:ascii="GHEA Grapalat" w:hAnsi="GHEA Grapalat"/>
          <w:lang w:val="hy-AM"/>
        </w:rPr>
        <w:t xml:space="preserve"> համար, եթե </w:t>
      </w:r>
      <w:r w:rsidR="00726374">
        <w:rPr>
          <w:rFonts w:ascii="GHEA Grapalat" w:hAnsi="GHEA Grapalat"/>
          <w:lang w:val="hy-AM"/>
        </w:rPr>
        <w:t>հարկային մարմնի իրականացրած ուսումնասիրության</w:t>
      </w:r>
      <w:r>
        <w:rPr>
          <w:rFonts w:ascii="GHEA Grapalat" w:hAnsi="GHEA Grapalat"/>
          <w:lang w:val="hy-AM"/>
        </w:rPr>
        <w:t xml:space="preserve"> կամ ստուգման</w:t>
      </w:r>
      <w:r w:rsidR="00726374">
        <w:rPr>
          <w:rFonts w:ascii="GHEA Grapalat" w:hAnsi="GHEA Grapalat"/>
          <w:lang w:val="hy-AM"/>
        </w:rPr>
        <w:t xml:space="preserve"> արդյունքներով</w:t>
      </w:r>
      <w:r>
        <w:rPr>
          <w:rFonts w:ascii="GHEA Grapalat" w:hAnsi="GHEA Grapalat"/>
          <w:lang w:val="hy-AM"/>
        </w:rPr>
        <w:t xml:space="preserve"> այդ գումարները կհիմնավորվեն որպես </w:t>
      </w:r>
      <w:r w:rsidR="00726374">
        <w:rPr>
          <w:rFonts w:ascii="GHEA Grapalat" w:hAnsi="GHEA Grapalat"/>
          <w:lang w:val="hy-AM"/>
        </w:rPr>
        <w:t xml:space="preserve">ռիսկային չհամարվող գումարներ: </w:t>
      </w:r>
      <w:r>
        <w:rPr>
          <w:rFonts w:ascii="GHEA Grapalat" w:hAnsi="GHEA Grapalat"/>
          <w:lang w:val="hy-AM"/>
        </w:rPr>
        <w:t xml:space="preserve">Այդ գումարների </w:t>
      </w:r>
      <w:r w:rsidR="00897C96">
        <w:rPr>
          <w:rFonts w:ascii="GHEA Grapalat" w:hAnsi="GHEA Grapalat"/>
          <w:lang w:val="hy-AM"/>
        </w:rPr>
        <w:t>հիմնավորվածության</w:t>
      </w:r>
      <w:r>
        <w:rPr>
          <w:rFonts w:ascii="GHEA Grapalat" w:hAnsi="GHEA Grapalat"/>
          <w:lang w:val="hy-AM"/>
        </w:rPr>
        <w:t xml:space="preserve"> ո</w:t>
      </w:r>
      <w:r w:rsidR="00726374">
        <w:rPr>
          <w:rFonts w:ascii="GHEA Grapalat" w:hAnsi="GHEA Grapalat"/>
          <w:lang w:val="hy-AM"/>
        </w:rPr>
        <w:t>ւսումնասիրություն</w:t>
      </w:r>
      <w:r>
        <w:rPr>
          <w:rFonts w:ascii="GHEA Grapalat" w:hAnsi="GHEA Grapalat"/>
          <w:lang w:val="hy-AM"/>
        </w:rPr>
        <w:t>ներ</w:t>
      </w:r>
      <w:r w:rsidR="00005649">
        <w:rPr>
          <w:rFonts w:ascii="GHEA Grapalat" w:hAnsi="GHEA Grapalat"/>
          <w:lang w:val="hy-AM"/>
        </w:rPr>
        <w:t>ն</w:t>
      </w:r>
      <w:r w:rsidR="00726374">
        <w:rPr>
          <w:rFonts w:ascii="GHEA Grapalat" w:hAnsi="GHEA Grapalat"/>
          <w:lang w:val="hy-AM"/>
        </w:rPr>
        <w:t xml:space="preserve"> իրականացվելու </w:t>
      </w:r>
      <w:r>
        <w:rPr>
          <w:rFonts w:ascii="GHEA Grapalat" w:hAnsi="GHEA Grapalat"/>
          <w:lang w:val="hy-AM"/>
        </w:rPr>
        <w:t>են</w:t>
      </w:r>
      <w:r w:rsidR="00726374">
        <w:rPr>
          <w:rFonts w:ascii="GHEA Grapalat" w:hAnsi="GHEA Grapalat"/>
          <w:lang w:val="hy-AM"/>
        </w:rPr>
        <w:t xml:space="preserve"> հարկ վճարողի ներկայացրած դիմում</w:t>
      </w:r>
      <w:r>
        <w:rPr>
          <w:rFonts w:ascii="GHEA Grapalat" w:hAnsi="GHEA Grapalat"/>
          <w:lang w:val="hy-AM"/>
        </w:rPr>
        <w:t>ների</w:t>
      </w:r>
      <w:r w:rsidR="00726374">
        <w:rPr>
          <w:rFonts w:ascii="GHEA Grapalat" w:hAnsi="GHEA Grapalat"/>
          <w:lang w:val="hy-AM"/>
        </w:rPr>
        <w:t xml:space="preserve"> հիման վրա</w:t>
      </w:r>
      <w:r>
        <w:rPr>
          <w:rFonts w:ascii="GHEA Grapalat" w:hAnsi="GHEA Grapalat"/>
          <w:lang w:val="hy-AM"/>
        </w:rPr>
        <w:t>: Դիմումի</w:t>
      </w:r>
      <w:r w:rsidR="00726374">
        <w:rPr>
          <w:rFonts w:ascii="GHEA Grapalat" w:hAnsi="GHEA Grapalat"/>
          <w:lang w:val="hy-AM"/>
        </w:rPr>
        <w:t xml:space="preserve"> ձևը և լրա</w:t>
      </w:r>
      <w:r w:rsidR="00110232">
        <w:rPr>
          <w:rFonts w:ascii="GHEA Grapalat" w:hAnsi="GHEA Grapalat"/>
          <w:lang w:val="hy-AM"/>
        </w:rPr>
        <w:t>ց</w:t>
      </w:r>
      <w:r w:rsidR="00005649">
        <w:rPr>
          <w:rFonts w:ascii="GHEA Grapalat" w:hAnsi="GHEA Grapalat"/>
          <w:lang w:val="hy-AM"/>
        </w:rPr>
        <w:t>ման կարգը սահման</w:t>
      </w:r>
      <w:r>
        <w:rPr>
          <w:rFonts w:ascii="GHEA Grapalat" w:hAnsi="GHEA Grapalat"/>
          <w:lang w:val="hy-AM"/>
        </w:rPr>
        <w:t>վելու է հարկային մարմ</w:t>
      </w:r>
      <w:r w:rsidR="00005649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ի կողմից,</w:t>
      </w:r>
    </w:p>
    <w:p w:rsidR="006E304F" w:rsidRPr="00481057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 </w:t>
      </w:r>
      <w:r w:rsidR="006E304F">
        <w:rPr>
          <w:rFonts w:ascii="GHEA Grapalat" w:hAnsi="GHEA Grapalat"/>
          <w:lang w:val="hy-AM"/>
        </w:rPr>
        <w:t xml:space="preserve">ԱԱՀ-ի և ակցիզային հարկի փոխհատուցվող գումարների միասնական հաշվին մուտքագրման </w:t>
      </w:r>
      <w:r w:rsidR="00005649">
        <w:rPr>
          <w:rFonts w:ascii="GHEA Grapalat" w:hAnsi="GHEA Grapalat"/>
          <w:lang w:val="hy-AM"/>
        </w:rPr>
        <w:t xml:space="preserve">ուսումնասիրության </w:t>
      </w:r>
      <w:r w:rsidR="006E304F">
        <w:rPr>
          <w:rFonts w:ascii="GHEA Grapalat" w:hAnsi="GHEA Grapalat"/>
          <w:lang w:val="hy-AM"/>
        </w:rPr>
        <w:t xml:space="preserve">գործընթացի վերանայմամբ պայմանավորված </w:t>
      </w:r>
      <w:r w:rsidR="00005649">
        <w:rPr>
          <w:rFonts w:ascii="GHEA Grapalat" w:hAnsi="GHEA Grapalat"/>
          <w:lang w:val="hy-AM"/>
        </w:rPr>
        <w:t xml:space="preserve">համապատասխան փոփոխություններ են կատարվել նաև </w:t>
      </w:r>
      <w:r w:rsidR="005230BE">
        <w:rPr>
          <w:rFonts w:ascii="GHEA Grapalat" w:hAnsi="GHEA Grapalat"/>
          <w:lang w:val="hy-AM"/>
        </w:rPr>
        <w:t xml:space="preserve">միասնական հաշվին </w:t>
      </w:r>
      <w:r w:rsidR="005230BE">
        <w:rPr>
          <w:rFonts w:ascii="GHEA Grapalat" w:hAnsi="GHEA Grapalat"/>
          <w:lang w:val="hy-AM"/>
        </w:rPr>
        <w:lastRenderedPageBreak/>
        <w:t>մուտքագրմա</w:t>
      </w:r>
      <w:r w:rsidR="00005649">
        <w:rPr>
          <w:rFonts w:ascii="GHEA Grapalat" w:hAnsi="GHEA Grapalat"/>
          <w:lang w:val="hy-AM"/>
        </w:rPr>
        <w:t xml:space="preserve">ն ենթակա </w:t>
      </w:r>
      <w:r w:rsidR="006E304F">
        <w:rPr>
          <w:rFonts w:ascii="GHEA Grapalat" w:hAnsi="GHEA Grapalat"/>
          <w:lang w:val="hy-AM"/>
        </w:rPr>
        <w:t xml:space="preserve">գումարների </w:t>
      </w:r>
      <w:r w:rsidR="002171B2">
        <w:rPr>
          <w:rFonts w:ascii="GHEA Grapalat" w:hAnsi="GHEA Grapalat"/>
          <w:lang w:val="hy-AM"/>
        </w:rPr>
        <w:t>ուսումնասիրությանը</w:t>
      </w:r>
      <w:r w:rsidR="006E304F">
        <w:rPr>
          <w:rFonts w:ascii="GHEA Grapalat" w:hAnsi="GHEA Grapalat"/>
          <w:lang w:val="hy-AM"/>
        </w:rPr>
        <w:t xml:space="preserve"> վերաբերող օրենսգրքով սահմանված կարգավորումներ</w:t>
      </w:r>
      <w:r w:rsidR="00005649">
        <w:rPr>
          <w:rFonts w:ascii="GHEA Grapalat" w:hAnsi="GHEA Grapalat"/>
          <w:lang w:val="hy-AM"/>
        </w:rPr>
        <w:t>ում</w:t>
      </w:r>
      <w:r w:rsidR="00481057" w:rsidRPr="00481057">
        <w:rPr>
          <w:rFonts w:ascii="GHEA Grapalat" w:hAnsi="GHEA Grapalat"/>
          <w:lang w:val="hy-AM"/>
        </w:rPr>
        <w:t>:</w:t>
      </w:r>
    </w:p>
    <w:p w:rsidR="00481057" w:rsidRPr="000D7CFC" w:rsidRDefault="00481057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81057">
        <w:rPr>
          <w:rFonts w:ascii="GHEA Grapalat" w:hAnsi="GHEA Grapalat"/>
          <w:lang w:val="hy-AM"/>
        </w:rPr>
        <w:t xml:space="preserve">Միաժամանակ, </w:t>
      </w:r>
      <w:r>
        <w:rPr>
          <w:rFonts w:ascii="GHEA Grapalat" w:hAnsi="GHEA Grapalat"/>
          <w:lang w:val="hy-AM"/>
        </w:rPr>
        <w:t xml:space="preserve">շահութահարկի և ռոյալթիների </w:t>
      </w:r>
      <w:r w:rsidRPr="00481057">
        <w:rPr>
          <w:rFonts w:ascii="GHEA Grapalat" w:hAnsi="GHEA Grapalat"/>
          <w:lang w:val="hy-AM"/>
        </w:rPr>
        <w:t>փոխհատուցվող գումարների միասնական հաշվին մուտքագրման հետ կապված կիրառել այն նույն կարգավորումները, որոնք ն</w:t>
      </w:r>
      <w:r>
        <w:rPr>
          <w:rFonts w:ascii="GHEA Grapalat" w:hAnsi="GHEA Grapalat"/>
          <w:lang w:val="hy-AM"/>
        </w:rPr>
        <w:t>ա</w:t>
      </w:r>
      <w:r w:rsidRPr="00481057">
        <w:rPr>
          <w:rFonts w:ascii="GHEA Grapalat" w:hAnsi="GHEA Grapalat"/>
          <w:lang w:val="hy-AM"/>
        </w:rPr>
        <w:t>խատեսվում է կիրառել ԱԱՀ-ի և ակցիզային հարկի ռիսկային չհամարվող փոխհատուցվող գումարների միասնական հաշվին մուտքագրելու համար: Այն է հարկ վճարողը կարող է մինչև հաշվետու ժամանակաշրջանի համար շահութահարկի և ռոյալթիի վ</w:t>
      </w:r>
      <w:r w:rsidR="00AE33F9">
        <w:rPr>
          <w:rFonts w:ascii="GHEA Grapalat" w:hAnsi="GHEA Grapalat"/>
          <w:lang w:val="hy-AM"/>
        </w:rPr>
        <w:t>ճա</w:t>
      </w:r>
      <w:r w:rsidR="00AE33F9" w:rsidRPr="00AE33F9">
        <w:rPr>
          <w:rFonts w:ascii="GHEA Grapalat" w:hAnsi="GHEA Grapalat"/>
          <w:lang w:val="hy-AM"/>
        </w:rPr>
        <w:t>ր</w:t>
      </w:r>
      <w:r w:rsidRPr="00481057">
        <w:rPr>
          <w:rFonts w:ascii="GHEA Grapalat" w:hAnsi="GHEA Grapalat"/>
          <w:lang w:val="hy-AM"/>
        </w:rPr>
        <w:t xml:space="preserve">ման վերջնաժամկետի օրվան նախորդող օրը </w:t>
      </w:r>
      <w:r w:rsidR="00AE33F9">
        <w:rPr>
          <w:rFonts w:ascii="GHEA Grapalat" w:hAnsi="GHEA Grapalat"/>
          <w:lang w:val="hy-AM"/>
        </w:rPr>
        <w:t xml:space="preserve">ծրագրային հրահանգի կիրառմամբ այդ փոխհատուցվող գումարները մուտքագրել միասնական հաշվին, իսկ </w:t>
      </w:r>
      <w:r w:rsidR="00AE33F9" w:rsidRPr="00AE33F9">
        <w:rPr>
          <w:rFonts w:ascii="GHEA Grapalat" w:hAnsi="GHEA Grapalat"/>
          <w:lang w:val="hy-AM"/>
        </w:rPr>
        <w:t xml:space="preserve">ծրագրային հրահանգ չկիրառելու դեպքում շահութահարկի և ռոյալթիի գծով փոխհատուցվող գումարները կմուտքագրվեն միասնական հաշվին </w:t>
      </w:r>
      <w:r w:rsidR="00AE33F9">
        <w:rPr>
          <w:rFonts w:ascii="GHEA Grapalat" w:hAnsi="GHEA Grapalat"/>
          <w:lang w:val="hy-AM"/>
        </w:rPr>
        <w:t>ին</w:t>
      </w:r>
      <w:r w:rsidR="00AE33F9" w:rsidRPr="00AE33F9">
        <w:rPr>
          <w:rFonts w:ascii="GHEA Grapalat" w:hAnsi="GHEA Grapalat"/>
          <w:lang w:val="hy-AM"/>
        </w:rPr>
        <w:t xml:space="preserve">քնաշատ` </w:t>
      </w:r>
      <w:r w:rsidR="00AE33F9" w:rsidRPr="00481057">
        <w:rPr>
          <w:rFonts w:ascii="GHEA Grapalat" w:hAnsi="GHEA Grapalat"/>
          <w:lang w:val="hy-AM"/>
        </w:rPr>
        <w:t>շահութահարկի և ռոյալթիի վ</w:t>
      </w:r>
      <w:r w:rsidR="00AE33F9">
        <w:rPr>
          <w:rFonts w:ascii="GHEA Grapalat" w:hAnsi="GHEA Grapalat"/>
          <w:lang w:val="hy-AM"/>
        </w:rPr>
        <w:t>ճա</w:t>
      </w:r>
      <w:r w:rsidR="00AE33F9" w:rsidRPr="00AE33F9">
        <w:rPr>
          <w:rFonts w:ascii="GHEA Grapalat" w:hAnsi="GHEA Grapalat"/>
          <w:lang w:val="hy-AM"/>
        </w:rPr>
        <w:t>ր</w:t>
      </w:r>
      <w:r w:rsidR="00AE33F9" w:rsidRPr="00481057">
        <w:rPr>
          <w:rFonts w:ascii="GHEA Grapalat" w:hAnsi="GHEA Grapalat"/>
          <w:lang w:val="hy-AM"/>
        </w:rPr>
        <w:t xml:space="preserve">ման </w:t>
      </w:r>
      <w:r w:rsidR="00AE33F9">
        <w:rPr>
          <w:rFonts w:ascii="GHEA Grapalat" w:hAnsi="GHEA Grapalat"/>
          <w:lang w:val="hy-AM"/>
        </w:rPr>
        <w:t>վերջնաժամկետ</w:t>
      </w:r>
      <w:r w:rsidR="00AE33F9" w:rsidRPr="000D7CFC">
        <w:rPr>
          <w:rFonts w:ascii="GHEA Grapalat" w:hAnsi="GHEA Grapalat"/>
          <w:lang w:val="hy-AM"/>
        </w:rPr>
        <w:t xml:space="preserve">ում, </w:t>
      </w:r>
    </w:p>
    <w:p w:rsidR="00397440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605CBD" w:rsidRPr="00605CBD">
        <w:rPr>
          <w:rFonts w:ascii="GHEA Grapalat" w:hAnsi="GHEA Grapalat"/>
          <w:lang w:val="hy-AM"/>
        </w:rPr>
        <w:t>)</w:t>
      </w:r>
      <w:r w:rsidR="00605CBD">
        <w:rPr>
          <w:rFonts w:ascii="GHEA Grapalat" w:hAnsi="GHEA Grapalat"/>
          <w:lang w:val="hy-AM"/>
        </w:rPr>
        <w:t xml:space="preserve"> հնարավորություն տալ հարկ վճարողներին համապատասխան ծրագրային հրահանգի կիրառմամբ  միասնական հաշվում  առկա գումարների հաշվին մարել տվյալ հաշվետու ժամանակաշրջանի համար հարկի գումարները</w:t>
      </w:r>
      <w:r w:rsidR="009E4ECC">
        <w:rPr>
          <w:rFonts w:ascii="GHEA Grapalat" w:hAnsi="GHEA Grapalat"/>
          <w:lang w:val="hy-AM"/>
        </w:rPr>
        <w:t>` մինչև տվյալ հարկի վճարման վերջնաժամկետին նախորդող օրը</w:t>
      </w:r>
      <w:r>
        <w:rPr>
          <w:rFonts w:ascii="GHEA Grapalat" w:hAnsi="GHEA Grapalat"/>
          <w:lang w:val="hy-AM"/>
        </w:rPr>
        <w:t>: Ը</w:t>
      </w:r>
      <w:r w:rsidR="003E1EAA">
        <w:rPr>
          <w:rFonts w:ascii="GHEA Grapalat" w:hAnsi="GHEA Grapalat"/>
          <w:lang w:val="hy-AM"/>
        </w:rPr>
        <w:t>նդ որում` նշված դեպքում հարկ վճարողն է ընտրելու որ հարկային պարտավորության մարման է ուղղել նշված գումարները</w:t>
      </w:r>
      <w:r>
        <w:rPr>
          <w:rFonts w:ascii="GHEA Grapalat" w:hAnsi="GHEA Grapalat"/>
          <w:lang w:val="hy-AM"/>
        </w:rPr>
        <w:t>,</w:t>
      </w:r>
    </w:p>
    <w:p w:rsidR="009E4ECC" w:rsidRPr="006E304F" w:rsidRDefault="00397440" w:rsidP="00605CB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8B7CDB">
        <w:rPr>
          <w:rFonts w:ascii="GHEA Grapalat" w:hAnsi="GHEA Grapalat"/>
          <w:lang w:val="hy-AM"/>
        </w:rPr>
        <w:t xml:space="preserve">6) </w:t>
      </w:r>
      <w:r w:rsidR="009E4ECC" w:rsidRPr="008B7CDB">
        <w:rPr>
          <w:rFonts w:ascii="GHEA Grapalat" w:hAnsi="GHEA Grapalat"/>
          <w:lang w:val="hy-AM"/>
        </w:rPr>
        <w:t>հարկի վճարման վերջնաժամկետ</w:t>
      </w:r>
      <w:r w:rsidR="00DF416F" w:rsidRPr="008B7CDB">
        <w:rPr>
          <w:rFonts w:ascii="GHEA Grapalat" w:hAnsi="GHEA Grapalat"/>
          <w:lang w:val="hy-AM"/>
        </w:rPr>
        <w:t>ի դրությամբ</w:t>
      </w:r>
      <w:r w:rsidR="008B7CDB" w:rsidRPr="008B7CDB">
        <w:rPr>
          <w:rFonts w:ascii="GHEA Grapalat" w:hAnsi="GHEA Grapalat"/>
          <w:lang w:val="hy-AM"/>
        </w:rPr>
        <w:t xml:space="preserve"> միասնական հաշվում առկա գումարների հաշվին </w:t>
      </w:r>
      <w:r w:rsidR="009E4ECC" w:rsidRPr="008B7CDB">
        <w:rPr>
          <w:rFonts w:ascii="GHEA Grapalat" w:hAnsi="GHEA Grapalat"/>
          <w:lang w:val="hy-AM"/>
        </w:rPr>
        <w:t xml:space="preserve">հարկային </w:t>
      </w:r>
      <w:r w:rsidR="008B7CDB" w:rsidRPr="008B7CDB">
        <w:rPr>
          <w:rFonts w:ascii="GHEA Grapalat" w:hAnsi="GHEA Grapalat"/>
          <w:lang w:val="hy-AM"/>
        </w:rPr>
        <w:t xml:space="preserve">պարտավորությունների մարումներն </w:t>
      </w:r>
      <w:r w:rsidR="008B7CDB">
        <w:rPr>
          <w:rFonts w:ascii="GHEA Grapalat" w:hAnsi="GHEA Grapalat"/>
          <w:lang w:val="hy-AM"/>
        </w:rPr>
        <w:t xml:space="preserve">իրականացվելու են </w:t>
      </w:r>
      <w:r w:rsidR="007A7C84">
        <w:rPr>
          <w:rFonts w:ascii="GHEA Grapalat" w:hAnsi="GHEA Grapalat"/>
          <w:lang w:val="hy-AM"/>
        </w:rPr>
        <w:t>ըստ օրենսգրքով նախատեսված առաջնահերթության: Մասնավորապես, մ</w:t>
      </w:r>
      <w:r w:rsidR="007A7C84" w:rsidRPr="00127C47">
        <w:rPr>
          <w:rFonts w:ascii="GHEA Grapalat" w:hAnsi="GHEA Grapalat"/>
          <w:lang w:val="hy-AM"/>
        </w:rPr>
        <w:t xml:space="preserve">իասնական հաշվում առկա գումարների հաշվին առաջնահերթ մարվելու են սոցիալական վճարի գծով պարտավորությունները, այնուհետ` </w:t>
      </w:r>
      <w:r w:rsidR="00127C47" w:rsidRPr="00127C47">
        <w:rPr>
          <w:rFonts w:ascii="GHEA Grapalat" w:hAnsi="GHEA Grapalat"/>
          <w:lang w:val="hy-AM"/>
        </w:rPr>
        <w:t xml:space="preserve">առկա գումարների հաշվին </w:t>
      </w:r>
      <w:r w:rsidR="003D6CE1">
        <w:rPr>
          <w:rFonts w:ascii="GHEA Grapalat" w:hAnsi="GHEA Grapalat"/>
          <w:lang w:val="hy-AM"/>
        </w:rPr>
        <w:t xml:space="preserve">մարվելու են </w:t>
      </w:r>
      <w:r w:rsidR="00127C47" w:rsidRPr="00127C47">
        <w:rPr>
          <w:rFonts w:ascii="GHEA Grapalat" w:hAnsi="GHEA Grapalat"/>
          <w:lang w:val="hy-AM"/>
        </w:rPr>
        <w:t>հարկ վճարողի այլ հարկային պարտավորությունները ըստ մարման օրվա դրությամբ առկա և ավելի վաղ վճարման վերջնաժամկետ ունեցող հարկային պարտավորության հերթականության</w:t>
      </w:r>
      <w:r w:rsidR="003D6CE1">
        <w:rPr>
          <w:rFonts w:ascii="GHEA Grapalat" w:hAnsi="GHEA Grapalat"/>
          <w:lang w:val="hy-AM"/>
        </w:rPr>
        <w:t>:</w:t>
      </w:r>
      <w:r w:rsidR="00127C47" w:rsidRPr="00127C47">
        <w:rPr>
          <w:rFonts w:ascii="GHEA Grapalat" w:hAnsi="GHEA Grapalat"/>
          <w:lang w:val="hy-AM"/>
        </w:rPr>
        <w:t xml:space="preserve"> Ընդ որում, այլ հարկային պարտավորությունների գումարներից սկզբում մարվ</w:t>
      </w:r>
      <w:r w:rsidR="003D6CE1">
        <w:rPr>
          <w:rFonts w:ascii="GHEA Grapalat" w:hAnsi="GHEA Grapalat"/>
          <w:lang w:val="hy-AM"/>
        </w:rPr>
        <w:t xml:space="preserve">ելու են բոլոր </w:t>
      </w:r>
      <w:r w:rsidR="00127C47" w:rsidRPr="00127C47">
        <w:rPr>
          <w:rFonts w:ascii="GHEA Grapalat" w:hAnsi="GHEA Grapalat"/>
          <w:lang w:val="hy-AM"/>
        </w:rPr>
        <w:t>հարկերի, վճարների գումարները, այնուհետև` տույժերի, տուգանքների</w:t>
      </w:r>
      <w:r w:rsidR="003D6CE1">
        <w:rPr>
          <w:rFonts w:ascii="GHEA Grapalat" w:hAnsi="GHEA Grapalat"/>
          <w:lang w:val="hy-AM"/>
        </w:rPr>
        <w:t xml:space="preserve"> </w:t>
      </w:r>
      <w:r w:rsidR="00127C47" w:rsidRPr="00127C47">
        <w:rPr>
          <w:rFonts w:ascii="GHEA Grapalat" w:hAnsi="GHEA Grapalat"/>
          <w:lang w:val="hy-AM"/>
        </w:rPr>
        <w:t>գումարները</w:t>
      </w:r>
      <w:r w:rsidR="006E304F" w:rsidRPr="008B7CDB">
        <w:rPr>
          <w:rFonts w:ascii="GHEA Grapalat" w:hAnsi="GHEA Grapalat"/>
          <w:lang w:val="hy-AM"/>
        </w:rPr>
        <w:t>,</w:t>
      </w:r>
    </w:p>
    <w:p w:rsidR="00B5609E" w:rsidRDefault="0087156D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9E4ECC" w:rsidRPr="009E4ECC">
        <w:rPr>
          <w:rFonts w:ascii="GHEA Grapalat" w:hAnsi="GHEA Grapalat"/>
          <w:lang w:val="hy-AM"/>
        </w:rPr>
        <w:t>)</w:t>
      </w:r>
      <w:r w:rsidR="009E4ECC">
        <w:rPr>
          <w:rFonts w:ascii="GHEA Grapalat" w:hAnsi="GHEA Grapalat"/>
          <w:lang w:val="hy-AM"/>
        </w:rPr>
        <w:t xml:space="preserve"> </w:t>
      </w:r>
      <w:r w:rsidR="003D6CE1">
        <w:rPr>
          <w:rFonts w:ascii="GHEA Grapalat" w:hAnsi="GHEA Grapalat"/>
          <w:lang w:val="hy-AM"/>
        </w:rPr>
        <w:t>ս</w:t>
      </w:r>
      <w:r w:rsidR="00FD5B7C">
        <w:rPr>
          <w:rFonts w:ascii="GHEA Grapalat" w:hAnsi="GHEA Grapalat"/>
          <w:lang w:val="hy-AM"/>
        </w:rPr>
        <w:t xml:space="preserve">ահմանել համապատասխան կարգավորումներ </w:t>
      </w:r>
      <w:r w:rsidR="00D80B26">
        <w:rPr>
          <w:rFonts w:ascii="GHEA Grapalat" w:hAnsi="GHEA Grapalat"/>
          <w:lang w:val="hy-AM"/>
        </w:rPr>
        <w:t>հարկային հաշվարկների ճշտմամբ</w:t>
      </w:r>
      <w:r w:rsidR="00FD5B7C">
        <w:rPr>
          <w:rFonts w:ascii="GHEA Grapalat" w:hAnsi="GHEA Grapalat"/>
          <w:lang w:val="hy-AM"/>
        </w:rPr>
        <w:t xml:space="preserve"> պայմանավորված </w:t>
      </w:r>
      <w:r w:rsidR="00D80B26">
        <w:rPr>
          <w:rFonts w:ascii="GHEA Grapalat" w:hAnsi="GHEA Grapalat"/>
          <w:lang w:val="hy-AM"/>
        </w:rPr>
        <w:t>հարկային պարտավորությունների վերահաշվարկման մասով</w:t>
      </w:r>
      <w:r w:rsidR="00FD5B7C">
        <w:rPr>
          <w:rFonts w:ascii="GHEA Grapalat" w:hAnsi="GHEA Grapalat"/>
          <w:lang w:val="hy-AM"/>
        </w:rPr>
        <w:t>, որոնք նախկինում մարվել էին</w:t>
      </w:r>
      <w:r w:rsidR="00D80B26">
        <w:rPr>
          <w:rFonts w:ascii="GHEA Grapalat" w:hAnsi="GHEA Grapalat"/>
          <w:lang w:val="hy-AM"/>
        </w:rPr>
        <w:t xml:space="preserve"> </w:t>
      </w:r>
      <w:r w:rsidR="00FD5B7C">
        <w:rPr>
          <w:rFonts w:ascii="GHEA Grapalat" w:hAnsi="GHEA Grapalat"/>
          <w:lang w:val="hy-AM"/>
        </w:rPr>
        <w:t xml:space="preserve">միասնական հաշվում առկա կամ ԱԱՀ-ի և </w:t>
      </w:r>
      <w:r w:rsidR="00FD5B7C">
        <w:rPr>
          <w:rFonts w:ascii="GHEA Grapalat" w:hAnsi="GHEA Grapalat"/>
          <w:lang w:val="hy-AM"/>
        </w:rPr>
        <w:lastRenderedPageBreak/>
        <w:t xml:space="preserve">ակցիզային հարկի փոխհատուցվող գումարների հաշվին, </w:t>
      </w:r>
      <w:r w:rsidR="00D80B26">
        <w:rPr>
          <w:rFonts w:ascii="GHEA Grapalat" w:hAnsi="GHEA Grapalat"/>
          <w:lang w:val="hy-AM"/>
        </w:rPr>
        <w:t xml:space="preserve">տույժերի հաշվարկման հետ </w:t>
      </w:r>
      <w:r w:rsidR="002171B2">
        <w:rPr>
          <w:rFonts w:ascii="GHEA Grapalat" w:hAnsi="GHEA Grapalat"/>
          <w:lang w:val="hy-AM"/>
        </w:rPr>
        <w:t>կապված</w:t>
      </w:r>
      <w:r w:rsidR="00BB36F7">
        <w:rPr>
          <w:rFonts w:ascii="GHEA Grapalat" w:hAnsi="GHEA Grapalat"/>
          <w:lang w:val="hy-AM"/>
        </w:rPr>
        <w:t>:</w:t>
      </w:r>
    </w:p>
    <w:p w:rsidR="00C766C2" w:rsidRDefault="00C766C2" w:rsidP="0024511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b/>
          <w:lang w:val="hy-AM"/>
        </w:rPr>
        <w:t>4.</w:t>
      </w:r>
      <w:r>
        <w:rPr>
          <w:rFonts w:ascii="GHEA Grapalat" w:hAnsi="GHEA Grapalat" w:cs="Sylfaen"/>
          <w:b/>
          <w:lang w:val="fr-FR"/>
        </w:rPr>
        <w:t xml:space="preserve"> Կարգավորման առարկան.</w:t>
      </w:r>
      <w:r>
        <w:rPr>
          <w:rFonts w:ascii="GHEA Grapalat" w:hAnsi="GHEA Grapalat"/>
          <w:lang w:val="fr-FR"/>
        </w:rPr>
        <w:t xml:space="preserve"> Նախագծի կարգավորման առարկան </w:t>
      </w:r>
      <w:r w:rsidR="0024511E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հարկ վճարողների անձնական հաշվի քարտերում առկա պարտավորությունների և դեբետային գումարների մարման հաջո</w:t>
      </w:r>
      <w:r w:rsidR="0024511E">
        <w:rPr>
          <w:rFonts w:ascii="GHEA Grapalat" w:hAnsi="GHEA Grapalat" w:cs="Arian AMU"/>
          <w:color w:val="000000"/>
          <w:shd w:val="clear" w:color="auto" w:fill="FFFFFF"/>
          <w:lang w:val="hy-AM"/>
        </w:rPr>
        <w:t>րդականության նոր մեթոդաբանությ</w:t>
      </w:r>
      <w:r w:rsidR="0024511E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ա</w:t>
      </w:r>
      <w:r w:rsidR="0024511E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ն</w:t>
      </w:r>
      <w:r w:rsidR="0024511E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ն</w:t>
      </w:r>
      <w:r w:rsidR="0024511E">
        <w:rPr>
          <w:rFonts w:ascii="GHEA Grapalat" w:hAnsi="GHEA Grapalat" w:cs="Arian AMU"/>
          <w:color w:val="000000"/>
          <w:shd w:val="clear" w:color="auto" w:fill="FFFFFF"/>
          <w:lang w:val="hy-AM"/>
        </w:rPr>
        <w:t>երդրմա</w:t>
      </w:r>
      <w:r w:rsidR="0024511E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ն համար</w:t>
      </w:r>
      <w:r w:rsidR="0024511E" w:rsidRPr="0024511E">
        <w:rPr>
          <w:rFonts w:ascii="GHEA Grapalat" w:hAnsi="GHEA Grapalat" w:cs="Arian AMU"/>
          <w:color w:val="000000"/>
          <w:shd w:val="clear" w:color="auto" w:fill="FFFFFF"/>
          <w:lang w:val="fr-FR"/>
        </w:rPr>
        <w:t xml:space="preserve"> </w:t>
      </w:r>
      <w:r w:rsidR="0024511E" w:rsidRPr="005149F1">
        <w:rPr>
          <w:rFonts w:ascii="GHEA Grapalat" w:hAnsi="GHEA Grapalat" w:cs="Arian AMU"/>
          <w:color w:val="000000"/>
          <w:shd w:val="clear" w:color="auto" w:fill="FFFFFF"/>
          <w:lang w:val="hy-AM"/>
        </w:rPr>
        <w:t>համապատասխան</w:t>
      </w:r>
      <w:r w:rsidR="0024511E" w:rsidRPr="0024511E">
        <w:rPr>
          <w:rFonts w:ascii="GHEA Grapalat" w:hAnsi="GHEA Grapalat" w:cs="Arian AMU"/>
          <w:color w:val="000000"/>
          <w:shd w:val="clear" w:color="auto" w:fill="FFFFFF"/>
          <w:lang w:val="fr-FR"/>
        </w:rPr>
        <w:t xml:space="preserve"> </w:t>
      </w:r>
      <w:r w:rsidR="0024511E" w:rsidRPr="005149F1">
        <w:rPr>
          <w:rFonts w:ascii="GHEA Grapalat" w:hAnsi="GHEA Grapalat" w:cs="Arian AMU"/>
          <w:color w:val="000000"/>
          <w:shd w:val="clear" w:color="auto" w:fill="FFFFFF"/>
          <w:lang w:val="hy-AM"/>
        </w:rPr>
        <w:t>կարգավորումների</w:t>
      </w:r>
      <w:r w:rsidR="0024511E" w:rsidRPr="0024511E">
        <w:rPr>
          <w:rFonts w:ascii="GHEA Grapalat" w:hAnsi="GHEA Grapalat" w:cs="Arian AMU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սահմանումն է:</w:t>
      </w:r>
    </w:p>
    <w:p w:rsidR="0053115F" w:rsidRPr="0053115F" w:rsidRDefault="00C766C2" w:rsidP="0053115F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4F4E39">
        <w:rPr>
          <w:rFonts w:ascii="GHEA Grapalat" w:hAnsi="GHEA Grapalat"/>
          <w:b/>
          <w:bCs/>
          <w:lang w:val="hy-AM"/>
        </w:rPr>
        <w:t xml:space="preserve">5. </w:t>
      </w:r>
      <w:r w:rsidRPr="004F4E39">
        <w:rPr>
          <w:rFonts w:ascii="GHEA Grapalat" w:hAnsi="GHEA Grapalat"/>
          <w:b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B803A3" w:rsidRPr="0053115F" w:rsidRDefault="00F01CA9" w:rsidP="0053115F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>Նախագ</w:t>
      </w:r>
      <w:r w:rsidR="00405AD6">
        <w:rPr>
          <w:rFonts w:ascii="GHEA Grapalat" w:hAnsi="GHEA Grapalat" w:cs="Arian AMU"/>
          <w:color w:val="000000"/>
          <w:shd w:val="clear" w:color="auto" w:fill="FFFFFF"/>
          <w:lang w:val="hy-AM"/>
        </w:rPr>
        <w:t>ի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>ծ</w:t>
      </w:r>
      <w:r w:rsidR="00405AD6">
        <w:rPr>
          <w:rFonts w:ascii="GHEA Grapalat" w:hAnsi="GHEA Grapalat" w:cs="Arian AMU"/>
          <w:color w:val="000000"/>
          <w:shd w:val="clear" w:color="auto" w:fill="FFFFFF"/>
          <w:lang w:val="hy-AM"/>
        </w:rPr>
        <w:t>ը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552CEB">
        <w:rPr>
          <w:rFonts w:ascii="GHEA Grapalat" w:hAnsi="GHEA Grapalat" w:cs="Arian AMU"/>
          <w:color w:val="000000"/>
          <w:shd w:val="clear" w:color="auto" w:fill="FFFFFF"/>
          <w:lang w:val="hy-AM"/>
        </w:rPr>
        <w:t>մշակվել է հաշվի առնելով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ՀՀ կառավարության 12.12.2019թ. N1830-Լ որոշմամբ</w:t>
      </w:r>
      <w:r w:rsidR="00971AD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հաստատված`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Հայաստանի Հ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անրապետության պետական եկամուտների կոմիտեի զարգացման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և </w:t>
      </w:r>
      <w:r w:rsidRPr="00F01CA9">
        <w:rPr>
          <w:rFonts w:ascii="GHEA Grapalat" w:hAnsi="GHEA Grapalat" w:cs="Arian AMU"/>
          <w:color w:val="000000"/>
          <w:shd w:val="clear" w:color="auto" w:fill="FFFFFF"/>
          <w:lang w:val="hy-AM"/>
        </w:rPr>
        <w:t>վարչարարության բարելավման ռազմավարական ծրագր</w:t>
      </w:r>
      <w:r w:rsidR="00552CEB">
        <w:rPr>
          <w:rFonts w:ascii="GHEA Grapalat" w:hAnsi="GHEA Grapalat" w:cs="Arian AMU"/>
          <w:color w:val="000000"/>
          <w:shd w:val="clear" w:color="auto" w:fill="FFFFFF"/>
          <w:lang w:val="hy-AM"/>
        </w:rPr>
        <w:t>ի</w:t>
      </w:r>
      <w:r w:rsidR="00971AD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զարգացման ռազմավարական </w:t>
      </w:r>
      <w:r w:rsidR="00B803A3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3-րդ </w:t>
      </w:r>
      <w:r w:rsidR="00971AD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նպատակի` </w:t>
      </w:r>
      <w:r w:rsidR="00405AD6">
        <w:rPr>
          <w:rFonts w:ascii="GHEA Grapalat" w:hAnsi="GHEA Grapalat" w:cs="Arian AMU"/>
          <w:color w:val="000000"/>
          <w:shd w:val="clear" w:color="auto" w:fill="FFFFFF"/>
          <w:lang w:val="hy-AM"/>
        </w:rPr>
        <w:t>«</w:t>
      </w:r>
      <w:r w:rsidR="00B803A3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Ենթակառուցվածքների արդիականացում, կառուցում</w:t>
      </w:r>
      <w:r w:rsidR="00405AD6">
        <w:rPr>
          <w:rFonts w:ascii="GHEA Grapalat" w:hAnsi="GHEA Grapalat" w:cs="Arian AMU"/>
          <w:color w:val="000000"/>
          <w:shd w:val="clear" w:color="auto" w:fill="FFFFFF"/>
          <w:lang w:val="hy-AM"/>
        </w:rPr>
        <w:t>»,</w:t>
      </w:r>
      <w:r w:rsidR="00971AD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B803A3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3.1.</w:t>
      </w:r>
      <w:r w:rsid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>1</w:t>
      </w:r>
      <w:r w:rsidR="00552CEB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կ</w:t>
      </w:r>
      <w:r w:rsidR="00971AD1">
        <w:rPr>
          <w:rFonts w:ascii="GHEA Grapalat" w:hAnsi="GHEA Grapalat" w:cs="Arian AMU"/>
          <w:color w:val="000000"/>
          <w:shd w:val="clear" w:color="auto" w:fill="FFFFFF"/>
          <w:lang w:val="hy-AM"/>
        </w:rPr>
        <w:t>ե</w:t>
      </w:r>
      <w:r w:rsidR="00552CEB">
        <w:rPr>
          <w:rFonts w:ascii="GHEA Grapalat" w:hAnsi="GHEA Grapalat" w:cs="Arian AMU"/>
          <w:color w:val="000000"/>
          <w:shd w:val="clear" w:color="auto" w:fill="FFFFFF"/>
          <w:lang w:val="hy-AM"/>
        </w:rPr>
        <w:t>տով նախատեսված միջ</w:t>
      </w:r>
      <w:r w:rsidR="00A603D3">
        <w:rPr>
          <w:rFonts w:ascii="GHEA Grapalat" w:hAnsi="GHEA Grapalat" w:cs="Arian AMU"/>
          <w:color w:val="000000"/>
          <w:shd w:val="clear" w:color="auto" w:fill="FFFFFF"/>
          <w:lang w:val="hy-AM"/>
        </w:rPr>
        <w:t>ոցառումը: Այդ միջոցառմամբ նախատեսվում է</w:t>
      </w:r>
      <w:r w:rsidR="00B803A3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ներդնել հարկ վճարողների անձնական հաշվի քարտերում առկա պարտավորությունների և դեբետային գումարների մարման հաջորդականության նոր մեթոդաբանություն</w:t>
      </w:r>
      <w:r w:rsidR="0053115F" w:rsidRP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` սահմանելով </w:t>
      </w:r>
      <w:r w:rsidR="00897C96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անձնական հաշվի քարտերում </w:t>
      </w:r>
      <w:r w:rsidR="0053115F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պարտավորությունների և դեբետային գումարների մարման առաջնահերթությունները</w:t>
      </w:r>
      <w:r w:rsidR="0053115F" w:rsidRP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>:</w:t>
      </w:r>
      <w:r w:rsidR="003F253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53115F" w:rsidRP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Նշված </w:t>
      </w:r>
      <w:r w:rsid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միջոցառման </w:t>
      </w:r>
      <w:r w:rsidR="0053115F" w:rsidRP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կատարմանն ուղղված գործողությունների մասով նախատեսված է </w:t>
      </w:r>
      <w:r w:rsid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53115F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օրենսդրության փոփոխությունների մշակում</w:t>
      </w:r>
      <w:r w:rsidR="0053115F" w:rsidRP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53115F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և սահմանում</w:t>
      </w:r>
      <w:r w:rsidR="0053115F" w:rsidRP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(</w:t>
      </w:r>
      <w:r w:rsidR="00E4530D" w:rsidRP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3.1.1 միջոցառման </w:t>
      </w:r>
      <w:r w:rsid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>«գ» ենթակետ</w:t>
      </w:r>
      <w:r w:rsidR="0053115F" w:rsidRPr="00E4530D">
        <w:rPr>
          <w:rFonts w:ascii="GHEA Grapalat" w:hAnsi="GHEA Grapalat" w:cs="Arian AMU"/>
          <w:color w:val="000000"/>
          <w:shd w:val="clear" w:color="auto" w:fill="FFFFFF"/>
          <w:lang w:val="hy-AM"/>
        </w:rPr>
        <w:t>)</w:t>
      </w:r>
      <w:r w:rsidR="00E4530D" w:rsidRPr="00B96279">
        <w:rPr>
          <w:rFonts w:ascii="GHEA Grapalat" w:hAnsi="GHEA Grapalat" w:cs="Arian AMU"/>
          <w:color w:val="000000"/>
          <w:shd w:val="clear" w:color="auto" w:fill="FFFFFF"/>
          <w:lang w:val="hy-AM"/>
        </w:rPr>
        <w:t>:</w:t>
      </w:r>
      <w:r w:rsidR="0053115F" w:rsidRPr="0053115F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</w:p>
    <w:p w:rsidR="00A61D0C" w:rsidRDefault="00C766C2" w:rsidP="009C20EC">
      <w:pPr>
        <w:spacing w:line="360" w:lineRule="auto"/>
        <w:ind w:firstLine="426"/>
        <w:jc w:val="both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/>
          <w:b/>
          <w:bCs/>
          <w:lang w:val="hy-AM"/>
        </w:rPr>
        <w:t>6</w:t>
      </w:r>
      <w:r>
        <w:rPr>
          <w:rFonts w:ascii="MS Mincho" w:eastAsia="MS Mincho" w:hAnsi="MS Mincho" w:cs="MS Mincho" w:hint="eastAsia"/>
          <w:b/>
          <w:bCs/>
          <w:lang w:val="hy-AM"/>
        </w:rPr>
        <w:t>․</w:t>
      </w:r>
      <w:r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մշակման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գործընթացում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ներգրավված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ինստիտուտները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և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անձինք</w:t>
      </w:r>
      <w:r>
        <w:rPr>
          <w:rFonts w:ascii="GHEA Grapalat" w:hAnsi="GHEA Grapalat" w:cs="GHEA Grapalat"/>
          <w:b/>
          <w:lang w:val="fr-FR"/>
        </w:rPr>
        <w:t xml:space="preserve">. </w:t>
      </w:r>
    </w:p>
    <w:p w:rsidR="009C20EC" w:rsidRDefault="00C766C2" w:rsidP="009C20EC">
      <w:pPr>
        <w:spacing w:line="360" w:lineRule="auto"/>
        <w:ind w:firstLine="426"/>
        <w:jc w:val="both"/>
        <w:rPr>
          <w:rFonts w:ascii="GHEA Grapalat" w:hAnsi="GHEA Grapalat"/>
          <w:b/>
          <w:bCs/>
          <w:color w:val="000000" w:themeColor="text1"/>
          <w:lang w:val="fr-FR"/>
        </w:rPr>
      </w:pPr>
      <w:r>
        <w:rPr>
          <w:rFonts w:ascii="GHEA Grapalat" w:hAnsi="GHEA Grapalat" w:cs="GHEA Grapalat"/>
          <w:lang w:val="hy-AM"/>
        </w:rPr>
        <w:t>Նախագիծը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մշակվել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է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Հայաստանի 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պետական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եկամուտների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կոմիտեի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կողմից</w:t>
      </w:r>
      <w:r>
        <w:rPr>
          <w:rFonts w:ascii="GHEA Grapalat" w:hAnsi="GHEA Grapalat" w:cs="GHEA Grapalat"/>
          <w:lang w:val="fr-FR"/>
        </w:rPr>
        <w:t>:</w:t>
      </w:r>
    </w:p>
    <w:p w:rsidR="00324A2C" w:rsidRDefault="00C766C2" w:rsidP="00324A2C">
      <w:pPr>
        <w:spacing w:line="360" w:lineRule="auto"/>
        <w:ind w:firstLine="426"/>
        <w:jc w:val="both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b/>
          <w:lang w:val="hy-AM"/>
        </w:rPr>
        <w:t>7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fr-FR"/>
        </w:rPr>
        <w:t>Իրավական ակտի ընդունման արդյունքում ակնկալվող արդյունքը</w:t>
      </w:r>
      <w:r>
        <w:rPr>
          <w:rFonts w:ascii="GHEA Grapalat" w:hAnsi="GHEA Grapalat"/>
          <w:b/>
          <w:lang w:val="fr-FR"/>
        </w:rPr>
        <w:t>.</w:t>
      </w:r>
      <w:r>
        <w:rPr>
          <w:rFonts w:ascii="GHEA Grapalat" w:hAnsi="GHEA Grapalat"/>
          <w:lang w:val="fr-FR"/>
        </w:rPr>
        <w:t xml:space="preserve"> </w:t>
      </w:r>
      <w:r w:rsidR="00B17367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Նախագծի ընդունման արդյունքում ակնկալվում է </w:t>
      </w:r>
      <w:r w:rsidR="00104079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104079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Հայաստանի Հանրապետության հարկային օրենսգրքով սահմանել համապատասխան կարգավորումներ</w:t>
      </w:r>
      <w:r w:rsidR="00104079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324A2C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հարկ վճարողների անձնական հաշվի քարտերում առկա պարտավորությունների և դեբետային գումարների մարման հաջո</w:t>
      </w:r>
      <w:r w:rsidR="00B17367">
        <w:rPr>
          <w:rFonts w:ascii="GHEA Grapalat" w:hAnsi="GHEA Grapalat" w:cs="Arian AMU"/>
          <w:color w:val="000000"/>
          <w:shd w:val="clear" w:color="auto" w:fill="FFFFFF"/>
          <w:lang w:val="hy-AM"/>
        </w:rPr>
        <w:t>րդականության նոր մեթոդաբանությ</w:t>
      </w:r>
      <w:r w:rsidR="00B17367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ա</w:t>
      </w:r>
      <w:r w:rsidR="00324A2C" w:rsidRPr="00B803A3">
        <w:rPr>
          <w:rFonts w:ascii="GHEA Grapalat" w:hAnsi="GHEA Grapalat" w:cs="Arian AMU"/>
          <w:color w:val="000000"/>
          <w:shd w:val="clear" w:color="auto" w:fill="FFFFFF"/>
          <w:lang w:val="hy-AM"/>
        </w:rPr>
        <w:t>ն</w:t>
      </w:r>
      <w:r w:rsidR="00324A2C" w:rsidRPr="0077358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ն</w:t>
      </w:r>
      <w:r w:rsidR="00324A2C">
        <w:rPr>
          <w:rFonts w:ascii="GHEA Grapalat" w:hAnsi="GHEA Grapalat" w:cs="Arian AMU"/>
          <w:color w:val="000000"/>
          <w:shd w:val="clear" w:color="auto" w:fill="FFFFFF"/>
          <w:lang w:val="hy-AM"/>
        </w:rPr>
        <w:t>երդրմա</w:t>
      </w:r>
      <w:r w:rsidR="00B17367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ն համար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` ապահովելով </w:t>
      </w:r>
      <w:r w:rsidR="00324A2C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lastRenderedPageBreak/>
        <w:t xml:space="preserve">հարկ վճարողների 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կողմից հարկային պարտավոր</w:t>
      </w:r>
      <w:r w:rsidR="00872D10">
        <w:rPr>
          <w:rFonts w:ascii="GHEA Grapalat" w:hAnsi="GHEA Grapalat" w:cs="Arian AMU"/>
          <w:color w:val="000000"/>
          <w:shd w:val="clear" w:color="auto" w:fill="FFFFFF"/>
        </w:rPr>
        <w:t>ությունների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fr-FR"/>
        </w:rPr>
        <w:t xml:space="preserve"> 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մարմանն ուղղվող </w:t>
      </w:r>
      <w:r w:rsidR="00324A2C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>ֆինանսական միջոցների առավել արդյունավետ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տնօրինման</w:t>
      </w:r>
      <w:r w:rsidR="00872D10" w:rsidRPr="00872D10">
        <w:rPr>
          <w:rFonts w:ascii="GHEA Grapalat" w:hAnsi="GHEA Grapalat" w:cs="Arian AMU"/>
          <w:color w:val="000000"/>
          <w:shd w:val="clear" w:color="auto" w:fill="FFFFFF"/>
          <w:lang w:val="fr-FR"/>
        </w:rPr>
        <w:t xml:space="preserve"> </w:t>
      </w:r>
      <w:r w:rsidR="00872D10">
        <w:rPr>
          <w:rFonts w:ascii="GHEA Grapalat" w:hAnsi="GHEA Grapalat" w:cs="Arian AMU"/>
          <w:color w:val="000000"/>
          <w:shd w:val="clear" w:color="auto" w:fill="FFFFFF"/>
        </w:rPr>
        <w:t>հնարավորություն</w:t>
      </w:r>
      <w:r w:rsidR="00324A2C">
        <w:rPr>
          <w:rFonts w:ascii="GHEA Grapalat" w:hAnsi="GHEA Grapalat" w:cs="Arian AMU"/>
          <w:color w:val="000000"/>
          <w:shd w:val="clear" w:color="auto" w:fill="FFFFFF"/>
          <w:lang w:val="hy-AM"/>
        </w:rPr>
        <w:t>:</w:t>
      </w:r>
      <w:bookmarkEnd w:id="0"/>
    </w:p>
    <w:sectPr w:rsidR="00324A2C" w:rsidSect="002303C3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24" w:rsidRDefault="00D51424" w:rsidP="002303C3">
      <w:r>
        <w:separator/>
      </w:r>
    </w:p>
  </w:endnote>
  <w:endnote w:type="continuationSeparator" w:id="0">
    <w:p w:rsidR="00D51424" w:rsidRDefault="00D51424" w:rsidP="0023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014739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112E7A" w:rsidRPr="00112E7A" w:rsidRDefault="00112E7A">
        <w:pPr>
          <w:pStyle w:val="Footer"/>
          <w:jc w:val="right"/>
          <w:rPr>
            <w:rFonts w:ascii="GHEA Grapalat" w:hAnsi="GHEA Grapalat"/>
          </w:rPr>
        </w:pPr>
        <w:r w:rsidRPr="00112E7A">
          <w:rPr>
            <w:rFonts w:ascii="GHEA Grapalat" w:hAnsi="GHEA Grapalat"/>
          </w:rPr>
          <w:fldChar w:fldCharType="begin"/>
        </w:r>
        <w:r w:rsidRPr="00112E7A">
          <w:rPr>
            <w:rFonts w:ascii="GHEA Grapalat" w:hAnsi="GHEA Grapalat"/>
          </w:rPr>
          <w:instrText xml:space="preserve"> PAGE   \* MERGEFORMAT </w:instrText>
        </w:r>
        <w:r w:rsidRPr="00112E7A">
          <w:rPr>
            <w:rFonts w:ascii="GHEA Grapalat" w:hAnsi="GHEA Grapalat"/>
          </w:rPr>
          <w:fldChar w:fldCharType="separate"/>
        </w:r>
        <w:r w:rsidR="00A81AA0">
          <w:rPr>
            <w:rFonts w:ascii="GHEA Grapalat" w:hAnsi="GHEA Grapalat"/>
            <w:noProof/>
          </w:rPr>
          <w:t>6</w:t>
        </w:r>
        <w:r w:rsidRPr="00112E7A">
          <w:rPr>
            <w:rFonts w:ascii="GHEA Grapalat" w:hAnsi="GHEA Grapalat"/>
            <w:noProof/>
          </w:rPr>
          <w:fldChar w:fldCharType="end"/>
        </w:r>
      </w:p>
    </w:sdtContent>
  </w:sdt>
  <w:p w:rsidR="002303C3" w:rsidRDefault="0023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24" w:rsidRDefault="00D51424" w:rsidP="002303C3">
      <w:r>
        <w:separator/>
      </w:r>
    </w:p>
  </w:footnote>
  <w:footnote w:type="continuationSeparator" w:id="0">
    <w:p w:rsidR="00D51424" w:rsidRDefault="00D51424" w:rsidP="0023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D0A1A"/>
    <w:multiLevelType w:val="hybridMultilevel"/>
    <w:tmpl w:val="F1AA96E0"/>
    <w:lvl w:ilvl="0" w:tplc="C944AEF8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57825E1C"/>
    <w:multiLevelType w:val="hybridMultilevel"/>
    <w:tmpl w:val="254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B4AF8"/>
    <w:multiLevelType w:val="multilevel"/>
    <w:tmpl w:val="ED1875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378510D"/>
    <w:multiLevelType w:val="hybridMultilevel"/>
    <w:tmpl w:val="6A9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C2"/>
    <w:rsid w:val="000036C1"/>
    <w:rsid w:val="00005649"/>
    <w:rsid w:val="000115CE"/>
    <w:rsid w:val="000D7CFC"/>
    <w:rsid w:val="00104079"/>
    <w:rsid w:val="00110232"/>
    <w:rsid w:val="00112E7A"/>
    <w:rsid w:val="001152B5"/>
    <w:rsid w:val="00127C47"/>
    <w:rsid w:val="001F075A"/>
    <w:rsid w:val="002171B2"/>
    <w:rsid w:val="002303C3"/>
    <w:rsid w:val="0024511E"/>
    <w:rsid w:val="002A0913"/>
    <w:rsid w:val="00324A2C"/>
    <w:rsid w:val="003267E3"/>
    <w:rsid w:val="00381CDD"/>
    <w:rsid w:val="00397440"/>
    <w:rsid w:val="003B0FE1"/>
    <w:rsid w:val="003D6CE1"/>
    <w:rsid w:val="003E1EAA"/>
    <w:rsid w:val="003F253A"/>
    <w:rsid w:val="00405AD6"/>
    <w:rsid w:val="0042120F"/>
    <w:rsid w:val="00481057"/>
    <w:rsid w:val="004F4E39"/>
    <w:rsid w:val="0050169E"/>
    <w:rsid w:val="005149F1"/>
    <w:rsid w:val="005230BE"/>
    <w:rsid w:val="0053115F"/>
    <w:rsid w:val="00552CEB"/>
    <w:rsid w:val="00566532"/>
    <w:rsid w:val="0057498D"/>
    <w:rsid w:val="00605CBD"/>
    <w:rsid w:val="00635C85"/>
    <w:rsid w:val="006652AA"/>
    <w:rsid w:val="006B254A"/>
    <w:rsid w:val="006E304F"/>
    <w:rsid w:val="007217F5"/>
    <w:rsid w:val="00726374"/>
    <w:rsid w:val="00751EE8"/>
    <w:rsid w:val="0077358A"/>
    <w:rsid w:val="00784C46"/>
    <w:rsid w:val="00790268"/>
    <w:rsid w:val="007A7C84"/>
    <w:rsid w:val="007B366D"/>
    <w:rsid w:val="00801295"/>
    <w:rsid w:val="0087156D"/>
    <w:rsid w:val="00872D10"/>
    <w:rsid w:val="00897C96"/>
    <w:rsid w:val="008B7CDB"/>
    <w:rsid w:val="008D615B"/>
    <w:rsid w:val="00971AD1"/>
    <w:rsid w:val="009C20EC"/>
    <w:rsid w:val="009E4ECC"/>
    <w:rsid w:val="00A26DA2"/>
    <w:rsid w:val="00A603D3"/>
    <w:rsid w:val="00A61D0C"/>
    <w:rsid w:val="00A81AA0"/>
    <w:rsid w:val="00A84C76"/>
    <w:rsid w:val="00A93920"/>
    <w:rsid w:val="00AE33F9"/>
    <w:rsid w:val="00B17367"/>
    <w:rsid w:val="00B4184D"/>
    <w:rsid w:val="00B51757"/>
    <w:rsid w:val="00B5609E"/>
    <w:rsid w:val="00B62564"/>
    <w:rsid w:val="00B803A3"/>
    <w:rsid w:val="00B81DDD"/>
    <w:rsid w:val="00B83A44"/>
    <w:rsid w:val="00B96279"/>
    <w:rsid w:val="00BB36F7"/>
    <w:rsid w:val="00BC7B60"/>
    <w:rsid w:val="00C416D6"/>
    <w:rsid w:val="00C61606"/>
    <w:rsid w:val="00C765A8"/>
    <w:rsid w:val="00C766C2"/>
    <w:rsid w:val="00C76BDA"/>
    <w:rsid w:val="00C84DA8"/>
    <w:rsid w:val="00CA69D7"/>
    <w:rsid w:val="00CD3C16"/>
    <w:rsid w:val="00D51424"/>
    <w:rsid w:val="00D80B26"/>
    <w:rsid w:val="00D906E1"/>
    <w:rsid w:val="00DB4EA8"/>
    <w:rsid w:val="00DE7DE3"/>
    <w:rsid w:val="00DF3038"/>
    <w:rsid w:val="00DF416F"/>
    <w:rsid w:val="00DF6BA4"/>
    <w:rsid w:val="00E16CF5"/>
    <w:rsid w:val="00E4530D"/>
    <w:rsid w:val="00E54927"/>
    <w:rsid w:val="00EE0F1E"/>
    <w:rsid w:val="00F01CA9"/>
    <w:rsid w:val="00F23190"/>
    <w:rsid w:val="00FC3DB1"/>
    <w:rsid w:val="00FD5B7C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7FF5FB-6C6E-41E4-AD51-A495C3E2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C2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6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0E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1C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3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3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3C3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149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Arakelyan</dc:creator>
  <cp:lastModifiedBy>Marine Abgaryan</cp:lastModifiedBy>
  <cp:revision>2</cp:revision>
  <cp:lastPrinted>2021-11-23T05:35:00Z</cp:lastPrinted>
  <dcterms:created xsi:type="dcterms:W3CDTF">2022-07-27T05:51:00Z</dcterms:created>
  <dcterms:modified xsi:type="dcterms:W3CDTF">2022-07-27T05:51:00Z</dcterms:modified>
</cp:coreProperties>
</file>