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6168A" w14:textId="77777777" w:rsidR="005D0EEC" w:rsidRPr="005E3BC1" w:rsidRDefault="005D0EEC" w:rsidP="005D0EEC">
      <w:pPr>
        <w:spacing w:line="360" w:lineRule="auto"/>
        <w:ind w:firstLine="720"/>
        <w:jc w:val="center"/>
        <w:rPr>
          <w:rFonts w:ascii="GHEA Grapalat" w:hAnsi="GHEA Grapalat"/>
          <w:b/>
          <w:bCs/>
          <w:color w:val="000000"/>
          <w:shd w:val="clear" w:color="auto" w:fill="FFFFFF"/>
          <w:lang w:val="hy-AM"/>
        </w:rPr>
      </w:pPr>
      <w:r w:rsidRPr="005E3BC1">
        <w:rPr>
          <w:rFonts w:ascii="GHEA Grapalat" w:hAnsi="GHEA Grapalat"/>
          <w:b/>
          <w:bCs/>
          <w:color w:val="000000"/>
          <w:shd w:val="clear" w:color="auto" w:fill="FFFFFF"/>
          <w:lang w:val="hy-AM"/>
        </w:rPr>
        <w:t>Հ Ի Մ Ն Ա Վ Ո Ր Ո Ւ Մ</w:t>
      </w:r>
    </w:p>
    <w:p w14:paraId="627B7AEB" w14:textId="29AFCAD4" w:rsidR="005D0EEC" w:rsidRPr="005D0EEC" w:rsidRDefault="005D0EEC" w:rsidP="005D0EEC">
      <w:pPr>
        <w:pStyle w:val="NormalWeb"/>
        <w:shd w:val="clear" w:color="auto" w:fill="FFFFFF"/>
        <w:spacing w:before="0" w:beforeAutospacing="0" w:after="0" w:afterAutospacing="0"/>
        <w:ind w:firstLine="375"/>
        <w:jc w:val="center"/>
        <w:rPr>
          <w:rFonts w:ascii="GHEA Grapalat" w:hAnsi="GHEA Grapalat"/>
          <w:b/>
          <w:color w:val="000000"/>
          <w:lang w:val="hy-AM"/>
        </w:rPr>
      </w:pPr>
      <w:r w:rsidRPr="00C33C00">
        <w:rPr>
          <w:rFonts w:ascii="GHEA Grapalat" w:hAnsi="GHEA Grapalat" w:cs="GHEA Grapalat"/>
          <w:b/>
          <w:bCs/>
          <w:lang w:val="hy-AM"/>
        </w:rPr>
        <w:t>«</w:t>
      </w:r>
      <w:r w:rsidRPr="005D0EEC">
        <w:rPr>
          <w:rStyle w:val="Strong"/>
          <w:rFonts w:ascii="GHEA Grapalat" w:hAnsi="GHEA Grapalat"/>
          <w:color w:val="000000"/>
          <w:lang w:val="hy-AM"/>
        </w:rPr>
        <w:t>ՊԵՍՏԻՑԻԴՆԵՐԻ ԵՎ ԱԳՐՈՔԻՄԻԿԱՏՆԵՐԻ ԳՐԱՆՑՄԱՆ ՀԱՆՁՆԱԺՈՂՈՎԻ ԿԱԶՄԸ ԵՎ ԳՈՐԾՈՒՆԵՈՒԹՅԱՆ ԿԱՐԳԸ ՍԱՀՄԱՆԵԼՈՒ, ՀԱՅԱՍՏԱՆԻ ՀԱՆՐԱՊԵՏՈՒԹՅԱՆ ԿԱՌԱՎԱՐՈՒԹՅԱՆ 2007 ԹՎԱԿԱՆԻ ՀՈՒ</w:t>
      </w:r>
      <w:r>
        <w:rPr>
          <w:rStyle w:val="Strong"/>
          <w:rFonts w:ascii="GHEA Grapalat" w:hAnsi="GHEA Grapalat"/>
          <w:color w:val="000000"/>
          <w:lang w:val="hy-AM"/>
        </w:rPr>
        <w:t>ԼԻՍԻ</w:t>
      </w:r>
      <w:r w:rsidRPr="005D0EEC">
        <w:rPr>
          <w:rStyle w:val="Strong"/>
          <w:rFonts w:ascii="GHEA Grapalat" w:hAnsi="GHEA Grapalat"/>
          <w:color w:val="000000"/>
          <w:lang w:val="hy-AM"/>
        </w:rPr>
        <w:t xml:space="preserve"> 26-Ի N 908-Ն ՈՐՈՇՈՒՄՆ ՈՒԺԸ ԿՈՐՑՐԱԾ ՃԱՆԱՉԵԼՈՒ ՄԱՍԻՆ</w:t>
      </w:r>
      <w:r>
        <w:rPr>
          <w:rStyle w:val="Strong"/>
          <w:rFonts w:ascii="GHEA Grapalat" w:hAnsi="GHEA Grapalat"/>
          <w:color w:val="000000"/>
          <w:lang w:val="hy-AM"/>
        </w:rPr>
        <w:t>» ՀԱՅԱՍՏԱՆԻ ՀԱՆՐԱՊԵՏՈՒԹՅԱՆ ԿԱՌԱՎԱՐՈՒԹՅԱՆ ՈՐՈՇՄԱՆ ՆԱԽԱԳԾԻ ԸՆԴՈՒՆՄԱՆ</w:t>
      </w:r>
    </w:p>
    <w:p w14:paraId="3627762B" w14:textId="77777777" w:rsidR="005D0EEC" w:rsidRDefault="005D0EEC" w:rsidP="005D0EEC">
      <w:pPr>
        <w:shd w:val="clear" w:color="auto" w:fill="FFFFFF"/>
        <w:spacing w:line="360" w:lineRule="auto"/>
        <w:ind w:firstLine="375"/>
        <w:jc w:val="center"/>
        <w:rPr>
          <w:rFonts w:ascii="GHEA Grapalat" w:hAnsi="GHEA Grapalat" w:cs="Sylfaen"/>
          <w:b/>
          <w:lang w:val="hy-AM"/>
        </w:rPr>
      </w:pPr>
    </w:p>
    <w:p w14:paraId="22ED1F92" w14:textId="3171C199" w:rsidR="005D0EEC" w:rsidRPr="0084235E" w:rsidRDefault="00526C7A" w:rsidP="005D0EEC">
      <w:pPr>
        <w:spacing w:line="360" w:lineRule="auto"/>
        <w:ind w:right="175" w:firstLine="720"/>
        <w:jc w:val="both"/>
        <w:rPr>
          <w:rFonts w:ascii="GHEA Grapalat" w:hAnsi="GHEA Grapalat"/>
          <w:b/>
          <w:lang w:val="fr-FR"/>
        </w:rPr>
      </w:pPr>
      <w:r>
        <w:rPr>
          <w:rFonts w:ascii="GHEA Grapalat" w:hAnsi="GHEA Grapalat" w:cs="Sylfaen"/>
          <w:b/>
          <w:lang w:val="hy-AM"/>
        </w:rPr>
        <w:t>1․</w:t>
      </w:r>
      <w:r w:rsidR="005D0EEC" w:rsidRPr="0084235E">
        <w:rPr>
          <w:rFonts w:ascii="GHEA Grapalat" w:hAnsi="GHEA Grapalat" w:cs="Sylfaen"/>
          <w:b/>
          <w:lang w:val="hy-AM"/>
        </w:rPr>
        <w:t>Իրավական</w:t>
      </w:r>
      <w:r w:rsidR="005D0EEC" w:rsidRPr="0084235E">
        <w:rPr>
          <w:rFonts w:ascii="GHEA Grapalat" w:hAnsi="GHEA Grapalat" w:cs="Times Armenian"/>
          <w:b/>
          <w:lang w:val="fr-FR"/>
        </w:rPr>
        <w:t xml:space="preserve"> </w:t>
      </w:r>
      <w:r w:rsidR="005D0EEC" w:rsidRPr="0084235E">
        <w:rPr>
          <w:rFonts w:ascii="GHEA Grapalat" w:hAnsi="GHEA Grapalat" w:cs="Sylfaen"/>
          <w:b/>
          <w:lang w:val="hy-AM"/>
        </w:rPr>
        <w:t>ակտի</w:t>
      </w:r>
      <w:r w:rsidR="005D0EEC" w:rsidRPr="0084235E">
        <w:rPr>
          <w:rFonts w:ascii="GHEA Grapalat" w:hAnsi="GHEA Grapalat" w:cs="Times Armenian"/>
          <w:b/>
          <w:lang w:val="fr-FR"/>
        </w:rPr>
        <w:t xml:space="preserve"> </w:t>
      </w:r>
      <w:r w:rsidR="005D0EEC" w:rsidRPr="0084235E">
        <w:rPr>
          <w:rFonts w:ascii="GHEA Grapalat" w:hAnsi="GHEA Grapalat" w:cs="Sylfaen"/>
          <w:b/>
          <w:lang w:val="hy-AM"/>
        </w:rPr>
        <w:t>անհրաժեշտությունը</w:t>
      </w:r>
      <w:r w:rsidR="005D0EEC" w:rsidRPr="0084235E">
        <w:rPr>
          <w:rFonts w:ascii="GHEA Grapalat" w:hAnsi="GHEA Grapalat" w:cs="Times Armenian"/>
          <w:b/>
          <w:lang w:val="fr-FR"/>
        </w:rPr>
        <w:t xml:space="preserve"> (</w:t>
      </w:r>
      <w:r w:rsidR="005D0EEC" w:rsidRPr="0084235E">
        <w:rPr>
          <w:rFonts w:ascii="GHEA Grapalat" w:hAnsi="GHEA Grapalat" w:cs="Sylfaen"/>
          <w:b/>
          <w:lang w:val="hy-AM"/>
        </w:rPr>
        <w:t>նպատակը</w:t>
      </w:r>
      <w:r w:rsidR="005D0EEC" w:rsidRPr="0084235E">
        <w:rPr>
          <w:rFonts w:ascii="GHEA Grapalat" w:hAnsi="GHEA Grapalat"/>
          <w:b/>
          <w:lang w:val="fr-FR"/>
        </w:rPr>
        <w:t>).</w:t>
      </w:r>
    </w:p>
    <w:p w14:paraId="7DE0F69B" w14:textId="2CBF3DDB" w:rsidR="005D0EEC" w:rsidRDefault="00DE181A" w:rsidP="005D0EEC">
      <w:pPr>
        <w:pStyle w:val="NormalWeb"/>
        <w:tabs>
          <w:tab w:val="left" w:pos="567"/>
        </w:tabs>
        <w:spacing w:before="0" w:beforeAutospacing="0" w:after="120" w:afterAutospacing="0" w:line="360" w:lineRule="auto"/>
        <w:ind w:right="91" w:firstLine="426"/>
        <w:jc w:val="both"/>
        <w:rPr>
          <w:rFonts w:ascii="GHEA Grapalat" w:hAnsi="GHEA Grapalat"/>
          <w:color w:val="000000"/>
          <w:lang w:val="hy-AM"/>
        </w:rPr>
      </w:pPr>
      <w:r w:rsidRPr="005D0EEC">
        <w:rPr>
          <w:rFonts w:ascii="GHEA Grapalat" w:hAnsi="GHEA Grapalat" w:cs="Sylfaen"/>
          <w:lang w:val="ro-RO"/>
        </w:rPr>
        <w:t>«</w:t>
      </w:r>
      <w:proofErr w:type="spellStart"/>
      <w:r w:rsidRPr="005D0EEC">
        <w:rPr>
          <w:rFonts w:ascii="GHEA Grapalat" w:hAnsi="GHEA Grapalat" w:cs="Sylfaen"/>
          <w:lang w:val="ro-RO"/>
        </w:rPr>
        <w:t>Պեստիցիդների</w:t>
      </w:r>
      <w:proofErr w:type="spellEnd"/>
      <w:r w:rsidRPr="005D0EEC">
        <w:rPr>
          <w:rFonts w:ascii="GHEA Grapalat" w:hAnsi="GHEA Grapalat" w:cs="Sylfaen"/>
          <w:lang w:val="ro-RO"/>
        </w:rPr>
        <w:t xml:space="preserve"> </w:t>
      </w:r>
      <w:r w:rsidR="00440AFE">
        <w:rPr>
          <w:rFonts w:ascii="GHEA Grapalat" w:hAnsi="GHEA Grapalat" w:cs="Sylfaen"/>
          <w:lang w:val="hy-AM"/>
        </w:rPr>
        <w:t>և</w:t>
      </w:r>
      <w:r w:rsidRPr="005D0EEC">
        <w:rPr>
          <w:rFonts w:ascii="GHEA Grapalat" w:hAnsi="GHEA Grapalat" w:cs="Sylfaen"/>
          <w:lang w:val="ro-RO"/>
        </w:rPr>
        <w:t xml:space="preserve"> </w:t>
      </w:r>
      <w:proofErr w:type="spellStart"/>
      <w:r w:rsidRPr="005D0EEC">
        <w:rPr>
          <w:rFonts w:ascii="GHEA Grapalat" w:hAnsi="GHEA Grapalat" w:cs="Sylfaen"/>
          <w:lang w:val="ro-RO"/>
        </w:rPr>
        <w:t>ագրոքիմիկատների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գրանցման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հանձնաժողովի</w:t>
      </w:r>
      <w:proofErr w:type="spellEnd"/>
      <w:r>
        <w:rPr>
          <w:rFonts w:ascii="GHEA Grapalat" w:hAnsi="GHEA Grapalat" w:cs="Sylfaen"/>
          <w:lang w:val="hy-AM"/>
        </w:rPr>
        <w:t xml:space="preserve"> </w:t>
      </w:r>
      <w:proofErr w:type="spellStart"/>
      <w:r w:rsidRPr="005D0EEC">
        <w:rPr>
          <w:rFonts w:ascii="GHEA Grapalat" w:hAnsi="GHEA Grapalat" w:cs="Sylfaen"/>
          <w:lang w:val="ro-RO"/>
        </w:rPr>
        <w:t>կազմը</w:t>
      </w:r>
      <w:proofErr w:type="spellEnd"/>
      <w:r w:rsidRPr="005D0EEC">
        <w:rPr>
          <w:rFonts w:ascii="GHEA Grapalat" w:hAnsi="GHEA Grapalat" w:cs="Sylfaen"/>
          <w:lang w:val="ro-RO"/>
        </w:rPr>
        <w:t xml:space="preserve"> </w:t>
      </w:r>
      <w:r w:rsidR="00F9533F">
        <w:rPr>
          <w:rFonts w:ascii="GHEA Grapalat" w:hAnsi="GHEA Grapalat" w:cs="Sylfaen"/>
          <w:lang w:val="hy-AM"/>
        </w:rPr>
        <w:t xml:space="preserve">և </w:t>
      </w:r>
      <w:proofErr w:type="spellStart"/>
      <w:r w:rsidRPr="005D0EEC">
        <w:rPr>
          <w:rFonts w:ascii="GHEA Grapalat" w:hAnsi="GHEA Grapalat" w:cs="Sylfaen"/>
          <w:lang w:val="ro-RO"/>
        </w:rPr>
        <w:t>գործունեության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կարգը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սահմանելու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Հայաստանի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Հանրապետության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կառավարության</w:t>
      </w:r>
      <w:proofErr w:type="spellEnd"/>
      <w:r w:rsidRPr="005D0EEC">
        <w:rPr>
          <w:rFonts w:ascii="GHEA Grapalat" w:hAnsi="GHEA Grapalat" w:cs="Sylfaen"/>
          <w:lang w:val="ro-RO"/>
        </w:rPr>
        <w:t xml:space="preserve"> 2007 </w:t>
      </w:r>
      <w:proofErr w:type="spellStart"/>
      <w:r w:rsidRPr="005D0EEC">
        <w:rPr>
          <w:rFonts w:ascii="GHEA Grapalat" w:hAnsi="GHEA Grapalat" w:cs="Sylfaen"/>
          <w:lang w:val="ro-RO"/>
        </w:rPr>
        <w:t>թվականի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հուլիսի</w:t>
      </w:r>
      <w:proofErr w:type="spellEnd"/>
      <w:r w:rsidRPr="005D0EEC">
        <w:rPr>
          <w:rFonts w:ascii="GHEA Grapalat" w:hAnsi="GHEA Grapalat" w:cs="Sylfaen"/>
          <w:lang w:val="ro-RO"/>
        </w:rPr>
        <w:t xml:space="preserve"> 26-ի N 908-Ն </w:t>
      </w:r>
      <w:proofErr w:type="spellStart"/>
      <w:r w:rsidRPr="005D0EEC">
        <w:rPr>
          <w:rFonts w:ascii="GHEA Grapalat" w:hAnsi="GHEA Grapalat" w:cs="Sylfaen"/>
          <w:lang w:val="ro-RO"/>
        </w:rPr>
        <w:t>որոշումն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ուժը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կորցրած</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ճանաչելու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մասին</w:t>
      </w:r>
      <w:proofErr w:type="spellEnd"/>
      <w:r w:rsidRPr="005D0EEC">
        <w:rPr>
          <w:rFonts w:ascii="GHEA Grapalat" w:hAnsi="GHEA Grapalat" w:cs="Sylfaen"/>
          <w:lang w:val="ro-RO"/>
        </w:rPr>
        <w:t>»</w:t>
      </w:r>
      <w:r>
        <w:rPr>
          <w:rStyle w:val="Strong"/>
          <w:rFonts w:ascii="GHEA Grapalat" w:hAnsi="GHEA Grapalat"/>
          <w:color w:val="000000"/>
          <w:lang w:val="hy-AM"/>
        </w:rPr>
        <w:t xml:space="preserve"> </w:t>
      </w:r>
      <w:proofErr w:type="spellStart"/>
      <w:r w:rsidRPr="0084235E">
        <w:rPr>
          <w:rFonts w:ascii="GHEA Grapalat" w:hAnsi="GHEA Grapalat" w:cs="Sylfaen"/>
          <w:lang w:val="ro-RO"/>
        </w:rPr>
        <w:t>Հայաստանի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Հանրապետության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կառավարության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որոշման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նախա</w:t>
      </w:r>
      <w:r w:rsidRPr="0084235E">
        <w:rPr>
          <w:rFonts w:ascii="GHEA Grapalat" w:hAnsi="GHEA Grapalat" w:cs="Times Armenian"/>
          <w:lang w:val="ro-RO"/>
        </w:rPr>
        <w:t>գ</w:t>
      </w:r>
      <w:r w:rsidRPr="0084235E">
        <w:rPr>
          <w:rFonts w:ascii="GHEA Grapalat" w:hAnsi="GHEA Grapalat" w:cs="Sylfaen"/>
          <w:lang w:val="ro-RO"/>
        </w:rPr>
        <w:t>ծի</w:t>
      </w:r>
      <w:proofErr w:type="spellEnd"/>
      <w:r w:rsidR="00FA2AC6">
        <w:rPr>
          <w:rFonts w:ascii="GHEA Grapalat" w:hAnsi="GHEA Grapalat" w:cs="Sylfaen"/>
          <w:lang w:val="ro-RO"/>
        </w:rPr>
        <w:t xml:space="preserve"> </w:t>
      </w:r>
      <w:r w:rsidR="00FA2AC6" w:rsidRPr="00FA2AC6">
        <w:rPr>
          <w:rFonts w:ascii="GHEA Grapalat" w:hAnsi="GHEA Grapalat" w:cs="Sylfaen"/>
          <w:lang w:val="fr-FR"/>
        </w:rPr>
        <w:t>(</w:t>
      </w:r>
      <w:r w:rsidR="00FA2AC6">
        <w:rPr>
          <w:rFonts w:ascii="GHEA Grapalat" w:hAnsi="GHEA Grapalat" w:cs="Sylfaen"/>
          <w:lang w:val="hy-AM"/>
        </w:rPr>
        <w:t>այսուհետ՝ Նախագիծ</w:t>
      </w:r>
      <w:r w:rsidR="00FA2AC6" w:rsidRPr="00FA2AC6">
        <w:rPr>
          <w:rFonts w:ascii="GHEA Grapalat" w:hAnsi="GHEA Grapalat" w:cs="Sylfaen"/>
          <w:lang w:val="fr-FR"/>
        </w:rPr>
        <w:t>)</w:t>
      </w:r>
      <w:r w:rsidRPr="0084235E">
        <w:rPr>
          <w:rFonts w:ascii="GHEA Grapalat" w:hAnsi="GHEA Grapalat" w:cs="Times Armenian"/>
          <w:lang w:val="ro-RO"/>
        </w:rPr>
        <w:t xml:space="preserve"> </w:t>
      </w:r>
      <w:proofErr w:type="spellStart"/>
      <w:r w:rsidRPr="0084235E">
        <w:rPr>
          <w:rFonts w:ascii="GHEA Grapalat" w:hAnsi="GHEA Grapalat" w:cs="Sylfaen"/>
          <w:lang w:val="ro-RO"/>
        </w:rPr>
        <w:t>ընդուն</w:t>
      </w:r>
      <w:proofErr w:type="spellEnd"/>
      <w:r>
        <w:rPr>
          <w:rFonts w:ascii="GHEA Grapalat" w:hAnsi="GHEA Grapalat" w:cs="Sylfaen"/>
          <w:lang w:val="hy-AM"/>
        </w:rPr>
        <w:t>ման</w:t>
      </w:r>
      <w:r w:rsidRPr="0084235E">
        <w:rPr>
          <w:rFonts w:ascii="GHEA Grapalat" w:hAnsi="GHEA Grapalat" w:cs="Times Armenian"/>
          <w:lang w:val="ro-RO"/>
        </w:rPr>
        <w:t xml:space="preserve"> </w:t>
      </w:r>
      <w:r w:rsidR="005D0EEC">
        <w:rPr>
          <w:rFonts w:ascii="GHEA Grapalat" w:hAnsi="GHEA Grapalat"/>
          <w:color w:val="000000"/>
          <w:lang w:val="hy-AM"/>
        </w:rPr>
        <w:t xml:space="preserve">անհրաժեշտությունը պայմանավորված է </w:t>
      </w:r>
      <w:r w:rsidR="00FA2AC6">
        <w:rPr>
          <w:rFonts w:ascii="GHEA Grapalat" w:hAnsi="GHEA Grapalat"/>
          <w:color w:val="000000"/>
          <w:lang w:val="hy-AM"/>
        </w:rPr>
        <w:t>Հ</w:t>
      </w:r>
      <w:r>
        <w:rPr>
          <w:rFonts w:ascii="GHEA Grapalat" w:hAnsi="GHEA Grapalat"/>
          <w:color w:val="000000"/>
          <w:lang w:val="hy-AM"/>
        </w:rPr>
        <w:t xml:space="preserve">անձնաժողովի կազմի </w:t>
      </w:r>
      <w:proofErr w:type="spellStart"/>
      <w:r>
        <w:rPr>
          <w:rFonts w:ascii="GHEA Grapalat" w:hAnsi="GHEA Grapalat"/>
          <w:color w:val="000000"/>
          <w:lang w:val="hy-AM"/>
        </w:rPr>
        <w:t>արդիականացմամբ</w:t>
      </w:r>
      <w:proofErr w:type="spellEnd"/>
      <w:r>
        <w:rPr>
          <w:rFonts w:ascii="GHEA Grapalat" w:hAnsi="GHEA Grapalat"/>
          <w:color w:val="000000"/>
          <w:lang w:val="hy-AM"/>
        </w:rPr>
        <w:t xml:space="preserve"> ինչպես նաև հանձնաժողովի գործունեության կարգի </w:t>
      </w:r>
      <w:proofErr w:type="spellStart"/>
      <w:r>
        <w:rPr>
          <w:rFonts w:ascii="GHEA Grapalat" w:hAnsi="GHEA Grapalat"/>
          <w:color w:val="000000"/>
          <w:lang w:val="hy-AM"/>
        </w:rPr>
        <w:t>հստակեցմամբ</w:t>
      </w:r>
      <w:proofErr w:type="spellEnd"/>
      <w:r w:rsidR="00440AFE">
        <w:rPr>
          <w:rFonts w:ascii="GHEA Grapalat" w:hAnsi="GHEA Grapalat"/>
          <w:color w:val="000000"/>
          <w:lang w:val="hy-AM"/>
        </w:rPr>
        <w:t>։</w:t>
      </w:r>
    </w:p>
    <w:p w14:paraId="3A619EF5" w14:textId="77777777" w:rsidR="005D0EEC" w:rsidRDefault="005D0EEC" w:rsidP="005D0EEC">
      <w:pPr>
        <w:autoSpaceDE w:val="0"/>
        <w:autoSpaceDN w:val="0"/>
        <w:adjustRightInd w:val="0"/>
        <w:spacing w:line="360" w:lineRule="auto"/>
        <w:ind w:firstLine="500"/>
        <w:jc w:val="both"/>
        <w:rPr>
          <w:rFonts w:ascii="GHEA Grapalat" w:hAnsi="GHEA Grapalat"/>
          <w:lang w:val="hy-AM"/>
        </w:rPr>
      </w:pPr>
    </w:p>
    <w:p w14:paraId="4E1BE037" w14:textId="13571634" w:rsidR="005D0EEC" w:rsidRPr="0084235E" w:rsidRDefault="005D0EEC" w:rsidP="005D0EEC">
      <w:pPr>
        <w:autoSpaceDE w:val="0"/>
        <w:autoSpaceDN w:val="0"/>
        <w:adjustRightInd w:val="0"/>
        <w:spacing w:line="360" w:lineRule="auto"/>
        <w:ind w:firstLine="500"/>
        <w:jc w:val="both"/>
        <w:rPr>
          <w:rFonts w:ascii="GHEA Grapalat" w:eastAsia="GHEA Grapalat" w:hAnsi="GHEA Grapalat" w:cs="GHEA Grapalat"/>
          <w:lang w:val="fr-FR"/>
        </w:rPr>
      </w:pPr>
      <w:r>
        <w:rPr>
          <w:rFonts w:ascii="GHEA Grapalat" w:hAnsi="GHEA Grapalat" w:cs="Sylfaen"/>
          <w:b/>
          <w:lang w:val="hy-AM"/>
        </w:rPr>
        <w:t xml:space="preserve"> </w:t>
      </w:r>
      <w:r w:rsidR="00526C7A">
        <w:rPr>
          <w:rFonts w:ascii="GHEA Grapalat" w:hAnsi="GHEA Grapalat" w:cs="Sylfaen"/>
          <w:b/>
          <w:lang w:val="hy-AM"/>
        </w:rPr>
        <w:t>2․</w:t>
      </w:r>
      <w:r>
        <w:rPr>
          <w:rFonts w:ascii="GHEA Grapalat" w:hAnsi="GHEA Grapalat" w:cs="Sylfaen"/>
          <w:b/>
          <w:lang w:val="hy-AM"/>
        </w:rPr>
        <w:t xml:space="preserve"> </w:t>
      </w:r>
      <w:r w:rsidRPr="0084235E">
        <w:rPr>
          <w:rFonts w:ascii="GHEA Grapalat" w:hAnsi="GHEA Grapalat" w:cs="Sylfaen"/>
          <w:b/>
          <w:lang w:val="hy-AM"/>
        </w:rPr>
        <w:t>Ընթացիկ</w:t>
      </w:r>
      <w:r w:rsidRPr="0084235E">
        <w:rPr>
          <w:rFonts w:ascii="GHEA Grapalat" w:hAnsi="GHEA Grapalat" w:cs="Sylfaen"/>
          <w:b/>
          <w:lang w:val="fr-FR"/>
        </w:rPr>
        <w:t xml:space="preserve"> </w:t>
      </w:r>
      <w:r w:rsidRPr="0084235E">
        <w:rPr>
          <w:rFonts w:ascii="GHEA Grapalat" w:hAnsi="GHEA Grapalat" w:cs="Sylfaen"/>
          <w:b/>
          <w:lang w:val="hy-AM"/>
        </w:rPr>
        <w:t>իրավիճակը</w:t>
      </w:r>
      <w:r w:rsidRPr="0084235E">
        <w:rPr>
          <w:rFonts w:ascii="GHEA Grapalat" w:hAnsi="GHEA Grapalat" w:cs="Sylfaen"/>
          <w:b/>
          <w:lang w:val="fr-FR"/>
        </w:rPr>
        <w:t xml:space="preserve"> </w:t>
      </w:r>
      <w:r w:rsidRPr="0084235E">
        <w:rPr>
          <w:rFonts w:ascii="GHEA Grapalat" w:hAnsi="GHEA Grapalat" w:cs="Sylfaen"/>
          <w:b/>
          <w:lang w:val="hy-AM"/>
        </w:rPr>
        <w:t>և</w:t>
      </w:r>
      <w:r w:rsidRPr="0084235E">
        <w:rPr>
          <w:rFonts w:ascii="GHEA Grapalat" w:hAnsi="GHEA Grapalat" w:cs="Sylfaen"/>
          <w:b/>
          <w:lang w:val="fr-FR"/>
        </w:rPr>
        <w:t xml:space="preserve"> </w:t>
      </w:r>
      <w:r w:rsidRPr="0084235E">
        <w:rPr>
          <w:rFonts w:ascii="GHEA Grapalat" w:hAnsi="GHEA Grapalat" w:cs="Sylfaen"/>
          <w:b/>
          <w:lang w:val="hy-AM"/>
        </w:rPr>
        <w:t>խնդիրները</w:t>
      </w:r>
      <w:r w:rsidRPr="0084235E">
        <w:rPr>
          <w:rFonts w:ascii="GHEA Grapalat" w:eastAsia="GHEA Grapalat" w:hAnsi="GHEA Grapalat" w:cs="GHEA Grapalat"/>
          <w:lang w:val="fr-FR"/>
        </w:rPr>
        <w:t>.</w:t>
      </w:r>
    </w:p>
    <w:p w14:paraId="1E757533" w14:textId="5936482A" w:rsidR="005D0EEC" w:rsidRPr="009B06C0" w:rsidRDefault="00DE181A" w:rsidP="005D0EEC">
      <w:pPr>
        <w:pStyle w:val="NormalWeb"/>
        <w:tabs>
          <w:tab w:val="left" w:pos="142"/>
        </w:tabs>
        <w:spacing w:before="0" w:beforeAutospacing="0" w:after="120" w:afterAutospacing="0" w:line="360" w:lineRule="auto"/>
        <w:ind w:right="91" w:firstLine="426"/>
        <w:jc w:val="both"/>
        <w:rPr>
          <w:rFonts w:ascii="Cambria Math" w:hAnsi="Cambria Math"/>
          <w:color w:val="000000"/>
          <w:lang w:val="hy-AM"/>
        </w:rPr>
      </w:pPr>
      <w:r>
        <w:rPr>
          <w:rFonts w:ascii="GHEA Grapalat" w:hAnsi="GHEA Grapalat"/>
          <w:color w:val="000000"/>
          <w:lang w:val="hy-AM"/>
        </w:rPr>
        <w:t xml:space="preserve">Հանձնաժողովի կազմը վերջին անգամ թարմացվել է 2015 թվականին։ Դրանից հետո տեղի են ունեցել ինչպես </w:t>
      </w:r>
      <w:r w:rsidR="008F5130">
        <w:rPr>
          <w:rFonts w:ascii="GHEA Grapalat" w:hAnsi="GHEA Grapalat"/>
          <w:color w:val="000000"/>
          <w:lang w:val="hy-AM"/>
        </w:rPr>
        <w:t>Հայաստանի Հանրապետության</w:t>
      </w:r>
      <w:r>
        <w:rPr>
          <w:rFonts w:ascii="GHEA Grapalat" w:hAnsi="GHEA Grapalat"/>
          <w:color w:val="000000"/>
          <w:lang w:val="hy-AM"/>
        </w:rPr>
        <w:t xml:space="preserve"> </w:t>
      </w:r>
      <w:r w:rsidR="008F5130">
        <w:rPr>
          <w:rFonts w:ascii="GHEA Grapalat" w:hAnsi="GHEA Grapalat"/>
          <w:color w:val="000000"/>
          <w:lang w:val="hy-AM"/>
        </w:rPr>
        <w:t>կ</w:t>
      </w:r>
      <w:r>
        <w:rPr>
          <w:rFonts w:ascii="GHEA Grapalat" w:hAnsi="GHEA Grapalat"/>
          <w:color w:val="000000"/>
          <w:lang w:val="hy-AM"/>
        </w:rPr>
        <w:t>առավարության կազմի այնպես էլ գերատեսչություններում կառուցվածքային փոփոխություններ, արդյունքում</w:t>
      </w:r>
      <w:r w:rsidR="009B06C0">
        <w:rPr>
          <w:rFonts w:ascii="GHEA Grapalat" w:hAnsi="GHEA Grapalat"/>
          <w:color w:val="000000"/>
          <w:lang w:val="hy-AM"/>
        </w:rPr>
        <w:t xml:space="preserve"> Հանձնաժողովի կազմում ներառված մի շարք պաշտոններ </w:t>
      </w:r>
      <w:proofErr w:type="spellStart"/>
      <w:r w:rsidR="009B06C0">
        <w:rPr>
          <w:rFonts w:ascii="GHEA Grapalat" w:hAnsi="GHEA Grapalat"/>
          <w:color w:val="000000"/>
          <w:lang w:val="hy-AM"/>
        </w:rPr>
        <w:t>այլևս</w:t>
      </w:r>
      <w:proofErr w:type="spellEnd"/>
      <w:r w:rsidR="009B06C0">
        <w:rPr>
          <w:rFonts w:ascii="GHEA Grapalat" w:hAnsi="GHEA Grapalat"/>
          <w:color w:val="000000"/>
          <w:lang w:val="hy-AM"/>
        </w:rPr>
        <w:t xml:space="preserve"> չկան, որի պարագայում </w:t>
      </w:r>
      <w:proofErr w:type="spellStart"/>
      <w:r w:rsidR="009B06C0">
        <w:rPr>
          <w:rFonts w:ascii="GHEA Grapalat" w:hAnsi="GHEA Grapalat"/>
          <w:color w:val="000000"/>
          <w:lang w:val="hy-AM"/>
        </w:rPr>
        <w:t>պեստիցիդների</w:t>
      </w:r>
      <w:proofErr w:type="spellEnd"/>
      <w:r w:rsidR="009B06C0">
        <w:rPr>
          <w:rFonts w:ascii="GHEA Grapalat" w:hAnsi="GHEA Grapalat"/>
          <w:color w:val="000000"/>
          <w:lang w:val="hy-AM"/>
        </w:rPr>
        <w:t xml:space="preserve"> և </w:t>
      </w:r>
      <w:proofErr w:type="spellStart"/>
      <w:r w:rsidR="009B06C0">
        <w:rPr>
          <w:rFonts w:ascii="GHEA Grapalat" w:hAnsi="GHEA Grapalat"/>
          <w:color w:val="000000"/>
          <w:lang w:val="hy-AM"/>
        </w:rPr>
        <w:t>ագրոքիմիկատների</w:t>
      </w:r>
      <w:proofErr w:type="spellEnd"/>
      <w:r w:rsidR="009B06C0">
        <w:rPr>
          <w:rFonts w:ascii="GHEA Grapalat" w:hAnsi="GHEA Grapalat"/>
          <w:color w:val="000000"/>
          <w:lang w:val="hy-AM"/>
        </w:rPr>
        <w:t xml:space="preserve"> գրանցման վերաբերյալ Հանձնաժողովի եզրակացությունը չի ներառում բոլոր շահագրգիռ կողմերի դիրքորոշումները։ Բացի այդ գործող իրավական ակտով սահմանված </w:t>
      </w:r>
      <w:proofErr w:type="spellStart"/>
      <w:r w:rsidR="009B06C0" w:rsidRPr="005D0EEC">
        <w:rPr>
          <w:rFonts w:ascii="GHEA Grapalat" w:hAnsi="GHEA Grapalat" w:cs="Sylfaen"/>
          <w:lang w:val="ro-RO"/>
        </w:rPr>
        <w:t>գործունեության</w:t>
      </w:r>
      <w:proofErr w:type="spellEnd"/>
      <w:r w:rsidR="009B06C0" w:rsidRPr="005D0EEC">
        <w:rPr>
          <w:rFonts w:ascii="GHEA Grapalat" w:hAnsi="GHEA Grapalat" w:cs="Sylfaen"/>
          <w:lang w:val="ro-RO"/>
        </w:rPr>
        <w:t xml:space="preserve"> </w:t>
      </w:r>
      <w:proofErr w:type="spellStart"/>
      <w:r w:rsidR="009B06C0" w:rsidRPr="005D0EEC">
        <w:rPr>
          <w:rFonts w:ascii="GHEA Grapalat" w:hAnsi="GHEA Grapalat" w:cs="Sylfaen"/>
          <w:lang w:val="ro-RO"/>
        </w:rPr>
        <w:t>կարգ</w:t>
      </w:r>
      <w:proofErr w:type="spellEnd"/>
      <w:r w:rsidR="009B06C0">
        <w:rPr>
          <w:rFonts w:ascii="GHEA Grapalat" w:hAnsi="GHEA Grapalat" w:cs="Sylfaen"/>
          <w:lang w:val="hy-AM"/>
        </w:rPr>
        <w:t xml:space="preserve">ում առկա են որոշակի ոչ հստակ </w:t>
      </w:r>
      <w:proofErr w:type="spellStart"/>
      <w:r w:rsidR="009B06C0">
        <w:rPr>
          <w:rFonts w:ascii="GHEA Grapalat" w:hAnsi="GHEA Grapalat" w:cs="Sylfaen"/>
          <w:lang w:val="hy-AM"/>
        </w:rPr>
        <w:t>ձևակերպումներ</w:t>
      </w:r>
      <w:proofErr w:type="spellEnd"/>
      <w:r w:rsidR="009B06C0">
        <w:rPr>
          <w:rFonts w:ascii="GHEA Grapalat" w:hAnsi="GHEA Grapalat" w:cs="Sylfaen"/>
          <w:lang w:val="hy-AM"/>
        </w:rPr>
        <w:t>, ինչպես նաև այնտեղ բացակայում է նիստ</w:t>
      </w:r>
      <w:r w:rsidR="008F5130">
        <w:rPr>
          <w:rFonts w:ascii="GHEA Grapalat" w:hAnsi="GHEA Grapalat" w:cs="Sylfaen"/>
          <w:lang w:val="hy-AM"/>
        </w:rPr>
        <w:t>ե</w:t>
      </w:r>
      <w:r w:rsidR="009B06C0">
        <w:rPr>
          <w:rFonts w:ascii="GHEA Grapalat" w:hAnsi="GHEA Grapalat" w:cs="Sylfaen"/>
          <w:lang w:val="hy-AM"/>
        </w:rPr>
        <w:t xml:space="preserve">րի անցկացումը </w:t>
      </w:r>
      <w:proofErr w:type="spellStart"/>
      <w:r w:rsidR="009B06C0">
        <w:rPr>
          <w:rFonts w:ascii="GHEA Grapalat" w:hAnsi="GHEA Grapalat" w:cs="Sylfaen"/>
          <w:lang w:val="hy-AM"/>
        </w:rPr>
        <w:t>հեռավար</w:t>
      </w:r>
      <w:proofErr w:type="spellEnd"/>
      <w:r w:rsidR="009B06C0">
        <w:rPr>
          <w:rFonts w:ascii="GHEA Grapalat" w:hAnsi="GHEA Grapalat" w:cs="Sylfaen"/>
          <w:lang w:val="hy-AM"/>
        </w:rPr>
        <w:t xml:space="preserve"> եղանակով։</w:t>
      </w:r>
    </w:p>
    <w:p w14:paraId="6CB32D3A" w14:textId="37166420" w:rsidR="005D0EEC" w:rsidRDefault="005D0EEC" w:rsidP="005D0EEC">
      <w:pPr>
        <w:tabs>
          <w:tab w:val="left" w:pos="360"/>
          <w:tab w:val="left" w:pos="990"/>
        </w:tabs>
        <w:autoSpaceDE w:val="0"/>
        <w:autoSpaceDN w:val="0"/>
        <w:adjustRightInd w:val="0"/>
        <w:spacing w:line="360" w:lineRule="auto"/>
        <w:ind w:left="-270" w:firstLine="360"/>
        <w:jc w:val="both"/>
        <w:rPr>
          <w:rFonts w:ascii="GHEA Grapalat" w:hAnsi="GHEA Grapalat"/>
          <w:lang w:val="hy-AM"/>
        </w:rPr>
      </w:pPr>
    </w:p>
    <w:p w14:paraId="30DAF4B2" w14:textId="3D2E6A8C" w:rsidR="005D0EEC" w:rsidRPr="0084235E" w:rsidRDefault="00526C7A" w:rsidP="005D0EEC">
      <w:pPr>
        <w:spacing w:line="360" w:lineRule="auto"/>
        <w:ind w:firstLine="567"/>
        <w:jc w:val="both"/>
        <w:rPr>
          <w:rFonts w:ascii="GHEA Grapalat" w:eastAsia="Calibri" w:hAnsi="GHEA Grapalat" w:cs="Sylfaen"/>
          <w:b/>
          <w:color w:val="000000"/>
          <w:lang w:val="fr-FR"/>
        </w:rPr>
      </w:pPr>
      <w:r>
        <w:rPr>
          <w:rFonts w:ascii="GHEA Grapalat" w:eastAsia="Calibri" w:hAnsi="GHEA Grapalat" w:cs="Sylfaen"/>
          <w:b/>
          <w:color w:val="000000"/>
          <w:lang w:val="hy-AM"/>
        </w:rPr>
        <w:t>3․</w:t>
      </w:r>
      <w:r w:rsidR="005D0EEC" w:rsidRPr="0084235E">
        <w:rPr>
          <w:rFonts w:ascii="GHEA Grapalat" w:eastAsia="Calibri" w:hAnsi="GHEA Grapalat" w:cs="Sylfaen"/>
          <w:b/>
          <w:color w:val="000000"/>
          <w:lang w:val="hy-AM"/>
        </w:rPr>
        <w:t>Կարգավորման</w:t>
      </w:r>
      <w:r w:rsidR="005D0EEC" w:rsidRPr="0084235E">
        <w:rPr>
          <w:rFonts w:ascii="GHEA Grapalat" w:eastAsia="Calibri" w:hAnsi="GHEA Grapalat" w:cs="Sylfaen"/>
          <w:b/>
          <w:color w:val="000000"/>
          <w:lang w:val="fr-FR"/>
        </w:rPr>
        <w:t xml:space="preserve"> </w:t>
      </w:r>
      <w:r w:rsidR="005D0EEC" w:rsidRPr="0084235E">
        <w:rPr>
          <w:rFonts w:ascii="GHEA Grapalat" w:eastAsia="Calibri" w:hAnsi="GHEA Grapalat" w:cs="Sylfaen"/>
          <w:b/>
          <w:color w:val="000000"/>
          <w:lang w:val="hy-AM"/>
        </w:rPr>
        <w:t>նպատակը</w:t>
      </w:r>
      <w:r w:rsidR="005D0EEC" w:rsidRPr="0084235E">
        <w:rPr>
          <w:rFonts w:ascii="GHEA Grapalat" w:eastAsia="Calibri" w:hAnsi="GHEA Grapalat" w:cs="Sylfaen"/>
          <w:b/>
          <w:color w:val="000000"/>
          <w:lang w:val="fr-FR"/>
        </w:rPr>
        <w:t xml:space="preserve"> </w:t>
      </w:r>
      <w:r w:rsidR="005D0EEC" w:rsidRPr="0084235E">
        <w:rPr>
          <w:rFonts w:ascii="GHEA Grapalat" w:eastAsia="Calibri" w:hAnsi="GHEA Grapalat" w:cs="Sylfaen"/>
          <w:b/>
          <w:color w:val="000000"/>
          <w:lang w:val="hy-AM"/>
        </w:rPr>
        <w:t>և</w:t>
      </w:r>
      <w:r w:rsidR="005D0EEC" w:rsidRPr="0084235E">
        <w:rPr>
          <w:rFonts w:ascii="GHEA Grapalat" w:eastAsia="Calibri" w:hAnsi="GHEA Grapalat" w:cs="Sylfaen"/>
          <w:b/>
          <w:color w:val="000000"/>
          <w:lang w:val="fr-FR"/>
        </w:rPr>
        <w:t xml:space="preserve"> </w:t>
      </w:r>
      <w:r w:rsidR="005D0EEC" w:rsidRPr="0084235E">
        <w:rPr>
          <w:rFonts w:ascii="GHEA Grapalat" w:eastAsia="Calibri" w:hAnsi="GHEA Grapalat" w:cs="Sylfaen"/>
          <w:b/>
          <w:color w:val="000000"/>
          <w:lang w:val="hy-AM"/>
        </w:rPr>
        <w:t>բնույթը</w:t>
      </w:r>
      <w:r w:rsidR="005D0EEC" w:rsidRPr="0084235E">
        <w:rPr>
          <w:rFonts w:ascii="GHEA Grapalat" w:eastAsia="Calibri" w:hAnsi="GHEA Grapalat" w:cs="Sylfaen"/>
          <w:b/>
          <w:color w:val="000000"/>
          <w:lang w:val="fr-FR"/>
        </w:rPr>
        <w:t>.</w:t>
      </w:r>
    </w:p>
    <w:p w14:paraId="5AEA166C" w14:textId="65DF7FE4" w:rsidR="005D0EEC" w:rsidRDefault="005D0EEC" w:rsidP="005D0EEC">
      <w:pPr>
        <w:pStyle w:val="NormalWeb"/>
        <w:spacing w:before="0" w:beforeAutospacing="0" w:after="120" w:afterAutospacing="0" w:line="360" w:lineRule="auto"/>
        <w:ind w:right="91" w:firstLine="426"/>
        <w:jc w:val="both"/>
        <w:rPr>
          <w:rFonts w:ascii="GHEA Grapalat" w:hAnsi="GHEA Grapalat"/>
          <w:color w:val="000000"/>
          <w:lang w:val="hy-AM"/>
        </w:rPr>
      </w:pPr>
      <w:r>
        <w:rPr>
          <w:rFonts w:ascii="GHEA Grapalat" w:hAnsi="GHEA Grapalat"/>
          <w:color w:val="000000"/>
          <w:lang w:val="hy-AM"/>
        </w:rPr>
        <w:t xml:space="preserve">Հաշվի առնելով </w:t>
      </w:r>
      <w:r w:rsidR="00FA2AC6">
        <w:rPr>
          <w:rFonts w:ascii="GHEA Grapalat" w:hAnsi="GHEA Grapalat"/>
          <w:color w:val="000000"/>
          <w:lang w:val="hy-AM"/>
        </w:rPr>
        <w:t xml:space="preserve">վերոնշյալ խնդիրները Նախագծով նախատեսվում է արդիականացնել Հանձնաժողովի կազմը, հստակեցնել նրա գործունեության կարգը և հնարավորություն ստեղծել նիստերը կազմակերպել նաև </w:t>
      </w:r>
      <w:proofErr w:type="spellStart"/>
      <w:r w:rsidR="00FA2AC6">
        <w:rPr>
          <w:rFonts w:ascii="GHEA Grapalat" w:hAnsi="GHEA Grapalat"/>
          <w:color w:val="000000"/>
          <w:lang w:val="hy-AM"/>
        </w:rPr>
        <w:t>հեռավար</w:t>
      </w:r>
      <w:proofErr w:type="spellEnd"/>
      <w:r w:rsidR="00FA2AC6">
        <w:rPr>
          <w:rFonts w:ascii="GHEA Grapalat" w:hAnsi="GHEA Grapalat"/>
          <w:color w:val="000000"/>
          <w:lang w:val="hy-AM"/>
        </w:rPr>
        <w:t xml:space="preserve"> եղանակով</w:t>
      </w:r>
      <w:r>
        <w:rPr>
          <w:rFonts w:ascii="GHEA Grapalat" w:hAnsi="GHEA Grapalat"/>
          <w:color w:val="000000"/>
          <w:lang w:val="hy-AM"/>
        </w:rPr>
        <w:t>։</w:t>
      </w:r>
    </w:p>
    <w:p w14:paraId="616B0B31" w14:textId="77777777" w:rsidR="005D0EEC" w:rsidRDefault="005D0EEC" w:rsidP="005D0EEC">
      <w:pPr>
        <w:overflowPunct w:val="0"/>
        <w:spacing w:line="360" w:lineRule="auto"/>
        <w:ind w:firstLine="709"/>
        <w:jc w:val="both"/>
        <w:textAlignment w:val="baseline"/>
        <w:rPr>
          <w:rFonts w:ascii="GHEA Grapalat" w:hAnsi="GHEA Grapalat"/>
          <w:lang w:val="hy-AM"/>
        </w:rPr>
      </w:pPr>
    </w:p>
    <w:p w14:paraId="62994E76" w14:textId="5F664528" w:rsidR="005D0EEC" w:rsidRPr="00721244" w:rsidRDefault="00526C7A" w:rsidP="000A6003">
      <w:pPr>
        <w:spacing w:line="360" w:lineRule="auto"/>
        <w:ind w:right="175" w:firstLine="720"/>
        <w:jc w:val="both"/>
        <w:rPr>
          <w:rFonts w:ascii="GHEA Grapalat" w:hAnsi="GHEA Grapalat" w:cs="Sylfaen"/>
          <w:b/>
          <w:lang w:val="ro-RO"/>
        </w:rPr>
      </w:pPr>
      <w:r>
        <w:rPr>
          <w:rFonts w:ascii="GHEA Grapalat" w:hAnsi="GHEA Grapalat" w:cs="Sylfaen"/>
          <w:b/>
          <w:lang w:val="hy-AM"/>
        </w:rPr>
        <w:lastRenderedPageBreak/>
        <w:t>4․</w:t>
      </w:r>
      <w:proofErr w:type="spellStart"/>
      <w:r w:rsidR="005D0EEC" w:rsidRPr="00721244">
        <w:rPr>
          <w:rFonts w:ascii="GHEA Grapalat" w:hAnsi="GHEA Grapalat" w:cs="Sylfaen"/>
          <w:b/>
          <w:lang w:val="ro-RO"/>
        </w:rPr>
        <w:t>Նախագծի</w:t>
      </w:r>
      <w:proofErr w:type="spellEnd"/>
      <w:r w:rsidR="005D0EEC" w:rsidRPr="00721244">
        <w:rPr>
          <w:rFonts w:ascii="GHEA Grapalat" w:hAnsi="GHEA Grapalat" w:cs="Sylfaen"/>
          <w:b/>
          <w:lang w:val="ro-RO"/>
        </w:rPr>
        <w:t xml:space="preserve"> </w:t>
      </w:r>
      <w:proofErr w:type="spellStart"/>
      <w:r w:rsidR="005D0EEC" w:rsidRPr="00721244">
        <w:rPr>
          <w:rFonts w:ascii="GHEA Grapalat" w:hAnsi="GHEA Grapalat" w:cs="Sylfaen"/>
          <w:b/>
          <w:lang w:val="ro-RO"/>
        </w:rPr>
        <w:t>մշակման</w:t>
      </w:r>
      <w:proofErr w:type="spellEnd"/>
      <w:r w:rsidR="005D0EEC" w:rsidRPr="00721244">
        <w:rPr>
          <w:rFonts w:ascii="GHEA Grapalat" w:hAnsi="GHEA Grapalat" w:cs="Sylfaen"/>
          <w:b/>
          <w:lang w:val="ro-RO"/>
        </w:rPr>
        <w:t xml:space="preserve"> </w:t>
      </w:r>
      <w:proofErr w:type="spellStart"/>
      <w:r w:rsidR="005D0EEC" w:rsidRPr="00721244">
        <w:rPr>
          <w:rFonts w:ascii="GHEA Grapalat" w:hAnsi="GHEA Grapalat" w:cs="Sylfaen"/>
          <w:b/>
          <w:lang w:val="ro-RO"/>
        </w:rPr>
        <w:t>գործընթացում</w:t>
      </w:r>
      <w:proofErr w:type="spellEnd"/>
      <w:r w:rsidR="005D0EEC" w:rsidRPr="00721244">
        <w:rPr>
          <w:rFonts w:ascii="GHEA Grapalat" w:hAnsi="GHEA Grapalat" w:cs="Sylfaen"/>
          <w:b/>
          <w:lang w:val="ro-RO"/>
        </w:rPr>
        <w:t xml:space="preserve"> </w:t>
      </w:r>
      <w:proofErr w:type="spellStart"/>
      <w:r w:rsidR="005D0EEC" w:rsidRPr="00721244">
        <w:rPr>
          <w:rFonts w:ascii="GHEA Grapalat" w:hAnsi="GHEA Grapalat" w:cs="Sylfaen"/>
          <w:b/>
          <w:lang w:val="ro-RO"/>
        </w:rPr>
        <w:t>ներգրավված</w:t>
      </w:r>
      <w:proofErr w:type="spellEnd"/>
      <w:r w:rsidR="005D0EEC" w:rsidRPr="00721244">
        <w:rPr>
          <w:rFonts w:ascii="GHEA Grapalat" w:hAnsi="GHEA Grapalat" w:cs="Sylfaen"/>
          <w:b/>
          <w:lang w:val="ro-RO"/>
        </w:rPr>
        <w:t xml:space="preserve"> </w:t>
      </w:r>
      <w:proofErr w:type="spellStart"/>
      <w:r w:rsidR="005D0EEC" w:rsidRPr="00721244">
        <w:rPr>
          <w:rFonts w:ascii="GHEA Grapalat" w:hAnsi="GHEA Grapalat" w:cs="Sylfaen"/>
          <w:b/>
          <w:lang w:val="ro-RO"/>
        </w:rPr>
        <w:t>ինստիտուտները</w:t>
      </w:r>
      <w:proofErr w:type="spellEnd"/>
      <w:r w:rsidR="005D0EEC" w:rsidRPr="00721244">
        <w:rPr>
          <w:rFonts w:ascii="GHEA Grapalat" w:hAnsi="GHEA Grapalat" w:cs="Sylfaen"/>
          <w:b/>
          <w:lang w:val="ro-RO"/>
        </w:rPr>
        <w:t xml:space="preserve"> և </w:t>
      </w:r>
      <w:proofErr w:type="spellStart"/>
      <w:r w:rsidR="005D0EEC" w:rsidRPr="00721244">
        <w:rPr>
          <w:rFonts w:ascii="GHEA Grapalat" w:hAnsi="GHEA Grapalat" w:cs="Sylfaen"/>
          <w:b/>
          <w:lang w:val="ro-RO"/>
        </w:rPr>
        <w:t>անձինք</w:t>
      </w:r>
      <w:proofErr w:type="spellEnd"/>
      <w:r w:rsidR="005D0EEC" w:rsidRPr="00721244">
        <w:rPr>
          <w:rFonts w:ascii="GHEA Grapalat" w:hAnsi="GHEA Grapalat" w:cs="Sylfaen"/>
          <w:b/>
          <w:lang w:val="ro-RO"/>
        </w:rPr>
        <w:t>.</w:t>
      </w:r>
    </w:p>
    <w:p w14:paraId="55A9D155" w14:textId="77777777" w:rsidR="00526C7A" w:rsidRDefault="00526C7A" w:rsidP="00526C7A">
      <w:pPr>
        <w:spacing w:line="360" w:lineRule="auto"/>
        <w:ind w:right="175" w:firstLine="709"/>
        <w:jc w:val="both"/>
        <w:rPr>
          <w:rFonts w:ascii="GHEA Grapalat" w:hAnsi="GHEA Grapalat"/>
          <w:lang w:val="ro-RO"/>
        </w:rPr>
      </w:pPr>
      <w:r>
        <w:rPr>
          <w:rFonts w:ascii="GHEA Grapalat" w:hAnsi="GHEA Grapalat"/>
          <w:lang w:val="hy-AM"/>
        </w:rPr>
        <w:t>Նախագիծը մշակվել է Հայաստանի Հանրապետության վարչապետի աշխատակազմի տեսչական մարմինների աշխատանքների համակարգման գրասենյակի և Հայաստանի Հանրապետության սննդամթերքի անվտանգության տեսչական մարմնի կողմից համատեղ</w:t>
      </w:r>
      <w:r>
        <w:rPr>
          <w:rFonts w:ascii="GHEA Grapalat" w:hAnsi="GHEA Grapalat"/>
          <w:lang w:val="ro-RO"/>
        </w:rPr>
        <w:t xml:space="preserve">: </w:t>
      </w:r>
    </w:p>
    <w:p w14:paraId="51C14B59" w14:textId="77777777" w:rsidR="00526C7A" w:rsidRDefault="00526C7A" w:rsidP="00FA2AC6">
      <w:pPr>
        <w:spacing w:line="360" w:lineRule="auto"/>
        <w:ind w:right="175" w:firstLine="720"/>
        <w:jc w:val="both"/>
        <w:rPr>
          <w:rFonts w:ascii="GHEA Grapalat" w:hAnsi="GHEA Grapalat" w:cs="Sylfaen"/>
          <w:b/>
          <w:lang w:val="ro-RO"/>
        </w:rPr>
      </w:pPr>
    </w:p>
    <w:p w14:paraId="58FBFF81" w14:textId="63471FE6" w:rsidR="005D0EEC" w:rsidRDefault="005D0EEC" w:rsidP="00FA2AC6">
      <w:pPr>
        <w:spacing w:line="360" w:lineRule="auto"/>
        <w:ind w:right="175" w:firstLine="720"/>
        <w:jc w:val="both"/>
        <w:rPr>
          <w:rFonts w:ascii="GHEA Grapalat" w:hAnsi="GHEA Grapalat" w:cs="Sylfaen"/>
          <w:b/>
          <w:lang w:val="ro-RO"/>
        </w:rPr>
      </w:pPr>
      <w:r w:rsidRPr="0084235E">
        <w:rPr>
          <w:rFonts w:ascii="GHEA Grapalat" w:hAnsi="GHEA Grapalat" w:cs="Sylfaen"/>
          <w:b/>
          <w:lang w:val="ro-RO"/>
        </w:rPr>
        <w:t xml:space="preserve"> </w:t>
      </w:r>
      <w:r w:rsidR="00526C7A">
        <w:rPr>
          <w:rFonts w:ascii="GHEA Grapalat" w:hAnsi="GHEA Grapalat" w:cs="Sylfaen"/>
          <w:b/>
          <w:lang w:val="hy-AM"/>
        </w:rPr>
        <w:t>5․</w:t>
      </w:r>
      <w:r w:rsidRPr="0084235E">
        <w:rPr>
          <w:rFonts w:ascii="GHEA Grapalat" w:hAnsi="GHEA Grapalat" w:cs="Sylfaen"/>
          <w:b/>
          <w:lang w:val="ro-RO"/>
        </w:rPr>
        <w:t xml:space="preserve"> </w:t>
      </w:r>
      <w:r w:rsidRPr="0084235E">
        <w:rPr>
          <w:rFonts w:ascii="GHEA Grapalat" w:hAnsi="GHEA Grapalat" w:cs="Sylfaen"/>
          <w:b/>
          <w:lang w:val="hy-AM"/>
        </w:rPr>
        <w:t>Իրավական</w:t>
      </w:r>
      <w:r w:rsidRPr="0084235E">
        <w:rPr>
          <w:rFonts w:ascii="GHEA Grapalat" w:hAnsi="GHEA Grapalat" w:cs="Times Armenian"/>
          <w:b/>
          <w:lang w:val="af-ZA"/>
        </w:rPr>
        <w:t xml:space="preserve"> </w:t>
      </w:r>
      <w:r w:rsidRPr="0084235E">
        <w:rPr>
          <w:rFonts w:ascii="GHEA Grapalat" w:hAnsi="GHEA Grapalat" w:cs="Sylfaen"/>
          <w:b/>
          <w:lang w:val="hy-AM"/>
        </w:rPr>
        <w:t>ակտի</w:t>
      </w:r>
      <w:r w:rsidRPr="0084235E">
        <w:rPr>
          <w:rFonts w:ascii="GHEA Grapalat" w:hAnsi="GHEA Grapalat" w:cs="Times Armenian"/>
          <w:b/>
          <w:lang w:val="af-ZA"/>
        </w:rPr>
        <w:t xml:space="preserve"> </w:t>
      </w:r>
      <w:proofErr w:type="spellStart"/>
      <w:r w:rsidRPr="0084235E">
        <w:rPr>
          <w:rFonts w:ascii="GHEA Grapalat" w:hAnsi="GHEA Grapalat" w:cs="Sylfaen"/>
          <w:b/>
          <w:lang w:val="hy-AM"/>
        </w:rPr>
        <w:t>կիրարկման</w:t>
      </w:r>
      <w:proofErr w:type="spellEnd"/>
      <w:r w:rsidRPr="0084235E">
        <w:rPr>
          <w:rFonts w:ascii="GHEA Grapalat" w:hAnsi="GHEA Grapalat" w:cs="Times Armenian"/>
          <w:b/>
          <w:lang w:val="af-ZA"/>
        </w:rPr>
        <w:t xml:space="preserve"> </w:t>
      </w:r>
      <w:r w:rsidRPr="0084235E">
        <w:rPr>
          <w:rFonts w:ascii="GHEA Grapalat" w:hAnsi="GHEA Grapalat" w:cs="Sylfaen"/>
          <w:b/>
          <w:lang w:val="hy-AM"/>
        </w:rPr>
        <w:t>դեպքում</w:t>
      </w:r>
      <w:r w:rsidRPr="0084235E">
        <w:rPr>
          <w:rFonts w:ascii="GHEA Grapalat" w:hAnsi="GHEA Grapalat" w:cs="Times Armenian"/>
          <w:b/>
          <w:lang w:val="af-ZA"/>
        </w:rPr>
        <w:t xml:space="preserve"> </w:t>
      </w:r>
      <w:r w:rsidRPr="0084235E">
        <w:rPr>
          <w:rFonts w:ascii="GHEA Grapalat" w:hAnsi="GHEA Grapalat" w:cs="Sylfaen"/>
          <w:b/>
          <w:lang w:val="hy-AM"/>
        </w:rPr>
        <w:t>ակնկալվող</w:t>
      </w:r>
      <w:r w:rsidRPr="0084235E">
        <w:rPr>
          <w:rFonts w:ascii="GHEA Grapalat" w:hAnsi="GHEA Grapalat" w:cs="Times Armenian"/>
          <w:b/>
          <w:lang w:val="af-ZA"/>
        </w:rPr>
        <w:t xml:space="preserve"> </w:t>
      </w:r>
      <w:r w:rsidRPr="0084235E">
        <w:rPr>
          <w:rFonts w:ascii="GHEA Grapalat" w:hAnsi="GHEA Grapalat" w:cs="Sylfaen"/>
          <w:b/>
          <w:lang w:val="hy-AM"/>
        </w:rPr>
        <w:t>արդյունքը</w:t>
      </w:r>
      <w:r w:rsidRPr="0084235E">
        <w:rPr>
          <w:rFonts w:ascii="GHEA Grapalat" w:hAnsi="GHEA Grapalat" w:cs="Sylfaen"/>
          <w:b/>
          <w:lang w:val="ro-RO"/>
        </w:rPr>
        <w:t>.</w:t>
      </w:r>
    </w:p>
    <w:p w14:paraId="0BED6BC5" w14:textId="7397D941" w:rsidR="00FA2AC6" w:rsidRDefault="005D0EEC" w:rsidP="00FA2AC6">
      <w:pPr>
        <w:pStyle w:val="NormalWeb"/>
        <w:spacing w:before="0" w:beforeAutospacing="0" w:after="0" w:afterAutospacing="0" w:line="360" w:lineRule="auto"/>
        <w:ind w:right="91" w:firstLine="426"/>
        <w:jc w:val="both"/>
        <w:rPr>
          <w:rFonts w:ascii="GHEA Grapalat" w:hAnsi="GHEA Grapalat"/>
          <w:color w:val="000000"/>
          <w:lang w:val="hy-AM"/>
        </w:rPr>
      </w:pPr>
      <w:r>
        <w:rPr>
          <w:rFonts w:ascii="GHEA Grapalat" w:hAnsi="GHEA Grapalat"/>
          <w:color w:val="000000"/>
          <w:lang w:val="hy-AM"/>
        </w:rPr>
        <w:t xml:space="preserve">Նախագծի </w:t>
      </w:r>
      <w:proofErr w:type="spellStart"/>
      <w:r>
        <w:rPr>
          <w:rFonts w:ascii="GHEA Grapalat" w:hAnsi="GHEA Grapalat"/>
          <w:color w:val="000000"/>
          <w:lang w:val="hy-AM"/>
        </w:rPr>
        <w:t>ընդուն</w:t>
      </w:r>
      <w:r w:rsidR="00FA2AC6">
        <w:rPr>
          <w:rFonts w:ascii="GHEA Grapalat" w:hAnsi="GHEA Grapalat"/>
          <w:color w:val="000000"/>
          <w:lang w:val="hy-AM"/>
        </w:rPr>
        <w:t>մամբ</w:t>
      </w:r>
      <w:proofErr w:type="spellEnd"/>
      <w:r>
        <w:rPr>
          <w:rFonts w:ascii="GHEA Grapalat" w:hAnsi="GHEA Grapalat"/>
          <w:color w:val="000000"/>
          <w:lang w:val="hy-AM"/>
        </w:rPr>
        <w:t xml:space="preserve"> </w:t>
      </w:r>
      <w:proofErr w:type="spellStart"/>
      <w:r w:rsidR="00FA2AC6">
        <w:rPr>
          <w:rFonts w:ascii="GHEA Grapalat" w:hAnsi="GHEA Grapalat"/>
          <w:color w:val="000000"/>
          <w:lang w:val="hy-AM"/>
        </w:rPr>
        <w:t>կարդիականացվի</w:t>
      </w:r>
      <w:proofErr w:type="spellEnd"/>
      <w:r w:rsidR="00FA2AC6">
        <w:rPr>
          <w:rFonts w:ascii="GHEA Grapalat" w:hAnsi="GHEA Grapalat"/>
          <w:color w:val="000000"/>
          <w:lang w:val="hy-AM"/>
        </w:rPr>
        <w:t xml:space="preserve"> Հանձնաժողովի կազմը, </w:t>
      </w:r>
      <w:proofErr w:type="spellStart"/>
      <w:r w:rsidR="00FA2AC6">
        <w:rPr>
          <w:rFonts w:ascii="GHEA Grapalat" w:hAnsi="GHEA Grapalat"/>
          <w:color w:val="000000"/>
          <w:lang w:val="hy-AM"/>
        </w:rPr>
        <w:t>կհստակեցվի</w:t>
      </w:r>
      <w:proofErr w:type="spellEnd"/>
      <w:r w:rsidR="00FA2AC6">
        <w:rPr>
          <w:rFonts w:ascii="GHEA Grapalat" w:hAnsi="GHEA Grapalat"/>
          <w:color w:val="000000"/>
          <w:lang w:val="hy-AM"/>
        </w:rPr>
        <w:t xml:space="preserve"> նրա գործունեության կարգը և հնարավորություն կստեղծ</w:t>
      </w:r>
      <w:r w:rsidR="0092422D">
        <w:rPr>
          <w:rFonts w:ascii="GHEA Grapalat" w:hAnsi="GHEA Grapalat"/>
          <w:color w:val="000000"/>
          <w:lang w:val="hy-AM"/>
        </w:rPr>
        <w:t>վ</w:t>
      </w:r>
      <w:r w:rsidR="00FA2AC6">
        <w:rPr>
          <w:rFonts w:ascii="GHEA Grapalat" w:hAnsi="GHEA Grapalat"/>
          <w:color w:val="000000"/>
          <w:lang w:val="hy-AM"/>
        </w:rPr>
        <w:t xml:space="preserve">ի նիստերը կազմակերպել նաև </w:t>
      </w:r>
      <w:proofErr w:type="spellStart"/>
      <w:r w:rsidR="00FA2AC6">
        <w:rPr>
          <w:rFonts w:ascii="GHEA Grapalat" w:hAnsi="GHEA Grapalat"/>
          <w:color w:val="000000"/>
          <w:lang w:val="hy-AM"/>
        </w:rPr>
        <w:t>հեռավար</w:t>
      </w:r>
      <w:proofErr w:type="spellEnd"/>
      <w:r w:rsidR="00FA2AC6">
        <w:rPr>
          <w:rFonts w:ascii="GHEA Grapalat" w:hAnsi="GHEA Grapalat"/>
          <w:color w:val="000000"/>
          <w:lang w:val="hy-AM"/>
        </w:rPr>
        <w:t xml:space="preserve"> եղանակով, որ</w:t>
      </w:r>
      <w:r w:rsidR="0092422D">
        <w:rPr>
          <w:rFonts w:ascii="GHEA Grapalat" w:hAnsi="GHEA Grapalat"/>
          <w:color w:val="000000"/>
          <w:lang w:val="hy-AM"/>
        </w:rPr>
        <w:t>ը</w:t>
      </w:r>
      <w:r w:rsidR="00FA2AC6">
        <w:rPr>
          <w:rFonts w:ascii="GHEA Grapalat" w:hAnsi="GHEA Grapalat"/>
          <w:color w:val="000000"/>
          <w:lang w:val="hy-AM"/>
        </w:rPr>
        <w:t xml:space="preserve"> գործընթացը կդարձի ավելի օպտիմալ և ճկուն։</w:t>
      </w:r>
    </w:p>
    <w:p w14:paraId="1B9C3009" w14:textId="77777777" w:rsidR="00FA2AC6" w:rsidRDefault="00FA2AC6" w:rsidP="00FA2AC6">
      <w:pPr>
        <w:pStyle w:val="NormalWeb"/>
        <w:spacing w:before="0" w:beforeAutospacing="0" w:after="0" w:afterAutospacing="0" w:line="360" w:lineRule="auto"/>
        <w:ind w:right="91" w:firstLine="426"/>
        <w:jc w:val="both"/>
        <w:rPr>
          <w:rFonts w:ascii="GHEA Grapalat" w:hAnsi="GHEA Grapalat"/>
          <w:color w:val="000000"/>
          <w:lang w:val="hy-AM"/>
        </w:rPr>
      </w:pPr>
    </w:p>
    <w:p w14:paraId="363D0739" w14:textId="173216AF" w:rsidR="00EF1055" w:rsidRPr="00514D5B" w:rsidRDefault="00EF1055" w:rsidP="00FA2AC6">
      <w:pPr>
        <w:pStyle w:val="NormalWeb"/>
        <w:shd w:val="clear" w:color="auto" w:fill="FFFFFF"/>
        <w:spacing w:before="0" w:beforeAutospacing="0" w:after="0" w:afterAutospacing="0" w:line="360" w:lineRule="auto"/>
        <w:ind w:firstLine="720"/>
        <w:jc w:val="both"/>
        <w:rPr>
          <w:rFonts w:ascii="Arial" w:hAnsi="Arial" w:cs="Arial"/>
          <w:color w:val="222222"/>
          <w:lang w:val="hy-AM"/>
        </w:rPr>
      </w:pPr>
      <w:r w:rsidRPr="00514D5B">
        <w:rPr>
          <w:rFonts w:ascii="GHEA Grapalat" w:hAnsi="GHEA Grapalat"/>
          <w:lang w:val="ro-RO"/>
        </w:rPr>
        <w:t xml:space="preserve"> </w:t>
      </w:r>
      <w:r w:rsidR="00526C7A">
        <w:rPr>
          <w:rFonts w:ascii="GHEA Grapalat" w:hAnsi="GHEA Grapalat"/>
          <w:lang w:val="hy-AM"/>
        </w:rPr>
        <w:t>6․</w:t>
      </w:r>
      <w:r w:rsidRPr="00514D5B">
        <w:rPr>
          <w:rFonts w:ascii="GHEA Grapalat" w:hAnsi="GHEA Grapalat"/>
          <w:b/>
          <w:bCs/>
          <w:color w:val="222222"/>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514D5B">
        <w:rPr>
          <w:rFonts w:ascii="GHEA Grapalat" w:hAnsi="GHEA Grapalat"/>
          <w:b/>
          <w:bCs/>
          <w:color w:val="222222"/>
          <w:lang w:val="hy-AM"/>
        </w:rPr>
        <w:t>ռազմավարություններ</w:t>
      </w:r>
      <w:proofErr w:type="spellEnd"/>
      <w:r w:rsidRPr="00514D5B">
        <w:rPr>
          <w:rFonts w:ascii="GHEA Grapalat" w:hAnsi="GHEA Grapalat"/>
          <w:b/>
          <w:bCs/>
          <w:color w:val="222222"/>
          <w:lang w:val="hy-AM"/>
        </w:rPr>
        <w:t>.</w:t>
      </w:r>
    </w:p>
    <w:p w14:paraId="5E4AF6BD" w14:textId="4F82DDA7" w:rsidR="00EF1055" w:rsidRDefault="00EF1055" w:rsidP="00FA2AC6">
      <w:pPr>
        <w:shd w:val="clear" w:color="auto" w:fill="FFFFFF" w:themeFill="background1"/>
        <w:tabs>
          <w:tab w:val="left" w:pos="10620"/>
        </w:tabs>
        <w:spacing w:line="360" w:lineRule="auto"/>
        <w:ind w:firstLine="851"/>
        <w:jc w:val="both"/>
        <w:rPr>
          <w:rFonts w:ascii="GHEA Grapalat" w:hAnsi="GHEA Grapalat" w:cs="Arial Unicode"/>
          <w:bCs/>
          <w:lang w:val="hy-AM"/>
        </w:rPr>
      </w:pPr>
      <w:r w:rsidRPr="00695428">
        <w:rPr>
          <w:rFonts w:ascii="GHEA Grapalat" w:hAnsi="GHEA Grapalat" w:cs="Arial Unicode"/>
          <w:bCs/>
          <w:lang w:val="hy-AM"/>
        </w:rPr>
        <w:t>Նախագիծը վերոնշյալ փաստաթղթերի հետ փոխկապակցված չէ։</w:t>
      </w:r>
    </w:p>
    <w:p w14:paraId="6A7E205D" w14:textId="77777777" w:rsidR="00FA2AC6" w:rsidRPr="00E83B30" w:rsidRDefault="00FA2AC6" w:rsidP="00FA2AC6">
      <w:pPr>
        <w:shd w:val="clear" w:color="auto" w:fill="FFFFFF" w:themeFill="background1"/>
        <w:tabs>
          <w:tab w:val="left" w:pos="10620"/>
        </w:tabs>
        <w:spacing w:line="276" w:lineRule="auto"/>
        <w:ind w:firstLine="851"/>
        <w:jc w:val="both"/>
        <w:rPr>
          <w:rFonts w:ascii="GHEA Grapalat" w:hAnsi="GHEA Grapalat" w:cs="Arial Unicode"/>
          <w:b/>
          <w:bCs/>
          <w:lang w:val="hy-AM"/>
        </w:rPr>
      </w:pPr>
    </w:p>
    <w:p w14:paraId="675A7198" w14:textId="5D591C35" w:rsidR="005D0EEC" w:rsidRDefault="00526C7A" w:rsidP="000A6003">
      <w:pPr>
        <w:pStyle w:val="NormalWeb"/>
        <w:spacing w:before="0" w:beforeAutospacing="0" w:after="0" w:afterAutospacing="0" w:line="360" w:lineRule="auto"/>
        <w:ind w:firstLine="720"/>
        <w:jc w:val="both"/>
        <w:rPr>
          <w:rFonts w:ascii="GHEA Grapalat" w:hAnsi="GHEA Grapalat" w:cs="Sylfaen"/>
          <w:b/>
          <w:lang w:val="hy-AM"/>
        </w:rPr>
      </w:pPr>
      <w:r>
        <w:rPr>
          <w:rFonts w:ascii="GHEA Grapalat" w:hAnsi="GHEA Grapalat" w:cs="Sylfaen"/>
          <w:b/>
          <w:lang w:val="hy-AM"/>
        </w:rPr>
        <w:t>7․</w:t>
      </w:r>
      <w:r w:rsidR="005D0EEC">
        <w:rPr>
          <w:rFonts w:ascii="GHEA Grapalat" w:hAnsi="GHEA Grapalat" w:cs="Sylfaen"/>
          <w:b/>
          <w:lang w:val="hy-AM"/>
        </w:rPr>
        <w:t>Իրավական ակտի ը</w:t>
      </w:r>
      <w:r w:rsidR="005D0EEC" w:rsidRPr="00E04B16">
        <w:rPr>
          <w:rFonts w:ascii="GHEA Grapalat" w:hAnsi="GHEA Grapalat" w:cs="Sylfaen"/>
          <w:b/>
          <w:lang w:val="hy-AM"/>
        </w:rPr>
        <w:t xml:space="preserve">նդունման կապակցությամբ պետական կամ տեղական ինքնակառավարման մարմնի բյուջեում եկամուտների </w:t>
      </w:r>
      <w:r w:rsidR="005D0EEC">
        <w:rPr>
          <w:rFonts w:ascii="GHEA Grapalat" w:hAnsi="GHEA Grapalat" w:cs="Sylfaen"/>
          <w:b/>
          <w:lang w:val="hy-AM"/>
        </w:rPr>
        <w:t>և</w:t>
      </w:r>
      <w:r w:rsidR="005D0EEC" w:rsidRPr="00E04B16">
        <w:rPr>
          <w:rFonts w:ascii="GHEA Grapalat" w:hAnsi="GHEA Grapalat" w:cs="Sylfaen"/>
          <w:b/>
          <w:lang w:val="hy-AM"/>
        </w:rPr>
        <w:t xml:space="preserve"> ծախսերի ավելաց</w:t>
      </w:r>
      <w:r w:rsidR="005D0EEC">
        <w:rPr>
          <w:rFonts w:ascii="GHEA Grapalat" w:hAnsi="GHEA Grapalat" w:cs="Sylfaen"/>
          <w:b/>
          <w:lang w:val="hy-AM"/>
        </w:rPr>
        <w:t xml:space="preserve">ման </w:t>
      </w:r>
      <w:r w:rsidR="005D0EEC" w:rsidRPr="00E04B16">
        <w:rPr>
          <w:rFonts w:ascii="GHEA Grapalat" w:hAnsi="GHEA Grapalat" w:cs="Sylfaen"/>
          <w:b/>
          <w:lang w:val="hy-AM"/>
        </w:rPr>
        <w:t>կամ նվազեց</w:t>
      </w:r>
      <w:r w:rsidR="005D0EEC">
        <w:rPr>
          <w:rFonts w:ascii="GHEA Grapalat" w:hAnsi="GHEA Grapalat" w:cs="Sylfaen"/>
          <w:b/>
          <w:lang w:val="hy-AM"/>
        </w:rPr>
        <w:t>ման անհրաժեշտություն.</w:t>
      </w:r>
    </w:p>
    <w:p w14:paraId="13C4C5BD" w14:textId="531C2305" w:rsidR="005D0EEC" w:rsidRDefault="005D0EEC" w:rsidP="000A6003">
      <w:pPr>
        <w:pStyle w:val="NormalWeb"/>
        <w:shd w:val="clear" w:color="auto" w:fill="FFFFFF"/>
        <w:spacing w:before="0" w:beforeAutospacing="0" w:after="0" w:afterAutospacing="0" w:line="360" w:lineRule="auto"/>
        <w:ind w:firstLine="567"/>
        <w:jc w:val="both"/>
        <w:rPr>
          <w:rFonts w:ascii="GHEA Grapalat" w:hAnsi="GHEA Grapalat"/>
          <w:lang w:val="hy-AM"/>
        </w:rPr>
      </w:pPr>
      <w:r w:rsidRPr="005D0EEC">
        <w:rPr>
          <w:rFonts w:ascii="GHEA Grapalat" w:hAnsi="GHEA Grapalat" w:cs="Sylfaen"/>
          <w:lang w:val="ro-RO"/>
        </w:rPr>
        <w:t>«</w:t>
      </w:r>
      <w:proofErr w:type="spellStart"/>
      <w:r w:rsidRPr="005D0EEC">
        <w:rPr>
          <w:rFonts w:ascii="GHEA Grapalat" w:hAnsi="GHEA Grapalat" w:cs="Sylfaen"/>
          <w:lang w:val="ro-RO"/>
        </w:rPr>
        <w:t>Պեստիցիդների</w:t>
      </w:r>
      <w:proofErr w:type="spellEnd"/>
      <w:r w:rsidRPr="005D0EEC">
        <w:rPr>
          <w:rFonts w:ascii="GHEA Grapalat" w:hAnsi="GHEA Grapalat" w:cs="Sylfaen"/>
          <w:lang w:val="ro-RO"/>
        </w:rPr>
        <w:t xml:space="preserve"> </w:t>
      </w:r>
      <w:r w:rsidR="00A3613F">
        <w:rPr>
          <w:rFonts w:ascii="GHEA Grapalat" w:hAnsi="GHEA Grapalat" w:cs="Sylfaen"/>
          <w:lang w:val="hy-AM"/>
        </w:rPr>
        <w:t>և</w:t>
      </w:r>
      <w:r w:rsidRPr="005D0EEC">
        <w:rPr>
          <w:rFonts w:ascii="GHEA Grapalat" w:hAnsi="GHEA Grapalat" w:cs="Sylfaen"/>
          <w:lang w:val="ro-RO"/>
        </w:rPr>
        <w:t xml:space="preserve"> </w:t>
      </w:r>
      <w:proofErr w:type="spellStart"/>
      <w:r w:rsidRPr="005D0EEC">
        <w:rPr>
          <w:rFonts w:ascii="GHEA Grapalat" w:hAnsi="GHEA Grapalat" w:cs="Sylfaen"/>
          <w:lang w:val="ro-RO"/>
        </w:rPr>
        <w:t>ագրոքիմիկատների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գրանցման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հանձնաժողովի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կազմը</w:t>
      </w:r>
      <w:proofErr w:type="spellEnd"/>
      <w:r w:rsidRPr="005D0EEC">
        <w:rPr>
          <w:rFonts w:ascii="GHEA Grapalat" w:hAnsi="GHEA Grapalat" w:cs="Sylfaen"/>
          <w:lang w:val="ro-RO"/>
        </w:rPr>
        <w:t xml:space="preserve"> </w:t>
      </w:r>
      <w:r w:rsidR="00A3613F">
        <w:rPr>
          <w:rFonts w:ascii="GHEA Grapalat" w:hAnsi="GHEA Grapalat" w:cs="Sylfaen"/>
          <w:lang w:val="hy-AM"/>
        </w:rPr>
        <w:t>և</w:t>
      </w:r>
      <w:r w:rsidRPr="005D0EEC">
        <w:rPr>
          <w:rFonts w:ascii="GHEA Grapalat" w:hAnsi="GHEA Grapalat" w:cs="Sylfaen"/>
          <w:lang w:val="ro-RO"/>
        </w:rPr>
        <w:t xml:space="preserve"> </w:t>
      </w:r>
      <w:proofErr w:type="spellStart"/>
      <w:r w:rsidRPr="005D0EEC">
        <w:rPr>
          <w:rFonts w:ascii="GHEA Grapalat" w:hAnsi="GHEA Grapalat" w:cs="Sylfaen"/>
          <w:lang w:val="ro-RO"/>
        </w:rPr>
        <w:t>գործունեության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կարգը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սահմանելու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Հայաստանի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Հանրապետության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կառավարության</w:t>
      </w:r>
      <w:proofErr w:type="spellEnd"/>
      <w:r w:rsidRPr="005D0EEC">
        <w:rPr>
          <w:rFonts w:ascii="GHEA Grapalat" w:hAnsi="GHEA Grapalat" w:cs="Sylfaen"/>
          <w:lang w:val="ro-RO"/>
        </w:rPr>
        <w:t xml:space="preserve"> 2007 </w:t>
      </w:r>
      <w:proofErr w:type="spellStart"/>
      <w:r w:rsidRPr="005D0EEC">
        <w:rPr>
          <w:rFonts w:ascii="GHEA Grapalat" w:hAnsi="GHEA Grapalat" w:cs="Sylfaen"/>
          <w:lang w:val="ro-RO"/>
        </w:rPr>
        <w:t>թվականի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հուլիսի</w:t>
      </w:r>
      <w:proofErr w:type="spellEnd"/>
      <w:r w:rsidRPr="005D0EEC">
        <w:rPr>
          <w:rFonts w:ascii="GHEA Grapalat" w:hAnsi="GHEA Grapalat" w:cs="Sylfaen"/>
          <w:lang w:val="ro-RO"/>
        </w:rPr>
        <w:t xml:space="preserve"> 26-ի N 908-Ն </w:t>
      </w:r>
      <w:proofErr w:type="spellStart"/>
      <w:r w:rsidRPr="005D0EEC">
        <w:rPr>
          <w:rFonts w:ascii="GHEA Grapalat" w:hAnsi="GHEA Grapalat" w:cs="Sylfaen"/>
          <w:lang w:val="ro-RO"/>
        </w:rPr>
        <w:t>որոշումն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ուժը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կորցրած</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ճանաչելու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մասին</w:t>
      </w:r>
      <w:proofErr w:type="spellEnd"/>
      <w:r w:rsidRPr="005D0EEC">
        <w:rPr>
          <w:rFonts w:ascii="GHEA Grapalat" w:hAnsi="GHEA Grapalat" w:cs="Sylfaen"/>
          <w:lang w:val="ro-RO"/>
        </w:rPr>
        <w:t>»</w:t>
      </w:r>
      <w:r>
        <w:rPr>
          <w:rStyle w:val="Strong"/>
          <w:rFonts w:ascii="GHEA Grapalat" w:hAnsi="GHEA Grapalat"/>
          <w:color w:val="000000"/>
          <w:lang w:val="hy-AM"/>
        </w:rPr>
        <w:t xml:space="preserve"> </w:t>
      </w:r>
      <w:proofErr w:type="spellStart"/>
      <w:r w:rsidRPr="0084235E">
        <w:rPr>
          <w:rFonts w:ascii="GHEA Grapalat" w:hAnsi="GHEA Grapalat" w:cs="Sylfaen"/>
          <w:lang w:val="ro-RO"/>
        </w:rPr>
        <w:t>Հայաստանի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Հանրապետության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կառավարության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որոշման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նախա</w:t>
      </w:r>
      <w:r w:rsidRPr="0084235E">
        <w:rPr>
          <w:rFonts w:ascii="GHEA Grapalat" w:hAnsi="GHEA Grapalat" w:cs="Times Armenian"/>
          <w:lang w:val="ro-RO"/>
        </w:rPr>
        <w:t>գ</w:t>
      </w:r>
      <w:r w:rsidRPr="0084235E">
        <w:rPr>
          <w:rFonts w:ascii="GHEA Grapalat" w:hAnsi="GHEA Grapalat" w:cs="Sylfaen"/>
          <w:lang w:val="ro-RO"/>
        </w:rPr>
        <w:t>ծի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ընդունումը</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Հայաստանի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Հանրապետության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պետական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բյուջեի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եկամուտներում</w:t>
      </w:r>
      <w:proofErr w:type="spellEnd"/>
      <w:r w:rsidRPr="0084235E">
        <w:rPr>
          <w:rFonts w:ascii="GHEA Grapalat" w:hAnsi="GHEA Grapalat" w:cs="Times Armenian"/>
          <w:lang w:val="ro-RO"/>
        </w:rPr>
        <w:t xml:space="preserve"> </w:t>
      </w:r>
      <w:r w:rsidRPr="0084235E">
        <w:rPr>
          <w:rFonts w:ascii="GHEA Grapalat" w:hAnsi="GHEA Grapalat" w:cs="Sylfaen"/>
          <w:lang w:val="ro-RO"/>
        </w:rPr>
        <w:t>և</w:t>
      </w:r>
      <w:r w:rsidRPr="0084235E">
        <w:rPr>
          <w:rFonts w:ascii="GHEA Grapalat" w:hAnsi="GHEA Grapalat" w:cs="Times Armenian"/>
          <w:lang w:val="ro-RO"/>
        </w:rPr>
        <w:t xml:space="preserve"> </w:t>
      </w:r>
      <w:proofErr w:type="spellStart"/>
      <w:r w:rsidRPr="0084235E">
        <w:rPr>
          <w:rFonts w:ascii="GHEA Grapalat" w:hAnsi="GHEA Grapalat" w:cs="Sylfaen"/>
          <w:lang w:val="ro-RO"/>
        </w:rPr>
        <w:t>ծախսերում</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փոփոխություններ</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չի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առաջացն</w:t>
      </w:r>
      <w:proofErr w:type="spellEnd"/>
      <w:r w:rsidR="0092422D">
        <w:rPr>
          <w:rFonts w:ascii="GHEA Grapalat" w:hAnsi="GHEA Grapalat" w:cs="Sylfaen"/>
          <w:lang w:val="hy-AM"/>
        </w:rPr>
        <w:t>ում</w:t>
      </w:r>
      <w:r w:rsidRPr="0084235E">
        <w:rPr>
          <w:rFonts w:ascii="GHEA Grapalat" w:hAnsi="GHEA Grapalat" w:cs="Times Armenian"/>
          <w:lang w:val="ro-RO"/>
        </w:rPr>
        <w:t>:</w:t>
      </w:r>
      <w:r w:rsidRPr="0084235E">
        <w:rPr>
          <w:rFonts w:ascii="GHEA Grapalat" w:hAnsi="GHEA Grapalat"/>
          <w:lang w:val="ro-RO"/>
        </w:rPr>
        <w:t xml:space="preserve">  </w:t>
      </w:r>
    </w:p>
    <w:p w14:paraId="1D905A0B" w14:textId="02ECC82B" w:rsidR="005D0EEC" w:rsidRPr="00E04B16" w:rsidRDefault="00526C7A" w:rsidP="000A6003">
      <w:pPr>
        <w:pStyle w:val="NormalWeb"/>
        <w:spacing w:after="0" w:afterAutospacing="0" w:line="360" w:lineRule="auto"/>
        <w:ind w:firstLine="720"/>
        <w:jc w:val="both"/>
        <w:rPr>
          <w:rFonts w:ascii="GHEA Grapalat" w:hAnsi="GHEA Grapalat" w:cs="Sylfaen"/>
          <w:b/>
          <w:lang w:val="hy-AM"/>
        </w:rPr>
      </w:pPr>
      <w:r>
        <w:rPr>
          <w:rFonts w:ascii="GHEA Grapalat" w:hAnsi="GHEA Grapalat" w:cs="Sylfaen"/>
          <w:b/>
          <w:lang w:val="hy-AM"/>
        </w:rPr>
        <w:t>7․</w:t>
      </w:r>
      <w:bookmarkStart w:id="0" w:name="_GoBack"/>
      <w:bookmarkEnd w:id="0"/>
      <w:r w:rsidR="005D0EEC">
        <w:rPr>
          <w:rFonts w:ascii="GHEA Grapalat" w:hAnsi="GHEA Grapalat" w:cs="Sylfaen"/>
          <w:b/>
          <w:lang w:val="hy-AM"/>
        </w:rPr>
        <w:t>Իրավական ակտի ը</w:t>
      </w:r>
      <w:r w:rsidR="005D0EEC" w:rsidRPr="00E04B16">
        <w:rPr>
          <w:rFonts w:ascii="GHEA Grapalat" w:hAnsi="GHEA Grapalat" w:cs="Sylfaen"/>
          <w:b/>
          <w:lang w:val="hy-AM"/>
        </w:rPr>
        <w:t>նդունման կապակցությամբ այլ նորմատիվ իրավական ակտերի ընդունման անհրաժեշտությ</w:t>
      </w:r>
      <w:r w:rsidR="005D0EEC">
        <w:rPr>
          <w:rFonts w:ascii="GHEA Grapalat" w:hAnsi="GHEA Grapalat" w:cs="Sylfaen"/>
          <w:b/>
          <w:lang w:val="hy-AM"/>
        </w:rPr>
        <w:t>ու</w:t>
      </w:r>
      <w:r w:rsidR="005D0EEC" w:rsidRPr="00E04B16">
        <w:rPr>
          <w:rFonts w:ascii="GHEA Grapalat" w:hAnsi="GHEA Grapalat" w:cs="Sylfaen"/>
          <w:b/>
          <w:lang w:val="hy-AM"/>
        </w:rPr>
        <w:t>ն</w:t>
      </w:r>
      <w:r w:rsidR="005D0EEC">
        <w:rPr>
          <w:rFonts w:ascii="GHEA Grapalat" w:hAnsi="GHEA Grapalat" w:cs="Sylfaen"/>
          <w:b/>
          <w:lang w:val="hy-AM"/>
        </w:rPr>
        <w:t>.</w:t>
      </w:r>
    </w:p>
    <w:p w14:paraId="3818A1AD" w14:textId="27259EA6" w:rsidR="00255794" w:rsidRPr="00FA2AC6" w:rsidRDefault="00EF1055" w:rsidP="000A6003">
      <w:pPr>
        <w:spacing w:line="360" w:lineRule="auto"/>
        <w:ind w:firstLine="720"/>
        <w:jc w:val="both"/>
        <w:rPr>
          <w:rFonts w:ascii="GHEA Grapalat" w:hAnsi="GHEA Grapalat"/>
          <w:color w:val="000000"/>
          <w:lang w:val="hy-AM"/>
        </w:rPr>
      </w:pPr>
      <w:r w:rsidRPr="005D0EEC">
        <w:rPr>
          <w:rFonts w:ascii="GHEA Grapalat" w:hAnsi="GHEA Grapalat" w:cs="Sylfaen"/>
          <w:lang w:val="ro-RO"/>
        </w:rPr>
        <w:t>«</w:t>
      </w:r>
      <w:proofErr w:type="spellStart"/>
      <w:r w:rsidRPr="005D0EEC">
        <w:rPr>
          <w:rFonts w:ascii="GHEA Grapalat" w:hAnsi="GHEA Grapalat" w:cs="Sylfaen"/>
          <w:lang w:val="ro-RO"/>
        </w:rPr>
        <w:t>Պեստիցիդների</w:t>
      </w:r>
      <w:proofErr w:type="spellEnd"/>
      <w:r w:rsidRPr="005D0EEC">
        <w:rPr>
          <w:rFonts w:ascii="GHEA Grapalat" w:hAnsi="GHEA Grapalat" w:cs="Sylfaen"/>
          <w:lang w:val="ro-RO"/>
        </w:rPr>
        <w:t xml:space="preserve"> </w:t>
      </w:r>
      <w:r w:rsidR="00A3613F">
        <w:rPr>
          <w:rFonts w:ascii="GHEA Grapalat" w:hAnsi="GHEA Grapalat" w:cs="Sylfaen"/>
          <w:lang w:val="hy-AM"/>
        </w:rPr>
        <w:t>և</w:t>
      </w:r>
      <w:r w:rsidRPr="005D0EEC">
        <w:rPr>
          <w:rFonts w:ascii="GHEA Grapalat" w:hAnsi="GHEA Grapalat" w:cs="Sylfaen"/>
          <w:lang w:val="ro-RO"/>
        </w:rPr>
        <w:t xml:space="preserve"> </w:t>
      </w:r>
      <w:proofErr w:type="spellStart"/>
      <w:r w:rsidRPr="005D0EEC">
        <w:rPr>
          <w:rFonts w:ascii="GHEA Grapalat" w:hAnsi="GHEA Grapalat" w:cs="Sylfaen"/>
          <w:lang w:val="ro-RO"/>
        </w:rPr>
        <w:t>ագրոքիմիկատների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գրանցման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հանձնաժողովի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կազմը</w:t>
      </w:r>
      <w:proofErr w:type="spellEnd"/>
      <w:r w:rsidRPr="005D0EEC">
        <w:rPr>
          <w:rFonts w:ascii="GHEA Grapalat" w:hAnsi="GHEA Grapalat" w:cs="Sylfaen"/>
          <w:lang w:val="ro-RO"/>
        </w:rPr>
        <w:t xml:space="preserve"> </w:t>
      </w:r>
      <w:r w:rsidR="00A3613F">
        <w:rPr>
          <w:rFonts w:ascii="GHEA Grapalat" w:hAnsi="GHEA Grapalat" w:cs="Sylfaen"/>
          <w:lang w:val="hy-AM"/>
        </w:rPr>
        <w:t>և</w:t>
      </w:r>
      <w:r w:rsidRPr="005D0EEC">
        <w:rPr>
          <w:rFonts w:ascii="GHEA Grapalat" w:hAnsi="GHEA Grapalat" w:cs="Sylfaen"/>
          <w:lang w:val="ro-RO"/>
        </w:rPr>
        <w:t xml:space="preserve"> </w:t>
      </w:r>
      <w:proofErr w:type="spellStart"/>
      <w:r w:rsidRPr="005D0EEC">
        <w:rPr>
          <w:rFonts w:ascii="GHEA Grapalat" w:hAnsi="GHEA Grapalat" w:cs="Sylfaen"/>
          <w:lang w:val="ro-RO"/>
        </w:rPr>
        <w:t>գործունեության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կարգը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սահմանելու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Հայաստանի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Հանրապետության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կառավարության</w:t>
      </w:r>
      <w:proofErr w:type="spellEnd"/>
      <w:r w:rsidRPr="005D0EEC">
        <w:rPr>
          <w:rFonts w:ascii="GHEA Grapalat" w:hAnsi="GHEA Grapalat" w:cs="Sylfaen"/>
          <w:lang w:val="ro-RO"/>
        </w:rPr>
        <w:t xml:space="preserve"> 2007 </w:t>
      </w:r>
      <w:proofErr w:type="spellStart"/>
      <w:r w:rsidRPr="005D0EEC">
        <w:rPr>
          <w:rFonts w:ascii="GHEA Grapalat" w:hAnsi="GHEA Grapalat" w:cs="Sylfaen"/>
          <w:lang w:val="ro-RO"/>
        </w:rPr>
        <w:t>թվականի</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հուլիսի</w:t>
      </w:r>
      <w:proofErr w:type="spellEnd"/>
      <w:r w:rsidRPr="005D0EEC">
        <w:rPr>
          <w:rFonts w:ascii="GHEA Grapalat" w:hAnsi="GHEA Grapalat" w:cs="Sylfaen"/>
          <w:lang w:val="ro-RO"/>
        </w:rPr>
        <w:t xml:space="preserve"> 26-ի N 908-Ն </w:t>
      </w:r>
      <w:proofErr w:type="spellStart"/>
      <w:r w:rsidRPr="005D0EEC">
        <w:rPr>
          <w:rFonts w:ascii="GHEA Grapalat" w:hAnsi="GHEA Grapalat" w:cs="Sylfaen"/>
          <w:lang w:val="ro-RO"/>
        </w:rPr>
        <w:t>որոշումն</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ուժը</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կորցրած</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ճանաչելու</w:t>
      </w:r>
      <w:proofErr w:type="spellEnd"/>
      <w:r w:rsidRPr="005D0EEC">
        <w:rPr>
          <w:rFonts w:ascii="GHEA Grapalat" w:hAnsi="GHEA Grapalat" w:cs="Sylfaen"/>
          <w:lang w:val="ro-RO"/>
        </w:rPr>
        <w:t xml:space="preserve"> </w:t>
      </w:r>
      <w:proofErr w:type="spellStart"/>
      <w:r w:rsidRPr="005D0EEC">
        <w:rPr>
          <w:rFonts w:ascii="GHEA Grapalat" w:hAnsi="GHEA Grapalat" w:cs="Sylfaen"/>
          <w:lang w:val="ro-RO"/>
        </w:rPr>
        <w:t>մասին</w:t>
      </w:r>
      <w:proofErr w:type="spellEnd"/>
      <w:r w:rsidRPr="005D0EEC">
        <w:rPr>
          <w:rFonts w:ascii="GHEA Grapalat" w:hAnsi="GHEA Grapalat" w:cs="Sylfaen"/>
          <w:lang w:val="ro-RO"/>
        </w:rPr>
        <w:t>»</w:t>
      </w:r>
      <w:r>
        <w:rPr>
          <w:rStyle w:val="Strong"/>
          <w:rFonts w:ascii="GHEA Grapalat" w:hAnsi="GHEA Grapalat"/>
          <w:color w:val="000000"/>
          <w:lang w:val="hy-AM"/>
        </w:rPr>
        <w:t xml:space="preserve"> </w:t>
      </w:r>
      <w:proofErr w:type="spellStart"/>
      <w:r w:rsidRPr="0084235E">
        <w:rPr>
          <w:rFonts w:ascii="GHEA Grapalat" w:hAnsi="GHEA Grapalat" w:cs="Sylfaen"/>
          <w:lang w:val="ro-RO"/>
        </w:rPr>
        <w:lastRenderedPageBreak/>
        <w:t>Հայաստանի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Հանրապետության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կառավարության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որոշման</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նախա</w:t>
      </w:r>
      <w:r w:rsidRPr="0084235E">
        <w:rPr>
          <w:rFonts w:ascii="GHEA Grapalat" w:hAnsi="GHEA Grapalat" w:cs="Times Armenian"/>
          <w:lang w:val="ro-RO"/>
        </w:rPr>
        <w:t>գ</w:t>
      </w:r>
      <w:r w:rsidRPr="0084235E">
        <w:rPr>
          <w:rFonts w:ascii="GHEA Grapalat" w:hAnsi="GHEA Grapalat" w:cs="Sylfaen"/>
          <w:lang w:val="ro-RO"/>
        </w:rPr>
        <w:t>ծի</w:t>
      </w:r>
      <w:proofErr w:type="spellEnd"/>
      <w:r w:rsidRPr="0084235E">
        <w:rPr>
          <w:rFonts w:ascii="GHEA Grapalat" w:hAnsi="GHEA Grapalat" w:cs="Times Armenian"/>
          <w:lang w:val="ro-RO"/>
        </w:rPr>
        <w:t xml:space="preserve"> </w:t>
      </w:r>
      <w:proofErr w:type="spellStart"/>
      <w:r w:rsidRPr="0084235E">
        <w:rPr>
          <w:rFonts w:ascii="GHEA Grapalat" w:hAnsi="GHEA Grapalat" w:cs="Sylfaen"/>
          <w:lang w:val="ro-RO"/>
        </w:rPr>
        <w:t>ընդունումը</w:t>
      </w:r>
      <w:proofErr w:type="spellEnd"/>
      <w:r w:rsidRPr="0084235E">
        <w:rPr>
          <w:rFonts w:ascii="GHEA Grapalat" w:hAnsi="GHEA Grapalat" w:cs="Times Armenian"/>
          <w:lang w:val="ro-RO"/>
        </w:rPr>
        <w:t xml:space="preserve"> </w:t>
      </w:r>
      <w:r>
        <w:rPr>
          <w:rFonts w:ascii="GHEA Grapalat" w:hAnsi="GHEA Grapalat" w:cs="Times Armenian"/>
          <w:lang w:val="hy-AM"/>
        </w:rPr>
        <w:t>ա</w:t>
      </w:r>
      <w:proofErr w:type="spellStart"/>
      <w:r w:rsidR="005D0EEC" w:rsidRPr="0039326A">
        <w:rPr>
          <w:rFonts w:ascii="GHEA Grapalat" w:hAnsi="GHEA Grapalat" w:cs="Sylfaen"/>
          <w:lang w:val="ro-RO"/>
        </w:rPr>
        <w:t>յլ</w:t>
      </w:r>
      <w:proofErr w:type="spellEnd"/>
      <w:r w:rsidR="005D0EEC" w:rsidRPr="0039326A">
        <w:rPr>
          <w:rFonts w:ascii="GHEA Grapalat" w:hAnsi="GHEA Grapalat" w:cs="Sylfaen"/>
          <w:lang w:val="ro-RO"/>
        </w:rPr>
        <w:t xml:space="preserve"> </w:t>
      </w:r>
      <w:proofErr w:type="spellStart"/>
      <w:r w:rsidR="005D0EEC" w:rsidRPr="0039326A">
        <w:rPr>
          <w:rFonts w:ascii="GHEA Grapalat" w:hAnsi="GHEA Grapalat" w:cs="Sylfaen"/>
          <w:lang w:val="ro-RO"/>
        </w:rPr>
        <w:t>իրավական</w:t>
      </w:r>
      <w:proofErr w:type="spellEnd"/>
      <w:r w:rsidR="005D0EEC" w:rsidRPr="0039326A">
        <w:rPr>
          <w:rFonts w:ascii="GHEA Grapalat" w:hAnsi="GHEA Grapalat" w:cs="Sylfaen"/>
          <w:lang w:val="ro-RO"/>
        </w:rPr>
        <w:t xml:space="preserve"> </w:t>
      </w:r>
      <w:proofErr w:type="spellStart"/>
      <w:r w:rsidR="005D0EEC" w:rsidRPr="0039326A">
        <w:rPr>
          <w:rFonts w:ascii="GHEA Grapalat" w:hAnsi="GHEA Grapalat" w:cs="Sylfaen"/>
          <w:lang w:val="ro-RO"/>
        </w:rPr>
        <w:t>ակտերում</w:t>
      </w:r>
      <w:proofErr w:type="spellEnd"/>
      <w:r w:rsidR="005D0EEC" w:rsidRPr="0039326A">
        <w:rPr>
          <w:rFonts w:ascii="GHEA Grapalat" w:hAnsi="GHEA Grapalat" w:cs="Sylfaen"/>
          <w:lang w:val="ro-RO"/>
        </w:rPr>
        <w:t xml:space="preserve"> </w:t>
      </w:r>
      <w:proofErr w:type="spellStart"/>
      <w:r w:rsidR="005D0EEC" w:rsidRPr="0039326A">
        <w:rPr>
          <w:rFonts w:ascii="GHEA Grapalat" w:hAnsi="GHEA Grapalat" w:cs="Sylfaen"/>
          <w:lang w:val="ro-RO"/>
        </w:rPr>
        <w:t>փոփոխությունների</w:t>
      </w:r>
      <w:proofErr w:type="spellEnd"/>
      <w:r w:rsidR="005D0EEC" w:rsidRPr="0039326A">
        <w:rPr>
          <w:rFonts w:ascii="GHEA Grapalat" w:hAnsi="GHEA Grapalat" w:cs="Sylfaen"/>
          <w:lang w:val="ro-RO"/>
        </w:rPr>
        <w:t xml:space="preserve"> և/</w:t>
      </w:r>
      <w:proofErr w:type="spellStart"/>
      <w:r w:rsidR="005D0EEC" w:rsidRPr="0039326A">
        <w:rPr>
          <w:rFonts w:ascii="GHEA Grapalat" w:hAnsi="GHEA Grapalat" w:cs="Sylfaen"/>
          <w:lang w:val="ro-RO"/>
        </w:rPr>
        <w:t>կամ</w:t>
      </w:r>
      <w:proofErr w:type="spellEnd"/>
      <w:r w:rsidR="005D0EEC" w:rsidRPr="0039326A">
        <w:rPr>
          <w:rFonts w:ascii="GHEA Grapalat" w:hAnsi="GHEA Grapalat" w:cs="Sylfaen"/>
          <w:lang w:val="ro-RO"/>
        </w:rPr>
        <w:t xml:space="preserve"> </w:t>
      </w:r>
      <w:proofErr w:type="spellStart"/>
      <w:r w:rsidR="005D0EEC" w:rsidRPr="0039326A">
        <w:rPr>
          <w:rFonts w:ascii="GHEA Grapalat" w:hAnsi="GHEA Grapalat" w:cs="Sylfaen"/>
          <w:lang w:val="ro-RO"/>
        </w:rPr>
        <w:t>լրացումների</w:t>
      </w:r>
      <w:proofErr w:type="spellEnd"/>
      <w:r w:rsidR="005D0EEC" w:rsidRPr="0039326A">
        <w:rPr>
          <w:rFonts w:ascii="GHEA Grapalat" w:hAnsi="GHEA Grapalat" w:cs="Sylfaen"/>
          <w:lang w:val="ro-RO"/>
        </w:rPr>
        <w:t xml:space="preserve"> </w:t>
      </w:r>
      <w:proofErr w:type="spellStart"/>
      <w:r w:rsidR="005D0EEC" w:rsidRPr="0039326A">
        <w:rPr>
          <w:rFonts w:ascii="GHEA Grapalat" w:hAnsi="GHEA Grapalat" w:cs="Sylfaen"/>
          <w:lang w:val="ro-RO"/>
        </w:rPr>
        <w:t>անհրաժեշտություն</w:t>
      </w:r>
      <w:proofErr w:type="spellEnd"/>
      <w:r w:rsidR="005D0EEC">
        <w:rPr>
          <w:rFonts w:ascii="GHEA Grapalat" w:hAnsi="GHEA Grapalat" w:cs="Sylfaen"/>
          <w:lang w:val="hy-AM"/>
        </w:rPr>
        <w:t xml:space="preserve"> չի առաջա</w:t>
      </w:r>
      <w:r>
        <w:rPr>
          <w:rFonts w:ascii="GHEA Grapalat" w:hAnsi="GHEA Grapalat" w:cs="Sylfaen"/>
          <w:lang w:val="hy-AM"/>
        </w:rPr>
        <w:t>ց</w:t>
      </w:r>
      <w:r w:rsidR="005D0EEC">
        <w:rPr>
          <w:rFonts w:ascii="GHEA Grapalat" w:hAnsi="GHEA Grapalat" w:cs="Sylfaen"/>
          <w:lang w:val="hy-AM"/>
        </w:rPr>
        <w:t>նում</w:t>
      </w:r>
      <w:r w:rsidR="005D0EEC" w:rsidRPr="0039326A">
        <w:rPr>
          <w:rFonts w:ascii="GHEA Grapalat" w:hAnsi="GHEA Grapalat" w:cs="Sylfaen"/>
          <w:lang w:val="ro-RO"/>
        </w:rPr>
        <w:t>.</w:t>
      </w:r>
    </w:p>
    <w:sectPr w:rsidR="00255794" w:rsidRPr="00FA2AC6" w:rsidSect="00514D5B">
      <w:pgSz w:w="11909" w:h="16834" w:code="9"/>
      <w:pgMar w:top="576" w:right="1152" w:bottom="90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949"/>
    <w:multiLevelType w:val="hybridMultilevel"/>
    <w:tmpl w:val="2D5692E2"/>
    <w:lvl w:ilvl="0" w:tplc="0809000B">
      <w:start w:val="1"/>
      <w:numFmt w:val="bullet"/>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4F"/>
    <w:rsid w:val="000A6003"/>
    <w:rsid w:val="00255794"/>
    <w:rsid w:val="00440AFE"/>
    <w:rsid w:val="00526C7A"/>
    <w:rsid w:val="005D0EEC"/>
    <w:rsid w:val="008F5130"/>
    <w:rsid w:val="0092422D"/>
    <w:rsid w:val="009B06C0"/>
    <w:rsid w:val="00A3613F"/>
    <w:rsid w:val="00DE181A"/>
    <w:rsid w:val="00EF1055"/>
    <w:rsid w:val="00F30AAA"/>
    <w:rsid w:val="00F9533F"/>
    <w:rsid w:val="00FA2AC6"/>
    <w:rsid w:val="00FE1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6063"/>
  <w15:chartTrackingRefBased/>
  <w15:docId w15:val="{DF397E27-5BA6-4D9E-AFD6-5DD87707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E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0EEC"/>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qFormat/>
    <w:rsid w:val="005D0EEC"/>
    <w:pPr>
      <w:spacing w:before="100" w:beforeAutospacing="1" w:after="100" w:afterAutospacing="1"/>
    </w:pPr>
    <w:rPr>
      <w:lang w:val="en-US" w:eastAsia="en-US"/>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5D0E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0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
  <dc:description/>
  <cp:lastModifiedBy>Lilit Azatyan</cp:lastModifiedBy>
  <cp:revision>26</cp:revision>
  <dcterms:created xsi:type="dcterms:W3CDTF">2022-03-27T14:53:00Z</dcterms:created>
  <dcterms:modified xsi:type="dcterms:W3CDTF">2022-05-05T12:21:00Z</dcterms:modified>
</cp:coreProperties>
</file>