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50E" w:rsidRPr="009A746F" w:rsidRDefault="0013050E" w:rsidP="0013050E">
      <w:pPr>
        <w:pStyle w:val="NormalWeb"/>
        <w:spacing w:before="0" w:beforeAutospacing="0" w:after="0" w:afterAutospacing="0"/>
        <w:jc w:val="right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9A746F">
        <w:rPr>
          <w:rFonts w:ascii="GHEA Grapalat" w:hAnsi="GHEA Grapalat"/>
          <w:b/>
          <w:bCs/>
          <w:color w:val="000000"/>
          <w:shd w:val="clear" w:color="auto" w:fill="FFFFFF"/>
        </w:rPr>
        <w:t>Հավելված</w:t>
      </w:r>
    </w:p>
    <w:p w:rsidR="0013050E" w:rsidRPr="009A746F" w:rsidRDefault="0013050E" w:rsidP="0013050E">
      <w:pPr>
        <w:pStyle w:val="NormalWeb"/>
        <w:spacing w:before="0" w:beforeAutospacing="0" w:after="0" w:afterAutospacing="0"/>
        <w:jc w:val="right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9A746F">
        <w:rPr>
          <w:rFonts w:ascii="GHEA Grapalat" w:hAnsi="GHEA Grapalat"/>
          <w:b/>
          <w:bCs/>
          <w:color w:val="000000"/>
          <w:shd w:val="clear" w:color="auto" w:fill="FFFFFF"/>
        </w:rPr>
        <w:t>ՀՀ կառավարության ____ թվականի</w:t>
      </w:r>
    </w:p>
    <w:p w:rsidR="0013050E" w:rsidRPr="009A746F" w:rsidRDefault="0013050E" w:rsidP="0013050E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</w:rPr>
      </w:pPr>
      <w:r w:rsidRPr="009A746F">
        <w:rPr>
          <w:rStyle w:val="Strong"/>
          <w:rFonts w:ascii="GHEA Grapalat" w:hAnsi="GHEA Grapalat"/>
          <w:color w:val="000000"/>
        </w:rPr>
        <w:t>______ ____-ի N _____-Ն որոշման</w:t>
      </w:r>
    </w:p>
    <w:p w:rsidR="0013050E" w:rsidRPr="009A746F" w:rsidRDefault="0013050E" w:rsidP="0013050E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</w:p>
    <w:p w:rsidR="0013050E" w:rsidRPr="009A746F" w:rsidRDefault="0013050E" w:rsidP="0013050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13050E" w:rsidRPr="009A746F" w:rsidRDefault="0013050E" w:rsidP="0013050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13050E" w:rsidRPr="009A746F" w:rsidRDefault="0013050E" w:rsidP="0013050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4</w:t>
      </w:r>
      <w:r w:rsidRPr="009A746F">
        <w:rPr>
          <w:rFonts w:ascii="Arial" w:eastAsia="Times New Roman" w:hAnsi="Arial" w:cs="Arial"/>
          <w:b/>
          <w:color w:val="000000"/>
          <w:sz w:val="24"/>
          <w:szCs w:val="24"/>
        </w:rPr>
        <w:t> </w:t>
      </w:r>
      <w:r w:rsidRPr="009A746F">
        <w:rPr>
          <w:rFonts w:ascii="GHEA Grapalat" w:eastAsia="Times New Roman" w:hAnsi="GHEA Grapalat" w:cs="Arial Unicode"/>
          <w:b/>
          <w:color w:val="000000"/>
          <w:sz w:val="24"/>
          <w:szCs w:val="24"/>
        </w:rPr>
        <w:t>ՄԱՅԻՍԻ 2006 ԹՎԱԿԱՆԻ</w:t>
      </w:r>
      <w:r w:rsidRPr="009A746F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r w:rsidRPr="009A746F">
        <w:rPr>
          <w:rFonts w:ascii="GHEA Grapalat" w:eastAsia="Times New Roman" w:hAnsi="GHEA Grapalat" w:cs="Arial Unicode"/>
          <w:b/>
          <w:color w:val="000000"/>
          <w:sz w:val="24"/>
          <w:szCs w:val="24"/>
        </w:rPr>
        <w:t>N 654-Ն</w:t>
      </w:r>
    </w:p>
    <w:p w:rsidR="0013050E" w:rsidRPr="009A746F" w:rsidRDefault="0013050E" w:rsidP="0013050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ՈՍՏԻԿԱՆՈՒԹՅԱՆ ՀԱՅԱՍՏԱՆԻ ՀԱՆՐԱՊԵՏՈՒԹՅՈՒՆՈՒՄ</w:t>
      </w:r>
      <w:r w:rsidRPr="009A746F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9A746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ԻՆՏԵՐՊՈԼԻ ԱԶԳԱՅԻՆ ԿԵՆՏՐՈՆԱԿԱՆ ԲՅՈՒՐՈՅԻ ԿՈՂՄԻՑ ՏԵՂԵԿՈՒԹՅՈՒՆ ՏՐԱՄԱԴՐԵԼՈՒ ԵՎ ՍՏԱՆԱԼՈՒ </w:t>
      </w:r>
      <w:r w:rsidR="006A73D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ԿԱՐԳ</w:t>
      </w:r>
      <w:r w:rsidRPr="009A746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Ը ՍԱՀՄԱՆԵԼՈՒ ՄԱՍԻՆ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trike/>
          <w:color w:val="000000"/>
          <w:sz w:val="24"/>
          <w:szCs w:val="24"/>
        </w:rPr>
      </w:pPr>
      <w:r w:rsidRPr="009A746F">
        <w:rPr>
          <w:rFonts w:ascii="GHEA Grapalat" w:hAnsi="GHEA Grapalat"/>
          <w:color w:val="000000"/>
          <w:sz w:val="24"/>
          <w:szCs w:val="24"/>
        </w:rPr>
        <w:t xml:space="preserve">«Տեղեկատվության ազատության մասին» օրենքի 10-րդ հոդվածի 1-ին մասի համաձայն՝ </w:t>
      </w:r>
      <w:r w:rsidRPr="009A746F">
        <w:rPr>
          <w:rFonts w:ascii="GHEA Grapalat" w:hAnsi="GHEA Grapalat"/>
          <w:i/>
          <w:color w:val="000000"/>
          <w:sz w:val="24"/>
          <w:szCs w:val="24"/>
        </w:rPr>
        <w:t>Հայաստանի Հանրապետության կառավարությունը որոշում է.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1. Սահմանել</w:t>
      </w:r>
      <w:r w:rsidR="000E7C05"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Հայաստանի Հանրապետության ոստիկանության Հայաստանի Հանրապետությունում Ինտերպոլի ազգային կենտրոնական բյուրոյի կողմից տեղեկություն տրամադրելու և ստանալու </w:t>
      </w:r>
      <w:r w:rsidR="005827B9">
        <w:rPr>
          <w:rFonts w:ascii="GHEA Grapalat" w:eastAsia="Times New Roman" w:hAnsi="GHEA Grapalat" w:cs="Times New Roman"/>
          <w:color w:val="000000"/>
          <w:sz w:val="24"/>
          <w:szCs w:val="24"/>
        </w:rPr>
        <w:t>կարգ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ը՝ համաձայն հավելվածի: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2. Սույն որոշումն ուժի մեջ է մտնում պաշտոնական հրապարակմանը հաջորդող օրվանից:</w:t>
      </w:r>
    </w:p>
    <w:p w:rsidR="0013050E" w:rsidRPr="00B22B08" w:rsidRDefault="0013050E" w:rsidP="0013050E">
      <w:pPr>
        <w:spacing w:after="0" w:line="360" w:lineRule="auto"/>
        <w:jc w:val="right"/>
        <w:rPr>
          <w:rFonts w:ascii="GHEA Grapalat" w:eastAsia="Times New Roman" w:hAnsi="GHEA Grapalat" w:cs="Times New Roman"/>
          <w:vanish/>
          <w:sz w:val="20"/>
          <w:szCs w:val="20"/>
        </w:rPr>
      </w:pPr>
      <w:r w:rsidRPr="00B22B08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Հավելված</w:t>
      </w:r>
      <w:r w:rsidRPr="00B22B08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br/>
        <w:t>ՀՀ կառավարության 2006 թվականի</w:t>
      </w:r>
      <w:r w:rsidRPr="00B22B08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br/>
        <w:t>մայիսի 4-ի N 654-Ն որոշման</w:t>
      </w:r>
    </w:p>
    <w:p w:rsidR="00B22B08" w:rsidRDefault="00B22B08" w:rsidP="0013050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13050E" w:rsidRPr="009A746F" w:rsidRDefault="005827B9" w:rsidP="0013050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ԿԱՐԳ</w:t>
      </w:r>
      <w:r w:rsidR="0013050E" w:rsidRPr="009A746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  <w:t>ՀԱՅԱՍՏԱՆԻ ՀԱՆՐԱՊԵՏՈՒԹՅԱՆ ՈՍՏԻԿԱՆՈՒԹՅԱՆ ՀԱՅԱՍՏԱՆԻ ՀԱՆՐԱՊԵՏՈՒԹՅՈՒՆՈՒՄ ԻՆՏԵՐՊՈԼԻ ԱԶԳԱՅԻՆ ԿԵՆՏՐՈՆԱԿԱՆ ԲՅՈՒՐՈՅԻ ԿՈՂՄԻՑ ՏԵՂԵԿՈՒԹՅՈՒՆ</w:t>
      </w:r>
      <w:r w:rsidR="00B22B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13050E" w:rsidRPr="009A746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ՏՐԱՄԱԴՐԵԼՈՒ ԵՎ ՍՏԱՆԱԼՈՒ</w:t>
      </w:r>
      <w:r w:rsidR="0013050E" w:rsidRPr="009A746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  <w:t>1. ԸՆԴՀԱՆՈՒՐ ԴՐՈՒՅԹՆԵՐ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Սույն </w:t>
      </w:r>
      <w:r w:rsidR="00C4767B">
        <w:rPr>
          <w:rFonts w:ascii="GHEA Grapalat" w:eastAsia="Times New Roman" w:hAnsi="GHEA Grapalat" w:cs="Times New Roman"/>
          <w:color w:val="000000"/>
          <w:sz w:val="24"/>
          <w:szCs w:val="24"/>
        </w:rPr>
        <w:t>կարգ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ով սահմանվում են Հայաստանի Հանրապետության ոստիկանության Հայաստանի Հանրապետությունում Ինտերպոլի ազգային կենտրոնական բյուրոյի (այսուհետ</w:t>
      </w:r>
      <w:r w:rsidR="00C4767B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 w:rsidR="00C4767B">
        <w:rPr>
          <w:rFonts w:ascii="GHEA Grapalat" w:eastAsia="Times New Roman" w:hAnsi="GHEA Grapalat" w:cs="Times New Roman"/>
          <w:color w:val="000000"/>
          <w:sz w:val="24"/>
          <w:szCs w:val="24"/>
        </w:rPr>
        <w:t>բ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յուրո) կողմից տեղեկություն տրամադրելու և ստանալու </w:t>
      </w:r>
      <w:r w:rsidR="00C4767B">
        <w:rPr>
          <w:rFonts w:ascii="GHEA Grapalat" w:eastAsia="Times New Roman" w:hAnsi="GHEA Grapalat" w:cs="Times New Roman"/>
          <w:color w:val="000000"/>
          <w:sz w:val="24"/>
          <w:szCs w:val="24"/>
        </w:rPr>
        <w:t>կարգ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ը: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Սույն </w:t>
      </w:r>
      <w:r w:rsidR="00C4767B">
        <w:rPr>
          <w:rFonts w:ascii="GHEA Grapalat" w:eastAsia="Times New Roman" w:hAnsi="GHEA Grapalat" w:cs="Times New Roman"/>
          <w:color w:val="000000"/>
          <w:sz w:val="24"/>
          <w:szCs w:val="24"/>
        </w:rPr>
        <w:t>կարգ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ում օգտագործվող հիմնական հասկացություններն են՝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iCs/>
          <w:color w:val="000000"/>
          <w:sz w:val="24"/>
          <w:szCs w:val="24"/>
        </w:rPr>
        <w:lastRenderedPageBreak/>
        <w:t>1)</w:t>
      </w:r>
      <w:r w:rsidRPr="009A746F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տեղեկություն հայցող`</w:t>
      </w:r>
      <w:r w:rsidRPr="009A746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9A746F">
        <w:rPr>
          <w:rFonts w:ascii="GHEA Grapalat" w:eastAsia="Times New Roman" w:hAnsi="GHEA Grapalat" w:cs="Arial Unicode"/>
          <w:color w:val="000000"/>
          <w:sz w:val="24"/>
          <w:szCs w:val="24"/>
        </w:rPr>
        <w:t>Հայաստանի Հանրապետության ազգային անվտանգության ծառայությունը, Հայաստանի Հանրապետության պաշտպանության նախարարությունը, Հայաստանի Հանրապետությ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ան արդարադատության նախարարությունը, Հայաստանի Հանրապետության կրթության, գիտության, մշակույթի և սպորտի նախարարությունը, Հայաստանի Հանրապետության քննչական կոմիտեն, Հայաստանի Հանրապետության հակակոռուպցիոն կոմիտե</w:t>
      </w:r>
      <w:r w:rsidR="00F6756F"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Pr="009A746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Հայաստանի Հանրապետության </w:t>
      </w:r>
      <w:r w:rsidR="004920B5"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կոռուպցիայի կանխարգելման հանձնաժողովը,</w:t>
      </w:r>
      <w:r w:rsidR="00D140B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140B1" w:rsidRPr="00D140B1">
        <w:rPr>
          <w:rFonts w:ascii="GHEA Grapalat" w:eastAsia="Times New Roman" w:hAnsi="GHEA Grapalat" w:cs="Arial Unicode"/>
          <w:color w:val="000000" w:themeColor="text1"/>
          <w:sz w:val="24"/>
          <w:szCs w:val="24"/>
        </w:rPr>
        <w:t>Հայաստանի Հանրապետության պետական եկամուտների կոմիտեն, ՀՀ գլխավոր դատախազությունը, ՀՀ արտաքին գործերի նախարարությունը, ՀՀ դատարանները,</w:t>
      </w:r>
      <w:r w:rsidRPr="009A746F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r w:rsidRPr="009A746F">
        <w:rPr>
          <w:rFonts w:ascii="GHEA Grapalat" w:eastAsia="Times New Roman" w:hAnsi="GHEA Grapalat" w:cs="Arial Unicode"/>
          <w:color w:val="000000"/>
          <w:sz w:val="24"/>
          <w:szCs w:val="24"/>
        </w:rPr>
        <w:t>Հայաստանի Հանրապետության ֆինանսների նախարարությունը, Հայաստանի Հանրապ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ետության կենտրոնական բանկը,</w:t>
      </w:r>
      <w:r w:rsidRPr="009A746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9A746F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որոնք սույն </w:t>
      </w:r>
      <w:r w:rsidR="006A66D9">
        <w:rPr>
          <w:rFonts w:ascii="GHEA Grapalat" w:eastAsia="Times New Roman" w:hAnsi="GHEA Grapalat" w:cs="Arial Unicode"/>
          <w:color w:val="000000"/>
          <w:sz w:val="24"/>
          <w:szCs w:val="24"/>
        </w:rPr>
        <w:t>կարգով սահմանված</w:t>
      </w:r>
      <w:r w:rsidR="00B16D0D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ձևով</w:t>
      </w:r>
      <w:r w:rsidRPr="009A746F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դիմում են բյուրո՝</w:t>
      </w:r>
      <w:r w:rsidR="009C4F4F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տեղեկություն ստանալու համար.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iCs/>
          <w:color w:val="000000"/>
          <w:sz w:val="24"/>
          <w:szCs w:val="24"/>
        </w:rPr>
        <w:t>2)</w:t>
      </w:r>
      <w:r w:rsidRPr="009A746F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բյուրոյի տվյալների պահոց`</w:t>
      </w:r>
      <w:r w:rsidRPr="009A746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9A746F">
        <w:rPr>
          <w:rFonts w:ascii="GHEA Grapalat" w:eastAsia="Times New Roman" w:hAnsi="GHEA Grapalat" w:cs="Arial Unicode"/>
          <w:color w:val="000000"/>
          <w:sz w:val="24"/>
          <w:szCs w:val="24"/>
        </w:rPr>
        <w:t>բյուրոյի գործունեության ընթացքում Քրեական ոստիկանության միջազգային կազմակերպության (այսուհետ</w:t>
      </w:r>
      <w:r w:rsidR="00734431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Pr="009A746F">
        <w:rPr>
          <w:rFonts w:ascii="GHEA Grapalat" w:eastAsia="Times New Roman" w:hAnsi="GHEA Grapalat" w:cs="Arial Unicode"/>
          <w:color w:val="000000"/>
          <w:sz w:val="24"/>
          <w:szCs w:val="24"/>
        </w:rPr>
        <w:t>՝ Ինտերպոլ) և դր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ա անդամ պետությունների իրավապահ մարմինների, Հայաստանի Հանրապետության պետական կառավարման մարմինների հետ համագործակցության արդյունքում հանցագործությունների մասին կուտակված տեղեկությու</w:t>
      </w:r>
      <w:r w:rsidR="009C4F4F">
        <w:rPr>
          <w:rFonts w:ascii="GHEA Grapalat" w:eastAsia="Times New Roman" w:hAnsi="GHEA Grapalat" w:cs="Times New Roman"/>
          <w:color w:val="000000"/>
          <w:sz w:val="24"/>
          <w:szCs w:val="24"/>
        </w:rPr>
        <w:t>նների դասակարգված ամբողջություն.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iCs/>
          <w:color w:val="000000"/>
          <w:sz w:val="24"/>
          <w:szCs w:val="24"/>
        </w:rPr>
        <w:t>3)</w:t>
      </w:r>
      <w:r w:rsidRPr="009A746F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տեղեկությունների փոխանակում`</w:t>
      </w:r>
      <w:r w:rsidRPr="009A746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9A746F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բյուրոյից 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տեղեկության հայցում ու բյուրոյի կողմից տեղեկության տրամադրում, ինչպես նաև բյուրոյի կողմից տեղեկության հայցում և ստացում.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iCs/>
          <w:color w:val="000000"/>
          <w:sz w:val="24"/>
          <w:szCs w:val="24"/>
        </w:rPr>
        <w:t>4)</w:t>
      </w:r>
      <w:r w:rsidRPr="009A746F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տեղեկություն տրամադրող`</w:t>
      </w:r>
      <w:r w:rsidRPr="009A746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9A746F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բյուրոն կամ սույն </w:t>
      </w:r>
      <w:r w:rsidR="003826BD">
        <w:rPr>
          <w:rFonts w:ascii="GHEA Grapalat" w:eastAsia="Times New Roman" w:hAnsi="GHEA Grapalat" w:cs="Arial Unicode"/>
          <w:color w:val="000000"/>
          <w:sz w:val="24"/>
          <w:szCs w:val="24"/>
        </w:rPr>
        <w:t>կարգ</w:t>
      </w:r>
      <w:r w:rsidRPr="009A746F">
        <w:rPr>
          <w:rFonts w:ascii="GHEA Grapalat" w:eastAsia="Times New Roman" w:hAnsi="GHEA Grapalat" w:cs="Arial Unicode"/>
          <w:color w:val="000000"/>
          <w:sz w:val="24"/>
          <w:szCs w:val="24"/>
        </w:rPr>
        <w:t>ի 2-րդ կետի 1-ին ենթակետով նախատեսված որևէ մարմին, որը տեղե</w:t>
      </w:r>
      <w:r w:rsidR="00F12B7C">
        <w:rPr>
          <w:rFonts w:ascii="GHEA Grapalat" w:eastAsia="Times New Roman" w:hAnsi="GHEA Grapalat" w:cs="Arial Unicode"/>
          <w:color w:val="000000"/>
          <w:sz w:val="24"/>
          <w:szCs w:val="24"/>
        </w:rPr>
        <w:t>կ</w:t>
      </w:r>
      <w:r w:rsidRPr="009A746F">
        <w:rPr>
          <w:rFonts w:ascii="GHEA Grapalat" w:eastAsia="Times New Roman" w:hAnsi="GHEA Grapalat" w:cs="Arial Unicode"/>
          <w:color w:val="000000"/>
          <w:sz w:val="24"/>
          <w:szCs w:val="24"/>
        </w:rPr>
        <w:t>ություն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տրամադրում: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3. Բյուրոյի կողմից տեղեկություն տրամադրելու և ստանալու նպատակը քրեական վարույթ իրականացնող մարմիններին աջակցելն է` քրեական</w:t>
      </w:r>
      <w:r w:rsidR="00E8123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վարույ</w:t>
      </w:r>
      <w:r w:rsidR="003D7D0C">
        <w:rPr>
          <w:rFonts w:ascii="GHEA Grapalat" w:eastAsia="Times New Roman" w:hAnsi="GHEA Grapalat" w:cs="Times New Roman"/>
          <w:color w:val="000000"/>
          <w:sz w:val="24"/>
          <w:szCs w:val="24"/>
        </w:rPr>
        <w:t>թ</w:t>
      </w:r>
      <w:r w:rsidR="00E81237">
        <w:rPr>
          <w:rFonts w:ascii="GHEA Grapalat" w:eastAsia="Times New Roman" w:hAnsi="GHEA Grapalat" w:cs="Times New Roman"/>
          <w:color w:val="000000"/>
          <w:sz w:val="24"/>
          <w:szCs w:val="24"/>
        </w:rPr>
        <w:t>ում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օպերատիվ հաշվառման գործում ներգրավված անձանց հետախուզելու, նույնականացնելու, ինչպես նաև միջազգային բնույթի հանցագործությունները կանխելու, նախականխելու, հայտնաբերելու և բացահայտելու համար: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4. Բյուրոյի կողմից Հայաստանի Հանրապետության կենտրոնական բանկին տեղեկություն տրամադրվում է օրենքով Հայաստանի Հանրապետության կենտրոնական բանկին վերապահված իր լիազորությունների իրականացման նպատակով:</w:t>
      </w:r>
    </w:p>
    <w:p w:rsidR="0013050E" w:rsidRPr="009A746F" w:rsidRDefault="0013050E" w:rsidP="00BB0A0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5. Բյուրոն իր գործունեությունն իրականացնելիս ղեկավարվում է Հայաստանի Հանրապետության Սահմանադրությամբ, Հայաստանի Հանրապետության օրենքներով, այլ իրավական ակտերով, Հայաստանի Հանրապետության միջազգային պայմանագրերով, բյուրոյի կանոնադրությամբ, </w:t>
      </w:r>
      <w:r w:rsidR="00BB0A07"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Ինտերպոլի</w:t>
      </w:r>
      <w:r w:rsidR="00BB0A07" w:rsidRPr="00BB0A0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գործունեությունը կանոնակարգող նորմատիվ իրավական ակտերով: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6. Բյուրոյի կողմից Հայաստանի Հանրապետության ոստիկանության ստորաբաժանումներին տեղեկություն տրամադրելու կարգը սահմանում է Հայաստանի Հանրապետության ոստիկանության պետը: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2. ԲՅՈՒՐՈՅԻ ԿՈՂՄԻՑ ՏԵՂԵԿՈՒԹՅՈՒՆ ՏՐԱՄԱԴՐԵԼՈՒ</w:t>
      </w:r>
      <w:r w:rsidRPr="009A746F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9A746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ԵՎ ՍՏԱՆԱԼՈՒ ԿԱՐԳԸ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7. Բյուրոյի կողմից սույն </w:t>
      </w:r>
      <w:r w:rsidR="001334E7">
        <w:rPr>
          <w:rFonts w:ascii="GHEA Grapalat" w:eastAsia="Times New Roman" w:hAnsi="GHEA Grapalat" w:cs="Times New Roman"/>
          <w:color w:val="000000"/>
          <w:sz w:val="24"/>
          <w:szCs w:val="24"/>
        </w:rPr>
        <w:t>կարգ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ի 2-րդ կետի 1-ին ենթակետով նախատեսված մարմիններին տեղեկություն տրամադրվում է հայերեն կազմված հարցումների հիման վրա կամ փոխադարձաբար ընդունելի այլ եղանակով: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8. Բյուրոն սույն </w:t>
      </w:r>
      <w:r w:rsidR="001334E7">
        <w:rPr>
          <w:rFonts w:ascii="GHEA Grapalat" w:eastAsia="Times New Roman" w:hAnsi="GHEA Grapalat" w:cs="Times New Roman"/>
          <w:color w:val="000000"/>
          <w:sz w:val="24"/>
          <w:szCs w:val="24"/>
        </w:rPr>
        <w:t>կարգ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ի 2-րդ կետի 1-ին ենթակետով նախատեսված մարմիններին տրամադրում է Ինտերպոլի գլխավոր քարտուղարությունից և Ինտերպոլի անդամ երկրներից ստացված` հանցավորության դեմ պայքարում համագործակցելու վերաբերյալ հարցումները:</w:t>
      </w:r>
    </w:p>
    <w:p w:rsidR="0013050E" w:rsidRPr="009A746F" w:rsidRDefault="0013050E" w:rsidP="00EF7E7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9. Բյուրոն սույն </w:t>
      </w:r>
      <w:r w:rsidR="005E1C26">
        <w:rPr>
          <w:rFonts w:ascii="GHEA Grapalat" w:eastAsia="Times New Roman" w:hAnsi="GHEA Grapalat" w:cs="Times New Roman"/>
          <w:color w:val="000000"/>
          <w:sz w:val="24"/>
          <w:szCs w:val="24"/>
        </w:rPr>
        <w:t>կարգ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ի 2-րդ կետի 1-ին ենթակետով չնախատեսված մարմիններին տեղեկություն տրամադրում և դրանցից տեղեկություն ստանում է Հայաստանի Հանրապետության ոստիկանության միջոցով՝ «Տեղեկատվության ազատության մասին» օրենքով սահմանված կարգով</w:t>
      </w:r>
      <w:r w:rsidR="00EF7E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 w:rsidR="00EF7E7D" w:rsidRPr="00EF7E7D">
        <w:rPr>
          <w:rFonts w:ascii="GHEA Grapalat" w:eastAsia="Times New Roman" w:hAnsi="GHEA Grapalat" w:cs="Times New Roman"/>
          <w:color w:val="000000"/>
          <w:sz w:val="24"/>
          <w:szCs w:val="24"/>
        </w:rPr>
        <w:t>հաշվի առնելով օպերատիվ-հետախուզական գործունեության մասին ՀՀ օրենսդրության և Ինտերպոլի գործունեությունը կանոնակարգող նորմատիվ իրավական ակտերի դրույթները: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10. Տեղեկություն հայցողի (բացառությամբ Հայաստանի Հանրապետության կենտրոնական բանկի)</w:t>
      </w:r>
      <w:r w:rsidRPr="009A746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9A746F">
        <w:rPr>
          <w:rFonts w:ascii="GHEA Grapalat" w:eastAsia="Times New Roman" w:hAnsi="GHEA Grapalat" w:cs="Arial Unicode"/>
          <w:color w:val="000000"/>
          <w:sz w:val="24"/>
          <w:szCs w:val="24"/>
        </w:rPr>
        <w:t>հարցումը ձևակերպվում է տպագիր և պետք է պարունակի՝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քրեական վարույթը նախաձեռնող կամ օպերատիվ հաշվառման գործը կազմող մարմնի անվանումը, քրեական վարույթը նախաձեռնելու կամ կազմելու ամսաթիվը, ամիսը, տարեթիվը, գործի համարը, Հայաստանի Հանրապետության քրեական օրենսգրքի հոդվածը, որով </w:t>
      </w:r>
      <w:r w:rsidR="00924920">
        <w:rPr>
          <w:rFonts w:ascii="GHEA Grapalat" w:eastAsia="Times New Roman" w:hAnsi="GHEA Grapalat" w:cs="Times New Roman"/>
          <w:color w:val="000000"/>
          <w:sz w:val="24"/>
          <w:szCs w:val="24"/>
        </w:rPr>
        <w:t>նախաձեռնվել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քրեական վարույթը.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2) դեպքի համառոտ նկարագրությունը.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3) մեղադրյալի</w:t>
      </w:r>
      <w:r w:rsidR="009547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կամ օպերատիվ հաշվառման գործում ներգրավված անձի մասին առկա բոլոր տվյալները, այդ թվում՝ դատվածության, որևէ լեզվի տիրապետելու, այցելած երկրների, մեղադրյալի</w:t>
      </w:r>
      <w:r w:rsidR="009547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մերձավոր ազգականների գտնվելու վայրերի վերաբերյալ.</w:t>
      </w:r>
    </w:p>
    <w:p w:rsidR="00587B95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4) </w:t>
      </w:r>
      <w:r w:rsidR="00587B95" w:rsidRPr="00587B95">
        <w:rPr>
          <w:rFonts w:ascii="GHEA Grapalat" w:eastAsia="Times New Roman" w:hAnsi="GHEA Grapalat" w:cs="Times New Roman"/>
          <w:color w:val="000000"/>
          <w:sz w:val="24"/>
          <w:szCs w:val="24"/>
        </w:rPr>
        <w:t>գործով ապացույց, հանցագործության կատարման առարկա կամ միջոց հանդիսացող առարկաների վերաբերյալ ամբողջական տեղեկություններ, ինչպես նաև դիրքորոշում դրանց տվյալները Ինտերպոլի համապատասխան պահոցներում զետեղելու վերաբերյալ</w:t>
      </w:r>
      <w:r w:rsidR="00587B9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5) կոնկրետ հարցերը, որոնց պարզաբանման համար պետք է կատարվի ստուգում կամ հարցում և տրամադրվի տեղեկություն.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6) կցվող փաստաթղթերը, այդ թվում` առկայության դեպքում </w:t>
      </w:r>
      <w:r w:rsidR="00A8127F">
        <w:rPr>
          <w:rFonts w:ascii="GHEA Grapalat" w:eastAsia="Times New Roman" w:hAnsi="GHEA Grapalat" w:cs="Times New Roman"/>
          <w:color w:val="000000"/>
          <w:sz w:val="24"/>
          <w:szCs w:val="24"/>
        </w:rPr>
        <w:t>քրեական հետապնդում հարուցելու</w:t>
      </w:r>
      <w:r w:rsidR="00E1015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E1015B" w:rsidRPr="00E1015B">
        <w:rPr>
          <w:rFonts w:ascii="GHEA Grapalat" w:eastAsia="Times New Roman" w:hAnsi="GHEA Grapalat" w:cs="Times New Roman"/>
          <w:color w:val="000000"/>
          <w:sz w:val="24"/>
          <w:szCs w:val="24"/>
        </w:rPr>
        <w:t>անձին քրեական վարույթի շրջանակներում կոնկրետ կարգավիճակով ներգրավելու մասին</w:t>
      </w:r>
      <w:r w:rsidR="00A812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և խափանման միջոց ընտրելու</w:t>
      </w:r>
      <w:r w:rsidR="00330CB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կամ </w:t>
      </w:r>
      <w:r w:rsidR="00330CBF" w:rsidRPr="00330CBF">
        <w:rPr>
          <w:rFonts w:ascii="GHEA Grapalat" w:eastAsia="Times New Roman" w:hAnsi="GHEA Grapalat" w:cs="Times New Roman"/>
          <w:color w:val="000000"/>
          <w:sz w:val="24"/>
          <w:szCs w:val="24"/>
        </w:rPr>
        <w:t>փոփոխելու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մասին որոշումների պատճենները, </w:t>
      </w:r>
      <w:r w:rsidR="009547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կամ 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մեղադրյալի մատնադրոշմները, մատնահետքերը,</w:t>
      </w:r>
      <w:r w:rsidR="00330CB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30CBF" w:rsidRPr="00330CBF">
        <w:rPr>
          <w:rFonts w:ascii="GHEA Grapalat" w:eastAsia="Times New Roman" w:hAnsi="GHEA Grapalat" w:cs="Times New Roman"/>
          <w:color w:val="000000"/>
          <w:sz w:val="24"/>
          <w:szCs w:val="24"/>
        </w:rPr>
        <w:t>ԴՆԹ բնութագրերը, որակյալ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լուսանկարը, հանցագործության առարկայի լուսանկարը, հնարավորության դեպքում՝ հանցագործության առարկայի նմուշը.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7) նշում տվյալները երրորդ անձին տրամադրելու թույլտվության կամ արգելելու մասին.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8) այն պաշտոնատար անձի տվյալները (ծառայության անվանումը, ծառայողի անունը, ազգանունը, պաշտոնը, հեռախոսի և ֆաքսի համարները), ում պետք է փոխանցվի տեղեկությունը: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456C85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Բյուրոյի կողմից տեղեկությունը տրամադրվում է </w:t>
      </w:r>
      <w:r w:rsidRPr="009A746F">
        <w:rPr>
          <w:rFonts w:ascii="GHEA Grapalat" w:eastAsia="Times New Roman" w:hAnsi="GHEA Grapalat" w:cs="Times New Roman"/>
          <w:sz w:val="24"/>
          <w:szCs w:val="24"/>
          <w:lang w:val="hy-AM"/>
        </w:rPr>
        <w:t>հնարավոր սեղմ ժամկետում</w:t>
      </w:r>
      <w:r w:rsidRPr="009A746F">
        <w:rPr>
          <w:rFonts w:ascii="GHEA Grapalat" w:eastAsia="Times New Roman" w:hAnsi="GHEA Grapalat" w:cs="Times New Roman"/>
          <w:sz w:val="24"/>
          <w:szCs w:val="24"/>
        </w:rPr>
        <w:t>,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բայց ոչ ուշ, քան 30 օրվա ընթացքում: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456C85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Հարցումը ստորագրվում է սույն </w:t>
      </w:r>
      <w:r w:rsidR="00CB58EB">
        <w:rPr>
          <w:rFonts w:ascii="GHEA Grapalat" w:eastAsia="Times New Roman" w:hAnsi="GHEA Grapalat" w:cs="Times New Roman"/>
          <w:color w:val="000000"/>
          <w:sz w:val="24"/>
          <w:szCs w:val="24"/>
        </w:rPr>
        <w:t>կարգ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ի 2-րդ կետի 1-ին ենթակետով նախատեսված մարմնի ղեկավարի կամ տեղակալի կամ սույն </w:t>
      </w:r>
      <w:r w:rsidR="00B34381"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2-րդ կետի 1-ին ենթակետով նախատեսված մարմնի ղեկավարի լիազորած պաշտոնատար անձի կողմից: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456C85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Այն պաշտոնների ցանկը, որոնք զբաղեցնող անձինք լիազորված են հարցում ստորագրելու, հաստատվում է սույն </w:t>
      </w:r>
      <w:r w:rsidR="002D59A9">
        <w:rPr>
          <w:rFonts w:ascii="GHEA Grapalat" w:eastAsia="Times New Roman" w:hAnsi="GHEA Grapalat" w:cs="Times New Roman"/>
          <w:color w:val="000000"/>
          <w:sz w:val="24"/>
          <w:szCs w:val="24"/>
        </w:rPr>
        <w:t>կարգ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ի 2-րդ կետի 1-ին ենթակետով նախատեսված մարմնի ղեկավարի հրամանով, որի մեկ օրինակն ուղարկվում է բյուրո:</w:t>
      </w:r>
    </w:p>
    <w:p w:rsidR="0013050E" w:rsidRPr="009A746F" w:rsidRDefault="00456C85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14</w:t>
      </w:r>
      <w:r w:rsidR="0013050E"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. Լիազորություն չունեցող պաշտոնատար անձի կողմից ստորագրված հարցման դեպքում տեղեկություն չի տրամադրվում: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1</w:t>
      </w:r>
      <w:r w:rsidR="00456C85">
        <w:rPr>
          <w:rFonts w:ascii="GHEA Grapalat" w:eastAsia="Times New Roman" w:hAnsi="GHEA Grapalat" w:cs="Times New Roman"/>
          <w:color w:val="000000"/>
          <w:sz w:val="24"/>
          <w:szCs w:val="24"/>
        </w:rPr>
        <w:t>5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. Բյուրոյում ստացված հարցումն ընդունվում է, ստուգվում դրա հիմնավորվածությունը, լիարժեքությունը և ճշգրիտ ձևակերպումը: Հարցման մեջ անճշտությունների առկայության դեպքում տեղեկություն հայցողից պահանջվում է հարցման վերաբերյալ լրացուցիչ տեղեկություն:</w:t>
      </w:r>
    </w:p>
    <w:p w:rsidR="0013050E" w:rsidRPr="009A746F" w:rsidRDefault="00456C85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16</w:t>
      </w:r>
      <w:r w:rsidR="0013050E"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. Բյուրոն, ի պատասխան հարցմանը, տրամադրում է բյուրոյի տվյալների պահոցում առկա տեղեկությունը կամ հարցումը նախապատրաստում և ուղարկում է Ինտերպոլի գլխավոր քարտուղարություն և Ինտերպոլի անդամ երկրների բյուրոներ:</w:t>
      </w:r>
    </w:p>
    <w:p w:rsidR="0013050E" w:rsidRPr="009A746F" w:rsidRDefault="00456C85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17</w:t>
      </w:r>
      <w:r w:rsidR="0013050E"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. Բյուրոյի և տեղեկություն հայցողի միջև տեղեկությունը փոխանակվում է առկա կապի միջոցներով:</w:t>
      </w:r>
    </w:p>
    <w:p w:rsidR="0013050E" w:rsidRPr="009A746F" w:rsidRDefault="00456C85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18</w:t>
      </w:r>
      <w:r w:rsidR="0013050E"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. Գաղտնի տեղեկությունը փոխանակվում է պաշտպանված կապուղիների միջոցով:</w:t>
      </w:r>
    </w:p>
    <w:p w:rsidR="0013050E" w:rsidRPr="009A746F" w:rsidRDefault="00456C85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19</w:t>
      </w:r>
      <w:r w:rsidR="0013050E"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. Հարցման մեջ առկա օտարերկրյա քաղաքացիների անուններն ու ազգանունները, իրավաբանական անձանց անվանումները և այլ անհրաժեշտ տվյալներ, դրանց գրավոր տարբերակի առկայության դեպքում, վերարտադրվում են բնագրով կամ Ինտերպոլի պաշտոնական լեզուներից (անգլերեն, ֆրանսերեն, իսպաներեն կամ արաբերեն) մեկով: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C31333">
        <w:rPr>
          <w:rFonts w:ascii="GHEA Grapalat" w:eastAsia="Times New Roman" w:hAnsi="GHEA Grapalat" w:cs="Times New Roman"/>
          <w:color w:val="000000"/>
          <w:sz w:val="24"/>
          <w:szCs w:val="24"/>
        </w:rPr>
        <w:t>0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. Բյուրոն մերժում է տեղեկության տրամադրումը, եթե`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1) չի տնօրինում հայցվող տեղեկությ</w:t>
      </w:r>
      <w:r w:rsidR="00E75A85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նը, և այն չի բխում սույն</w:t>
      </w:r>
      <w:r w:rsidRPr="009A746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9A44DA" w:rsidRPr="009A44DA">
        <w:rPr>
          <w:rFonts w:ascii="GHEA Grapalat" w:eastAsia="Times New Roman" w:hAnsi="GHEA Grapalat" w:cs="Arial"/>
          <w:color w:val="000000"/>
          <w:sz w:val="24"/>
          <w:szCs w:val="24"/>
        </w:rPr>
        <w:t>կարգ</w:t>
      </w:r>
      <w:r w:rsidRPr="009A44DA">
        <w:rPr>
          <w:rFonts w:ascii="GHEA Grapalat" w:eastAsia="Times New Roman" w:hAnsi="GHEA Grapalat" w:cs="Arial"/>
          <w:color w:val="000000"/>
          <w:sz w:val="24"/>
          <w:szCs w:val="24"/>
        </w:rPr>
        <w:t>ի</w:t>
      </w:r>
      <w:r w:rsidRPr="009A746F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r w:rsidRPr="009A746F">
        <w:rPr>
          <w:rFonts w:ascii="GHEA Grapalat" w:eastAsia="Times New Roman" w:hAnsi="GHEA Grapalat" w:cs="Arial Unicode"/>
          <w:color w:val="000000"/>
          <w:sz w:val="24"/>
          <w:szCs w:val="24"/>
        </w:rPr>
        <w:t>3-րդ կամ 4-րդ կետով նախատեսված տեղեկո</w:t>
      </w:r>
      <w:r w:rsidR="00E75A85">
        <w:rPr>
          <w:rFonts w:ascii="GHEA Grapalat" w:eastAsia="Times New Roman" w:hAnsi="GHEA Grapalat" w:cs="Arial Unicode"/>
          <w:color w:val="000000"/>
          <w:sz w:val="24"/>
          <w:szCs w:val="24"/>
        </w:rPr>
        <w:t>ւթյունը տրամադրելու նպատակներից.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2) հայցվող տեղեկության տրամադրումն արգելված է Հայաստանի Հանրապետության և հայցվող տեղեկությանն առնչվող օտարերկրյա պետության օրենքներ</w:t>
      </w:r>
      <w:r w:rsidR="00E75A8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ով և Ինտերպոլի </w:t>
      </w:r>
      <w:r w:rsidR="00C3133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գործողությունը կանոնակարգող նորմատիվ </w:t>
      </w:r>
      <w:r w:rsidR="00E75A85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 ակտերով.</w:t>
      </w:r>
    </w:p>
    <w:p w:rsidR="0013050E" w:rsidRPr="009A746F" w:rsidRDefault="0013050E" w:rsidP="0077327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3) հարցումը ձևակերպված է սույն </w:t>
      </w:r>
      <w:r w:rsidR="00C260F6">
        <w:rPr>
          <w:rFonts w:ascii="GHEA Grapalat" w:eastAsia="Times New Roman" w:hAnsi="GHEA Grapalat" w:cs="Times New Roman"/>
          <w:color w:val="000000"/>
          <w:sz w:val="24"/>
          <w:szCs w:val="24"/>
        </w:rPr>
        <w:t>կարգ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ի </w:t>
      </w:r>
      <w:r w:rsidR="002B47DA">
        <w:rPr>
          <w:rFonts w:ascii="GHEA Grapalat" w:eastAsia="Times New Roman" w:hAnsi="GHEA Grapalat" w:cs="Times New Roman"/>
          <w:color w:val="000000"/>
          <w:sz w:val="24"/>
          <w:szCs w:val="24"/>
        </w:rPr>
        <w:t>10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2B47DA">
        <w:rPr>
          <w:rFonts w:ascii="GHEA Grapalat" w:eastAsia="Times New Roman" w:hAnsi="GHEA Grapalat" w:cs="Times New Roman"/>
          <w:color w:val="000000"/>
          <w:sz w:val="24"/>
          <w:szCs w:val="24"/>
        </w:rPr>
        <w:t>11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r w:rsidR="002B47DA">
        <w:rPr>
          <w:rFonts w:ascii="GHEA Grapalat" w:eastAsia="Times New Roman" w:hAnsi="GHEA Grapalat" w:cs="Times New Roman"/>
          <w:color w:val="000000"/>
          <w:sz w:val="24"/>
          <w:szCs w:val="24"/>
        </w:rPr>
        <w:t>13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-րդ կետերի պահանջների խախտմամբ: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C20E11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Բյուրոյում բոլոր կապի միջոցներով Ինտերպոլի գլխավոր քարտուղարությունից և Ինտերպոլի անդամ երկրների բյուրոներից ստացվող հարցումերը գրանցվելուց և մշակվելուց հետո որոշվում է կատարողների շրջանակը և կատարման համար ուղարկվում սույն </w:t>
      </w:r>
      <w:r w:rsidR="006937F1">
        <w:rPr>
          <w:rFonts w:ascii="GHEA Grapalat" w:eastAsia="Times New Roman" w:hAnsi="GHEA Grapalat" w:cs="Times New Roman"/>
          <w:color w:val="000000"/>
          <w:sz w:val="24"/>
          <w:szCs w:val="24"/>
        </w:rPr>
        <w:t>կարգ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ի 2-րդ կետի 1-ին ենթակետով նախատեսված </w:t>
      </w:r>
      <w:r w:rsidR="00F43DB3"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իրավասու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մարմիններ</w:t>
      </w:r>
      <w:r w:rsidR="00F43DB3"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ին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C20E11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Հարցումը ստացած մարմինները </w:t>
      </w:r>
      <w:r w:rsidRPr="0094157D">
        <w:rPr>
          <w:rFonts w:ascii="GHEA Grapalat" w:eastAsia="Times New Roman" w:hAnsi="GHEA Grapalat" w:cs="Times New Roman"/>
          <w:color w:val="000000"/>
          <w:sz w:val="24"/>
          <w:szCs w:val="24"/>
        </w:rPr>
        <w:t>հայցվող գործողությունները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կատարում և տեղեկությունները տրամադրում են բյուրոյին` </w:t>
      </w:r>
      <w:r w:rsidRPr="009A746F">
        <w:rPr>
          <w:rFonts w:ascii="GHEA Grapalat" w:eastAsia="Times New Roman" w:hAnsi="GHEA Grapalat" w:cs="Times New Roman"/>
          <w:sz w:val="24"/>
          <w:szCs w:val="24"/>
          <w:lang w:val="hy-AM"/>
        </w:rPr>
        <w:t>հնարավոր սեղմ ժամկետում</w:t>
      </w:r>
      <w:r w:rsidRPr="009A746F">
        <w:rPr>
          <w:rFonts w:ascii="GHEA Grapalat" w:eastAsia="Times New Roman" w:hAnsi="GHEA Grapalat" w:cs="Times New Roman"/>
          <w:sz w:val="24"/>
          <w:szCs w:val="24"/>
        </w:rPr>
        <w:t>,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բայց ոչ ուշ, քան 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30 օրվա ընթացքում` գլխավոր քարտուղարությանը կամ Ինտերպոլի անդամ երկրների բյուրոներին փոխանցելու համար: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C20E11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Հարցումը ստացած մարմինը չի կատարում </w:t>
      </w:r>
      <w:r w:rsidRPr="0094157D">
        <w:rPr>
          <w:rFonts w:ascii="GHEA Grapalat" w:eastAsia="Times New Roman" w:hAnsi="GHEA Grapalat" w:cs="Times New Roman"/>
          <w:color w:val="000000"/>
          <w:sz w:val="24"/>
          <w:szCs w:val="24"/>
        </w:rPr>
        <w:t>հայցվող գործողությունները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կամ չի տրամադրում տեղեկություն, եթե`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1) չի տնօրինում հայցվող տեղեկությ</w:t>
      </w:r>
      <w:r w:rsidR="00E75A85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նը և օրենքով լիազորված չէ փնտրելու, ստանալու և տ</w:t>
      </w:r>
      <w:r w:rsidR="00E75A85">
        <w:rPr>
          <w:rFonts w:ascii="GHEA Grapalat" w:eastAsia="Times New Roman" w:hAnsi="GHEA Grapalat" w:cs="Times New Roman"/>
          <w:color w:val="000000"/>
          <w:sz w:val="24"/>
          <w:szCs w:val="24"/>
        </w:rPr>
        <w:t>րամադրելու այդ տեղեկությունը.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2) հայցվող տեղեկության տրամադրումն արգելված է Հայաստանի Հանրապետության օրենքներով: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C20E11"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. Տեղեկության փոխանակման ընթացքում տեղեկությունն օգտագործվում է միայն հանցավորության դեմ պայքարի ոլորտում: Նշված տեղեկության օգտագործումը սահմանափակելու նպատակով բյուրոյի կապուղիներով փոխանցվող փաստաթղթերն ուղեկցվում են հատուկ նշումով` «Միայն իրավապահ մարմինների օգտագործման համար»: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C20E11">
        <w:rPr>
          <w:rFonts w:ascii="GHEA Grapalat" w:eastAsia="Times New Roman" w:hAnsi="GHEA Grapalat" w:cs="Times New Roman"/>
          <w:color w:val="000000"/>
          <w:sz w:val="24"/>
          <w:szCs w:val="24"/>
        </w:rPr>
        <w:t>5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. Բյուրոն և տեղեկություն հայցողն ապահովում են փոխանակվող տեղեկության բովանդակության պաշտպանվածությունը չարտոնագրված մուտքից, աղավաղումից և հրապարակումից:</w:t>
      </w:r>
    </w:p>
    <w:p w:rsidR="0013050E" w:rsidRPr="009A746F" w:rsidRDefault="0013050E" w:rsidP="001305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C20E11">
        <w:rPr>
          <w:rFonts w:ascii="GHEA Grapalat" w:eastAsia="Times New Roman" w:hAnsi="GHEA Grapalat" w:cs="Times New Roman"/>
          <w:color w:val="000000"/>
          <w:sz w:val="24"/>
          <w:szCs w:val="24"/>
        </w:rPr>
        <w:t>6</w:t>
      </w:r>
      <w:r w:rsidRPr="009A746F">
        <w:rPr>
          <w:rFonts w:ascii="GHEA Grapalat" w:eastAsia="Times New Roman" w:hAnsi="GHEA Grapalat" w:cs="Times New Roman"/>
          <w:color w:val="000000"/>
          <w:sz w:val="24"/>
          <w:szCs w:val="24"/>
        </w:rPr>
        <w:t>. Տեղեկություն տրամադրողը պետք է տեղեկացնի երրորդ անձի կողմից այդ տեղեկությունն օգտագործելու հնարավորության մասին: Տեղեկությունը երրորդ անձին տրամադրվում է տեղեկությունը տրամադրողի համաձայնությամբ:</w:t>
      </w:r>
    </w:p>
    <w:p w:rsidR="0013050E" w:rsidRPr="009A746F" w:rsidRDefault="0013050E" w:rsidP="0013050E">
      <w:pPr>
        <w:ind w:firstLine="630"/>
        <w:jc w:val="both"/>
        <w:rPr>
          <w:rFonts w:ascii="GHEA Grapalat" w:hAnsi="GHEA Grapalat"/>
          <w:color w:val="000000"/>
          <w:sz w:val="24"/>
          <w:szCs w:val="24"/>
        </w:rPr>
      </w:pPr>
    </w:p>
    <w:p w:rsidR="0013050E" w:rsidRPr="009A746F" w:rsidRDefault="0013050E" w:rsidP="0013050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bCs/>
          <w:color w:val="000000"/>
          <w:lang w:val="hy-AM"/>
        </w:rPr>
      </w:pPr>
    </w:p>
    <w:p w:rsidR="0013050E" w:rsidRPr="009A746F" w:rsidRDefault="0013050E" w:rsidP="0013050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bCs/>
          <w:color w:val="000000"/>
          <w:lang w:val="hy-AM"/>
        </w:rPr>
      </w:pPr>
    </w:p>
    <w:p w:rsidR="00AE31A0" w:rsidRPr="009A746F" w:rsidRDefault="00AE31A0">
      <w:pPr>
        <w:rPr>
          <w:rFonts w:ascii="GHEA Grapalat" w:hAnsi="GHEA Grapalat"/>
          <w:sz w:val="24"/>
          <w:szCs w:val="24"/>
        </w:rPr>
      </w:pPr>
    </w:p>
    <w:sectPr w:rsidR="00AE31A0" w:rsidRPr="009A746F" w:rsidSect="001E26E5">
      <w:pgSz w:w="12240" w:h="15840"/>
      <w:pgMar w:top="851" w:right="900" w:bottom="709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3050E"/>
    <w:rsid w:val="00031568"/>
    <w:rsid w:val="00055830"/>
    <w:rsid w:val="000E7C05"/>
    <w:rsid w:val="000F5182"/>
    <w:rsid w:val="001153B8"/>
    <w:rsid w:val="0013050E"/>
    <w:rsid w:val="00130969"/>
    <w:rsid w:val="001334E7"/>
    <w:rsid w:val="00183091"/>
    <w:rsid w:val="00193896"/>
    <w:rsid w:val="001E452E"/>
    <w:rsid w:val="002B47DA"/>
    <w:rsid w:val="002D112E"/>
    <w:rsid w:val="002D59A9"/>
    <w:rsid w:val="00330CBF"/>
    <w:rsid w:val="003537D1"/>
    <w:rsid w:val="00376A95"/>
    <w:rsid w:val="00377C37"/>
    <w:rsid w:val="003826BD"/>
    <w:rsid w:val="003D7D0C"/>
    <w:rsid w:val="00446B35"/>
    <w:rsid w:val="00456C85"/>
    <w:rsid w:val="004920B5"/>
    <w:rsid w:val="0049421E"/>
    <w:rsid w:val="004D1961"/>
    <w:rsid w:val="00501FA8"/>
    <w:rsid w:val="00553735"/>
    <w:rsid w:val="005827B9"/>
    <w:rsid w:val="00587B95"/>
    <w:rsid w:val="005E1C26"/>
    <w:rsid w:val="006937F1"/>
    <w:rsid w:val="006A66D9"/>
    <w:rsid w:val="006A73D5"/>
    <w:rsid w:val="006B5682"/>
    <w:rsid w:val="00734431"/>
    <w:rsid w:val="00742B38"/>
    <w:rsid w:val="00773277"/>
    <w:rsid w:val="008376A5"/>
    <w:rsid w:val="008764B2"/>
    <w:rsid w:val="008D0E35"/>
    <w:rsid w:val="00913F4E"/>
    <w:rsid w:val="00924920"/>
    <w:rsid w:val="0094157D"/>
    <w:rsid w:val="00954768"/>
    <w:rsid w:val="00970806"/>
    <w:rsid w:val="009977C3"/>
    <w:rsid w:val="009A44DA"/>
    <w:rsid w:val="009A746F"/>
    <w:rsid w:val="009C4F4F"/>
    <w:rsid w:val="00A66C4B"/>
    <w:rsid w:val="00A8127F"/>
    <w:rsid w:val="00AB6413"/>
    <w:rsid w:val="00AE31A0"/>
    <w:rsid w:val="00B049B4"/>
    <w:rsid w:val="00B16D0D"/>
    <w:rsid w:val="00B22B08"/>
    <w:rsid w:val="00B34381"/>
    <w:rsid w:val="00BB0A07"/>
    <w:rsid w:val="00C0400D"/>
    <w:rsid w:val="00C20E11"/>
    <w:rsid w:val="00C260F6"/>
    <w:rsid w:val="00C31296"/>
    <w:rsid w:val="00C31333"/>
    <w:rsid w:val="00C33E2B"/>
    <w:rsid w:val="00C4767B"/>
    <w:rsid w:val="00C72330"/>
    <w:rsid w:val="00CB58EB"/>
    <w:rsid w:val="00CB64F4"/>
    <w:rsid w:val="00D0648A"/>
    <w:rsid w:val="00D140B1"/>
    <w:rsid w:val="00D458E3"/>
    <w:rsid w:val="00D553AB"/>
    <w:rsid w:val="00DB03DF"/>
    <w:rsid w:val="00E1015B"/>
    <w:rsid w:val="00E75A85"/>
    <w:rsid w:val="00E81237"/>
    <w:rsid w:val="00EB3019"/>
    <w:rsid w:val="00EB34AF"/>
    <w:rsid w:val="00ED34A6"/>
    <w:rsid w:val="00EF7E7D"/>
    <w:rsid w:val="00F12B7C"/>
    <w:rsid w:val="00F15F22"/>
    <w:rsid w:val="00F25A29"/>
    <w:rsid w:val="00F3270E"/>
    <w:rsid w:val="00F43DB3"/>
    <w:rsid w:val="00F6756F"/>
    <w:rsid w:val="00FD3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50E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13050E"/>
    <w:rPr>
      <w:rFonts w:ascii="Times New Roman" w:eastAsia="Times New Roman" w:hAnsi="Times New Roman" w:cs="Times New Roman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13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05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Avoyan</dc:creator>
  <cp:keywords>https://mul2-police.gov.am/tasks/1150491/oneclick/havelvac.docx?token=7bc872fb7598a8de43f9f1b55b84a8be</cp:keywords>
  <dc:description/>
  <cp:lastModifiedBy>Avoyan</cp:lastModifiedBy>
  <cp:revision>22</cp:revision>
  <cp:lastPrinted>2022-04-25T08:11:00Z</cp:lastPrinted>
  <dcterms:created xsi:type="dcterms:W3CDTF">2022-03-28T12:30:00Z</dcterms:created>
  <dcterms:modified xsi:type="dcterms:W3CDTF">2022-04-25T08:12:00Z</dcterms:modified>
</cp:coreProperties>
</file>