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54" w:rsidRPr="000533D8" w:rsidRDefault="00BA4254" w:rsidP="00094892">
      <w:pPr>
        <w:spacing w:after="0" w:line="360" w:lineRule="auto"/>
        <w:jc w:val="center"/>
        <w:rPr>
          <w:rFonts w:ascii="GHEA Grapalat" w:hAnsi="GHEA Grapalat" w:cs="Angsana New"/>
          <w:b/>
          <w:sz w:val="24"/>
          <w:szCs w:val="24"/>
        </w:rPr>
      </w:pPr>
      <w:bookmarkStart w:id="0" w:name="_GoBack"/>
      <w:bookmarkEnd w:id="0"/>
      <w:r w:rsidRPr="000533D8">
        <w:rPr>
          <w:rFonts w:ascii="GHEA Grapalat" w:hAnsi="GHEA Grapalat" w:cs="Angsana New"/>
          <w:b/>
          <w:sz w:val="24"/>
          <w:szCs w:val="24"/>
        </w:rPr>
        <w:t>ՀԻՄՆԱՎՈՐՈՒՄ</w:t>
      </w:r>
    </w:p>
    <w:p w:rsidR="00437DBA" w:rsidRPr="000533D8" w:rsidRDefault="006A3AF0" w:rsidP="00094892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9"/>
          <w:rFonts w:ascii="GHEA Grapalat" w:hAnsi="GHEA Grapalat" w:cs="Arial"/>
          <w:color w:val="000000"/>
          <w:sz w:val="24"/>
          <w:szCs w:val="24"/>
        </w:rPr>
      </w:pPr>
      <w:r w:rsidRPr="000533D8">
        <w:rPr>
          <w:rStyle w:val="a9"/>
          <w:rFonts w:ascii="GHEA Grapalat" w:hAnsi="GHEA Grapalat" w:cs="Arial"/>
          <w:color w:val="000000"/>
          <w:sz w:val="24"/>
          <w:szCs w:val="24"/>
          <w:lang w:val="hy-AM"/>
        </w:rPr>
        <w:t>«</w:t>
      </w:r>
      <w:r w:rsidR="006D73EA" w:rsidRPr="000533D8">
        <w:rPr>
          <w:rFonts w:ascii="GHEA Grapalat" w:hAnsi="GHEA Grapalat"/>
          <w:b/>
          <w:bCs/>
          <w:sz w:val="24"/>
          <w:szCs w:val="24"/>
        </w:rPr>
        <w:t xml:space="preserve">ՀԱՅԱՍՏԱՆԻ ՀԱՆՐԱՊԵՏՈՒԹՅԱՆ ԿԱՌԱՎԱՐՈՒԹՅԱՆ 2009 ԹՎԱԿԱՆԻ ԴԵԿՏԵՄԲԵՐԻ 10-Ի N 1438-Ն </w:t>
      </w:r>
      <w:r w:rsidR="004A2C80" w:rsidRPr="000533D8">
        <w:rPr>
          <w:rFonts w:ascii="GHEA Grapalat" w:hAnsi="GHEA Grapalat"/>
          <w:b/>
          <w:bCs/>
          <w:sz w:val="24"/>
          <w:szCs w:val="24"/>
        </w:rPr>
        <w:t xml:space="preserve">ՈՐՈՇՈՒՄՆ ՈՒԺԸ ԿՈՐՑՐԱԾ ՃԱՆԱՉԵԼՈՒ </w:t>
      </w:r>
      <w:r w:rsidR="006D73EA" w:rsidRPr="000533D8">
        <w:rPr>
          <w:rFonts w:ascii="GHEA Grapalat" w:hAnsi="GHEA Grapalat"/>
          <w:b/>
          <w:bCs/>
          <w:sz w:val="24"/>
          <w:szCs w:val="24"/>
        </w:rPr>
        <w:t>ՄԱՍԻՆ</w:t>
      </w:r>
      <w:r w:rsidRPr="000533D8">
        <w:rPr>
          <w:rStyle w:val="a9"/>
          <w:rFonts w:ascii="GHEA Grapalat" w:hAnsi="GHEA Grapalat" w:cs="Arial"/>
          <w:color w:val="000000"/>
          <w:sz w:val="24"/>
          <w:szCs w:val="24"/>
          <w:lang w:val="hy-AM"/>
        </w:rPr>
        <w:t>»</w:t>
      </w:r>
    </w:p>
    <w:p w:rsidR="001B5F8D" w:rsidRPr="000533D8" w:rsidRDefault="004A2C80" w:rsidP="00094892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 w:rsidRPr="000533D8">
        <w:rPr>
          <w:rFonts w:ascii="GHEA Grapalat" w:hAnsi="GHEA Grapalat"/>
          <w:b/>
          <w:sz w:val="24"/>
          <w:szCs w:val="24"/>
          <w:lang w:val="hy-AM"/>
        </w:rPr>
        <w:t xml:space="preserve">ԿԱՌԱՎԱՐՈՒԹՅԱՆ ՈՐՈՇՄԱՆ ՆԱԽԱԳԾԻ </w:t>
      </w:r>
      <w:r w:rsidRPr="000533D8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 ԱՆՀՐԱԺԵՇՏՈՒԹՅԱՆ ՎԵՐԱԲԵՐՅԱԼ</w:t>
      </w:r>
    </w:p>
    <w:p w:rsidR="004A2C80" w:rsidRPr="000533D8" w:rsidRDefault="004A2C80" w:rsidP="00094892">
      <w:pPr>
        <w:spacing w:after="0" w:line="360" w:lineRule="auto"/>
        <w:jc w:val="center"/>
        <w:rPr>
          <w:rStyle w:val="a9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</w:pPr>
    </w:p>
    <w:p w:rsidR="00DB0B32" w:rsidRPr="000533D8" w:rsidRDefault="00695F2B" w:rsidP="00094892">
      <w:pPr>
        <w:pStyle w:val="mechtex"/>
        <w:numPr>
          <w:ilvl w:val="0"/>
          <w:numId w:val="14"/>
        </w:numPr>
        <w:spacing w:line="360" w:lineRule="auto"/>
        <w:ind w:left="426" w:firstLine="0"/>
        <w:jc w:val="both"/>
        <w:rPr>
          <w:rFonts w:ascii="GHEA Grapalat" w:hAnsi="GHEA Grapalat" w:cs="GHEA Grapalat"/>
          <w:b/>
          <w:bCs/>
          <w:sz w:val="24"/>
          <w:szCs w:val="24"/>
        </w:rPr>
      </w:pPr>
      <w:r w:rsidRPr="000533D8">
        <w:rPr>
          <w:rFonts w:ascii="GHEA Grapalat" w:hAnsi="GHEA Grapalat" w:cs="GHEA Grapalat"/>
          <w:b/>
          <w:bCs/>
          <w:sz w:val="24"/>
          <w:szCs w:val="24"/>
        </w:rPr>
        <w:t>Ընթացիկ իրավիճակը և ի</w:t>
      </w:r>
      <w:r w:rsidR="0093561A" w:rsidRPr="000533D8">
        <w:rPr>
          <w:rFonts w:ascii="GHEA Grapalat" w:hAnsi="GHEA Grapalat" w:cs="GHEA Grapalat"/>
          <w:b/>
          <w:bCs/>
          <w:sz w:val="24"/>
          <w:szCs w:val="24"/>
          <w:lang w:val="hy-AM"/>
        </w:rPr>
        <w:t>րավական</w:t>
      </w:r>
      <w:r w:rsidR="0093561A" w:rsidRPr="000533D8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93561A" w:rsidRPr="000533D8">
        <w:rPr>
          <w:rFonts w:ascii="GHEA Grapalat" w:hAnsi="GHEA Grapalat" w:cs="GHEA Grapalat"/>
          <w:b/>
          <w:bCs/>
          <w:sz w:val="24"/>
          <w:szCs w:val="24"/>
          <w:lang w:val="hy-AM"/>
        </w:rPr>
        <w:t>ակտի</w:t>
      </w:r>
      <w:r w:rsidR="0093561A" w:rsidRPr="000533D8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93561A" w:rsidRPr="000533D8">
        <w:rPr>
          <w:rFonts w:ascii="GHEA Grapalat" w:hAnsi="GHEA Grapalat" w:cs="GHEA Grapalat"/>
          <w:b/>
          <w:bCs/>
          <w:sz w:val="24"/>
          <w:szCs w:val="24"/>
          <w:lang w:val="hy-AM"/>
        </w:rPr>
        <w:t>ընդունման</w:t>
      </w:r>
      <w:r w:rsidR="0093561A" w:rsidRPr="000533D8">
        <w:rPr>
          <w:rFonts w:ascii="GHEA Grapalat" w:hAnsi="GHEA Grapalat" w:cs="GHEA Grapalat"/>
          <w:b/>
          <w:bCs/>
          <w:sz w:val="24"/>
          <w:szCs w:val="24"/>
          <w:lang w:val="fr-FR"/>
        </w:rPr>
        <w:t xml:space="preserve"> </w:t>
      </w:r>
      <w:r w:rsidR="0093561A" w:rsidRPr="000533D8">
        <w:rPr>
          <w:rFonts w:ascii="GHEA Grapalat" w:hAnsi="GHEA Grapalat" w:cs="GHEA Grapalat"/>
          <w:b/>
          <w:bCs/>
          <w:sz w:val="24"/>
          <w:szCs w:val="24"/>
          <w:lang w:val="hy-AM"/>
        </w:rPr>
        <w:t>անհրաժեշտությունը</w:t>
      </w:r>
    </w:p>
    <w:p w:rsidR="004C00FA" w:rsidRPr="000533D8" w:rsidRDefault="00695F2B" w:rsidP="001761DC">
      <w:pPr>
        <w:pStyle w:val="a5"/>
        <w:tabs>
          <w:tab w:val="left" w:pos="-1440"/>
          <w:tab w:val="left" w:pos="0"/>
          <w:tab w:val="left" w:pos="450"/>
        </w:tabs>
        <w:spacing w:after="0" w:line="360" w:lineRule="auto"/>
        <w:ind w:left="0" w:right="0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0533D8">
        <w:rPr>
          <w:rFonts w:ascii="GHEA Grapalat" w:hAnsi="GHEA Grapalat" w:cs="GHEA Grapalat"/>
          <w:sz w:val="24"/>
          <w:szCs w:val="24"/>
          <w:lang w:val="en-US"/>
        </w:rPr>
        <w:tab/>
      </w:r>
      <w:r w:rsidR="00D74009" w:rsidRPr="000533D8">
        <w:rPr>
          <w:rFonts w:ascii="GHEA Grapalat" w:hAnsi="GHEA Grapalat" w:cs="GHEA Grapalat"/>
          <w:sz w:val="24"/>
          <w:szCs w:val="24"/>
          <w:lang w:val="en-US"/>
        </w:rPr>
        <w:t>Համաձայն</w:t>
      </w:r>
      <w:r w:rsidR="00D74009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D74009" w:rsidRPr="000533D8">
        <w:rPr>
          <w:rFonts w:ascii="GHEA Grapalat" w:hAnsi="GHEA Grapalat" w:cs="GHEA Grapalat"/>
          <w:sz w:val="24"/>
          <w:szCs w:val="24"/>
          <w:lang w:val="en-US"/>
        </w:rPr>
        <w:t>ՀՀ</w:t>
      </w:r>
      <w:r w:rsidR="00D74009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D74009" w:rsidRPr="000533D8">
        <w:rPr>
          <w:rFonts w:ascii="GHEA Grapalat" w:hAnsi="GHEA Grapalat" w:cs="GHEA Grapalat"/>
          <w:sz w:val="24"/>
          <w:szCs w:val="24"/>
          <w:lang w:val="en-US"/>
        </w:rPr>
        <w:t>կառավարության</w:t>
      </w:r>
      <w:r w:rsidR="00D74009" w:rsidRPr="000533D8">
        <w:rPr>
          <w:rFonts w:ascii="GHEA Grapalat" w:hAnsi="GHEA Grapalat" w:cs="GHEA Grapalat"/>
          <w:sz w:val="24"/>
          <w:szCs w:val="24"/>
          <w:lang w:val="fr-FR"/>
        </w:rPr>
        <w:t xml:space="preserve"> 2009</w:t>
      </w:r>
      <w:r w:rsidR="00D74009" w:rsidRPr="000533D8">
        <w:rPr>
          <w:rFonts w:ascii="GHEA Grapalat" w:hAnsi="GHEA Grapalat" w:cs="GHEA Grapalat"/>
          <w:sz w:val="24"/>
          <w:szCs w:val="24"/>
          <w:lang w:val="en-US"/>
        </w:rPr>
        <w:t>թ</w:t>
      </w:r>
      <w:r w:rsidR="00D74009" w:rsidRPr="000533D8">
        <w:rPr>
          <w:rFonts w:ascii="GHEA Grapalat" w:hAnsi="GHEA Grapalat" w:cs="GHEA Grapalat"/>
          <w:sz w:val="24"/>
          <w:szCs w:val="24"/>
          <w:lang w:val="fr-FR"/>
        </w:rPr>
        <w:t xml:space="preserve">. </w:t>
      </w:r>
      <w:r w:rsidR="00D74009" w:rsidRPr="000533D8">
        <w:rPr>
          <w:rFonts w:ascii="GHEA Grapalat" w:hAnsi="GHEA Grapalat" w:cs="GHEA Grapalat"/>
          <w:sz w:val="24"/>
          <w:szCs w:val="24"/>
          <w:lang w:val="en-US"/>
        </w:rPr>
        <w:t>դեկտեմբերի</w:t>
      </w:r>
      <w:r w:rsidR="00D74009" w:rsidRPr="000533D8">
        <w:rPr>
          <w:rFonts w:ascii="GHEA Grapalat" w:hAnsi="GHEA Grapalat" w:cs="GHEA Grapalat"/>
          <w:sz w:val="24"/>
          <w:szCs w:val="24"/>
          <w:lang w:val="fr-FR"/>
        </w:rPr>
        <w:t xml:space="preserve"> 10-</w:t>
      </w:r>
      <w:r w:rsidR="00D74009" w:rsidRPr="000533D8">
        <w:rPr>
          <w:rFonts w:ascii="GHEA Grapalat" w:hAnsi="GHEA Grapalat" w:cs="GHEA Grapalat"/>
          <w:sz w:val="24"/>
          <w:szCs w:val="24"/>
          <w:lang w:val="en-US"/>
        </w:rPr>
        <w:t>ի</w:t>
      </w:r>
      <w:r w:rsidR="00D74009" w:rsidRPr="000533D8">
        <w:rPr>
          <w:rFonts w:ascii="GHEA Grapalat" w:hAnsi="GHEA Grapalat" w:cs="GHEA Grapalat"/>
          <w:sz w:val="24"/>
          <w:szCs w:val="24"/>
          <w:lang w:val="fr-FR"/>
        </w:rPr>
        <w:t xml:space="preserve"> N1438-</w:t>
      </w:r>
      <w:r w:rsidR="00D74009" w:rsidRPr="000533D8">
        <w:rPr>
          <w:rFonts w:ascii="GHEA Grapalat" w:hAnsi="GHEA Grapalat" w:cs="GHEA Grapalat"/>
          <w:sz w:val="24"/>
          <w:szCs w:val="24"/>
          <w:lang w:val="en-US"/>
        </w:rPr>
        <w:t>Ն</w:t>
      </w:r>
      <w:r w:rsidRPr="000533D8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1B5F8D" w:rsidRPr="000533D8">
        <w:rPr>
          <w:rFonts w:ascii="GHEA Grapalat" w:hAnsi="GHEA Grapalat" w:cs="GHEA Grapalat"/>
          <w:sz w:val="24"/>
          <w:szCs w:val="24"/>
          <w:lang w:val="en-US"/>
        </w:rPr>
        <w:t>որոշման</w:t>
      </w:r>
      <w:r w:rsidR="003F7D60" w:rsidRPr="000533D8">
        <w:rPr>
          <w:rFonts w:ascii="GHEA Grapalat" w:hAnsi="GHEA Grapalat" w:cs="GHEA Grapalat"/>
          <w:sz w:val="24"/>
          <w:szCs w:val="24"/>
          <w:lang w:val="en-US"/>
        </w:rPr>
        <w:t xml:space="preserve"> (այսուհետ՝ Որոշում)</w:t>
      </w:r>
      <w:r w:rsidR="00D74009" w:rsidRPr="000533D8">
        <w:rPr>
          <w:rFonts w:ascii="GHEA Grapalat" w:hAnsi="GHEA Grapalat" w:cs="GHEA Grapalat"/>
          <w:sz w:val="24"/>
          <w:szCs w:val="24"/>
          <w:lang w:val="fr-FR"/>
        </w:rPr>
        <w:t xml:space="preserve"> 1-</w:t>
      </w:r>
      <w:r w:rsidR="00D74009" w:rsidRPr="000533D8">
        <w:rPr>
          <w:rFonts w:ascii="GHEA Grapalat" w:hAnsi="GHEA Grapalat" w:cs="GHEA Grapalat"/>
          <w:sz w:val="24"/>
          <w:szCs w:val="24"/>
          <w:lang w:val="en-US"/>
        </w:rPr>
        <w:t>ին</w:t>
      </w:r>
      <w:r w:rsidR="00D74009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D74009" w:rsidRPr="000533D8">
        <w:rPr>
          <w:rFonts w:ascii="GHEA Grapalat" w:hAnsi="GHEA Grapalat" w:cs="GHEA Grapalat"/>
          <w:sz w:val="24"/>
          <w:szCs w:val="24"/>
          <w:lang w:val="en-US"/>
        </w:rPr>
        <w:t>կետի</w:t>
      </w:r>
      <w:r w:rsidR="001761DC" w:rsidRPr="000533D8">
        <w:rPr>
          <w:rFonts w:ascii="GHEA Grapalat" w:hAnsi="GHEA Grapalat" w:cs="GHEA Grapalat"/>
          <w:sz w:val="24"/>
          <w:szCs w:val="24"/>
          <w:lang w:val="en-US"/>
        </w:rPr>
        <w:t xml:space="preserve"> 1-</w:t>
      </w:r>
      <w:r w:rsidR="001761DC" w:rsidRPr="000533D8">
        <w:rPr>
          <w:rFonts w:ascii="GHEA Grapalat" w:hAnsi="GHEA Grapalat" w:cs="GHEA Grapalat"/>
          <w:sz w:val="24"/>
          <w:szCs w:val="24"/>
          <w:lang w:val="hy-AM"/>
        </w:rPr>
        <w:t>ին ենթակետի</w:t>
      </w:r>
      <w:r w:rsidR="004C00FA" w:rsidRPr="000533D8">
        <w:rPr>
          <w:rFonts w:ascii="GHEA Grapalat" w:hAnsi="GHEA Grapalat" w:cs="GHEA Grapalat"/>
          <w:sz w:val="24"/>
          <w:szCs w:val="24"/>
          <w:lang w:val="en-US"/>
        </w:rPr>
        <w:t>՝</w:t>
      </w:r>
      <w:r w:rsidR="001761DC" w:rsidRPr="000533D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1761DC" w:rsidRPr="000533D8">
        <w:rPr>
          <w:rFonts w:ascii="GHEA Grapalat" w:hAnsi="GHEA Grapalat" w:cs="GHEA Grapalat"/>
          <w:sz w:val="24"/>
          <w:szCs w:val="24"/>
          <w:lang w:val="en-US"/>
        </w:rPr>
        <w:t xml:space="preserve">Հայաստանի Հանրապետության համայնքների ղեկավարների կողմից </w:t>
      </w:r>
      <w:r w:rsidR="001761DC" w:rsidRPr="000533D8">
        <w:rPr>
          <w:rFonts w:ascii="GHEA Grapalat" w:hAnsi="GHEA Grapalat" w:cs="GHEA Grapalat"/>
          <w:sz w:val="24"/>
          <w:szCs w:val="24"/>
          <w:lang w:val="hy-AM"/>
        </w:rPr>
        <w:t>ՀՀ</w:t>
      </w:r>
      <w:r w:rsidR="001761DC" w:rsidRPr="000533D8">
        <w:rPr>
          <w:rFonts w:ascii="GHEA Grapalat" w:hAnsi="GHEA Grapalat" w:cs="GHEA Grapalat"/>
          <w:sz w:val="24"/>
          <w:szCs w:val="24"/>
          <w:lang w:val="en-US"/>
        </w:rPr>
        <w:t xml:space="preserve"> անունից «Սևան» </w:t>
      </w:r>
      <w:r w:rsidR="00840081" w:rsidRPr="000533D8">
        <w:rPr>
          <w:rFonts w:ascii="GHEA Grapalat" w:hAnsi="GHEA Grapalat" w:cs="GHEA Grapalat"/>
          <w:sz w:val="24"/>
          <w:szCs w:val="24"/>
          <w:lang w:val="en-US"/>
        </w:rPr>
        <w:t xml:space="preserve">ազգային պարկի (այսուհետ՝ «Սևան» </w:t>
      </w:r>
      <w:r w:rsidR="001761DC" w:rsidRPr="000533D8">
        <w:rPr>
          <w:rFonts w:ascii="GHEA Grapalat" w:hAnsi="GHEA Grapalat" w:cs="GHEA Grapalat"/>
          <w:sz w:val="24"/>
          <w:szCs w:val="24"/>
          <w:lang w:val="hy-AM"/>
        </w:rPr>
        <w:t>ԱՊ</w:t>
      </w:r>
      <w:r w:rsidR="00840081" w:rsidRPr="000533D8">
        <w:rPr>
          <w:rFonts w:ascii="GHEA Grapalat" w:hAnsi="GHEA Grapalat" w:cs="GHEA Grapalat"/>
          <w:sz w:val="24"/>
          <w:szCs w:val="24"/>
          <w:lang w:val="en-US"/>
        </w:rPr>
        <w:t>)</w:t>
      </w:r>
      <w:r w:rsidR="001761DC" w:rsidRPr="000533D8">
        <w:rPr>
          <w:rFonts w:ascii="GHEA Grapalat" w:hAnsi="GHEA Grapalat" w:cs="GHEA Grapalat"/>
          <w:sz w:val="24"/>
          <w:szCs w:val="24"/>
          <w:lang w:val="en-US"/>
        </w:rPr>
        <w:t xml:space="preserve"> տարածքի պետական սեփականություն հանդիսացող և «Սևան» </w:t>
      </w:r>
      <w:r w:rsidR="001761DC" w:rsidRPr="000533D8">
        <w:rPr>
          <w:rFonts w:ascii="GHEA Grapalat" w:hAnsi="GHEA Grapalat" w:cs="GHEA Grapalat"/>
          <w:sz w:val="24"/>
          <w:szCs w:val="24"/>
          <w:lang w:val="hy-AM"/>
        </w:rPr>
        <w:t>ԱՊ</w:t>
      </w:r>
      <w:r w:rsidR="001761DC" w:rsidRPr="000533D8">
        <w:rPr>
          <w:rFonts w:ascii="GHEA Grapalat" w:hAnsi="GHEA Grapalat" w:cs="GHEA Grapalat"/>
          <w:sz w:val="24"/>
          <w:szCs w:val="24"/>
          <w:lang w:val="en-US"/>
        </w:rPr>
        <w:t xml:space="preserve">» պետական ոչ առևտրային կազմակերպությանն անհատույց օգտագործման իրավունքով հատկացված հողամասերի վարձակալության, անհատույց օգտագործման կամ կառուցապատման իրավունքի մասին կնքված պայմանագրերով նախատեսված </w:t>
      </w:r>
      <w:r w:rsidR="001761DC" w:rsidRPr="000533D8">
        <w:rPr>
          <w:rFonts w:ascii="GHEA Grapalat" w:hAnsi="GHEA Grapalat" w:cs="GHEA Grapalat"/>
          <w:sz w:val="24"/>
          <w:szCs w:val="24"/>
          <w:lang w:val="hy-AM"/>
        </w:rPr>
        <w:t>ՀՀ</w:t>
      </w:r>
      <w:r w:rsidR="001761DC" w:rsidRPr="000533D8">
        <w:rPr>
          <w:rFonts w:ascii="GHEA Grapalat" w:hAnsi="GHEA Grapalat" w:cs="GHEA Grapalat"/>
          <w:sz w:val="24"/>
          <w:szCs w:val="24"/>
          <w:lang w:val="en-US"/>
        </w:rPr>
        <w:t xml:space="preserve"> ներկայացուցչի լիազորություններն անցնում են «Սևան» </w:t>
      </w:r>
      <w:r w:rsidR="001761DC" w:rsidRPr="000533D8">
        <w:rPr>
          <w:rFonts w:ascii="GHEA Grapalat" w:hAnsi="GHEA Grapalat" w:cs="GHEA Grapalat"/>
          <w:sz w:val="24"/>
          <w:szCs w:val="24"/>
          <w:lang w:val="hy-AM"/>
        </w:rPr>
        <w:t>ԱՊ</w:t>
      </w:r>
      <w:r w:rsidR="001761DC" w:rsidRPr="000533D8">
        <w:rPr>
          <w:rFonts w:ascii="GHEA Grapalat" w:hAnsi="GHEA Grapalat" w:cs="GHEA Grapalat"/>
          <w:sz w:val="24"/>
          <w:szCs w:val="24"/>
          <w:lang w:val="en-US"/>
        </w:rPr>
        <w:t xml:space="preserve">» պետական ոչ առևտրային կազմակերպությանը, իսկ այդ պայմանագրերով նախատեսված հողօգտագործման համար նախատեսված վճարները պետք է փոխանցվեն «Սևան» </w:t>
      </w:r>
      <w:r w:rsidR="001761DC" w:rsidRPr="000533D8">
        <w:rPr>
          <w:rFonts w:ascii="GHEA Grapalat" w:hAnsi="GHEA Grapalat" w:cs="GHEA Grapalat"/>
          <w:sz w:val="24"/>
          <w:szCs w:val="24"/>
          <w:lang w:val="hy-AM"/>
        </w:rPr>
        <w:t>ԱՊ</w:t>
      </w:r>
      <w:r w:rsidR="001761DC" w:rsidRPr="000533D8">
        <w:rPr>
          <w:rFonts w:ascii="GHEA Grapalat" w:hAnsi="GHEA Grapalat" w:cs="GHEA Grapalat"/>
          <w:sz w:val="24"/>
          <w:szCs w:val="24"/>
          <w:lang w:val="en-US"/>
        </w:rPr>
        <w:t>» պետական ոչ առևտրային կազմակերպության հաշվին</w:t>
      </w:r>
      <w:r w:rsidR="004C00FA" w:rsidRPr="000533D8"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1761DC" w:rsidRPr="000533D8" w:rsidRDefault="004C00FA" w:rsidP="001761DC">
      <w:pPr>
        <w:pStyle w:val="a5"/>
        <w:tabs>
          <w:tab w:val="left" w:pos="-1440"/>
          <w:tab w:val="left" w:pos="0"/>
          <w:tab w:val="left" w:pos="450"/>
        </w:tabs>
        <w:spacing w:after="0" w:line="360" w:lineRule="auto"/>
        <w:ind w:left="0" w:right="0"/>
        <w:jc w:val="both"/>
        <w:rPr>
          <w:rFonts w:ascii="GHEA Grapalat" w:hAnsi="GHEA Grapalat"/>
          <w:noProof/>
          <w:sz w:val="24"/>
          <w:szCs w:val="24"/>
          <w:lang w:val="fr-FR"/>
        </w:rPr>
      </w:pPr>
      <w:r w:rsidRPr="000533D8">
        <w:rPr>
          <w:rFonts w:ascii="GHEA Grapalat" w:hAnsi="GHEA Grapalat" w:cs="GHEA Grapalat"/>
          <w:sz w:val="24"/>
          <w:szCs w:val="24"/>
          <w:lang w:val="en-US"/>
        </w:rPr>
        <w:tab/>
      </w:r>
      <w:r w:rsidR="001761DC" w:rsidRPr="000533D8">
        <w:rPr>
          <w:rFonts w:ascii="GHEA Grapalat" w:hAnsi="GHEA Grapalat" w:cs="GHEA Grapalat"/>
          <w:sz w:val="24"/>
          <w:szCs w:val="24"/>
          <w:lang w:val="hy-AM"/>
        </w:rPr>
        <w:t>Որպես սույն դրույթի իրավական հիմք ամրագրված է «</w:t>
      </w:r>
      <w:r w:rsidR="001761DC" w:rsidRPr="000533D8">
        <w:rPr>
          <w:rFonts w:ascii="GHEA Grapalat" w:hAnsi="GHEA Grapalat"/>
          <w:noProof/>
          <w:sz w:val="24"/>
          <w:szCs w:val="24"/>
          <w:lang w:val="hy-AM"/>
        </w:rPr>
        <w:t>Պետական ոչ առևտրային կազմակերպությունների մասին» ՀՀ օրենքի 5-րդ հոդվածի 3-րդ մասի պահանջը՝ համաձայն որի</w:t>
      </w:r>
      <w:r w:rsidRPr="000533D8">
        <w:rPr>
          <w:rFonts w:ascii="GHEA Grapalat" w:hAnsi="GHEA Grapalat"/>
          <w:noProof/>
          <w:sz w:val="24"/>
          <w:szCs w:val="24"/>
          <w:lang w:val="en-US"/>
        </w:rPr>
        <w:t>՝</w:t>
      </w:r>
      <w:r w:rsidR="001761DC" w:rsidRPr="000533D8">
        <w:rPr>
          <w:rFonts w:ascii="GHEA Grapalat" w:hAnsi="GHEA Grapalat"/>
          <w:noProof/>
          <w:sz w:val="24"/>
          <w:szCs w:val="24"/>
          <w:lang w:val="hy-AM"/>
        </w:rPr>
        <w:t xml:space="preserve"> ամրացված գույքի օգտագործման արդյունքում պետական կազմակերպության ստացած եկամուտները պետական կազմակերպության սեփականությունն են, եթե այլ բան նախատեսված չէ պետական կազմակերպության կանոնադրությամբ: </w:t>
      </w:r>
      <w:r w:rsidR="00700977" w:rsidRPr="000533D8">
        <w:rPr>
          <w:rFonts w:ascii="GHEA Grapalat" w:hAnsi="GHEA Grapalat"/>
          <w:noProof/>
          <w:sz w:val="24"/>
          <w:szCs w:val="24"/>
          <w:lang w:val="hy-AM"/>
        </w:rPr>
        <w:t xml:space="preserve">Մինչդեռ, </w:t>
      </w:r>
      <w:r w:rsidR="00700977" w:rsidRPr="000533D8">
        <w:rPr>
          <w:rFonts w:ascii="GHEA Grapalat" w:hAnsi="GHEA Grapalat" w:cs="GHEA Grapalat"/>
          <w:sz w:val="24"/>
          <w:szCs w:val="24"/>
          <w:lang w:val="hy-AM"/>
        </w:rPr>
        <w:t>Որոշման</w:t>
      </w:r>
      <w:r w:rsidR="00700977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00977" w:rsidRPr="000533D8">
        <w:rPr>
          <w:rFonts w:ascii="GHEA Grapalat" w:hAnsi="GHEA Grapalat" w:cs="GHEA Grapalat"/>
          <w:sz w:val="24"/>
          <w:szCs w:val="24"/>
          <w:lang w:val="hy-AM"/>
        </w:rPr>
        <w:t>ընդունման</w:t>
      </w:r>
      <w:r w:rsidR="00700977" w:rsidRPr="000533D8">
        <w:rPr>
          <w:rFonts w:ascii="GHEA Grapalat" w:hAnsi="GHEA Grapalat" w:cs="GHEA Grapalat"/>
          <w:sz w:val="24"/>
          <w:szCs w:val="24"/>
          <w:lang w:val="fr-FR"/>
        </w:rPr>
        <w:t xml:space="preserve"> համար որպես հիմք վկայակոչվող 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«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ոչ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առևտրային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կազմակերպությունների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հոդվածում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2020 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հուլիսի 16-ի ՀՕ-380-Ն օրենքով 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կատարվել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փոփոխություն՝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առաջացնելով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անհամապատասխանություն</w:t>
      </w:r>
      <w:r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01854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իրավական հիմքերում</w:t>
      </w:r>
      <w:r w:rsidR="00700977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9E1ACE" w:rsidRPr="000533D8" w:rsidRDefault="00001854" w:rsidP="00094892">
      <w:pPr>
        <w:pStyle w:val="a5"/>
        <w:tabs>
          <w:tab w:val="left" w:pos="-1440"/>
          <w:tab w:val="left" w:pos="0"/>
          <w:tab w:val="left" w:pos="450"/>
        </w:tabs>
        <w:spacing w:after="0" w:line="360" w:lineRule="auto"/>
        <w:ind w:left="0" w:righ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533D8">
        <w:rPr>
          <w:rFonts w:ascii="GHEA Grapalat" w:hAnsi="GHEA Grapalat" w:cs="GHEA Grapalat"/>
          <w:sz w:val="24"/>
          <w:szCs w:val="24"/>
          <w:lang w:val="hy-AM"/>
        </w:rPr>
        <w:tab/>
      </w:r>
      <w:r w:rsidR="00A34899" w:rsidRPr="000533D8">
        <w:rPr>
          <w:rFonts w:ascii="GHEA Grapalat" w:hAnsi="GHEA Grapalat" w:cs="GHEA Grapalat"/>
          <w:sz w:val="24"/>
          <w:szCs w:val="24"/>
          <w:lang w:val="hy-AM"/>
        </w:rPr>
        <w:t>Միաժամանակ, համաձայն Որոշման</w:t>
      </w:r>
      <w:r w:rsidR="00D74009" w:rsidRPr="000533D8">
        <w:rPr>
          <w:rFonts w:ascii="GHEA Grapalat" w:hAnsi="GHEA Grapalat" w:cs="GHEA Grapalat"/>
          <w:sz w:val="24"/>
          <w:szCs w:val="24"/>
          <w:lang w:val="fr-FR"/>
        </w:rPr>
        <w:t xml:space="preserve"> 2-</w:t>
      </w:r>
      <w:r w:rsidR="00D74009" w:rsidRPr="000533D8">
        <w:rPr>
          <w:rFonts w:ascii="GHEA Grapalat" w:hAnsi="GHEA Grapalat" w:cs="GHEA Grapalat"/>
          <w:sz w:val="24"/>
          <w:szCs w:val="24"/>
          <w:lang w:val="hy-AM"/>
        </w:rPr>
        <w:t>րդ</w:t>
      </w:r>
      <w:r w:rsidR="00D74009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D74009" w:rsidRPr="000533D8">
        <w:rPr>
          <w:rFonts w:ascii="GHEA Grapalat" w:hAnsi="GHEA Grapalat" w:cs="GHEA Grapalat"/>
          <w:sz w:val="24"/>
          <w:szCs w:val="24"/>
          <w:lang w:val="hy-AM"/>
        </w:rPr>
        <w:t>ենթակետի</w:t>
      </w:r>
      <w:r w:rsidR="001B5F8D" w:rsidRPr="000533D8">
        <w:rPr>
          <w:rFonts w:ascii="GHEA Grapalat" w:hAnsi="GHEA Grapalat" w:cs="GHEA Grapalat"/>
          <w:sz w:val="24"/>
          <w:szCs w:val="24"/>
          <w:lang w:val="hy-AM"/>
        </w:rPr>
        <w:t>՝</w:t>
      </w:r>
      <w:r w:rsidR="001B5F8D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«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Սևան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="00A3489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տարածքի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սեփականություն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հանդիսացող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հողամասերի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«Ս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ևան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="00A3489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գանձված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վճարների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ավելացված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արժեքի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հարկ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հողի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հարկ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վճարելուց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հետո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մնացած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</w:t>
      </w:r>
      <w:r w:rsidR="00D74009" w:rsidRPr="000533D8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fr-FR"/>
        </w:rPr>
        <w:t> </w:t>
      </w:r>
      <w:r w:rsidR="00D74009" w:rsidRPr="000533D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առնվազն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30 </w:t>
      </w:r>
      <w:r w:rsidR="00D74009" w:rsidRPr="000533D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տոկոսը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պետք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է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փոխանցվի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այն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բյուջե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D74009" w:rsidRPr="000533D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որի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lastRenderedPageBreak/>
        <w:t>սահմաններում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գտնվում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է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տվյալ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հողամասը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` </w:t>
      </w:r>
      <w:r w:rsidR="00D74009" w:rsidRPr="000533D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fr-FR"/>
        </w:rPr>
        <w:t>«</w:t>
      </w:r>
      <w:r w:rsidR="00D74009" w:rsidRPr="000533D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Սևան</w:t>
      </w:r>
      <w:r w:rsidR="00D74009" w:rsidRPr="000533D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fr-FR"/>
        </w:rPr>
        <w:t>»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A34899" w:rsidRPr="000533D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ԱՊ</w:t>
      </w:r>
      <w:r w:rsidR="00D74009" w:rsidRPr="000533D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fr-FR"/>
        </w:rPr>
        <w:t>»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A3489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ՊՈԱԿ-ի</w:t>
      </w:r>
      <w:r w:rsidR="00A34899" w:rsidRPr="000533D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74009" w:rsidRPr="000533D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և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համ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ապատասխան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ղեկավարի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միջև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կնքված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պայմանագրերին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համապատասխան</w:t>
      </w:r>
      <w:r w:rsidR="00D7400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.»:</w:t>
      </w:r>
      <w:r w:rsidR="00A3489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Մինչդեռ</w:t>
      </w:r>
      <w:r w:rsidR="004C00FA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34899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խնդրո ա</w:t>
      </w:r>
      <w:r w:rsidR="004C00FA" w:rsidRPr="000533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ռարկա ենթակետի իրավական հիմքերը բացակայում են:</w:t>
      </w:r>
    </w:p>
    <w:p w:rsidR="00695F2B" w:rsidRPr="000533D8" w:rsidRDefault="00695F2B" w:rsidP="00094892">
      <w:pPr>
        <w:pStyle w:val="a5"/>
        <w:tabs>
          <w:tab w:val="left" w:pos="-1440"/>
          <w:tab w:val="left" w:pos="0"/>
          <w:tab w:val="left" w:pos="450"/>
        </w:tabs>
        <w:spacing w:after="0" w:line="360" w:lineRule="auto"/>
        <w:ind w:left="0" w:right="0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0533D8">
        <w:rPr>
          <w:rStyle w:val="a9"/>
          <w:rFonts w:ascii="GHEA Grapalat" w:hAnsi="GHEA Grapalat" w:cs="Sylfaen"/>
          <w:b w:val="0"/>
          <w:sz w:val="24"/>
          <w:szCs w:val="24"/>
          <w:lang w:val="fr-FR"/>
        </w:rPr>
        <w:tab/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>«</w:t>
      </w:r>
      <w:r w:rsidR="00B56A80" w:rsidRPr="000533D8">
        <w:rPr>
          <w:rFonts w:ascii="GHEA Grapalat" w:hAnsi="GHEA Grapalat" w:cs="GHEA Grapalat"/>
          <w:sz w:val="24"/>
          <w:szCs w:val="24"/>
        </w:rPr>
        <w:t>Սևան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» </w:t>
      </w:r>
      <w:r w:rsidR="00B67CE6" w:rsidRPr="000533D8">
        <w:rPr>
          <w:rFonts w:ascii="GHEA Grapalat" w:hAnsi="GHEA Grapalat" w:cs="GHEA Grapalat"/>
          <w:sz w:val="24"/>
          <w:szCs w:val="24"/>
          <w:lang w:val="hy-AM"/>
        </w:rPr>
        <w:t>ԱՊ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» </w:t>
      </w:r>
      <w:r w:rsidR="00B56A80" w:rsidRPr="000533D8">
        <w:rPr>
          <w:rFonts w:ascii="GHEA Grapalat" w:hAnsi="GHEA Grapalat" w:cs="GHEA Grapalat"/>
          <w:sz w:val="24"/>
          <w:szCs w:val="24"/>
        </w:rPr>
        <w:t>ՊՈԱԿ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>-</w:t>
      </w:r>
      <w:r w:rsidR="00B56A80" w:rsidRPr="000533D8">
        <w:rPr>
          <w:rFonts w:ascii="GHEA Grapalat" w:hAnsi="GHEA Grapalat" w:cs="GHEA Grapalat"/>
          <w:sz w:val="24"/>
          <w:szCs w:val="24"/>
        </w:rPr>
        <w:t>ը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16 </w:t>
      </w:r>
      <w:r w:rsidR="00B56A80" w:rsidRPr="000533D8">
        <w:rPr>
          <w:rFonts w:ascii="GHEA Grapalat" w:hAnsi="GHEA Grapalat" w:cs="GHEA Grapalat"/>
          <w:sz w:val="24"/>
          <w:szCs w:val="24"/>
        </w:rPr>
        <w:t>համայնքի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հետ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կնքել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է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«</w:t>
      </w:r>
      <w:r w:rsidR="00B56A80" w:rsidRPr="000533D8">
        <w:rPr>
          <w:rFonts w:ascii="GHEA Grapalat" w:hAnsi="GHEA Grapalat" w:cs="GHEA Grapalat"/>
          <w:sz w:val="24"/>
          <w:szCs w:val="24"/>
        </w:rPr>
        <w:t>Համայնքների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վարչական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սահմաններում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ընդգրկված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և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ՊՈԱԿ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>-</w:t>
      </w:r>
      <w:r w:rsidR="00B56A80" w:rsidRPr="000533D8">
        <w:rPr>
          <w:rFonts w:ascii="GHEA Grapalat" w:hAnsi="GHEA Grapalat" w:cs="GHEA Grapalat"/>
          <w:sz w:val="24"/>
          <w:szCs w:val="24"/>
        </w:rPr>
        <w:t>ի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կողմից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վարձակալության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կամ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կառուցապատման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իրավունքով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տրամադրված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հողամասերից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գանձված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վճարների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30 </w:t>
      </w:r>
      <w:r w:rsidR="00B56A80" w:rsidRPr="000533D8">
        <w:rPr>
          <w:rFonts w:ascii="GHEA Grapalat" w:hAnsi="GHEA Grapalat" w:cs="GHEA Grapalat"/>
          <w:sz w:val="24"/>
          <w:szCs w:val="24"/>
        </w:rPr>
        <w:t>տոկոսը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կազմող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գումարը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ՀՀ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Գեղարքունիքի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մարզի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համայնքների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բյուջե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փոխանցելու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մասին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» </w:t>
      </w:r>
      <w:r w:rsidR="00B56A80" w:rsidRPr="000533D8">
        <w:rPr>
          <w:rFonts w:ascii="GHEA Grapalat" w:hAnsi="GHEA Grapalat" w:cs="GHEA Grapalat"/>
          <w:sz w:val="24"/>
          <w:szCs w:val="24"/>
        </w:rPr>
        <w:t>պայմանագրեր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: </w:t>
      </w:r>
      <w:r w:rsidR="00B56A80" w:rsidRPr="000533D8">
        <w:rPr>
          <w:rFonts w:ascii="GHEA Grapalat" w:hAnsi="GHEA Grapalat" w:cs="GHEA Grapalat"/>
          <w:sz w:val="24"/>
          <w:szCs w:val="24"/>
        </w:rPr>
        <w:t>ՊՈԱԿ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>-</w:t>
      </w:r>
      <w:r w:rsidR="00B56A80" w:rsidRPr="000533D8">
        <w:rPr>
          <w:rFonts w:ascii="GHEA Grapalat" w:hAnsi="GHEA Grapalat" w:cs="GHEA Grapalat"/>
          <w:sz w:val="24"/>
          <w:szCs w:val="24"/>
        </w:rPr>
        <w:t>ի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կողմից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16 </w:t>
      </w:r>
      <w:r w:rsidR="00B56A80" w:rsidRPr="000533D8">
        <w:rPr>
          <w:rFonts w:ascii="GHEA Grapalat" w:hAnsi="GHEA Grapalat" w:cs="GHEA Grapalat"/>
          <w:sz w:val="24"/>
          <w:szCs w:val="24"/>
        </w:rPr>
        <w:t>համայնքներին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փոխանցման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ենթակա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գումարը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կազմում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է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տարեկան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շուրջ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40-44 </w:t>
      </w:r>
      <w:r w:rsidR="00B56A80" w:rsidRPr="000533D8">
        <w:rPr>
          <w:rFonts w:ascii="GHEA Grapalat" w:hAnsi="GHEA Grapalat" w:cs="GHEA Grapalat"/>
          <w:sz w:val="24"/>
          <w:szCs w:val="24"/>
        </w:rPr>
        <w:t>մլն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>.</w:t>
      </w:r>
      <w:r w:rsidR="00B56A80" w:rsidRPr="000533D8">
        <w:rPr>
          <w:rFonts w:ascii="GHEA Grapalat" w:hAnsi="GHEA Grapalat" w:cs="GHEA Grapalat"/>
          <w:sz w:val="24"/>
          <w:szCs w:val="24"/>
        </w:rPr>
        <w:t>դրամ՝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կախված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վարձակալության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վճարներից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հավաքագրված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գումարի</w:t>
      </w:r>
      <w:r w:rsidR="0038670A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38670A" w:rsidRPr="000533D8">
        <w:rPr>
          <w:rFonts w:ascii="GHEA Grapalat" w:hAnsi="GHEA Grapalat" w:cs="GHEA Grapalat"/>
          <w:sz w:val="24"/>
          <w:szCs w:val="24"/>
        </w:rPr>
        <w:t>չափից</w:t>
      </w:r>
      <w:r w:rsidRPr="000533D8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415373" w:rsidRPr="000533D8" w:rsidRDefault="00695F2B" w:rsidP="00094892">
      <w:pPr>
        <w:pStyle w:val="a5"/>
        <w:tabs>
          <w:tab w:val="left" w:pos="-1440"/>
          <w:tab w:val="left" w:pos="0"/>
          <w:tab w:val="left" w:pos="450"/>
        </w:tabs>
        <w:spacing w:after="0" w:line="360" w:lineRule="auto"/>
        <w:ind w:left="0" w:right="0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0533D8">
        <w:rPr>
          <w:rFonts w:ascii="GHEA Grapalat" w:hAnsi="GHEA Grapalat" w:cs="GHEA Grapalat"/>
          <w:sz w:val="24"/>
          <w:szCs w:val="24"/>
          <w:lang w:val="fr-FR"/>
        </w:rPr>
        <w:tab/>
      </w:r>
      <w:r w:rsidR="004C00FA" w:rsidRPr="000533D8">
        <w:rPr>
          <w:rFonts w:ascii="GHEA Grapalat" w:hAnsi="GHEA Grapalat" w:cs="GHEA Grapalat"/>
          <w:sz w:val="24"/>
          <w:szCs w:val="24"/>
          <w:lang w:val="fr-FR"/>
        </w:rPr>
        <w:t>Համաձայն ՀՀ հարկային օրենսգրքի 103-րդ հոդվածի 2-րդ մասի՝ Հայաստանի Հանրապետության համայնքները շահութահարկ վճարողներ չեն համարվում</w:t>
      </w:r>
      <w:r w:rsidR="004C00FA" w:rsidRPr="000533D8">
        <w:rPr>
          <w:rFonts w:ascii="GHEA Grapalat" w:hAnsi="GHEA Grapalat" w:cs="Courier New"/>
          <w:sz w:val="24"/>
          <w:szCs w:val="24"/>
          <w:lang w:val="fr-FR"/>
        </w:rPr>
        <w:t>: Վերը ն</w:t>
      </w:r>
      <w:r w:rsidR="00C362D4" w:rsidRPr="000533D8">
        <w:rPr>
          <w:rFonts w:ascii="GHEA Grapalat" w:hAnsi="GHEA Grapalat" w:cs="GHEA Grapalat"/>
          <w:sz w:val="24"/>
          <w:szCs w:val="24"/>
        </w:rPr>
        <w:t>շված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362D4" w:rsidRPr="000533D8">
        <w:rPr>
          <w:rFonts w:ascii="GHEA Grapalat" w:hAnsi="GHEA Grapalat" w:cs="GHEA Grapalat"/>
          <w:sz w:val="24"/>
          <w:szCs w:val="24"/>
        </w:rPr>
        <w:t>գումարը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ՊՈԱԿ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>-</w:t>
      </w:r>
      <w:r w:rsidR="00B56A80" w:rsidRPr="000533D8">
        <w:rPr>
          <w:rFonts w:ascii="GHEA Grapalat" w:hAnsi="GHEA Grapalat" w:cs="GHEA Grapalat"/>
          <w:sz w:val="24"/>
          <w:szCs w:val="24"/>
        </w:rPr>
        <w:t>ի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համար</w:t>
      </w:r>
      <w:r w:rsidR="00327895" w:rsidRPr="000533D8">
        <w:rPr>
          <w:rFonts w:ascii="GHEA Grapalat" w:hAnsi="GHEA Grapalat" w:cs="GHEA Grapalat"/>
          <w:sz w:val="24"/>
          <w:szCs w:val="24"/>
          <w:lang w:val="fr-FR"/>
        </w:rPr>
        <w:t>,</w:t>
      </w:r>
      <w:r w:rsidR="00E803D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816027" w:rsidRPr="000533D8">
        <w:rPr>
          <w:rFonts w:ascii="GHEA Grapalat" w:hAnsi="GHEA Grapalat" w:cs="GHEA Grapalat"/>
          <w:sz w:val="24"/>
          <w:szCs w:val="24"/>
          <w:lang w:val="hy-AM"/>
        </w:rPr>
        <w:t xml:space="preserve">համաձայն ՀՀ </w:t>
      </w:r>
      <w:r w:rsidR="00E803D0" w:rsidRPr="000533D8">
        <w:rPr>
          <w:rFonts w:ascii="GHEA Grapalat" w:hAnsi="GHEA Grapalat" w:cs="GHEA Grapalat"/>
          <w:sz w:val="24"/>
          <w:szCs w:val="24"/>
        </w:rPr>
        <w:t>հարկային</w:t>
      </w:r>
      <w:r w:rsidR="00E803D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E803D0" w:rsidRPr="000533D8">
        <w:rPr>
          <w:rFonts w:ascii="GHEA Grapalat" w:hAnsi="GHEA Grapalat" w:cs="GHEA Grapalat"/>
          <w:sz w:val="24"/>
          <w:szCs w:val="24"/>
        </w:rPr>
        <w:t>օրենս</w:t>
      </w:r>
      <w:r w:rsidR="00816027" w:rsidRPr="000533D8">
        <w:rPr>
          <w:rFonts w:ascii="GHEA Grapalat" w:hAnsi="GHEA Grapalat" w:cs="GHEA Grapalat"/>
          <w:sz w:val="24"/>
          <w:szCs w:val="24"/>
          <w:lang w:val="hy-AM"/>
        </w:rPr>
        <w:t>գրքի</w:t>
      </w:r>
      <w:r w:rsidR="00E803D0" w:rsidRPr="000533D8">
        <w:rPr>
          <w:rFonts w:ascii="GHEA Grapalat" w:hAnsi="GHEA Grapalat" w:cs="GHEA Grapalat"/>
          <w:sz w:val="24"/>
          <w:szCs w:val="24"/>
          <w:lang w:val="fr-FR"/>
        </w:rPr>
        <w:t>,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որպես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327895" w:rsidRPr="000533D8">
        <w:rPr>
          <w:rFonts w:ascii="GHEA Grapalat" w:hAnsi="GHEA Grapalat" w:cs="GHEA Grapalat"/>
          <w:sz w:val="24"/>
          <w:szCs w:val="24"/>
        </w:rPr>
        <w:t>ծախս</w:t>
      </w:r>
      <w:r w:rsidR="00327895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327895" w:rsidRPr="000533D8">
        <w:rPr>
          <w:rFonts w:ascii="GHEA Grapalat" w:hAnsi="GHEA Grapalat" w:cs="GHEA Grapalat"/>
          <w:sz w:val="24"/>
          <w:szCs w:val="24"/>
        </w:rPr>
        <w:t>չի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դիտարկվում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և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համարվում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է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շահույթի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օգտագործում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r w:rsidR="00B56A80" w:rsidRPr="000533D8">
        <w:rPr>
          <w:rFonts w:ascii="GHEA Grapalat" w:hAnsi="GHEA Grapalat" w:cs="GHEA Grapalat"/>
          <w:sz w:val="24"/>
          <w:szCs w:val="24"/>
        </w:rPr>
        <w:t>հետևաբար</w:t>
      </w:r>
      <w:r w:rsidR="004C00FA" w:rsidRPr="000533D8">
        <w:rPr>
          <w:rFonts w:ascii="GHEA Grapalat" w:hAnsi="GHEA Grapalat" w:cs="GHEA Grapalat"/>
          <w:sz w:val="24"/>
          <w:szCs w:val="24"/>
        </w:rPr>
        <w:t>՝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ենթա</w:t>
      </w:r>
      <w:r w:rsidR="00C362D4" w:rsidRPr="000533D8">
        <w:rPr>
          <w:rFonts w:ascii="GHEA Grapalat" w:hAnsi="GHEA Grapalat" w:cs="GHEA Grapalat"/>
          <w:sz w:val="24"/>
          <w:szCs w:val="24"/>
        </w:rPr>
        <w:t>կա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362D4" w:rsidRPr="000533D8">
        <w:rPr>
          <w:rFonts w:ascii="GHEA Grapalat" w:hAnsi="GHEA Grapalat" w:cs="GHEA Grapalat"/>
          <w:sz w:val="24"/>
          <w:szCs w:val="24"/>
        </w:rPr>
        <w:t>է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362D4" w:rsidRPr="000533D8">
        <w:rPr>
          <w:rFonts w:ascii="GHEA Grapalat" w:hAnsi="GHEA Grapalat" w:cs="GHEA Grapalat"/>
          <w:sz w:val="24"/>
          <w:szCs w:val="24"/>
        </w:rPr>
        <w:t>շահութահարկով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362D4" w:rsidRPr="000533D8">
        <w:rPr>
          <w:rFonts w:ascii="GHEA Grapalat" w:hAnsi="GHEA Grapalat" w:cs="GHEA Grapalat"/>
          <w:sz w:val="24"/>
          <w:szCs w:val="24"/>
        </w:rPr>
        <w:t>հարկման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r w:rsidR="00C362D4" w:rsidRPr="000533D8">
        <w:rPr>
          <w:rFonts w:ascii="GHEA Grapalat" w:hAnsi="GHEA Grapalat" w:cs="GHEA Grapalat"/>
          <w:sz w:val="24"/>
          <w:szCs w:val="24"/>
        </w:rPr>
        <w:t>ինչն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362D4" w:rsidRPr="000533D8">
        <w:rPr>
          <w:rFonts w:ascii="GHEA Grapalat" w:hAnsi="GHEA Grapalat" w:cs="GHEA Grapalat"/>
          <w:sz w:val="24"/>
          <w:szCs w:val="24"/>
        </w:rPr>
        <w:t>էլ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362D4" w:rsidRPr="000533D8">
        <w:rPr>
          <w:rFonts w:ascii="GHEA Grapalat" w:hAnsi="GHEA Grapalat" w:cs="GHEA Grapalat"/>
          <w:sz w:val="24"/>
          <w:szCs w:val="24"/>
        </w:rPr>
        <w:t>իր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362D4" w:rsidRPr="000533D8">
        <w:rPr>
          <w:rFonts w:ascii="GHEA Grapalat" w:hAnsi="GHEA Grapalat" w:cs="GHEA Grapalat"/>
          <w:sz w:val="24"/>
          <w:szCs w:val="24"/>
        </w:rPr>
        <w:t>հերթին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ծան</w:t>
      </w:r>
      <w:r w:rsidR="005437A5" w:rsidRPr="000533D8">
        <w:rPr>
          <w:rFonts w:ascii="GHEA Grapalat" w:hAnsi="GHEA Grapalat" w:cs="GHEA Grapalat"/>
          <w:sz w:val="24"/>
          <w:szCs w:val="24"/>
        </w:rPr>
        <w:t>ր</w:t>
      </w:r>
      <w:r w:rsidR="00B56A80" w:rsidRPr="000533D8">
        <w:rPr>
          <w:rFonts w:ascii="GHEA Grapalat" w:hAnsi="GHEA Grapalat" w:cs="GHEA Grapalat"/>
          <w:sz w:val="24"/>
          <w:szCs w:val="24"/>
        </w:rPr>
        <w:t>աբեռնում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է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ՊՈԱԿ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>-</w:t>
      </w:r>
      <w:r w:rsidR="00B56A80" w:rsidRPr="000533D8">
        <w:rPr>
          <w:rFonts w:ascii="GHEA Grapalat" w:hAnsi="GHEA Grapalat" w:cs="GHEA Grapalat"/>
          <w:sz w:val="24"/>
          <w:szCs w:val="24"/>
        </w:rPr>
        <w:t>ի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հարկային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բեռը</w:t>
      </w:r>
      <w:r w:rsidR="005437A5" w:rsidRPr="000533D8">
        <w:rPr>
          <w:rFonts w:ascii="GHEA Grapalat" w:hAnsi="GHEA Grapalat" w:cs="GHEA Grapalat"/>
          <w:sz w:val="24"/>
          <w:szCs w:val="24"/>
        </w:rPr>
        <w:t>՝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տարեկան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ևս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8-9 </w:t>
      </w:r>
      <w:r w:rsidR="00B56A80" w:rsidRPr="000533D8">
        <w:rPr>
          <w:rFonts w:ascii="GHEA Grapalat" w:hAnsi="GHEA Grapalat" w:cs="GHEA Grapalat"/>
          <w:sz w:val="24"/>
          <w:szCs w:val="24"/>
        </w:rPr>
        <w:t>մլն</w:t>
      </w:r>
      <w:r w:rsidR="00327895" w:rsidRPr="000533D8">
        <w:rPr>
          <w:rFonts w:ascii="GHEA Grapalat" w:hAnsi="GHEA Grapalat" w:cs="GHEA Grapalat"/>
          <w:sz w:val="24"/>
          <w:szCs w:val="24"/>
          <w:lang w:val="fr-FR"/>
        </w:rPr>
        <w:t xml:space="preserve">. </w:t>
      </w:r>
      <w:r w:rsidR="00B56A80" w:rsidRPr="000533D8">
        <w:rPr>
          <w:rFonts w:ascii="GHEA Grapalat" w:hAnsi="GHEA Grapalat" w:cs="GHEA Grapalat"/>
          <w:sz w:val="24"/>
          <w:szCs w:val="24"/>
        </w:rPr>
        <w:t>դրամով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: </w:t>
      </w:r>
      <w:r w:rsidR="00B56A80" w:rsidRPr="000533D8">
        <w:rPr>
          <w:rFonts w:ascii="GHEA Grapalat" w:hAnsi="GHEA Grapalat" w:cs="GHEA Grapalat"/>
          <w:sz w:val="24"/>
          <w:szCs w:val="24"/>
        </w:rPr>
        <w:t>Քանի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որ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մինչև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համայնքներին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փոխանցելը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նշված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5437A5" w:rsidRPr="000533D8">
        <w:rPr>
          <w:rFonts w:ascii="GHEA Grapalat" w:hAnsi="GHEA Grapalat" w:cs="GHEA Grapalat"/>
          <w:sz w:val="24"/>
          <w:szCs w:val="24"/>
        </w:rPr>
        <w:t>գումարն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արդեն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362D4" w:rsidRPr="000533D8">
        <w:rPr>
          <w:rFonts w:ascii="GHEA Grapalat" w:hAnsi="GHEA Grapalat" w:cs="GHEA Grapalat"/>
          <w:sz w:val="24"/>
          <w:szCs w:val="24"/>
        </w:rPr>
        <w:t>իսկ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362D4" w:rsidRPr="000533D8">
        <w:rPr>
          <w:rFonts w:ascii="GHEA Grapalat" w:hAnsi="GHEA Grapalat" w:cs="GHEA Grapalat"/>
          <w:sz w:val="24"/>
          <w:szCs w:val="24"/>
        </w:rPr>
        <w:t>հարկվում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է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9F6BBE" w:rsidRPr="000533D8">
        <w:rPr>
          <w:rFonts w:ascii="GHEA Grapalat" w:hAnsi="GHEA Grapalat" w:cs="GHEA Grapalat"/>
          <w:sz w:val="24"/>
          <w:szCs w:val="24"/>
        </w:rPr>
        <w:t>անշարժ</w:t>
      </w:r>
      <w:r w:rsidR="009F6BBE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9F6BBE" w:rsidRPr="000533D8">
        <w:rPr>
          <w:rFonts w:ascii="GHEA Grapalat" w:hAnsi="GHEA Grapalat" w:cs="GHEA Grapalat"/>
          <w:sz w:val="24"/>
          <w:szCs w:val="24"/>
        </w:rPr>
        <w:t>գույքի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362D4" w:rsidRPr="000533D8">
        <w:rPr>
          <w:rFonts w:ascii="GHEA Grapalat" w:hAnsi="GHEA Grapalat" w:cs="GHEA Grapalat"/>
          <w:sz w:val="24"/>
          <w:szCs w:val="24"/>
        </w:rPr>
        <w:t>և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362D4" w:rsidRPr="000533D8">
        <w:rPr>
          <w:rFonts w:ascii="GHEA Grapalat" w:hAnsi="GHEA Grapalat" w:cs="GHEA Grapalat"/>
          <w:sz w:val="24"/>
          <w:szCs w:val="24"/>
        </w:rPr>
        <w:t>ավելացված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362D4" w:rsidRPr="000533D8">
        <w:rPr>
          <w:rFonts w:ascii="GHEA Grapalat" w:hAnsi="GHEA Grapalat" w:cs="GHEA Grapalat"/>
          <w:sz w:val="24"/>
          <w:szCs w:val="24"/>
        </w:rPr>
        <w:t>արժեքի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362D4" w:rsidRPr="000533D8">
        <w:rPr>
          <w:rFonts w:ascii="GHEA Grapalat" w:hAnsi="GHEA Grapalat" w:cs="GHEA Grapalat"/>
          <w:sz w:val="24"/>
          <w:szCs w:val="24"/>
        </w:rPr>
        <w:t>հարկերով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>,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362D4" w:rsidRPr="000533D8">
        <w:rPr>
          <w:rFonts w:ascii="GHEA Grapalat" w:hAnsi="GHEA Grapalat" w:cs="GHEA Grapalat"/>
          <w:sz w:val="24"/>
          <w:szCs w:val="24"/>
        </w:rPr>
        <w:t>ՊՈԱԿ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>-</w:t>
      </w:r>
      <w:r w:rsidR="00C362D4" w:rsidRPr="000533D8">
        <w:rPr>
          <w:rFonts w:ascii="GHEA Grapalat" w:hAnsi="GHEA Grapalat" w:cs="GHEA Grapalat"/>
          <w:sz w:val="24"/>
          <w:szCs w:val="24"/>
        </w:rPr>
        <w:t>ի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362D4" w:rsidRPr="000533D8">
        <w:rPr>
          <w:rFonts w:ascii="GHEA Grapalat" w:hAnsi="GHEA Grapalat" w:cs="GHEA Grapalat"/>
          <w:sz w:val="24"/>
          <w:szCs w:val="24"/>
        </w:rPr>
        <w:t>համար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362D4" w:rsidRPr="000533D8">
        <w:rPr>
          <w:rFonts w:ascii="GHEA Grapalat" w:hAnsi="GHEA Grapalat" w:cs="GHEA Grapalat"/>
          <w:sz w:val="24"/>
          <w:szCs w:val="24"/>
        </w:rPr>
        <w:t>առաջանում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362D4" w:rsidRPr="000533D8">
        <w:rPr>
          <w:rFonts w:ascii="GHEA Grapalat" w:hAnsi="GHEA Grapalat" w:cs="GHEA Grapalat"/>
          <w:sz w:val="24"/>
          <w:szCs w:val="24"/>
        </w:rPr>
        <w:t>է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362D4" w:rsidRPr="000533D8">
        <w:rPr>
          <w:rFonts w:ascii="GHEA Grapalat" w:hAnsi="GHEA Grapalat" w:cs="GHEA Grapalat"/>
          <w:sz w:val="24"/>
          <w:szCs w:val="24"/>
        </w:rPr>
        <w:t>ևս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 10 </w:t>
      </w:r>
      <w:r w:rsidR="00C362D4" w:rsidRPr="000533D8">
        <w:rPr>
          <w:rFonts w:ascii="GHEA Grapalat" w:hAnsi="GHEA Grapalat" w:cs="GHEA Grapalat"/>
          <w:sz w:val="24"/>
          <w:szCs w:val="24"/>
        </w:rPr>
        <w:t>մլն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362D4" w:rsidRPr="000533D8">
        <w:rPr>
          <w:rFonts w:ascii="GHEA Grapalat" w:hAnsi="GHEA Grapalat" w:cs="GHEA Grapalat"/>
          <w:sz w:val="24"/>
          <w:szCs w:val="24"/>
        </w:rPr>
        <w:t>դրամի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362D4" w:rsidRPr="000533D8">
        <w:rPr>
          <w:rFonts w:ascii="GHEA Grapalat" w:hAnsi="GHEA Grapalat" w:cs="GHEA Grapalat"/>
          <w:sz w:val="24"/>
          <w:szCs w:val="24"/>
        </w:rPr>
        <w:t>չափով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362D4" w:rsidRPr="000533D8">
        <w:rPr>
          <w:rFonts w:ascii="GHEA Grapalat" w:hAnsi="GHEA Grapalat" w:cs="GHEA Grapalat"/>
          <w:sz w:val="24"/>
          <w:szCs w:val="24"/>
        </w:rPr>
        <w:t>լրացուցիչ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5437A5" w:rsidRPr="000533D8">
        <w:rPr>
          <w:rFonts w:ascii="GHEA Grapalat" w:hAnsi="GHEA Grapalat" w:cs="GHEA Grapalat"/>
          <w:sz w:val="24"/>
          <w:szCs w:val="24"/>
        </w:rPr>
        <w:t>հարկ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r w:rsidR="00C362D4" w:rsidRPr="000533D8">
        <w:rPr>
          <w:rFonts w:ascii="GHEA Grapalat" w:hAnsi="GHEA Grapalat" w:cs="GHEA Grapalat"/>
          <w:sz w:val="24"/>
          <w:szCs w:val="24"/>
        </w:rPr>
        <w:t>ինչի</w:t>
      </w:r>
      <w:r w:rsidR="00C362D4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5437A5" w:rsidRPr="000533D8">
        <w:rPr>
          <w:rFonts w:ascii="GHEA Grapalat" w:hAnsi="GHEA Grapalat" w:cs="GHEA Grapalat"/>
          <w:sz w:val="24"/>
          <w:szCs w:val="24"/>
        </w:rPr>
        <w:t>հետևանքով</w:t>
      </w:r>
      <w:r w:rsidR="00327895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327895" w:rsidRPr="000533D8">
        <w:rPr>
          <w:rFonts w:ascii="GHEA Grapalat" w:hAnsi="GHEA Grapalat" w:cs="GHEA Grapalat"/>
          <w:sz w:val="24"/>
          <w:szCs w:val="24"/>
        </w:rPr>
        <w:t>ՊՈԱԿ</w:t>
      </w:r>
      <w:r w:rsidR="00327895" w:rsidRPr="000533D8">
        <w:rPr>
          <w:rFonts w:ascii="GHEA Grapalat" w:hAnsi="GHEA Grapalat" w:cs="GHEA Grapalat"/>
          <w:sz w:val="24"/>
          <w:szCs w:val="24"/>
          <w:lang w:val="fr-FR"/>
        </w:rPr>
        <w:t>-</w:t>
      </w:r>
      <w:r w:rsidR="005437A5" w:rsidRPr="000533D8">
        <w:rPr>
          <w:rFonts w:ascii="GHEA Grapalat" w:hAnsi="GHEA Grapalat" w:cs="GHEA Grapalat"/>
          <w:sz w:val="24"/>
          <w:szCs w:val="24"/>
        </w:rPr>
        <w:t>ն</w:t>
      </w:r>
      <w:r w:rsidR="00327895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327895" w:rsidRPr="000533D8">
        <w:rPr>
          <w:rFonts w:ascii="GHEA Grapalat" w:hAnsi="GHEA Grapalat" w:cs="GHEA Grapalat"/>
          <w:sz w:val="24"/>
          <w:szCs w:val="24"/>
        </w:rPr>
        <w:t>ունենում</w:t>
      </w:r>
      <w:r w:rsidR="00327895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327895" w:rsidRPr="000533D8">
        <w:rPr>
          <w:rFonts w:ascii="GHEA Grapalat" w:hAnsi="GHEA Grapalat" w:cs="GHEA Grapalat"/>
          <w:sz w:val="24"/>
          <w:szCs w:val="24"/>
        </w:rPr>
        <w:t>է</w:t>
      </w:r>
      <w:r w:rsidR="00327895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327895" w:rsidRPr="000533D8">
        <w:rPr>
          <w:rFonts w:ascii="GHEA Grapalat" w:hAnsi="GHEA Grapalat" w:cs="GHEA Grapalat"/>
          <w:sz w:val="24"/>
          <w:szCs w:val="24"/>
        </w:rPr>
        <w:t>տարեկան</w:t>
      </w:r>
      <w:r w:rsidR="00327895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327895" w:rsidRPr="000533D8">
        <w:rPr>
          <w:rFonts w:ascii="GHEA Grapalat" w:hAnsi="GHEA Grapalat" w:cs="GHEA Grapalat"/>
          <w:sz w:val="24"/>
          <w:szCs w:val="24"/>
        </w:rPr>
        <w:t>շուրջ</w:t>
      </w:r>
      <w:r w:rsidR="00327895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60-64 </w:t>
      </w:r>
      <w:r w:rsidR="00B56A80" w:rsidRPr="000533D8">
        <w:rPr>
          <w:rFonts w:ascii="GHEA Grapalat" w:hAnsi="GHEA Grapalat" w:cs="GHEA Grapalat"/>
          <w:sz w:val="24"/>
          <w:szCs w:val="24"/>
        </w:rPr>
        <w:t>մլն</w:t>
      </w:r>
      <w:r w:rsidR="00327895" w:rsidRPr="000533D8">
        <w:rPr>
          <w:rFonts w:ascii="GHEA Grapalat" w:hAnsi="GHEA Grapalat" w:cs="GHEA Grapalat"/>
          <w:sz w:val="24"/>
          <w:szCs w:val="24"/>
          <w:lang w:val="fr-FR"/>
        </w:rPr>
        <w:t>.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դրամ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ֆինանսական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B56A80" w:rsidRPr="000533D8">
        <w:rPr>
          <w:rFonts w:ascii="GHEA Grapalat" w:hAnsi="GHEA Grapalat" w:cs="GHEA Grapalat"/>
          <w:sz w:val="24"/>
          <w:szCs w:val="24"/>
        </w:rPr>
        <w:t>բեռ</w:t>
      </w:r>
      <w:r w:rsidR="00B56A80" w:rsidRPr="000533D8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4C00FA" w:rsidRPr="000533D8" w:rsidRDefault="00840081" w:rsidP="00094892">
      <w:pPr>
        <w:pStyle w:val="a5"/>
        <w:tabs>
          <w:tab w:val="left" w:pos="-1440"/>
          <w:tab w:val="left" w:pos="0"/>
          <w:tab w:val="left" w:pos="450"/>
        </w:tabs>
        <w:spacing w:after="0" w:line="360" w:lineRule="auto"/>
        <w:ind w:left="0" w:right="0"/>
        <w:jc w:val="both"/>
        <w:rPr>
          <w:rFonts w:ascii="GHEA Grapalat" w:hAnsi="GHEA Grapalat" w:cs="Tahoma"/>
          <w:sz w:val="24"/>
          <w:szCs w:val="24"/>
          <w:lang w:val="fr-FR"/>
        </w:rPr>
      </w:pPr>
      <w:r w:rsidRPr="000533D8">
        <w:rPr>
          <w:rFonts w:ascii="GHEA Grapalat" w:hAnsi="GHEA Grapalat" w:cs="GHEA Grapalat"/>
          <w:sz w:val="24"/>
          <w:szCs w:val="24"/>
          <w:lang w:val="fr-FR"/>
        </w:rPr>
        <w:tab/>
        <w:t xml:space="preserve">Ընդ որում՝ պետական սեփականություն հանդիսացող հողատարածքների օգտագործման համար </w:t>
      </w:r>
      <w:r w:rsidR="00D3150F" w:rsidRPr="000533D8">
        <w:rPr>
          <w:rFonts w:ascii="GHEA Grapalat" w:hAnsi="GHEA Grapalat" w:cs="GHEA Grapalat"/>
          <w:sz w:val="24"/>
          <w:szCs w:val="24"/>
          <w:lang w:val="fr-FR"/>
        </w:rPr>
        <w:t>գանձված միջոցներից Հայաստանի Հանրապետության համայնքների բյուջե փոխանցելու վերաբերյալ</w:t>
      </w:r>
      <w:r w:rsidRPr="000533D8">
        <w:rPr>
          <w:rFonts w:ascii="GHEA Grapalat" w:hAnsi="GHEA Grapalat" w:cs="GHEA Grapalat"/>
          <w:sz w:val="24"/>
          <w:szCs w:val="24"/>
          <w:lang w:val="fr-FR"/>
        </w:rPr>
        <w:t xml:space="preserve"> կարգավորումներ</w:t>
      </w:r>
      <w:r w:rsidR="00D3150F" w:rsidRPr="000533D8">
        <w:rPr>
          <w:rFonts w:ascii="GHEA Grapalat" w:hAnsi="GHEA Grapalat" w:cs="GHEA Grapalat"/>
          <w:sz w:val="24"/>
          <w:szCs w:val="24"/>
          <w:lang w:val="fr-FR"/>
        </w:rPr>
        <w:t xml:space="preserve"> նախատեսված</w:t>
      </w:r>
      <w:r w:rsidRPr="000533D8">
        <w:rPr>
          <w:rFonts w:ascii="GHEA Grapalat" w:hAnsi="GHEA Grapalat" w:cs="GHEA Grapalat"/>
          <w:sz w:val="24"/>
          <w:szCs w:val="24"/>
          <w:lang w:val="fr-FR"/>
        </w:rPr>
        <w:t xml:space="preserve"> են միայն «Սևան» ԱՊ-ի</w:t>
      </w:r>
      <w:r w:rsidR="00D3150F" w:rsidRPr="000533D8">
        <w:rPr>
          <w:rFonts w:ascii="GHEA Grapalat" w:hAnsi="GHEA Grapalat" w:cs="GHEA Grapalat"/>
          <w:sz w:val="24"/>
          <w:szCs w:val="24"/>
          <w:lang w:val="fr-FR"/>
        </w:rPr>
        <w:t xml:space="preserve"> համար</w:t>
      </w:r>
      <w:r w:rsidRPr="000533D8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r w:rsidR="00D3150F" w:rsidRPr="000533D8">
        <w:rPr>
          <w:rFonts w:ascii="GHEA Grapalat" w:hAnsi="GHEA Grapalat" w:cs="GHEA Grapalat"/>
          <w:sz w:val="24"/>
          <w:szCs w:val="24"/>
          <w:lang w:val="fr-FR"/>
        </w:rPr>
        <w:t>մինչդեռ</w:t>
      </w:r>
      <w:r w:rsidRPr="000533D8">
        <w:rPr>
          <w:rFonts w:ascii="GHEA Grapalat" w:hAnsi="GHEA Grapalat" w:cs="GHEA Grapalat"/>
          <w:sz w:val="24"/>
          <w:szCs w:val="24"/>
          <w:lang w:val="fr-FR"/>
        </w:rPr>
        <w:t xml:space="preserve"> մյուս բնության հատուկ պահպանվող տարածքների (ԲՀՊՏ) համար նման մոտեցում ամրագրված չէ</w:t>
      </w:r>
      <w:r w:rsidRPr="000533D8">
        <w:rPr>
          <w:rFonts w:ascii="GHEA Grapalat" w:hAnsi="GHEA Grapalat" w:cs="Tahoma"/>
          <w:sz w:val="24"/>
          <w:szCs w:val="24"/>
          <w:lang w:val="fr-FR"/>
        </w:rPr>
        <w:t>։</w:t>
      </w:r>
    </w:p>
    <w:p w:rsidR="00D44014" w:rsidRPr="000533D8" w:rsidRDefault="00816027" w:rsidP="00700977">
      <w:pPr>
        <w:spacing w:after="0" w:line="360" w:lineRule="auto"/>
        <w:ind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533D8">
        <w:rPr>
          <w:rFonts w:ascii="GHEA Grapalat" w:hAnsi="GHEA Grapalat" w:cs="GHEA Grapalat"/>
          <w:sz w:val="24"/>
          <w:szCs w:val="24"/>
          <w:lang w:val="hy-AM"/>
        </w:rPr>
        <w:t>Ներկայումս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840081" w:rsidRPr="000533D8">
        <w:rPr>
          <w:rFonts w:ascii="GHEA Grapalat" w:hAnsi="GHEA Grapalat" w:cs="GHEA Grapalat"/>
          <w:sz w:val="24"/>
          <w:szCs w:val="24"/>
          <w:lang w:val="fr-FR"/>
        </w:rPr>
        <w:t xml:space="preserve">«Սևան» ԱՊ»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ՊՈԱԿ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>-</w:t>
      </w:r>
      <w:r w:rsidR="005437A5" w:rsidRPr="000533D8">
        <w:rPr>
          <w:rFonts w:ascii="GHEA Grapalat" w:hAnsi="GHEA Grapalat" w:cs="GHEA Grapalat"/>
          <w:sz w:val="24"/>
          <w:szCs w:val="24"/>
          <w:lang w:val="hy-AM"/>
        </w:rPr>
        <w:t>ն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ունի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C3E19">
        <w:rPr>
          <w:rFonts w:ascii="GHEA Grapalat" w:hAnsi="GHEA Grapalat" w:cs="GHEA Grapalat"/>
          <w:sz w:val="24"/>
          <w:szCs w:val="24"/>
          <w:lang w:val="fr-FR"/>
        </w:rPr>
        <w:t>145.1</w:t>
      </w:r>
      <w:r w:rsidR="00327895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327895" w:rsidRPr="000533D8">
        <w:rPr>
          <w:rFonts w:ascii="GHEA Grapalat" w:hAnsi="GHEA Grapalat" w:cs="GHEA Grapalat"/>
          <w:sz w:val="24"/>
          <w:szCs w:val="24"/>
          <w:lang w:val="hy-AM"/>
        </w:rPr>
        <w:t>մլն</w:t>
      </w:r>
      <w:r w:rsidR="00327895" w:rsidRPr="000533D8">
        <w:rPr>
          <w:rFonts w:ascii="GHEA Grapalat" w:hAnsi="GHEA Grapalat" w:cs="GHEA Grapalat"/>
          <w:sz w:val="24"/>
          <w:szCs w:val="24"/>
          <w:lang w:val="fr-FR"/>
        </w:rPr>
        <w:t>.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դրամ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կրեդիտորական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պարտք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,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որից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«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Համայնքների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327895" w:rsidRPr="000533D8">
        <w:rPr>
          <w:rFonts w:ascii="GHEA Grapalat" w:hAnsi="GHEA Grapalat" w:cs="GHEA Grapalat"/>
          <w:sz w:val="24"/>
          <w:szCs w:val="24"/>
          <w:lang w:val="hy-AM"/>
        </w:rPr>
        <w:t>վարչական</w:t>
      </w:r>
      <w:r w:rsidR="00327895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327895" w:rsidRPr="000533D8">
        <w:rPr>
          <w:rFonts w:ascii="GHEA Grapalat" w:hAnsi="GHEA Grapalat" w:cs="GHEA Grapalat"/>
          <w:sz w:val="24"/>
          <w:szCs w:val="24"/>
          <w:lang w:val="hy-AM"/>
        </w:rPr>
        <w:t>սահմաններում</w:t>
      </w:r>
      <w:r w:rsidR="00327895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327895" w:rsidRPr="000533D8">
        <w:rPr>
          <w:rFonts w:ascii="GHEA Grapalat" w:hAnsi="GHEA Grapalat" w:cs="GHEA Grapalat"/>
          <w:sz w:val="24"/>
          <w:szCs w:val="24"/>
          <w:lang w:val="hy-AM"/>
        </w:rPr>
        <w:t>ընդգրկված</w:t>
      </w:r>
      <w:r w:rsidR="00327895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327895" w:rsidRPr="000533D8">
        <w:rPr>
          <w:rFonts w:ascii="GHEA Grapalat" w:hAnsi="GHEA Grapalat" w:cs="GHEA Grapalat"/>
          <w:sz w:val="24"/>
          <w:szCs w:val="24"/>
          <w:lang w:val="hy-AM"/>
        </w:rPr>
        <w:t>և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ՊՈԱԿ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>-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ի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կողմից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վարձակալության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կամ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կառուցապատման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իրավունքով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տրամադրված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հողամասերից</w:t>
      </w:r>
      <w:r w:rsidR="00327895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գանձված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վճարների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30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տոկոսը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կազմող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գումարը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ՀՀ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Գեղարքունիքի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մարզի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համայնքների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բյուջե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փոխանցելու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մասին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»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պայմա</w:t>
      </w:r>
      <w:r w:rsidR="00327895" w:rsidRPr="000533D8">
        <w:rPr>
          <w:rFonts w:ascii="GHEA Grapalat" w:hAnsi="GHEA Grapalat" w:cs="GHEA Grapalat"/>
          <w:sz w:val="24"/>
          <w:szCs w:val="24"/>
          <w:lang w:val="hy-AM"/>
        </w:rPr>
        <w:t>նագրերի</w:t>
      </w:r>
      <w:r w:rsidR="00327895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327895" w:rsidRPr="000533D8">
        <w:rPr>
          <w:rFonts w:ascii="GHEA Grapalat" w:hAnsi="GHEA Grapalat" w:cs="GHEA Grapalat"/>
          <w:sz w:val="24"/>
          <w:szCs w:val="24"/>
          <w:lang w:val="hy-AM"/>
        </w:rPr>
        <w:t>շրջանակներում</w:t>
      </w:r>
      <w:r w:rsidR="005437A5" w:rsidRPr="000533D8">
        <w:rPr>
          <w:rFonts w:ascii="GHEA Grapalat" w:hAnsi="GHEA Grapalat" w:cs="GHEA Grapalat"/>
          <w:sz w:val="24"/>
          <w:szCs w:val="24"/>
          <w:lang w:val="hy-AM"/>
        </w:rPr>
        <w:t>՝</w:t>
      </w:r>
      <w:r w:rsidR="00327895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7C3E19">
        <w:rPr>
          <w:rFonts w:ascii="GHEA Grapalat" w:hAnsi="GHEA Grapalat" w:cs="GHEA Grapalat"/>
          <w:sz w:val="24"/>
          <w:szCs w:val="24"/>
          <w:lang w:val="fr-FR"/>
        </w:rPr>
        <w:t>77.1</w:t>
      </w:r>
      <w:r w:rsidR="00327895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327895" w:rsidRPr="000533D8">
        <w:rPr>
          <w:rFonts w:ascii="GHEA Grapalat" w:hAnsi="GHEA Grapalat" w:cs="GHEA Grapalat"/>
          <w:sz w:val="24"/>
          <w:szCs w:val="24"/>
          <w:lang w:val="hy-AM"/>
        </w:rPr>
        <w:t>մլն</w:t>
      </w:r>
      <w:r w:rsidR="00327895" w:rsidRPr="000533D8">
        <w:rPr>
          <w:rFonts w:ascii="GHEA Grapalat" w:hAnsi="GHEA Grapalat" w:cs="GHEA Grapalat"/>
          <w:sz w:val="24"/>
          <w:szCs w:val="24"/>
          <w:lang w:val="fr-FR"/>
        </w:rPr>
        <w:t>.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դրամ</w:t>
      </w:r>
      <w:r w:rsidR="00700977" w:rsidRPr="000533D8">
        <w:rPr>
          <w:rFonts w:ascii="GHEA Grapalat" w:hAnsi="GHEA Grapalat" w:cs="GHEA Grapalat"/>
          <w:sz w:val="24"/>
          <w:szCs w:val="24"/>
          <w:lang w:val="fr-FR"/>
        </w:rPr>
        <w:t>, և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ՊՈԱԿ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>-</w:t>
      </w:r>
      <w:r w:rsidR="005437A5" w:rsidRPr="000533D8">
        <w:rPr>
          <w:rFonts w:ascii="GHEA Grapalat" w:hAnsi="GHEA Grapalat" w:cs="GHEA Grapalat"/>
          <w:sz w:val="24"/>
          <w:szCs w:val="24"/>
          <w:lang w:val="hy-AM"/>
        </w:rPr>
        <w:t>ը</w:t>
      </w:r>
      <w:r w:rsidR="005437A5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164922" w:rsidRPr="000533D8">
        <w:rPr>
          <w:rFonts w:ascii="GHEA Grapalat" w:hAnsi="GHEA Grapalat" w:cs="GHEA Grapalat"/>
          <w:sz w:val="24"/>
          <w:szCs w:val="24"/>
          <w:lang w:val="hy-AM"/>
        </w:rPr>
        <w:t>չունի</w:t>
      </w:r>
      <w:r w:rsidR="00164922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164922" w:rsidRPr="000533D8">
        <w:rPr>
          <w:rFonts w:ascii="GHEA Grapalat" w:hAnsi="GHEA Grapalat" w:cs="GHEA Grapalat"/>
          <w:sz w:val="24"/>
          <w:szCs w:val="24"/>
          <w:lang w:val="hy-AM"/>
        </w:rPr>
        <w:t>բավարար</w:t>
      </w:r>
      <w:r w:rsidR="00164922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164922" w:rsidRPr="000533D8">
        <w:rPr>
          <w:rFonts w:ascii="GHEA Grapalat" w:hAnsi="GHEA Grapalat" w:cs="GHEA Grapalat"/>
          <w:sz w:val="24"/>
          <w:szCs w:val="24"/>
          <w:lang w:val="hy-AM"/>
        </w:rPr>
        <w:t>ֆինանսական</w:t>
      </w:r>
      <w:r w:rsidR="00164922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164922" w:rsidRPr="000533D8">
        <w:rPr>
          <w:rFonts w:ascii="GHEA Grapalat" w:hAnsi="GHEA Grapalat" w:cs="GHEA Grapalat"/>
          <w:sz w:val="24"/>
          <w:szCs w:val="24"/>
          <w:lang w:val="hy-AM"/>
        </w:rPr>
        <w:t>միջոցներ</w:t>
      </w:r>
      <w:r w:rsidR="00164922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164922" w:rsidRPr="000533D8">
        <w:rPr>
          <w:rFonts w:ascii="GHEA Grapalat" w:hAnsi="GHEA Grapalat" w:cs="GHEA Grapalat"/>
          <w:sz w:val="24"/>
          <w:szCs w:val="24"/>
          <w:lang w:val="hy-AM"/>
        </w:rPr>
        <w:t>վերոնշյալ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կրեդիտորական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պարտքերը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մարելու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  <w:lang w:val="hy-AM"/>
        </w:rPr>
        <w:t>համար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3F7D60" w:rsidRPr="000533D8" w:rsidRDefault="00700977" w:rsidP="00352819">
      <w:pPr>
        <w:spacing w:after="0" w:line="360" w:lineRule="auto"/>
        <w:ind w:firstLine="540"/>
        <w:jc w:val="both"/>
        <w:rPr>
          <w:rFonts w:ascii="GHEA Grapalat" w:hAnsi="GHEA Grapalat"/>
          <w:noProof/>
          <w:sz w:val="24"/>
          <w:szCs w:val="24"/>
          <w:lang w:val="fr-FR"/>
        </w:rPr>
      </w:pPr>
      <w:r w:rsidRPr="000533D8">
        <w:rPr>
          <w:rFonts w:ascii="GHEA Grapalat" w:hAnsi="GHEA Grapalat"/>
          <w:bCs/>
          <w:sz w:val="24"/>
          <w:szCs w:val="24"/>
          <w:lang w:val="hy-AM"/>
        </w:rPr>
        <w:lastRenderedPageBreak/>
        <w:t>Շ</w:t>
      </w:r>
      <w:r w:rsidR="00AD45F9" w:rsidRPr="000533D8">
        <w:rPr>
          <w:rFonts w:ascii="GHEA Grapalat" w:hAnsi="GHEA Grapalat"/>
          <w:bCs/>
          <w:sz w:val="24"/>
          <w:szCs w:val="24"/>
          <w:lang w:val="hy-AM"/>
        </w:rPr>
        <w:t xml:space="preserve">րջակա միջավայրի նախարարության </w:t>
      </w:r>
      <w:r w:rsidRPr="000533D8">
        <w:rPr>
          <w:rFonts w:ascii="GHEA Grapalat" w:hAnsi="GHEA Grapalat"/>
          <w:bCs/>
          <w:sz w:val="24"/>
          <w:szCs w:val="24"/>
          <w:lang w:val="hy-AM"/>
        </w:rPr>
        <w:t>ՊՈԱԿ-ներին</w:t>
      </w:r>
      <w:r w:rsidR="00AD45F9" w:rsidRPr="000533D8">
        <w:rPr>
          <w:rFonts w:ascii="GHEA Grapalat" w:hAnsi="GHEA Grapalat"/>
          <w:bCs/>
          <w:sz w:val="24"/>
          <w:szCs w:val="24"/>
          <w:lang w:val="hy-AM"/>
        </w:rPr>
        <w:t xml:space="preserve"> ամրացված հող</w:t>
      </w:r>
      <w:r w:rsidR="005A6A8F" w:rsidRPr="000533D8">
        <w:rPr>
          <w:rFonts w:ascii="GHEA Grapalat" w:hAnsi="GHEA Grapalat"/>
          <w:bCs/>
          <w:sz w:val="24"/>
          <w:szCs w:val="24"/>
          <w:lang w:val="hy-AM"/>
        </w:rPr>
        <w:t>ա</w:t>
      </w:r>
      <w:r w:rsidR="00AD45F9" w:rsidRPr="000533D8">
        <w:rPr>
          <w:rFonts w:ascii="GHEA Grapalat" w:hAnsi="GHEA Grapalat"/>
          <w:bCs/>
          <w:sz w:val="24"/>
          <w:szCs w:val="24"/>
          <w:lang w:val="hy-AM"/>
        </w:rPr>
        <w:t xml:space="preserve">մասերը վարձակալության կամ կառուցապատման իրավունքով տրամադրվում են </w:t>
      </w:r>
      <w:r w:rsidRPr="000533D8">
        <w:rPr>
          <w:rFonts w:ascii="GHEA Grapalat" w:hAnsi="GHEA Grapalat"/>
          <w:bCs/>
          <w:sz w:val="24"/>
          <w:szCs w:val="24"/>
          <w:lang w:val="hy-AM"/>
        </w:rPr>
        <w:t xml:space="preserve">համաձայն </w:t>
      </w:r>
      <w:r w:rsidR="00AD45F9" w:rsidRPr="000533D8">
        <w:rPr>
          <w:rFonts w:ascii="GHEA Grapalat" w:hAnsi="GHEA Grapalat"/>
          <w:bCs/>
          <w:sz w:val="24"/>
          <w:szCs w:val="24"/>
          <w:lang w:val="hy-AM"/>
        </w:rPr>
        <w:t>ՀՀ հողային օրենսգրքի, ՀՀ կառավարության 2001</w:t>
      </w:r>
      <w:r w:rsidR="00AD45F9" w:rsidRPr="000533D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D45F9" w:rsidRPr="000533D8">
        <w:rPr>
          <w:rFonts w:ascii="GHEA Grapalat" w:hAnsi="GHEA Grapalat"/>
          <w:bCs/>
          <w:sz w:val="24"/>
          <w:szCs w:val="24"/>
          <w:lang w:val="hy-AM"/>
        </w:rPr>
        <w:t>թվականի ապրիլի 12-ի N</w:t>
      </w:r>
      <w:r w:rsidR="004C00FA" w:rsidRPr="000533D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D45F9" w:rsidRPr="000533D8">
        <w:rPr>
          <w:rFonts w:ascii="GHEA Grapalat" w:hAnsi="GHEA Grapalat"/>
          <w:bCs/>
          <w:sz w:val="24"/>
          <w:szCs w:val="24"/>
          <w:lang w:val="hy-AM"/>
        </w:rPr>
        <w:t>286 և ՀՀ կառավարության 2008 թվականի դեկտեմբերի 18-ի N</w:t>
      </w:r>
      <w:r w:rsidR="004C00FA" w:rsidRPr="000533D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D45F9" w:rsidRPr="000533D8">
        <w:rPr>
          <w:rFonts w:ascii="GHEA Grapalat" w:hAnsi="GHEA Grapalat"/>
          <w:bCs/>
          <w:sz w:val="24"/>
          <w:szCs w:val="24"/>
          <w:lang w:val="hy-AM"/>
        </w:rPr>
        <w:t>1578-Ն որոշումների</w:t>
      </w:r>
      <w:r w:rsidR="00AD45F9" w:rsidRPr="000533D8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D45F9" w:rsidRPr="000533D8">
        <w:rPr>
          <w:rFonts w:ascii="GHEA Grapalat" w:hAnsi="GHEA Grapalat"/>
          <w:bCs/>
          <w:sz w:val="24"/>
          <w:szCs w:val="24"/>
          <w:lang w:val="hy-AM"/>
        </w:rPr>
        <w:t>համաձայն</w:t>
      </w:r>
      <w:r w:rsidR="00094892" w:rsidRPr="000533D8">
        <w:rPr>
          <w:rFonts w:ascii="GHEA Grapalat" w:hAnsi="GHEA Grapalat"/>
          <w:bCs/>
          <w:sz w:val="24"/>
          <w:szCs w:val="24"/>
          <w:lang w:val="fr-FR"/>
        </w:rPr>
        <w:t xml:space="preserve">, իսկ </w:t>
      </w:r>
      <w:r w:rsidR="00094892" w:rsidRPr="000533D8">
        <w:rPr>
          <w:rFonts w:ascii="GHEA Grapalat" w:hAnsi="GHEA Grapalat"/>
          <w:noProof/>
          <w:sz w:val="24"/>
          <w:szCs w:val="24"/>
          <w:lang w:val="hy-AM"/>
        </w:rPr>
        <w:t>«Պետական գույքի կառավարման մասին» և «Պետական ոչ առևտրային կազմակերպությունների մասին» ՀՀ օրենքների իրավակարգավորումները կիրառելի (վերաբերելի) չեն բնության հատուկ պահպանվող տարածքների (հողերի, հողամասերի) նկատմամբ</w:t>
      </w:r>
      <w:r w:rsidR="00094892" w:rsidRPr="000533D8">
        <w:rPr>
          <w:rFonts w:ascii="GHEA Grapalat" w:hAnsi="GHEA Grapalat"/>
          <w:noProof/>
          <w:sz w:val="24"/>
          <w:szCs w:val="24"/>
          <w:lang w:val="fr-FR"/>
        </w:rPr>
        <w:t>:</w:t>
      </w:r>
    </w:p>
    <w:p w:rsidR="00E85224" w:rsidRPr="000533D8" w:rsidRDefault="00E85224" w:rsidP="00094892">
      <w:pPr>
        <w:pStyle w:val="a5"/>
        <w:tabs>
          <w:tab w:val="num" w:pos="-1620"/>
          <w:tab w:val="left" w:pos="-1440"/>
          <w:tab w:val="left" w:pos="450"/>
          <w:tab w:val="left" w:pos="540"/>
        </w:tabs>
        <w:spacing w:after="0" w:line="360" w:lineRule="auto"/>
        <w:ind w:left="0" w:right="0"/>
        <w:jc w:val="both"/>
        <w:rPr>
          <w:rFonts w:ascii="GHEA Grapalat" w:hAnsi="GHEA Grapalat" w:cs="GHEA Grapalat"/>
          <w:b/>
          <w:sz w:val="24"/>
          <w:szCs w:val="24"/>
          <w:lang w:val="fr-FR"/>
        </w:rPr>
      </w:pPr>
    </w:p>
    <w:p w:rsidR="0093561A" w:rsidRPr="000533D8" w:rsidRDefault="00040240" w:rsidP="00094892">
      <w:pPr>
        <w:pStyle w:val="a5"/>
        <w:tabs>
          <w:tab w:val="num" w:pos="-1620"/>
          <w:tab w:val="left" w:pos="-1440"/>
          <w:tab w:val="left" w:pos="450"/>
          <w:tab w:val="left" w:pos="540"/>
        </w:tabs>
        <w:spacing w:after="0" w:line="360" w:lineRule="auto"/>
        <w:ind w:left="0" w:right="0" w:firstLine="540"/>
        <w:jc w:val="both"/>
        <w:rPr>
          <w:rFonts w:ascii="GHEA Grapalat" w:hAnsi="GHEA Grapalat" w:cs="Sylfaen"/>
          <w:b/>
          <w:color w:val="000000"/>
          <w:sz w:val="24"/>
          <w:szCs w:val="24"/>
          <w:lang w:val="de-DE"/>
        </w:rPr>
      </w:pPr>
      <w:r w:rsidRPr="000533D8">
        <w:rPr>
          <w:rFonts w:ascii="GHEA Grapalat" w:hAnsi="GHEA Grapalat" w:cs="GHEA Grapalat"/>
          <w:b/>
          <w:sz w:val="24"/>
          <w:szCs w:val="24"/>
          <w:lang w:val="hy-AM"/>
        </w:rPr>
        <w:t>2</w:t>
      </w:r>
      <w:r w:rsidR="000114EB" w:rsidRPr="000533D8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Pr="000533D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3561A" w:rsidRPr="000533D8">
        <w:rPr>
          <w:rFonts w:ascii="GHEA Grapalat" w:hAnsi="GHEA Grapalat" w:cs="Sylfaen"/>
          <w:b/>
          <w:color w:val="000000"/>
          <w:sz w:val="24"/>
          <w:szCs w:val="24"/>
          <w:lang w:val="de-DE"/>
        </w:rPr>
        <w:t>Առաջարկվող կարգավորման բնույթը</w:t>
      </w:r>
    </w:p>
    <w:p w:rsidR="00E25537" w:rsidRPr="000533D8" w:rsidRDefault="00001854" w:rsidP="00094892">
      <w:pPr>
        <w:spacing w:after="0" w:line="360" w:lineRule="auto"/>
        <w:ind w:firstLine="540"/>
        <w:jc w:val="both"/>
        <w:rPr>
          <w:rFonts w:ascii="GHEA Grapalat" w:hAnsi="GHEA Grapalat" w:cs="GHEA Grapalat"/>
          <w:sz w:val="24"/>
          <w:szCs w:val="24"/>
          <w:lang w:val="de-DE"/>
        </w:rPr>
      </w:pPr>
      <w:r w:rsidRPr="000533D8">
        <w:rPr>
          <w:rFonts w:ascii="GHEA Grapalat" w:hAnsi="GHEA Grapalat" w:cs="GHEA Grapalat"/>
          <w:sz w:val="24"/>
          <w:szCs w:val="24"/>
          <w:lang w:val="hy-AM"/>
        </w:rPr>
        <w:t xml:space="preserve">Հիմք ընդունելով՝ իրավական կարգավորումների տեսանկյունից խնդրահարույց լինելու հանհամանքը, </w:t>
      </w:r>
      <w:r w:rsidR="00415373" w:rsidRPr="000533D8">
        <w:rPr>
          <w:rFonts w:ascii="GHEA Grapalat" w:hAnsi="GHEA Grapalat" w:cs="GHEA Grapalat"/>
          <w:sz w:val="24"/>
          <w:szCs w:val="24"/>
        </w:rPr>
        <w:t>առաջարկվում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415373" w:rsidRPr="000533D8">
        <w:rPr>
          <w:rFonts w:ascii="GHEA Grapalat" w:hAnsi="GHEA Grapalat" w:cs="GHEA Grapalat"/>
          <w:sz w:val="24"/>
          <w:szCs w:val="24"/>
        </w:rPr>
        <w:t>է</w:t>
      </w:r>
      <w:r w:rsidR="00415373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257EBD" w:rsidRPr="000533D8">
        <w:rPr>
          <w:rFonts w:ascii="GHEA Grapalat" w:hAnsi="GHEA Grapalat" w:cs="GHEA Grapalat"/>
          <w:sz w:val="24"/>
          <w:szCs w:val="24"/>
        </w:rPr>
        <w:t>ՀՀ</w:t>
      </w:r>
      <w:r w:rsidR="00257EBD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257EBD" w:rsidRPr="000533D8">
        <w:rPr>
          <w:rFonts w:ascii="GHEA Grapalat" w:hAnsi="GHEA Grapalat" w:cs="GHEA Grapalat"/>
          <w:sz w:val="24"/>
          <w:szCs w:val="24"/>
        </w:rPr>
        <w:t>կառավարության</w:t>
      </w:r>
      <w:r w:rsidR="00257EBD" w:rsidRPr="000533D8">
        <w:rPr>
          <w:rFonts w:ascii="GHEA Grapalat" w:hAnsi="GHEA Grapalat" w:cs="GHEA Grapalat"/>
          <w:sz w:val="24"/>
          <w:szCs w:val="24"/>
          <w:lang w:val="fr-FR"/>
        </w:rPr>
        <w:t xml:space="preserve"> 2009</w:t>
      </w:r>
      <w:r w:rsidR="00257EBD" w:rsidRPr="000533D8">
        <w:rPr>
          <w:rFonts w:ascii="GHEA Grapalat" w:hAnsi="GHEA Grapalat" w:cs="GHEA Grapalat"/>
          <w:sz w:val="24"/>
          <w:szCs w:val="24"/>
        </w:rPr>
        <w:t>թ</w:t>
      </w:r>
      <w:r w:rsidR="00257EBD" w:rsidRPr="000533D8">
        <w:rPr>
          <w:rFonts w:ascii="GHEA Grapalat" w:hAnsi="GHEA Grapalat" w:cs="GHEA Grapalat"/>
          <w:sz w:val="24"/>
          <w:szCs w:val="24"/>
          <w:lang w:val="fr-FR"/>
        </w:rPr>
        <w:t xml:space="preserve">. </w:t>
      </w:r>
      <w:r w:rsidR="00257EBD" w:rsidRPr="000533D8">
        <w:rPr>
          <w:rFonts w:ascii="GHEA Grapalat" w:hAnsi="GHEA Grapalat" w:cs="GHEA Grapalat"/>
          <w:sz w:val="24"/>
          <w:szCs w:val="24"/>
        </w:rPr>
        <w:t>դեկտեմբերի</w:t>
      </w:r>
      <w:r w:rsidR="00257EBD" w:rsidRPr="000533D8">
        <w:rPr>
          <w:rFonts w:ascii="GHEA Grapalat" w:hAnsi="GHEA Grapalat" w:cs="GHEA Grapalat"/>
          <w:sz w:val="24"/>
          <w:szCs w:val="24"/>
          <w:lang w:val="fr-FR"/>
        </w:rPr>
        <w:t xml:space="preserve"> 10-</w:t>
      </w:r>
      <w:r w:rsidR="00257EBD" w:rsidRPr="000533D8">
        <w:rPr>
          <w:rFonts w:ascii="GHEA Grapalat" w:hAnsi="GHEA Grapalat" w:cs="GHEA Grapalat"/>
          <w:sz w:val="24"/>
          <w:szCs w:val="24"/>
        </w:rPr>
        <w:t>ի</w:t>
      </w:r>
      <w:r w:rsidR="00257EBD" w:rsidRPr="000533D8">
        <w:rPr>
          <w:rFonts w:ascii="GHEA Grapalat" w:hAnsi="GHEA Grapalat" w:cs="GHEA Grapalat"/>
          <w:sz w:val="24"/>
          <w:szCs w:val="24"/>
          <w:lang w:val="fr-FR"/>
        </w:rPr>
        <w:t xml:space="preserve"> N</w:t>
      </w:r>
      <w:r w:rsidR="00C77869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257EBD" w:rsidRPr="000533D8">
        <w:rPr>
          <w:rFonts w:ascii="GHEA Grapalat" w:hAnsi="GHEA Grapalat" w:cs="GHEA Grapalat"/>
          <w:sz w:val="24"/>
          <w:szCs w:val="24"/>
          <w:lang w:val="fr-FR"/>
        </w:rPr>
        <w:t>1438-</w:t>
      </w:r>
      <w:r w:rsidR="00257EBD" w:rsidRPr="000533D8">
        <w:rPr>
          <w:rFonts w:ascii="GHEA Grapalat" w:hAnsi="GHEA Grapalat" w:cs="GHEA Grapalat"/>
          <w:sz w:val="24"/>
          <w:szCs w:val="24"/>
        </w:rPr>
        <w:t>Ն</w:t>
      </w:r>
      <w:r w:rsidR="00257EBD" w:rsidRPr="000533D8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257EBD" w:rsidRPr="000533D8">
        <w:rPr>
          <w:rFonts w:ascii="GHEA Grapalat" w:hAnsi="GHEA Grapalat" w:cs="GHEA Grapalat"/>
          <w:sz w:val="24"/>
          <w:szCs w:val="24"/>
        </w:rPr>
        <w:t>որոշ</w:t>
      </w:r>
      <w:r w:rsidR="00695F2B" w:rsidRPr="000533D8">
        <w:rPr>
          <w:rFonts w:ascii="GHEA Grapalat" w:hAnsi="GHEA Grapalat" w:cs="GHEA Grapalat"/>
          <w:sz w:val="24"/>
          <w:szCs w:val="24"/>
        </w:rPr>
        <w:t>ումն</w:t>
      </w:r>
      <w:r w:rsidR="00695F2B" w:rsidRPr="000533D8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="00695F2B" w:rsidRPr="000533D8">
        <w:rPr>
          <w:rFonts w:ascii="GHEA Grapalat" w:hAnsi="GHEA Grapalat" w:cs="GHEA Grapalat"/>
          <w:sz w:val="24"/>
          <w:szCs w:val="24"/>
        </w:rPr>
        <w:t>ուժը</w:t>
      </w:r>
      <w:r w:rsidR="00695F2B" w:rsidRPr="000533D8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="00695F2B" w:rsidRPr="000533D8">
        <w:rPr>
          <w:rFonts w:ascii="GHEA Grapalat" w:hAnsi="GHEA Grapalat" w:cs="GHEA Grapalat"/>
          <w:sz w:val="24"/>
          <w:szCs w:val="24"/>
        </w:rPr>
        <w:t>կորցրած</w:t>
      </w:r>
      <w:r w:rsidR="00695F2B" w:rsidRPr="000533D8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="00695F2B" w:rsidRPr="000533D8">
        <w:rPr>
          <w:rFonts w:ascii="GHEA Grapalat" w:hAnsi="GHEA Grapalat" w:cs="GHEA Grapalat"/>
          <w:sz w:val="24"/>
          <w:szCs w:val="24"/>
        </w:rPr>
        <w:t>ճանաչել</w:t>
      </w:r>
      <w:r w:rsidR="00695F2B" w:rsidRPr="000533D8">
        <w:rPr>
          <w:rFonts w:ascii="GHEA Grapalat" w:hAnsi="GHEA Grapalat" w:cs="GHEA Grapalat"/>
          <w:sz w:val="24"/>
          <w:szCs w:val="24"/>
          <w:lang w:val="de-DE"/>
        </w:rPr>
        <w:t>:</w:t>
      </w:r>
    </w:p>
    <w:p w:rsidR="005C17C2" w:rsidRPr="000533D8" w:rsidRDefault="005C17C2" w:rsidP="00094892">
      <w:pPr>
        <w:pStyle w:val="a8"/>
        <w:tabs>
          <w:tab w:val="left" w:pos="1080"/>
        </w:tabs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5C17C2" w:rsidRPr="000533D8" w:rsidRDefault="00BB7AE6" w:rsidP="00094892">
      <w:pPr>
        <w:tabs>
          <w:tab w:val="left" w:pos="450"/>
          <w:tab w:val="left" w:pos="540"/>
          <w:tab w:val="left" w:pos="720"/>
        </w:tabs>
        <w:spacing w:after="0" w:line="360" w:lineRule="auto"/>
        <w:ind w:firstLine="540"/>
        <w:jc w:val="both"/>
        <w:rPr>
          <w:rFonts w:ascii="GHEA Grapalat" w:hAnsi="GHEA Grapalat" w:cs="Angsana New"/>
          <w:b/>
          <w:sz w:val="24"/>
          <w:szCs w:val="24"/>
          <w:lang w:val="hy-AM"/>
        </w:rPr>
      </w:pPr>
      <w:r w:rsidRPr="000533D8">
        <w:rPr>
          <w:rFonts w:ascii="GHEA Grapalat" w:hAnsi="GHEA Grapalat" w:cs="Angsana New"/>
          <w:b/>
          <w:sz w:val="24"/>
          <w:szCs w:val="24"/>
          <w:lang w:val="hy-AM"/>
        </w:rPr>
        <w:t>3</w:t>
      </w:r>
      <w:r w:rsidR="000114EB" w:rsidRPr="000533D8">
        <w:rPr>
          <w:rFonts w:ascii="GHEA Grapalat" w:hAnsi="GHEA Grapalat" w:cs="GHEA Grapalat"/>
          <w:sz w:val="24"/>
          <w:szCs w:val="24"/>
          <w:lang w:val="hy-AM"/>
        </w:rPr>
        <w:t>.</w:t>
      </w:r>
      <w:r w:rsidRPr="000533D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B3582A" w:rsidRPr="000533D8">
        <w:rPr>
          <w:rFonts w:ascii="GHEA Grapalat" w:hAnsi="GHEA Grapalat" w:cs="Angsana New"/>
          <w:b/>
          <w:sz w:val="24"/>
          <w:szCs w:val="24"/>
          <w:lang w:val="hy-AM"/>
        </w:rPr>
        <w:t>Նախագծի</w:t>
      </w:r>
      <w:r w:rsidR="00B3582A"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0533D8">
        <w:rPr>
          <w:rFonts w:ascii="GHEA Grapalat" w:hAnsi="GHEA Grapalat" w:cs="Angsana New"/>
          <w:b/>
          <w:sz w:val="24"/>
          <w:szCs w:val="24"/>
          <w:lang w:val="hy-AM"/>
        </w:rPr>
        <w:t>մշակման</w:t>
      </w:r>
      <w:r w:rsidR="00B3582A"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0533D8">
        <w:rPr>
          <w:rFonts w:ascii="GHEA Grapalat" w:hAnsi="GHEA Grapalat" w:cs="Angsana New"/>
          <w:b/>
          <w:sz w:val="24"/>
          <w:szCs w:val="24"/>
          <w:lang w:val="hy-AM"/>
        </w:rPr>
        <w:t>գործընթացում</w:t>
      </w:r>
      <w:r w:rsidR="00B3582A"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0533D8">
        <w:rPr>
          <w:rFonts w:ascii="GHEA Grapalat" w:hAnsi="GHEA Grapalat" w:cs="Angsana New"/>
          <w:b/>
          <w:sz w:val="24"/>
          <w:szCs w:val="24"/>
          <w:lang w:val="hy-AM"/>
        </w:rPr>
        <w:t>ներգրավված</w:t>
      </w:r>
      <w:r w:rsidR="00B3582A"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0533D8">
        <w:rPr>
          <w:rFonts w:ascii="GHEA Grapalat" w:hAnsi="GHEA Grapalat" w:cs="Angsana New"/>
          <w:b/>
          <w:sz w:val="24"/>
          <w:szCs w:val="24"/>
          <w:lang w:val="hy-AM"/>
        </w:rPr>
        <w:t>ինստիտուտները</w:t>
      </w:r>
      <w:r w:rsidR="00B3582A"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0533D8">
        <w:rPr>
          <w:rFonts w:ascii="GHEA Grapalat" w:hAnsi="GHEA Grapalat" w:cs="Angsana New"/>
          <w:b/>
          <w:sz w:val="24"/>
          <w:szCs w:val="24"/>
          <w:lang w:val="hy-AM"/>
        </w:rPr>
        <w:t>և</w:t>
      </w:r>
      <w:r w:rsidR="00B3582A" w:rsidRPr="000533D8">
        <w:rPr>
          <w:rFonts w:ascii="GHEA Grapalat" w:hAnsi="GHEA Grapalat" w:cs="Angsana New"/>
          <w:b/>
          <w:sz w:val="24"/>
          <w:szCs w:val="24"/>
          <w:lang w:val="fr-FR"/>
        </w:rPr>
        <w:t xml:space="preserve"> </w:t>
      </w:r>
      <w:r w:rsidR="00B3582A" w:rsidRPr="000533D8">
        <w:rPr>
          <w:rFonts w:ascii="GHEA Grapalat" w:hAnsi="GHEA Grapalat" w:cs="Angsana New"/>
          <w:b/>
          <w:sz w:val="24"/>
          <w:szCs w:val="24"/>
          <w:lang w:val="hy-AM"/>
        </w:rPr>
        <w:t>անձինք</w:t>
      </w:r>
    </w:p>
    <w:p w:rsidR="00321F30" w:rsidRPr="000533D8" w:rsidRDefault="00BB7AE6" w:rsidP="00094892">
      <w:pPr>
        <w:pStyle w:val="a8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533D8">
        <w:rPr>
          <w:rFonts w:ascii="GHEA Grapalat" w:hAnsi="GHEA Grapalat" w:cs="GHEA Grapalat"/>
          <w:sz w:val="24"/>
          <w:szCs w:val="24"/>
          <w:lang w:val="hy-AM"/>
        </w:rPr>
        <w:t>Շրջակա միջավայրի նախարարություն</w:t>
      </w:r>
      <w:r w:rsidR="00383891" w:rsidRPr="000533D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B0B32" w:rsidRPr="000533D8" w:rsidRDefault="00DB0B32" w:rsidP="00094892">
      <w:pPr>
        <w:pStyle w:val="a8"/>
        <w:spacing w:before="0" w:beforeAutospacing="0" w:after="0" w:afterAutospacing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B7AE6" w:rsidRPr="000533D8" w:rsidRDefault="00BB7AE6" w:rsidP="00094892">
      <w:pPr>
        <w:pStyle w:val="a6"/>
        <w:tabs>
          <w:tab w:val="left" w:pos="630"/>
          <w:tab w:val="left" w:pos="900"/>
          <w:tab w:val="left" w:pos="1080"/>
          <w:tab w:val="left" w:pos="1170"/>
        </w:tabs>
        <w:spacing w:after="0" w:line="360" w:lineRule="auto"/>
        <w:ind w:left="0" w:firstLine="540"/>
        <w:rPr>
          <w:rFonts w:ascii="GHEA Grapalat" w:hAnsi="GHEA Grapalat" w:cs="Sylfaen"/>
          <w:b/>
          <w:color w:val="000000"/>
          <w:sz w:val="24"/>
          <w:szCs w:val="24"/>
          <w:lang w:val="de-DE"/>
        </w:rPr>
      </w:pPr>
      <w:r w:rsidRPr="000533D8">
        <w:rPr>
          <w:rFonts w:ascii="GHEA Grapalat" w:hAnsi="GHEA Grapalat" w:cs="GHEA Grapalat"/>
          <w:b/>
          <w:sz w:val="24"/>
          <w:szCs w:val="24"/>
          <w:lang w:val="hy-AM"/>
        </w:rPr>
        <w:t>4</w:t>
      </w:r>
      <w:r w:rsidR="000114EB" w:rsidRPr="000533D8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Pr="000533D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533D8">
        <w:rPr>
          <w:rFonts w:ascii="GHEA Grapalat" w:hAnsi="GHEA Grapalat" w:cs="Sylfaen"/>
          <w:b/>
          <w:color w:val="000000"/>
          <w:sz w:val="24"/>
          <w:szCs w:val="24"/>
          <w:lang w:val="de-DE"/>
        </w:rPr>
        <w:t>Ակնկալվող արդյունքը</w:t>
      </w:r>
    </w:p>
    <w:p w:rsidR="00046FC8" w:rsidRPr="000533D8" w:rsidRDefault="00695F2B" w:rsidP="00094892">
      <w:pPr>
        <w:spacing w:after="0" w:line="360" w:lineRule="auto"/>
        <w:ind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0533D8">
        <w:rPr>
          <w:rFonts w:ascii="GHEA Grapalat" w:hAnsi="GHEA Grapalat" w:cs="GHEA Grapalat"/>
          <w:sz w:val="24"/>
          <w:szCs w:val="24"/>
          <w:lang w:val="hy-AM"/>
        </w:rPr>
        <w:t>Իրավական</w:t>
      </w:r>
      <w:r w:rsidRPr="000533D8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0533D8">
        <w:rPr>
          <w:rFonts w:ascii="GHEA Grapalat" w:hAnsi="GHEA Grapalat" w:cs="GHEA Grapalat"/>
          <w:sz w:val="24"/>
          <w:szCs w:val="24"/>
          <w:lang w:val="hy-AM"/>
        </w:rPr>
        <w:t>ակտի</w:t>
      </w:r>
      <w:r w:rsidRPr="000533D8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0533D8">
        <w:rPr>
          <w:rFonts w:ascii="GHEA Grapalat" w:hAnsi="GHEA Grapalat" w:cs="GHEA Grapalat"/>
          <w:sz w:val="24"/>
          <w:szCs w:val="24"/>
          <w:lang w:val="hy-AM"/>
        </w:rPr>
        <w:t>ընդունմամբ</w:t>
      </w:r>
      <w:r w:rsidRPr="000533D8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0533D8">
        <w:rPr>
          <w:rFonts w:ascii="GHEA Grapalat" w:hAnsi="GHEA Grapalat" w:cs="GHEA Grapalat"/>
          <w:sz w:val="24"/>
          <w:szCs w:val="24"/>
          <w:lang w:val="hy-AM"/>
        </w:rPr>
        <w:t>ակնկալվում</w:t>
      </w:r>
      <w:r w:rsidRPr="000533D8">
        <w:rPr>
          <w:rFonts w:ascii="GHEA Grapalat" w:hAnsi="GHEA Grapalat" w:cs="GHEA Grapalat"/>
          <w:sz w:val="24"/>
          <w:szCs w:val="24"/>
          <w:lang w:val="de-DE"/>
        </w:rPr>
        <w:t xml:space="preserve"> </w:t>
      </w:r>
      <w:r w:rsidRPr="000533D8">
        <w:rPr>
          <w:rFonts w:ascii="GHEA Grapalat" w:hAnsi="GHEA Grapalat" w:cs="GHEA Grapalat"/>
          <w:sz w:val="24"/>
          <w:szCs w:val="24"/>
          <w:lang w:val="hy-AM"/>
        </w:rPr>
        <w:t>է</w:t>
      </w:r>
      <w:r w:rsidR="00A80ED1" w:rsidRPr="000533D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46FC8" w:rsidRPr="000533D8">
        <w:rPr>
          <w:rFonts w:ascii="GHEA Grapalat" w:hAnsi="GHEA Grapalat" w:cs="GHEA Grapalat"/>
          <w:sz w:val="24"/>
          <w:szCs w:val="24"/>
          <w:lang w:val="hy-AM"/>
        </w:rPr>
        <w:t>«</w:t>
      </w:r>
      <w:r w:rsidR="005437A5" w:rsidRPr="000533D8">
        <w:rPr>
          <w:rFonts w:ascii="GHEA Grapalat" w:hAnsi="GHEA Grapalat" w:cs="GHEA Grapalat"/>
          <w:sz w:val="24"/>
          <w:szCs w:val="24"/>
          <w:lang w:val="hy-AM"/>
        </w:rPr>
        <w:t>Սևան» ազգային պարկ</w:t>
      </w:r>
      <w:r w:rsidR="00046FC8" w:rsidRPr="000533D8">
        <w:rPr>
          <w:rFonts w:ascii="GHEA Grapalat" w:hAnsi="GHEA Grapalat" w:cs="GHEA Grapalat"/>
          <w:sz w:val="24"/>
          <w:szCs w:val="24"/>
          <w:lang w:val="hy-AM"/>
        </w:rPr>
        <w:t xml:space="preserve"> ՊՈԱԿ-ի ֆինանսա</w:t>
      </w:r>
      <w:r w:rsidR="00A80ED1" w:rsidRPr="000533D8">
        <w:rPr>
          <w:rFonts w:ascii="GHEA Grapalat" w:hAnsi="GHEA Grapalat" w:cs="GHEA Grapalat"/>
          <w:sz w:val="24"/>
          <w:szCs w:val="24"/>
          <w:lang w:val="hy-AM"/>
        </w:rPr>
        <w:t>կան բեռի նվազեցում</w:t>
      </w:r>
      <w:r w:rsidR="00DB0B32" w:rsidRPr="000533D8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="00046FC8" w:rsidRPr="000533D8">
        <w:rPr>
          <w:rFonts w:ascii="GHEA Grapalat" w:hAnsi="GHEA Grapalat" w:cs="GHEA Grapalat"/>
          <w:sz w:val="24"/>
          <w:szCs w:val="24"/>
          <w:lang w:val="hy-AM"/>
        </w:rPr>
        <w:t>կանոնադրությամբ սահմանված</w:t>
      </w:r>
      <w:r w:rsidR="00A80ED1" w:rsidRPr="000533D8">
        <w:rPr>
          <w:rFonts w:ascii="GHEA Grapalat" w:hAnsi="GHEA Grapalat" w:cs="GHEA Grapalat"/>
          <w:sz w:val="24"/>
          <w:szCs w:val="24"/>
          <w:lang w:val="hy-AM"/>
        </w:rPr>
        <w:t xml:space="preserve"> լիազորությունների</w:t>
      </w:r>
      <w:r w:rsidR="00046FC8" w:rsidRPr="000533D8">
        <w:rPr>
          <w:rFonts w:ascii="GHEA Grapalat" w:hAnsi="GHEA Grapalat" w:cs="GHEA Grapalat"/>
          <w:sz w:val="24"/>
          <w:szCs w:val="24"/>
          <w:lang w:val="hy-AM"/>
        </w:rPr>
        <w:t xml:space="preserve"> պատշաճ </w:t>
      </w:r>
      <w:r w:rsidR="00A80ED1" w:rsidRPr="000533D8">
        <w:rPr>
          <w:rFonts w:ascii="GHEA Grapalat" w:hAnsi="GHEA Grapalat" w:cs="GHEA Grapalat"/>
          <w:sz w:val="24"/>
          <w:szCs w:val="24"/>
          <w:lang w:val="hy-AM"/>
        </w:rPr>
        <w:t>իրականաց</w:t>
      </w:r>
      <w:r w:rsidR="00046FC8" w:rsidRPr="000533D8">
        <w:rPr>
          <w:rFonts w:ascii="GHEA Grapalat" w:hAnsi="GHEA Grapalat" w:cs="GHEA Grapalat"/>
          <w:sz w:val="24"/>
          <w:szCs w:val="24"/>
          <w:lang w:val="hy-AM"/>
        </w:rPr>
        <w:t>ու</w:t>
      </w:r>
      <w:r w:rsidR="00A80ED1" w:rsidRPr="000533D8">
        <w:rPr>
          <w:rFonts w:ascii="GHEA Grapalat" w:hAnsi="GHEA Grapalat" w:cs="GHEA Grapalat"/>
          <w:sz w:val="24"/>
          <w:szCs w:val="24"/>
          <w:lang w:val="hy-AM"/>
        </w:rPr>
        <w:t>մ</w:t>
      </w:r>
      <w:r w:rsidR="00DB0B32" w:rsidRPr="000533D8">
        <w:rPr>
          <w:rFonts w:ascii="GHEA Grapalat" w:hAnsi="GHEA Grapalat" w:cs="GHEA Grapalat"/>
          <w:sz w:val="24"/>
          <w:szCs w:val="24"/>
          <w:lang w:val="hy-AM"/>
        </w:rPr>
        <w:t xml:space="preserve"> և </w:t>
      </w:r>
      <w:r w:rsidR="00A80ED1" w:rsidRPr="000533D8">
        <w:rPr>
          <w:rFonts w:ascii="GHEA Grapalat" w:hAnsi="GHEA Grapalat" w:cs="GHEA Grapalat"/>
          <w:sz w:val="24"/>
          <w:szCs w:val="24"/>
          <w:lang w:val="hy-AM"/>
        </w:rPr>
        <w:t>պարկի պահպանության արդյուն</w:t>
      </w:r>
      <w:r w:rsidR="007C1287" w:rsidRPr="000533D8">
        <w:rPr>
          <w:rFonts w:ascii="GHEA Grapalat" w:hAnsi="GHEA Grapalat" w:cs="GHEA Grapalat"/>
          <w:sz w:val="24"/>
          <w:szCs w:val="24"/>
          <w:lang w:val="hy-AM"/>
        </w:rPr>
        <w:t>ավետության բարձր</w:t>
      </w:r>
      <w:r w:rsidR="00A80ED1" w:rsidRPr="000533D8">
        <w:rPr>
          <w:rFonts w:ascii="GHEA Grapalat" w:hAnsi="GHEA Grapalat" w:cs="GHEA Grapalat"/>
          <w:sz w:val="24"/>
          <w:szCs w:val="24"/>
          <w:lang w:val="hy-AM"/>
        </w:rPr>
        <w:t>ացում:</w:t>
      </w:r>
    </w:p>
    <w:p w:rsidR="00321F30" w:rsidRPr="000533D8" w:rsidRDefault="00321F30" w:rsidP="00094892">
      <w:pPr>
        <w:spacing w:after="0" w:line="360" w:lineRule="auto"/>
        <w:jc w:val="both"/>
        <w:rPr>
          <w:rFonts w:ascii="GHEA Grapalat" w:hAnsi="GHEA Grapalat" w:cs="Angsana New"/>
          <w:b/>
          <w:sz w:val="24"/>
          <w:szCs w:val="24"/>
          <w:lang w:val="hy-AM"/>
        </w:rPr>
      </w:pPr>
    </w:p>
    <w:p w:rsidR="00DB0B32" w:rsidRPr="000533D8" w:rsidRDefault="00BB7AE6" w:rsidP="00094892">
      <w:pPr>
        <w:spacing w:after="0" w:line="360" w:lineRule="auto"/>
        <w:ind w:firstLine="540"/>
        <w:jc w:val="both"/>
        <w:rPr>
          <w:rFonts w:ascii="GHEA Grapalat" w:hAnsi="GHEA Grapalat" w:cs="Angsana New"/>
          <w:sz w:val="24"/>
          <w:szCs w:val="24"/>
          <w:lang w:val="hy-AM"/>
        </w:rPr>
      </w:pPr>
      <w:r w:rsidRPr="000533D8">
        <w:rPr>
          <w:rFonts w:ascii="GHEA Grapalat" w:hAnsi="GHEA Grapalat" w:cs="Angsana New"/>
          <w:b/>
          <w:sz w:val="24"/>
          <w:szCs w:val="24"/>
          <w:lang w:val="hy-AM"/>
        </w:rPr>
        <w:t>5</w:t>
      </w:r>
      <w:r w:rsidR="000114EB" w:rsidRPr="000533D8">
        <w:rPr>
          <w:rFonts w:ascii="GHEA Grapalat" w:hAnsi="GHEA Grapalat" w:cs="GHEA Grapalat"/>
          <w:sz w:val="24"/>
          <w:szCs w:val="24"/>
          <w:lang w:val="hy-AM"/>
        </w:rPr>
        <w:t>.</w:t>
      </w:r>
      <w:r w:rsidRPr="000533D8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3561A" w:rsidRPr="000533D8">
        <w:rPr>
          <w:rFonts w:ascii="GHEA Grapalat" w:hAnsi="GHEA Grapalat" w:cs="Angsana New"/>
          <w:b/>
          <w:sz w:val="24"/>
          <w:szCs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93561A" w:rsidRPr="000533D8" w:rsidRDefault="001009F6" w:rsidP="00094892">
      <w:pPr>
        <w:spacing w:after="0" w:line="360" w:lineRule="auto"/>
        <w:ind w:firstLine="540"/>
        <w:jc w:val="both"/>
        <w:rPr>
          <w:rFonts w:ascii="GHEA Grapalat" w:hAnsi="GHEA Grapalat" w:cs="Angsana New"/>
          <w:sz w:val="24"/>
          <w:szCs w:val="24"/>
          <w:lang w:val="hy-AM"/>
        </w:rPr>
      </w:pPr>
      <w:r w:rsidRPr="000533D8">
        <w:rPr>
          <w:rFonts w:ascii="GHEA Grapalat" w:hAnsi="GHEA Grapalat" w:cs="Angsana New"/>
          <w:sz w:val="24"/>
          <w:szCs w:val="24"/>
          <w:lang w:val="hy-AM"/>
        </w:rPr>
        <w:t>Ո</w:t>
      </w:r>
      <w:r w:rsidR="00360BE1" w:rsidRPr="000533D8">
        <w:rPr>
          <w:rFonts w:ascii="GHEA Grapalat" w:hAnsi="GHEA Grapalat" w:cs="Angsana New"/>
          <w:sz w:val="24"/>
          <w:szCs w:val="24"/>
          <w:lang w:val="hy-AM"/>
        </w:rPr>
        <w:t>րոշման</w:t>
      </w:r>
      <w:r w:rsidR="00360BE1" w:rsidRPr="000533D8">
        <w:rPr>
          <w:rFonts w:ascii="GHEA Grapalat" w:hAnsi="GHEA Grapalat" w:cs="Angsana New"/>
          <w:sz w:val="24"/>
          <w:szCs w:val="24"/>
          <w:lang w:val="af-ZA"/>
        </w:rPr>
        <w:t xml:space="preserve"> նախագծի </w:t>
      </w:r>
      <w:r w:rsidR="00360BE1" w:rsidRPr="000533D8">
        <w:rPr>
          <w:rFonts w:ascii="GHEA Grapalat" w:hAnsi="GHEA Grapalat" w:cs="Angsana New"/>
          <w:sz w:val="24"/>
          <w:szCs w:val="24"/>
          <w:lang w:val="hy-AM"/>
        </w:rPr>
        <w:t>ընդունմամբ</w:t>
      </w:r>
      <w:r w:rsidR="00360BE1" w:rsidRPr="000533D8">
        <w:rPr>
          <w:rFonts w:ascii="GHEA Grapalat" w:hAnsi="GHEA Grapalat" w:cs="Angsana New"/>
          <w:sz w:val="24"/>
          <w:szCs w:val="24"/>
          <w:lang w:val="af-ZA"/>
        </w:rPr>
        <w:t xml:space="preserve"> </w:t>
      </w:r>
      <w:r w:rsidR="00360BE1" w:rsidRPr="000533D8">
        <w:rPr>
          <w:rFonts w:ascii="GHEA Grapalat" w:hAnsi="GHEA Grapalat" w:cs="Angsana New"/>
          <w:sz w:val="24"/>
          <w:szCs w:val="24"/>
          <w:lang w:val="hy-AM"/>
        </w:rPr>
        <w:t>պետական բյուջեում ծախսերի կամ եկամուտների փոփոխություններ չեն</w:t>
      </w:r>
      <w:r w:rsidRPr="000533D8">
        <w:rPr>
          <w:rFonts w:ascii="GHEA Grapalat" w:hAnsi="GHEA Grapalat" w:cs="Angsana New"/>
          <w:sz w:val="24"/>
          <w:szCs w:val="24"/>
          <w:lang w:val="hy-AM"/>
        </w:rPr>
        <w:t xml:space="preserve"> սպասվում</w:t>
      </w:r>
      <w:r w:rsidR="00360BE1" w:rsidRPr="000533D8">
        <w:rPr>
          <w:rFonts w:ascii="GHEA Grapalat" w:hAnsi="GHEA Grapalat" w:cs="Angsana New"/>
          <w:sz w:val="24"/>
          <w:szCs w:val="24"/>
          <w:lang w:val="hy-AM"/>
        </w:rPr>
        <w:t>:</w:t>
      </w:r>
    </w:p>
    <w:p w:rsidR="00E85224" w:rsidRPr="000533D8" w:rsidRDefault="00E85224" w:rsidP="00094892">
      <w:pPr>
        <w:spacing w:after="0" w:line="360" w:lineRule="auto"/>
        <w:ind w:firstLine="540"/>
        <w:jc w:val="both"/>
        <w:rPr>
          <w:rFonts w:ascii="GHEA Grapalat" w:hAnsi="GHEA Grapalat" w:cs="Angsana New"/>
          <w:sz w:val="24"/>
          <w:szCs w:val="24"/>
          <w:lang w:val="hy-AM"/>
        </w:rPr>
      </w:pPr>
    </w:p>
    <w:p w:rsidR="00021A1B" w:rsidRPr="000533D8" w:rsidRDefault="00021A1B" w:rsidP="00094892">
      <w:pPr>
        <w:spacing w:after="0" w:line="360" w:lineRule="auto"/>
        <w:ind w:firstLine="540"/>
        <w:jc w:val="both"/>
        <w:rPr>
          <w:rFonts w:ascii="GHEA Grapalat" w:hAnsi="GHEA Grapalat" w:cs="Calibri"/>
          <w:b/>
          <w:color w:val="000000"/>
          <w:sz w:val="24"/>
          <w:szCs w:val="24"/>
          <w:lang w:val="hy-AM"/>
        </w:rPr>
      </w:pPr>
      <w:r w:rsidRPr="000533D8">
        <w:rPr>
          <w:rFonts w:ascii="GHEA Grapalat" w:hAnsi="GHEA Grapalat" w:cs="Angsana New"/>
          <w:b/>
          <w:sz w:val="24"/>
          <w:szCs w:val="24"/>
          <w:lang w:val="hy-AM"/>
        </w:rPr>
        <w:t>6</w:t>
      </w:r>
      <w:r w:rsidRPr="000533D8">
        <w:rPr>
          <w:rFonts w:ascii="GHEA Grapalat" w:hAnsi="GHEA Grapalat" w:cs="Calibri"/>
          <w:b/>
          <w:color w:val="000000"/>
          <w:sz w:val="24"/>
          <w:szCs w:val="24"/>
          <w:lang w:val="hy-AM"/>
        </w:rPr>
        <w:t>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7462F5" w:rsidRPr="000533D8" w:rsidRDefault="00021A1B" w:rsidP="00094892">
      <w:pPr>
        <w:spacing w:after="0" w:line="360" w:lineRule="auto"/>
        <w:ind w:firstLine="540"/>
        <w:jc w:val="both"/>
        <w:rPr>
          <w:rFonts w:ascii="GHEA Grapalat" w:hAnsi="GHEA Grapalat" w:cs="Calibri"/>
          <w:color w:val="FF0000"/>
          <w:sz w:val="24"/>
          <w:szCs w:val="24"/>
          <w:lang w:val="hy-AM"/>
        </w:rPr>
      </w:pPr>
      <w:r w:rsidRPr="000533D8">
        <w:rPr>
          <w:rFonts w:ascii="GHEA Grapalat" w:hAnsi="GHEA Grapalat" w:cs="Calibri"/>
          <w:color w:val="000000"/>
          <w:sz w:val="24"/>
          <w:szCs w:val="24"/>
          <w:lang w:val="hy-AM"/>
        </w:rPr>
        <w:lastRenderedPageBreak/>
        <w:t>Ներկայացված նախագիծը</w:t>
      </w:r>
      <w:r w:rsidR="00D3150F" w:rsidRPr="000533D8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="00D3150F" w:rsidRPr="000533D8">
        <w:rPr>
          <w:rFonts w:ascii="GHEA Grapalat" w:hAnsi="GHEA Grapalat" w:cs="Calibri"/>
          <w:sz w:val="24"/>
          <w:szCs w:val="24"/>
          <w:lang w:val="hy-AM"/>
        </w:rPr>
        <w:t>չի բխում</w:t>
      </w:r>
      <w:r w:rsidRPr="000533D8">
        <w:rPr>
          <w:rFonts w:ascii="GHEA Grapalat" w:hAnsi="GHEA Grapalat" w:cs="Calibri"/>
          <w:sz w:val="24"/>
          <w:szCs w:val="24"/>
          <w:lang w:val="hy-AM"/>
        </w:rPr>
        <w:t xml:space="preserve"> Կառավարության 2021-2026թթ. </w:t>
      </w:r>
      <w:r w:rsidR="00D3150F" w:rsidRPr="000533D8">
        <w:rPr>
          <w:rFonts w:ascii="GHEA Grapalat" w:hAnsi="GHEA Grapalat" w:cs="Calibri"/>
          <w:sz w:val="24"/>
          <w:szCs w:val="24"/>
          <w:lang w:val="hy-AM"/>
        </w:rPr>
        <w:t>Ծ</w:t>
      </w:r>
      <w:r w:rsidRPr="000533D8">
        <w:rPr>
          <w:rFonts w:ascii="GHEA Grapalat" w:hAnsi="GHEA Grapalat" w:cs="Calibri"/>
          <w:sz w:val="24"/>
          <w:szCs w:val="24"/>
          <w:lang w:val="hy-AM"/>
        </w:rPr>
        <w:t>րագրի</w:t>
      </w:r>
      <w:r w:rsidR="00D3150F" w:rsidRPr="000533D8">
        <w:rPr>
          <w:rFonts w:ascii="GHEA Grapalat" w:hAnsi="GHEA Grapalat" w:cs="Calibri"/>
          <w:sz w:val="24"/>
          <w:szCs w:val="24"/>
          <w:lang w:val="hy-AM"/>
        </w:rPr>
        <w:t xml:space="preserve">ց և </w:t>
      </w:r>
      <w:r w:rsidR="00250B72" w:rsidRPr="000533D8">
        <w:rPr>
          <w:rFonts w:ascii="GHEA Grapalat" w:hAnsi="GHEA Grapalat" w:cs="Calibri"/>
          <w:sz w:val="24"/>
          <w:szCs w:val="24"/>
          <w:lang w:val="hy-AM"/>
        </w:rPr>
        <w:t>«Հայաստանի վերափոխման ռազմավարություն 2050»-ի</w:t>
      </w:r>
      <w:r w:rsidR="00D3150F" w:rsidRPr="000533D8">
        <w:rPr>
          <w:rFonts w:ascii="GHEA Grapalat" w:hAnsi="GHEA Grapalat" w:cs="Calibri"/>
          <w:sz w:val="24"/>
          <w:szCs w:val="24"/>
          <w:lang w:val="hy-AM"/>
        </w:rPr>
        <w:t>ց։</w:t>
      </w:r>
    </w:p>
    <w:p w:rsidR="00E85224" w:rsidRPr="000533D8" w:rsidRDefault="00E85224" w:rsidP="00094892">
      <w:pPr>
        <w:spacing w:after="0" w:line="360" w:lineRule="auto"/>
        <w:ind w:firstLine="540"/>
        <w:jc w:val="both"/>
        <w:rPr>
          <w:rFonts w:ascii="GHEA Grapalat" w:hAnsi="GHEA Grapalat" w:cs="Angsana New"/>
          <w:b/>
          <w:color w:val="FF0000"/>
          <w:sz w:val="24"/>
          <w:szCs w:val="24"/>
          <w:lang w:val="hy-AM"/>
        </w:rPr>
      </w:pPr>
    </w:p>
    <w:sectPr w:rsidR="00E85224" w:rsidRPr="000533D8" w:rsidSect="00B67CE6">
      <w:pgSz w:w="11906" w:h="16838"/>
      <w:pgMar w:top="851" w:right="656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76" w:rsidRDefault="00D47076" w:rsidP="00D3150F">
      <w:pPr>
        <w:spacing w:after="0" w:line="240" w:lineRule="auto"/>
      </w:pPr>
      <w:r>
        <w:separator/>
      </w:r>
    </w:p>
  </w:endnote>
  <w:endnote w:type="continuationSeparator" w:id="0">
    <w:p w:rsidR="00D47076" w:rsidRDefault="00D47076" w:rsidP="00D3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76" w:rsidRDefault="00D47076" w:rsidP="00D3150F">
      <w:pPr>
        <w:spacing w:after="0" w:line="240" w:lineRule="auto"/>
      </w:pPr>
      <w:r>
        <w:separator/>
      </w:r>
    </w:p>
  </w:footnote>
  <w:footnote w:type="continuationSeparator" w:id="0">
    <w:p w:rsidR="00D47076" w:rsidRDefault="00D47076" w:rsidP="00D31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B4C"/>
    <w:multiLevelType w:val="hybridMultilevel"/>
    <w:tmpl w:val="45A655DE"/>
    <w:lvl w:ilvl="0" w:tplc="396AEEF8">
      <w:start w:val="117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GHEA Grapala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35C0"/>
    <w:multiLevelType w:val="hybridMultilevel"/>
    <w:tmpl w:val="C5FE2F04"/>
    <w:lvl w:ilvl="0" w:tplc="C30654C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5148B"/>
    <w:multiLevelType w:val="hybridMultilevel"/>
    <w:tmpl w:val="615446E2"/>
    <w:lvl w:ilvl="0" w:tplc="D758E6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F0618"/>
    <w:multiLevelType w:val="hybridMultilevel"/>
    <w:tmpl w:val="CED8AD20"/>
    <w:lvl w:ilvl="0" w:tplc="E83851F6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EF31EB"/>
    <w:multiLevelType w:val="hybridMultilevel"/>
    <w:tmpl w:val="615446E2"/>
    <w:lvl w:ilvl="0" w:tplc="D758E6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F47B69"/>
    <w:multiLevelType w:val="hybridMultilevel"/>
    <w:tmpl w:val="443AB578"/>
    <w:lvl w:ilvl="0" w:tplc="22DE1E8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7A26A8"/>
    <w:multiLevelType w:val="hybridMultilevel"/>
    <w:tmpl w:val="16982972"/>
    <w:lvl w:ilvl="0" w:tplc="0A50F99A">
      <w:start w:val="5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C6543"/>
    <w:multiLevelType w:val="hybridMultilevel"/>
    <w:tmpl w:val="9CAAC0FA"/>
    <w:lvl w:ilvl="0" w:tplc="8B9671B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1C7507"/>
    <w:multiLevelType w:val="multilevel"/>
    <w:tmpl w:val="E5962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/>
        <w:lang w:val="fr-FR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62535123"/>
    <w:multiLevelType w:val="hybridMultilevel"/>
    <w:tmpl w:val="CD108B0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41565C"/>
    <w:multiLevelType w:val="hybridMultilevel"/>
    <w:tmpl w:val="BD029042"/>
    <w:lvl w:ilvl="0" w:tplc="D564D8D4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96E86"/>
    <w:multiLevelType w:val="hybridMultilevel"/>
    <w:tmpl w:val="409E4F0C"/>
    <w:lvl w:ilvl="0" w:tplc="55C6006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12FF8"/>
    <w:multiLevelType w:val="hybridMultilevel"/>
    <w:tmpl w:val="3FF86C12"/>
    <w:lvl w:ilvl="0" w:tplc="04A802B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4E"/>
    <w:rsid w:val="00001854"/>
    <w:rsid w:val="00005A0F"/>
    <w:rsid w:val="00010DB5"/>
    <w:rsid w:val="000114EB"/>
    <w:rsid w:val="00021A1B"/>
    <w:rsid w:val="000220A4"/>
    <w:rsid w:val="000277EE"/>
    <w:rsid w:val="00034078"/>
    <w:rsid w:val="000400BE"/>
    <w:rsid w:val="00040240"/>
    <w:rsid w:val="00040F05"/>
    <w:rsid w:val="00043ADA"/>
    <w:rsid w:val="00046FC8"/>
    <w:rsid w:val="000533D8"/>
    <w:rsid w:val="00085BF3"/>
    <w:rsid w:val="000865F7"/>
    <w:rsid w:val="00094892"/>
    <w:rsid w:val="000C3D66"/>
    <w:rsid w:val="000D2A3E"/>
    <w:rsid w:val="001009F6"/>
    <w:rsid w:val="001152DB"/>
    <w:rsid w:val="00122B31"/>
    <w:rsid w:val="00132469"/>
    <w:rsid w:val="001337BB"/>
    <w:rsid w:val="00136948"/>
    <w:rsid w:val="001424F0"/>
    <w:rsid w:val="00164922"/>
    <w:rsid w:val="00165DDB"/>
    <w:rsid w:val="001761DC"/>
    <w:rsid w:val="001B5F8D"/>
    <w:rsid w:val="001C0C8B"/>
    <w:rsid w:val="00221B56"/>
    <w:rsid w:val="00230CE5"/>
    <w:rsid w:val="002371A0"/>
    <w:rsid w:val="00250B72"/>
    <w:rsid w:val="00257EBD"/>
    <w:rsid w:val="0027327D"/>
    <w:rsid w:val="00292A10"/>
    <w:rsid w:val="00294325"/>
    <w:rsid w:val="002A08D3"/>
    <w:rsid w:val="002A18A8"/>
    <w:rsid w:val="002B5805"/>
    <w:rsid w:val="002D7C9A"/>
    <w:rsid w:val="002E5B14"/>
    <w:rsid w:val="002E78BA"/>
    <w:rsid w:val="00303653"/>
    <w:rsid w:val="00321F30"/>
    <w:rsid w:val="00324473"/>
    <w:rsid w:val="00327895"/>
    <w:rsid w:val="00352819"/>
    <w:rsid w:val="00357E34"/>
    <w:rsid w:val="00360BE1"/>
    <w:rsid w:val="00364024"/>
    <w:rsid w:val="00383891"/>
    <w:rsid w:val="003851DF"/>
    <w:rsid w:val="003854C6"/>
    <w:rsid w:val="0038670A"/>
    <w:rsid w:val="003B2783"/>
    <w:rsid w:val="003D1FDB"/>
    <w:rsid w:val="003E4BB7"/>
    <w:rsid w:val="003E6A69"/>
    <w:rsid w:val="003F7D60"/>
    <w:rsid w:val="00406030"/>
    <w:rsid w:val="00415373"/>
    <w:rsid w:val="00437DBA"/>
    <w:rsid w:val="00441079"/>
    <w:rsid w:val="00443D11"/>
    <w:rsid w:val="004508BC"/>
    <w:rsid w:val="004570B1"/>
    <w:rsid w:val="00470317"/>
    <w:rsid w:val="004804D0"/>
    <w:rsid w:val="004929BD"/>
    <w:rsid w:val="004A2C80"/>
    <w:rsid w:val="004B1879"/>
    <w:rsid w:val="004C00FA"/>
    <w:rsid w:val="004E083D"/>
    <w:rsid w:val="004F55AD"/>
    <w:rsid w:val="004F7C5B"/>
    <w:rsid w:val="0050531B"/>
    <w:rsid w:val="005306D6"/>
    <w:rsid w:val="00542A2C"/>
    <w:rsid w:val="005437A5"/>
    <w:rsid w:val="00576DB6"/>
    <w:rsid w:val="005912E5"/>
    <w:rsid w:val="005A6A8F"/>
    <w:rsid w:val="005C11B7"/>
    <w:rsid w:val="005C17C2"/>
    <w:rsid w:val="005D2951"/>
    <w:rsid w:val="0061166D"/>
    <w:rsid w:val="0064655A"/>
    <w:rsid w:val="006541A5"/>
    <w:rsid w:val="00666F0E"/>
    <w:rsid w:val="00695F2B"/>
    <w:rsid w:val="006A0DAC"/>
    <w:rsid w:val="006A3AF0"/>
    <w:rsid w:val="006C11E7"/>
    <w:rsid w:val="006D73EA"/>
    <w:rsid w:val="006F4F36"/>
    <w:rsid w:val="00700977"/>
    <w:rsid w:val="00713FEE"/>
    <w:rsid w:val="007462F5"/>
    <w:rsid w:val="007629C7"/>
    <w:rsid w:val="007651F2"/>
    <w:rsid w:val="00771034"/>
    <w:rsid w:val="007B3086"/>
    <w:rsid w:val="007C1287"/>
    <w:rsid w:val="007C3E19"/>
    <w:rsid w:val="007D003A"/>
    <w:rsid w:val="007E3254"/>
    <w:rsid w:val="00816027"/>
    <w:rsid w:val="00840081"/>
    <w:rsid w:val="0085277B"/>
    <w:rsid w:val="008609C3"/>
    <w:rsid w:val="00882507"/>
    <w:rsid w:val="008913EB"/>
    <w:rsid w:val="00897B0D"/>
    <w:rsid w:val="008B6E53"/>
    <w:rsid w:val="008F3082"/>
    <w:rsid w:val="00904DD6"/>
    <w:rsid w:val="009333D6"/>
    <w:rsid w:val="0093561A"/>
    <w:rsid w:val="009368DA"/>
    <w:rsid w:val="00976465"/>
    <w:rsid w:val="0098637F"/>
    <w:rsid w:val="00992FAF"/>
    <w:rsid w:val="0099663C"/>
    <w:rsid w:val="009A6EB0"/>
    <w:rsid w:val="009C7638"/>
    <w:rsid w:val="009E1ACE"/>
    <w:rsid w:val="009F6BBE"/>
    <w:rsid w:val="00A15585"/>
    <w:rsid w:val="00A329C4"/>
    <w:rsid w:val="00A34899"/>
    <w:rsid w:val="00A54D44"/>
    <w:rsid w:val="00A80ED1"/>
    <w:rsid w:val="00A973DE"/>
    <w:rsid w:val="00AA62FB"/>
    <w:rsid w:val="00AD45F9"/>
    <w:rsid w:val="00AD5626"/>
    <w:rsid w:val="00AE4843"/>
    <w:rsid w:val="00AE7A97"/>
    <w:rsid w:val="00B3582A"/>
    <w:rsid w:val="00B537FC"/>
    <w:rsid w:val="00B56A80"/>
    <w:rsid w:val="00B67CE6"/>
    <w:rsid w:val="00B97BDB"/>
    <w:rsid w:val="00BA4254"/>
    <w:rsid w:val="00BA4AD9"/>
    <w:rsid w:val="00BB7AE6"/>
    <w:rsid w:val="00BE4585"/>
    <w:rsid w:val="00C04A6F"/>
    <w:rsid w:val="00C12EBD"/>
    <w:rsid w:val="00C362D4"/>
    <w:rsid w:val="00C5363D"/>
    <w:rsid w:val="00C77869"/>
    <w:rsid w:val="00C850FE"/>
    <w:rsid w:val="00C93A47"/>
    <w:rsid w:val="00C9732D"/>
    <w:rsid w:val="00CF5B5C"/>
    <w:rsid w:val="00CF6AF8"/>
    <w:rsid w:val="00D01350"/>
    <w:rsid w:val="00D3150F"/>
    <w:rsid w:val="00D44014"/>
    <w:rsid w:val="00D47076"/>
    <w:rsid w:val="00D74009"/>
    <w:rsid w:val="00D81C1D"/>
    <w:rsid w:val="00D82874"/>
    <w:rsid w:val="00D9004A"/>
    <w:rsid w:val="00DA2617"/>
    <w:rsid w:val="00DB0B32"/>
    <w:rsid w:val="00DB327F"/>
    <w:rsid w:val="00DB64DE"/>
    <w:rsid w:val="00DB65D2"/>
    <w:rsid w:val="00DD332B"/>
    <w:rsid w:val="00DD534E"/>
    <w:rsid w:val="00DE45A3"/>
    <w:rsid w:val="00DF2F4D"/>
    <w:rsid w:val="00DF53B2"/>
    <w:rsid w:val="00DF5CE8"/>
    <w:rsid w:val="00E2198E"/>
    <w:rsid w:val="00E23D18"/>
    <w:rsid w:val="00E25537"/>
    <w:rsid w:val="00E27DD5"/>
    <w:rsid w:val="00E32350"/>
    <w:rsid w:val="00E5003D"/>
    <w:rsid w:val="00E574FD"/>
    <w:rsid w:val="00E73C2B"/>
    <w:rsid w:val="00E803D0"/>
    <w:rsid w:val="00E85224"/>
    <w:rsid w:val="00EB7114"/>
    <w:rsid w:val="00F373E7"/>
    <w:rsid w:val="00FE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43FD7-5801-486F-8E11-22C5F1D7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54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BA4254"/>
    <w:rPr>
      <w:rFonts w:ascii="Calibri" w:eastAsia="Calibri" w:hAnsi="Calibri"/>
      <w:lang w:val="en-US"/>
    </w:rPr>
  </w:style>
  <w:style w:type="paragraph" w:styleId="a4">
    <w:name w:val="Body Text"/>
    <w:basedOn w:val="a"/>
    <w:link w:val="a3"/>
    <w:semiHidden/>
    <w:rsid w:val="00BA4254"/>
    <w:pPr>
      <w:spacing w:after="120"/>
    </w:pPr>
    <w:rPr>
      <w:rFonts w:eastAsia="Calibri"/>
      <w:lang w:bidi="ar-SA"/>
    </w:rPr>
  </w:style>
  <w:style w:type="character" w:customStyle="1" w:styleId="BodyTextChar1">
    <w:name w:val="Body Text Char1"/>
    <w:uiPriority w:val="99"/>
    <w:semiHidden/>
    <w:rsid w:val="00BA4254"/>
    <w:rPr>
      <w:rFonts w:ascii="Calibri" w:eastAsia="Times New Roman" w:hAnsi="Calibri" w:cs="Times New Roman"/>
      <w:lang w:val="en-US" w:bidi="en-US"/>
    </w:rPr>
  </w:style>
  <w:style w:type="paragraph" w:styleId="a5">
    <w:name w:val="Block Text"/>
    <w:basedOn w:val="a"/>
    <w:rsid w:val="00BA4254"/>
    <w:pPr>
      <w:ind w:left="-709" w:right="-694"/>
    </w:pPr>
    <w:rPr>
      <w:rFonts w:ascii="Baltica" w:hAnsi="Baltica"/>
      <w:sz w:val="18"/>
      <w:szCs w:val="20"/>
      <w:lang w:val="en-GB"/>
    </w:rPr>
  </w:style>
  <w:style w:type="paragraph" w:styleId="a6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a"/>
    <w:link w:val="a7"/>
    <w:uiPriority w:val="34"/>
    <w:qFormat/>
    <w:rsid w:val="00BA4254"/>
    <w:pPr>
      <w:ind w:left="720"/>
      <w:contextualSpacing/>
    </w:pPr>
  </w:style>
  <w:style w:type="paragraph" w:styleId="a8">
    <w:name w:val="Normal (Web)"/>
    <w:aliases w:val="webb"/>
    <w:basedOn w:val="a"/>
    <w:uiPriority w:val="99"/>
    <w:rsid w:val="00BA4254"/>
    <w:pPr>
      <w:spacing w:before="100" w:beforeAutospacing="1" w:after="100" w:afterAutospacing="1"/>
    </w:pPr>
  </w:style>
  <w:style w:type="character" w:styleId="a9">
    <w:name w:val="Strong"/>
    <w:qFormat/>
    <w:rsid w:val="00BA4254"/>
    <w:rPr>
      <w:b/>
      <w:bCs/>
    </w:rPr>
  </w:style>
  <w:style w:type="character" w:customStyle="1" w:styleId="apple-style-span">
    <w:name w:val="apple-style-span"/>
    <w:basedOn w:val="a0"/>
    <w:uiPriority w:val="99"/>
    <w:rsid w:val="00BA4254"/>
  </w:style>
  <w:style w:type="character" w:styleId="aa">
    <w:name w:val="Hyperlink"/>
    <w:uiPriority w:val="99"/>
    <w:unhideWhenUsed/>
    <w:rsid w:val="00BA4254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B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2783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mechtexChar">
    <w:name w:val="mechtex Char"/>
    <w:link w:val="mechtex"/>
    <w:uiPriority w:val="99"/>
    <w:locked/>
    <w:rsid w:val="0093561A"/>
    <w:rPr>
      <w:rFonts w:ascii="Arial Armenian" w:hAnsi="Arial Armenian" w:cs="Arial Armenian"/>
    </w:rPr>
  </w:style>
  <w:style w:type="paragraph" w:customStyle="1" w:styleId="mechtex">
    <w:name w:val="mechtex"/>
    <w:basedOn w:val="a"/>
    <w:link w:val="mechtexChar"/>
    <w:uiPriority w:val="99"/>
    <w:rsid w:val="0093561A"/>
    <w:pPr>
      <w:spacing w:after="0" w:line="240" w:lineRule="auto"/>
      <w:jc w:val="center"/>
    </w:pPr>
    <w:rPr>
      <w:rFonts w:ascii="Arial Armenian" w:eastAsia="Calibri" w:hAnsi="Arial Armenian" w:cs="Arial Armenian"/>
      <w:sz w:val="20"/>
      <w:szCs w:val="20"/>
      <w:lang w:bidi="ar-SA"/>
    </w:rPr>
  </w:style>
  <w:style w:type="character" w:customStyle="1" w:styleId="a7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6"/>
    <w:uiPriority w:val="99"/>
    <w:locked/>
    <w:rsid w:val="0093561A"/>
    <w:rPr>
      <w:rFonts w:eastAsia="Times New Roman"/>
      <w:sz w:val="22"/>
      <w:szCs w:val="22"/>
      <w:lang w:bidi="en-US"/>
    </w:rPr>
  </w:style>
  <w:style w:type="character" w:customStyle="1" w:styleId="user-name">
    <w:name w:val="user-name"/>
    <w:rsid w:val="00360BE1"/>
  </w:style>
  <w:style w:type="paragraph" w:styleId="ad">
    <w:name w:val="header"/>
    <w:basedOn w:val="a"/>
    <w:link w:val="ae"/>
    <w:uiPriority w:val="99"/>
    <w:unhideWhenUsed/>
    <w:rsid w:val="00D3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150F"/>
    <w:rPr>
      <w:rFonts w:eastAsia="Times New Roman"/>
      <w:sz w:val="22"/>
      <w:szCs w:val="22"/>
      <w:lang w:bidi="en-US"/>
    </w:rPr>
  </w:style>
  <w:style w:type="paragraph" w:styleId="af">
    <w:name w:val="footer"/>
    <w:basedOn w:val="a"/>
    <w:link w:val="af0"/>
    <w:uiPriority w:val="99"/>
    <w:unhideWhenUsed/>
    <w:rsid w:val="00D3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150F"/>
    <w:rPr>
      <w:rFonts w:eastAsia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keywords>https:/mul2-mnp.gov.am/tasks/187534/oneclick/himnavorumNOR.docx?token=196aead792e75ec7e734a8f9cc7c42c3</cp:keywords>
  <cp:lastModifiedBy>User</cp:lastModifiedBy>
  <cp:revision>2</cp:revision>
  <cp:lastPrinted>2021-07-28T06:52:00Z</cp:lastPrinted>
  <dcterms:created xsi:type="dcterms:W3CDTF">2022-03-09T10:58:00Z</dcterms:created>
  <dcterms:modified xsi:type="dcterms:W3CDTF">2022-03-09T10:58:00Z</dcterms:modified>
</cp:coreProperties>
</file>