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56" w:rsidRDefault="00274356" w:rsidP="00C61114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</w:t>
      </w:r>
      <w:bookmarkStart w:id="0" w:name="_GoBack"/>
      <w:bookmarkEnd w:id="0"/>
      <w:r w:rsidRPr="005C78AE">
        <w:rPr>
          <w:rFonts w:ascii="GHEA Grapalat" w:hAnsi="GHEA Grapalat" w:cs="Sylfaen"/>
          <w:b/>
          <w:sz w:val="24"/>
          <w:szCs w:val="24"/>
          <w:lang w:val="hy-AM"/>
        </w:rPr>
        <w:t>ն բացակայության մասին</w:t>
      </w:r>
    </w:p>
    <w:p w:rsidR="00C61114" w:rsidRPr="00C61114" w:rsidRDefault="00C61114" w:rsidP="00274356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</w:rPr>
      </w:pPr>
    </w:p>
    <w:p w:rsidR="00421CBC" w:rsidRPr="00274356" w:rsidRDefault="00274356" w:rsidP="00274356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դեկտեմբերի 5-ի թիվ 1936-Ն որոշման մեջ լրացում կատարելու մասին»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</w:t>
      </w:r>
    </w:p>
    <w:sectPr w:rsidR="00421CBC" w:rsidRPr="00274356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30"/>
    <w:rsid w:val="00092FA3"/>
    <w:rsid w:val="00274356"/>
    <w:rsid w:val="00296A89"/>
    <w:rsid w:val="00312D14"/>
    <w:rsid w:val="00367730"/>
    <w:rsid w:val="003940E7"/>
    <w:rsid w:val="00421CBC"/>
    <w:rsid w:val="00563ADD"/>
    <w:rsid w:val="006C2247"/>
    <w:rsid w:val="00983264"/>
    <w:rsid w:val="00A6180F"/>
    <w:rsid w:val="00C61114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Gevorgyan</dc:creator>
  <cp:lastModifiedBy>Arax</cp:lastModifiedBy>
  <cp:revision>2</cp:revision>
  <cp:lastPrinted>2008-01-25T12:43:00Z</cp:lastPrinted>
  <dcterms:created xsi:type="dcterms:W3CDTF">2022-02-16T08:43:00Z</dcterms:created>
  <dcterms:modified xsi:type="dcterms:W3CDTF">2022-02-16T08:43:00Z</dcterms:modified>
</cp:coreProperties>
</file>