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4F" w:rsidRPr="00846F3A" w:rsidRDefault="00DC7E4F" w:rsidP="00A952A0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62461" w:rsidRPr="00846F3A" w:rsidRDefault="008347DC" w:rsidP="00261C1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6F3A">
        <w:rPr>
          <w:rFonts w:ascii="GHEA Grapalat" w:hAnsi="GHEA Grapalat"/>
          <w:b/>
          <w:sz w:val="24"/>
          <w:szCs w:val="24"/>
          <w:lang w:val="hy-AM"/>
        </w:rPr>
        <w:t>Հ</w:t>
      </w:r>
      <w:r w:rsidR="006064AB" w:rsidRPr="00846F3A">
        <w:rPr>
          <w:rFonts w:ascii="GHEA Grapalat" w:hAnsi="GHEA Grapalat"/>
          <w:b/>
          <w:sz w:val="24"/>
          <w:szCs w:val="24"/>
          <w:lang w:val="hy-AM"/>
        </w:rPr>
        <w:t>իմնավորում</w:t>
      </w:r>
    </w:p>
    <w:p w:rsidR="007D220F" w:rsidRPr="00846F3A" w:rsidRDefault="006064AB" w:rsidP="00CC0C6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6F3A">
        <w:rPr>
          <w:rFonts w:ascii="GHEA Grapalat" w:hAnsi="GHEA Grapalat"/>
          <w:b/>
          <w:sz w:val="24"/>
          <w:szCs w:val="24"/>
          <w:lang w:val="hy-AM"/>
        </w:rPr>
        <w:t xml:space="preserve">«Խաղաղ նպատակներով ատոմային էներգիայի անվտանգ օգտագործման մասին» Հայաստանի Հանրապետության օրենքում </w:t>
      </w:r>
      <w:r w:rsidR="00CB47FA" w:rsidRPr="00846F3A">
        <w:rPr>
          <w:rFonts w:ascii="GHEA Grapalat" w:hAnsi="GHEA Grapalat"/>
          <w:b/>
          <w:sz w:val="24"/>
          <w:szCs w:val="24"/>
          <w:lang w:val="hy-AM"/>
        </w:rPr>
        <w:t>փոփոխություն և լրացում</w:t>
      </w:r>
      <w:r w:rsidRPr="00846F3A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ՀՀ</w:t>
      </w:r>
      <w:r w:rsidR="00995DED" w:rsidRPr="00846F3A">
        <w:rPr>
          <w:rFonts w:ascii="GHEA Grapalat" w:hAnsi="GHEA Grapalat"/>
          <w:b/>
          <w:sz w:val="24"/>
          <w:szCs w:val="24"/>
          <w:lang w:val="hy-AM"/>
        </w:rPr>
        <w:t xml:space="preserve"> օրենքի ընդունման</w:t>
      </w:r>
    </w:p>
    <w:p w:rsidR="00EE21DB" w:rsidRPr="00846F3A" w:rsidRDefault="00EE21DB" w:rsidP="00CC0C6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064AB" w:rsidRPr="00846F3A" w:rsidRDefault="00995DED" w:rsidP="00995DED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46F3A">
        <w:rPr>
          <w:rFonts w:ascii="GHEA Grapalat" w:hAnsi="GHEA Grapalat"/>
          <w:sz w:val="24"/>
          <w:szCs w:val="24"/>
          <w:lang w:val="hy-AM"/>
        </w:rPr>
        <w:t>1</w:t>
      </w:r>
      <w:r w:rsidRPr="00846F3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46F3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4AB" w:rsidRPr="00846F3A">
        <w:rPr>
          <w:rFonts w:ascii="GHEA Grapalat" w:hAnsi="GHEA Grapalat" w:cs="GHEA Mariam"/>
          <w:b/>
          <w:sz w:val="24"/>
          <w:szCs w:val="24"/>
          <w:lang w:val="hy-AM"/>
        </w:rPr>
        <w:t>Ընթացիկ</w:t>
      </w:r>
      <w:r w:rsidR="006064AB" w:rsidRPr="00846F3A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AB70D0" w:rsidRPr="00846F3A" w:rsidRDefault="00500067" w:rsidP="00995DED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846F3A">
        <w:rPr>
          <w:rFonts w:ascii="GHEA Grapalat" w:hAnsi="GHEA Grapalat"/>
          <w:sz w:val="24"/>
          <w:szCs w:val="24"/>
          <w:lang w:val="hy-AM"/>
        </w:rPr>
        <w:t>«</w:t>
      </w:r>
      <w:r w:rsidR="00DF04F4" w:rsidRPr="00846F3A">
        <w:rPr>
          <w:rFonts w:ascii="GHEA Grapalat" w:hAnsi="GHEA Grapalat"/>
          <w:sz w:val="24"/>
          <w:szCs w:val="24"/>
          <w:lang w:val="hy-AM"/>
        </w:rPr>
        <w:t>Խաղաղ նպատակներով ատոմային էներգիայի անվտանգ օգտագործման մասին</w:t>
      </w:r>
      <w:r w:rsidRPr="00846F3A">
        <w:rPr>
          <w:rFonts w:ascii="GHEA Grapalat" w:hAnsi="GHEA Grapalat"/>
          <w:sz w:val="24"/>
          <w:szCs w:val="24"/>
          <w:lang w:val="hy-AM"/>
        </w:rPr>
        <w:t>»</w:t>
      </w:r>
      <w:r w:rsidR="00DF04F4" w:rsidRPr="00846F3A">
        <w:rPr>
          <w:rFonts w:ascii="GHEA Grapalat" w:hAnsi="GHEA Grapalat"/>
          <w:sz w:val="24"/>
          <w:szCs w:val="24"/>
          <w:lang w:val="hy-AM"/>
        </w:rPr>
        <w:t xml:space="preserve"> ՀՀ օրենքի 7-րդ հոդվածը </w:t>
      </w:r>
      <w:r w:rsidR="000F13A0" w:rsidRPr="00846F3A">
        <w:rPr>
          <w:rFonts w:ascii="GHEA Grapalat" w:hAnsi="GHEA Grapalat"/>
          <w:sz w:val="24"/>
          <w:szCs w:val="24"/>
          <w:lang w:val="hy-AM"/>
        </w:rPr>
        <w:t xml:space="preserve">սահմանում է ատոմային էներգիայի օգտագործման բնագավառում Կառավարության իրավասությունները, այդ թվում </w:t>
      </w:r>
      <w:r w:rsidR="00AA549F" w:rsidRPr="00846F3A">
        <w:rPr>
          <w:rFonts w:ascii="GHEA Grapalat" w:hAnsi="GHEA Grapalat"/>
          <w:sz w:val="24"/>
          <w:szCs w:val="24"/>
          <w:lang w:val="hy-AM"/>
        </w:rPr>
        <w:t xml:space="preserve">որոշ </w:t>
      </w:r>
      <w:r w:rsidR="000F13A0" w:rsidRPr="00846F3A">
        <w:rPr>
          <w:rFonts w:ascii="GHEA Grapalat" w:hAnsi="GHEA Grapalat"/>
          <w:sz w:val="24"/>
          <w:szCs w:val="24"/>
          <w:lang w:val="hy-AM"/>
        </w:rPr>
        <w:t xml:space="preserve">նորմատիվ իրավական ակտեր ընդունելու </w:t>
      </w:r>
      <w:r w:rsidR="00AA549F" w:rsidRPr="00846F3A">
        <w:rPr>
          <w:rFonts w:ascii="GHEA Grapalat" w:hAnsi="GHEA Grapalat"/>
          <w:sz w:val="24"/>
          <w:szCs w:val="24"/>
          <w:lang w:val="hy-AM"/>
        </w:rPr>
        <w:t>իրավասություն</w:t>
      </w:r>
      <w:r w:rsidR="008C00D8" w:rsidRPr="00846F3A">
        <w:rPr>
          <w:rFonts w:ascii="GHEA Grapalat" w:hAnsi="GHEA Grapalat"/>
          <w:sz w:val="24"/>
          <w:szCs w:val="24"/>
          <w:lang w:val="hy-AM"/>
        </w:rPr>
        <w:t>ը</w:t>
      </w:r>
      <w:r w:rsidR="005B7226" w:rsidRPr="00846F3A">
        <w:rPr>
          <w:rFonts w:ascii="GHEA Grapalat" w:hAnsi="GHEA Grapalat"/>
          <w:sz w:val="24"/>
          <w:szCs w:val="24"/>
          <w:lang w:val="hy-AM"/>
        </w:rPr>
        <w:t>,</w:t>
      </w:r>
      <w:r w:rsidR="008C00D8" w:rsidRPr="00846F3A">
        <w:rPr>
          <w:rFonts w:ascii="GHEA Grapalat" w:hAnsi="GHEA Grapalat"/>
          <w:sz w:val="24"/>
          <w:szCs w:val="24"/>
          <w:lang w:val="hy-AM"/>
        </w:rPr>
        <w:t xml:space="preserve"> այն է՝ </w:t>
      </w:r>
      <w:r w:rsidR="0026395C" w:rsidRPr="00846F3A">
        <w:rPr>
          <w:rFonts w:ascii="GHEA Grapalat" w:hAnsi="GHEA Grapalat"/>
          <w:sz w:val="24"/>
          <w:szCs w:val="24"/>
          <w:lang w:val="hy-AM"/>
        </w:rPr>
        <w:t>«</w:t>
      </w:r>
      <w:r w:rsidR="008C00D8" w:rsidRPr="00846F3A">
        <w:rPr>
          <w:rFonts w:ascii="GHEA Grapalat" w:hAnsi="GHEA Grapalat"/>
          <w:sz w:val="24"/>
          <w:szCs w:val="24"/>
          <w:lang w:val="hy-AM"/>
        </w:rPr>
        <w:t>հաստատում է անվտանգության նորմերը և կանոնները</w:t>
      </w:r>
      <w:r w:rsidR="0026395C" w:rsidRPr="00846F3A">
        <w:rPr>
          <w:rFonts w:ascii="GHEA Grapalat" w:hAnsi="GHEA Grapalat"/>
          <w:sz w:val="24"/>
          <w:szCs w:val="24"/>
          <w:lang w:val="hy-AM"/>
        </w:rPr>
        <w:t>»։</w:t>
      </w:r>
    </w:p>
    <w:p w:rsidR="005C776D" w:rsidRPr="00846F3A" w:rsidRDefault="008C00D8" w:rsidP="00995DED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46F3A">
        <w:rPr>
          <w:rFonts w:ascii="GHEA Grapalat" w:hAnsi="GHEA Grapalat"/>
          <w:sz w:val="24"/>
          <w:szCs w:val="24"/>
          <w:lang w:val="hy-AM"/>
        </w:rPr>
        <w:t>Մինչդեռ բնագավառի իրավական կարգավորման հարաբերությունները բազմաթիվ են</w:t>
      </w:r>
      <w:r w:rsidR="00180AFE" w:rsidRPr="00846F3A">
        <w:rPr>
          <w:rFonts w:ascii="GHEA Grapalat" w:hAnsi="GHEA Grapalat"/>
          <w:sz w:val="24"/>
          <w:szCs w:val="24"/>
          <w:lang w:val="hy-AM"/>
        </w:rPr>
        <w:t xml:space="preserve">՝ միջուկային անվտանգություն, ճառագայթային անվտանգություն և պաշտպանություն, ռադիոակտիվ թափոնների կառավարում, </w:t>
      </w:r>
      <w:r w:rsidR="00D909D8" w:rsidRPr="00846F3A">
        <w:rPr>
          <w:rFonts w:ascii="GHEA Grapalat" w:hAnsi="GHEA Grapalat" w:cs="AK Courier"/>
          <w:sz w:val="24"/>
          <w:szCs w:val="24"/>
          <w:lang w:val="hy-AM"/>
        </w:rPr>
        <w:t xml:space="preserve">միջուկային և ռադիոակտիվ նյութերի ֆիզիկական պաշտպանություն, վթարային պատրաստվածություն </w:t>
      </w:r>
      <w:r w:rsidR="00442703" w:rsidRPr="00846F3A">
        <w:rPr>
          <w:rFonts w:ascii="GHEA Grapalat" w:hAnsi="GHEA Grapalat" w:cs="AK Courier"/>
          <w:sz w:val="24"/>
          <w:szCs w:val="24"/>
          <w:lang w:val="hy-AM"/>
        </w:rPr>
        <w:t>ու</w:t>
      </w:r>
      <w:r w:rsidR="00D909D8" w:rsidRPr="00846F3A">
        <w:rPr>
          <w:rFonts w:ascii="GHEA Grapalat" w:hAnsi="GHEA Grapalat" w:cs="AK Courier"/>
          <w:sz w:val="24"/>
          <w:szCs w:val="24"/>
          <w:lang w:val="hy-AM"/>
        </w:rPr>
        <w:t xml:space="preserve"> հակազդում, ատոմային էլեկտրակայանի շահագործման ժամկետի երկարացում</w:t>
      </w:r>
      <w:r w:rsidR="00E970E6" w:rsidRPr="00846F3A">
        <w:rPr>
          <w:rFonts w:ascii="GHEA Grapalat" w:hAnsi="GHEA Grapalat" w:cs="AK Courier"/>
          <w:sz w:val="24"/>
          <w:szCs w:val="24"/>
          <w:lang w:val="hy-AM"/>
        </w:rPr>
        <w:t xml:space="preserve"> և այլ հարաբերություններ, որոնք, կարգավորվում են ոչ միայն անվտանգության նորմերով և կանոններով, այլ նաև պահանջներով, կարգերով</w:t>
      </w:r>
      <w:r w:rsidR="00266D33" w:rsidRPr="00846F3A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4465BC" w:rsidRPr="00846F3A">
        <w:rPr>
          <w:rFonts w:ascii="GHEA Grapalat" w:hAnsi="GHEA Grapalat" w:cs="AK Courier"/>
          <w:sz w:val="24"/>
          <w:szCs w:val="24"/>
          <w:lang w:val="hy-AM"/>
        </w:rPr>
        <w:t>պայմաններով</w:t>
      </w:r>
      <w:r w:rsidR="003939BB" w:rsidRPr="00846F3A">
        <w:rPr>
          <w:rFonts w:ascii="GHEA Grapalat" w:hAnsi="GHEA Grapalat" w:cs="AK Courier"/>
          <w:sz w:val="24"/>
          <w:szCs w:val="24"/>
          <w:lang w:val="hy-AM"/>
        </w:rPr>
        <w:t>, մեթոդներով</w:t>
      </w:r>
      <w:r w:rsidR="004465BC" w:rsidRPr="00846F3A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3939BB" w:rsidRPr="00846F3A">
        <w:rPr>
          <w:rFonts w:ascii="GHEA Grapalat" w:hAnsi="GHEA Grapalat" w:cs="AK Courier"/>
          <w:sz w:val="24"/>
          <w:szCs w:val="24"/>
          <w:lang w:val="hy-AM"/>
        </w:rPr>
        <w:t>որոնց</w:t>
      </w:r>
      <w:r w:rsidR="00266D33" w:rsidRPr="00846F3A">
        <w:rPr>
          <w:rFonts w:ascii="GHEA Grapalat" w:hAnsi="GHEA Grapalat" w:cs="AK Courier"/>
          <w:sz w:val="24"/>
          <w:szCs w:val="24"/>
          <w:lang w:val="hy-AM"/>
        </w:rPr>
        <w:t xml:space="preserve"> ընդունման համար </w:t>
      </w:r>
      <w:r w:rsidR="00C216B6" w:rsidRPr="00846F3A">
        <w:rPr>
          <w:rFonts w:ascii="GHEA Grapalat" w:hAnsi="GHEA Grapalat" w:cs="AK Courier"/>
          <w:sz w:val="24"/>
          <w:szCs w:val="24"/>
          <w:lang w:val="hy-AM"/>
        </w:rPr>
        <w:t>կառավարությունը</w:t>
      </w:r>
      <w:r w:rsidR="005C776D" w:rsidRPr="00846F3A">
        <w:rPr>
          <w:rFonts w:ascii="GHEA Grapalat" w:hAnsi="GHEA Grapalat" w:cs="AK Courier"/>
          <w:sz w:val="24"/>
          <w:szCs w:val="24"/>
          <w:lang w:val="hy-AM"/>
        </w:rPr>
        <w:t xml:space="preserve"> համապատասխան լիազորություն չունի։</w:t>
      </w:r>
    </w:p>
    <w:p w:rsidR="00CC0C6B" w:rsidRPr="00846F3A" w:rsidRDefault="004465BC" w:rsidP="005C776D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46F3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C0C6B" w:rsidRPr="00846F3A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:rsidR="007D220F" w:rsidRPr="00846F3A" w:rsidRDefault="00CC0C6B" w:rsidP="00CD4FF9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6F3A">
        <w:rPr>
          <w:rFonts w:ascii="GHEA Grapalat" w:hAnsi="GHEA Grapalat"/>
          <w:sz w:val="24"/>
          <w:szCs w:val="24"/>
          <w:lang w:val="hy-AM"/>
        </w:rPr>
        <w:t xml:space="preserve">Օրենքի նախագծով հնարավորինս հստակեցվել </w:t>
      </w:r>
      <w:r w:rsidR="007E5820" w:rsidRPr="00846F3A">
        <w:rPr>
          <w:rFonts w:ascii="GHEA Grapalat" w:hAnsi="GHEA Grapalat"/>
          <w:sz w:val="24"/>
          <w:szCs w:val="24"/>
          <w:lang w:val="hy-AM"/>
        </w:rPr>
        <w:t>է</w:t>
      </w:r>
      <w:r w:rsidRPr="00846F3A">
        <w:rPr>
          <w:rFonts w:ascii="GHEA Grapalat" w:hAnsi="GHEA Grapalat"/>
          <w:sz w:val="24"/>
          <w:szCs w:val="24"/>
          <w:lang w:val="hy-AM"/>
        </w:rPr>
        <w:t xml:space="preserve"> Կառավարության կողմից նորմատիվ որոշումներ ընդունելու </w:t>
      </w:r>
      <w:r w:rsidR="005C776D" w:rsidRPr="00846F3A">
        <w:rPr>
          <w:rFonts w:ascii="GHEA Grapalat" w:hAnsi="GHEA Grapalat"/>
          <w:sz w:val="24"/>
          <w:szCs w:val="24"/>
          <w:lang w:val="hy-AM"/>
        </w:rPr>
        <w:t>ուղղությունները</w:t>
      </w:r>
      <w:r w:rsidR="007E5820" w:rsidRPr="00846F3A">
        <w:rPr>
          <w:rFonts w:ascii="GHEA Grapalat" w:hAnsi="GHEA Grapalat"/>
          <w:sz w:val="24"/>
          <w:szCs w:val="24"/>
          <w:lang w:val="hy-AM"/>
        </w:rPr>
        <w:t>, ամրագրելով նաև իրավական որոշակիության շրջանակը</w:t>
      </w:r>
      <w:r w:rsidR="005C776D" w:rsidRPr="00846F3A">
        <w:rPr>
          <w:rFonts w:ascii="GHEA Grapalat" w:hAnsi="GHEA Grapalat"/>
          <w:sz w:val="24"/>
          <w:szCs w:val="24"/>
          <w:lang w:val="hy-AM"/>
        </w:rPr>
        <w:t>։</w:t>
      </w:r>
    </w:p>
    <w:p w:rsidR="00CD4FF9" w:rsidRPr="00846F3A" w:rsidRDefault="007975B6" w:rsidP="00CD4FF9">
      <w:pPr>
        <w:tabs>
          <w:tab w:val="left" w:pos="720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46F3A">
        <w:rPr>
          <w:rFonts w:ascii="GHEA Grapalat" w:hAnsi="GHEA Grapalat"/>
          <w:sz w:val="24"/>
          <w:szCs w:val="24"/>
          <w:lang w:val="hy-AM"/>
        </w:rPr>
        <w:lastRenderedPageBreak/>
        <w:t xml:space="preserve">Ատոմային էներգիայի օգտագործման բնագավառի առանձնահատկություններից ելնելով, </w:t>
      </w:r>
      <w:r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</w:t>
      </w:r>
      <w:r w:rsidR="00CD4FF9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րենքով ամրագրվել է նաև </w:t>
      </w:r>
      <w:r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կառավարության՝ </w:t>
      </w:r>
      <w:r w:rsidR="00CD4FF9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օտար լեզվով նորմատիվ իրավական ակտեր</w:t>
      </w:r>
      <w:r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ընդունելու լիազորությունը, որն ամրագրված էր «Իրավական ակտերի մասին» նախկին օրենքով (հոդվ</w:t>
      </w:r>
      <w:r w:rsidRPr="00846F3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36)</w:t>
      </w:r>
      <w:r w:rsidR="00EA308A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և վերոհիշյալ լիազորող նորմի հիման վրա ընդունվել են ՀՀ կառավարության մի շարք որոշումներ (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>8</w:t>
      </w:r>
      <w:r w:rsidR="00EA308A" w:rsidRPr="00846F3A">
        <w:rPr>
          <w:rFonts w:ascii="Cambria Math" w:hAnsi="Cambria Math" w:cs="Cambria Math"/>
          <w:sz w:val="24"/>
          <w:szCs w:val="24"/>
          <w:lang w:val="hy-AM"/>
        </w:rPr>
        <w:t>․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>11</w:t>
      </w:r>
      <w:r w:rsidR="00EA308A" w:rsidRPr="00846F3A">
        <w:rPr>
          <w:rFonts w:ascii="Cambria Math" w:hAnsi="Cambria Math" w:cs="Cambria Math"/>
          <w:sz w:val="24"/>
          <w:szCs w:val="24"/>
          <w:lang w:val="hy-AM"/>
        </w:rPr>
        <w:t>․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 xml:space="preserve"> 2012 թվականի N 1411-Ն,</w:t>
      </w:r>
      <w:r w:rsidR="00EA308A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>13</w:t>
      </w:r>
      <w:r w:rsidR="00EA308A" w:rsidRPr="00846F3A">
        <w:rPr>
          <w:rFonts w:ascii="Cambria Math" w:hAnsi="Cambria Math" w:cs="Cambria Math"/>
          <w:sz w:val="24"/>
          <w:szCs w:val="24"/>
          <w:lang w:val="hy-AM"/>
        </w:rPr>
        <w:t>․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>12</w:t>
      </w:r>
      <w:r w:rsidR="00EA308A" w:rsidRPr="00846F3A">
        <w:rPr>
          <w:rFonts w:ascii="Cambria Math" w:hAnsi="Cambria Math" w:cs="Cambria Math"/>
          <w:sz w:val="24"/>
          <w:szCs w:val="24"/>
          <w:lang w:val="hy-AM"/>
        </w:rPr>
        <w:t>․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>2012 թվականի N 1546-Ն</w:t>
      </w:r>
      <w:r w:rsidR="00EA308A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 xml:space="preserve"> 4</w:t>
      </w:r>
      <w:r w:rsidR="00EA308A" w:rsidRPr="00846F3A">
        <w:rPr>
          <w:rFonts w:ascii="Cambria Math" w:hAnsi="Cambria Math" w:cs="Cambria Math"/>
          <w:sz w:val="24"/>
          <w:szCs w:val="24"/>
          <w:lang w:val="hy-AM"/>
        </w:rPr>
        <w:t>․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>07</w:t>
      </w:r>
      <w:r w:rsidR="00EA308A" w:rsidRPr="00846F3A">
        <w:rPr>
          <w:rFonts w:ascii="Cambria Math" w:hAnsi="Cambria Math" w:cs="Cambria Math"/>
          <w:sz w:val="24"/>
          <w:szCs w:val="24"/>
          <w:lang w:val="hy-AM"/>
        </w:rPr>
        <w:t>․</w:t>
      </w:r>
      <w:r w:rsidR="00EA308A" w:rsidRPr="00846F3A">
        <w:rPr>
          <w:rFonts w:ascii="GHEA Grapalat" w:hAnsi="GHEA Grapalat" w:cs="AK Courier"/>
          <w:sz w:val="24"/>
          <w:szCs w:val="24"/>
          <w:lang w:val="hy-AM"/>
        </w:rPr>
        <w:t xml:space="preserve"> 2013 թվականի N 708-Ն)</w:t>
      </w:r>
      <w:r w:rsidR="00EA308A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:rsidR="009E4BB1" w:rsidRPr="00846F3A" w:rsidRDefault="007975B6" w:rsidP="00CD4FF9">
      <w:pPr>
        <w:tabs>
          <w:tab w:val="left" w:pos="720"/>
        </w:tabs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Վերոհիշյալ հանգամանքը</w:t>
      </w:r>
      <w:r w:rsidR="00912F1F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պայմանավորված է</w:t>
      </w:r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նրանով</w:t>
      </w:r>
      <w:r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736911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 </w:t>
      </w:r>
      <w:r w:rsidR="00BC1BB6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Հայաստանը չունի </w:t>
      </w:r>
      <w:r w:rsidR="0036370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գիտահետազ</w:t>
      </w:r>
      <w:r w:rsidR="00BC1BB6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ոտական ինստիտուտներ, որոնք ապահովեն</w:t>
      </w:r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ատոմակայանների նախագծման, կառուցման և </w:t>
      </w:r>
      <w:r w:rsidR="00BC1BB6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շահագործման նորմատիվատեխնիկական բազայի ստեղծումն ու շարունակական զարգացումը։ Միաժամանակ,</w:t>
      </w:r>
      <w:r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36911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r w:rsidR="007E0616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այկական ատոմային էլեկտրակայանը նախագծվել և շահագործվում է նախկին ԽՍՀՄ (ՌԴ)</w:t>
      </w:r>
      <w:r w:rsidR="009E4BB1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անվտանգության նորմերով ու</w:t>
      </w:r>
      <w:r w:rsidR="007E0616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կանոններով, և ներկայումս ատոմակայանի նախագծի ցանկացած փոփոխություն համաձայնեցվում է գլխավոր կոնստրուկտո</w:t>
      </w:r>
      <w:r w:rsidR="0036370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</w:t>
      </w:r>
      <w:r w:rsidR="007E0616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և նախագծողի հետ</w:t>
      </w:r>
      <w:r w:rsidR="009E4BB1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որը </w:t>
      </w:r>
      <w:r w:rsidR="005B7226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ևս</w:t>
      </w:r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պայմանավորում</w:t>
      </w:r>
      <w:r w:rsidR="009E4BB1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է օտար լեզվով իրավական ակտեր ընդունելու անհրաժեշտությունը։</w:t>
      </w:r>
    </w:p>
    <w:p w:rsidR="00912F1F" w:rsidRPr="00846F3A" w:rsidRDefault="00912F1F" w:rsidP="0069757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46F3A">
        <w:rPr>
          <w:rFonts w:ascii="GHEA Grapalat" w:hAnsi="GHEA Grapalat"/>
          <w:sz w:val="24"/>
          <w:szCs w:val="24"/>
          <w:lang w:val="hy-AM"/>
        </w:rPr>
        <w:t>«Խաղաղ նպատակներով ատոմային էներգիայի անվտանգ օգտագործման մասին» ՀՀ օրենքի 2-րդ հոդվածի</w:t>
      </w:r>
      <w:r w:rsidR="0069757B" w:rsidRPr="00846F3A">
        <w:rPr>
          <w:rFonts w:ascii="GHEA Grapalat" w:hAnsi="GHEA Grapalat"/>
          <w:sz w:val="24"/>
          <w:szCs w:val="24"/>
          <w:lang w:val="hy-AM"/>
        </w:rPr>
        <w:t>,</w:t>
      </w:r>
      <w:r w:rsidRPr="00846F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AK Courier"/>
          <w:sz w:val="24"/>
          <w:szCs w:val="24"/>
          <w:lang w:val="hy-AM"/>
        </w:rPr>
        <w:t xml:space="preserve"> ատոմային էներգիայի օգտագործման բնագավառում անվտանգության մակարդակը միջազգային չափանիշներին համապատասխանեցնելու նպատակով Հայաստանը ճանաչում և կիրառում է Ատոմային էներգիայի միջազգային գործակալության (ԱԷՄԳ) անվտանգության ստանդարտները։ </w:t>
      </w:r>
    </w:p>
    <w:p w:rsidR="003E3393" w:rsidRPr="00846F3A" w:rsidRDefault="00912F1F" w:rsidP="00B3216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46F3A">
        <w:rPr>
          <w:rFonts w:ascii="GHEA Grapalat" w:hAnsi="GHEA Grapalat" w:cs="AK Courier"/>
          <w:sz w:val="24"/>
          <w:szCs w:val="24"/>
          <w:lang w:val="hy-AM"/>
        </w:rPr>
        <w:t xml:space="preserve">Վերոհիշյալը բխում է նաև </w:t>
      </w:r>
      <w:r w:rsidR="0069757B" w:rsidRPr="00846F3A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և ԱԷՄԳ </w:t>
      </w:r>
      <w:proofErr w:type="spellStart"/>
      <w:r w:rsidR="0069757B" w:rsidRPr="00846F3A">
        <w:rPr>
          <w:rFonts w:ascii="GHEA Grapalat" w:hAnsi="GHEA Grapalat" w:cs="AK Courier"/>
          <w:sz w:val="24"/>
          <w:szCs w:val="24"/>
          <w:lang w:val="hy-AM"/>
        </w:rPr>
        <w:t>միջև</w:t>
      </w:r>
      <w:proofErr w:type="spellEnd"/>
      <w:r w:rsidR="0069757B" w:rsidRPr="00846F3A">
        <w:rPr>
          <w:rFonts w:ascii="GHEA Grapalat" w:hAnsi="GHEA Grapalat" w:cs="AK Courier"/>
          <w:sz w:val="24"/>
          <w:szCs w:val="24"/>
          <w:lang w:val="hy-AM"/>
        </w:rPr>
        <w:t xml:space="preserve"> 1999 թվականի սեպտեմբերի 30-ին ստորագրած «Ատոմային էներգիայի միջազգային գործակալության կողմից Հայաստանի Հանրապետության կառավարությանը տեխնիկական օգնություն ստանալու մասին» </w:t>
      </w:r>
      <w:r w:rsidR="00B32161" w:rsidRPr="00846F3A">
        <w:rPr>
          <w:rFonts w:ascii="GHEA Grapalat" w:hAnsi="GHEA Grapalat" w:cs="AK Courier"/>
          <w:sz w:val="24"/>
          <w:szCs w:val="24"/>
          <w:lang w:val="hy-AM"/>
        </w:rPr>
        <w:t xml:space="preserve">վերանայված լրացուցիչ համաձայնագրից, որի 2-րդ հոդվածի համաձայն, Հայաստանը, որպես աջակցություն </w:t>
      </w:r>
      <w:r w:rsidR="00B32161" w:rsidRPr="00846F3A">
        <w:rPr>
          <w:rFonts w:ascii="GHEA Grapalat" w:hAnsi="GHEA Grapalat" w:cs="AK Courier"/>
          <w:sz w:val="24"/>
          <w:szCs w:val="24"/>
          <w:lang w:val="hy-AM"/>
        </w:rPr>
        <w:lastRenderedPageBreak/>
        <w:t>ստացող երկիր, պարտավորվում է կիրառել ԱԷՄԳ անվտանգության ստանդարտները։</w:t>
      </w:r>
    </w:p>
    <w:p w:rsidR="007D220F" w:rsidRPr="00846F3A" w:rsidRDefault="00BC1BB6" w:rsidP="00EA308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Վերոհիշյալ պրակտիկան կիրառվում է նաև այլ երկրների կողմից, մասնավորապես </w:t>
      </w:r>
      <w:r w:rsidR="00736911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</w:t>
      </w:r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Սլովենիան,</w:t>
      </w:r>
      <w:r w:rsidR="00736911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Բելգիան</w:t>
      </w:r>
      <w:r w:rsidR="0026395C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օգտագործում են ամերիկյան  միջուկային </w:t>
      </w:r>
      <w:proofErr w:type="spellStart"/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կարգավորումներ</w:t>
      </w:r>
      <w:r w:rsidR="00B5702D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proofErr w:type="spellEnd"/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</w:t>
      </w:r>
      <w:r w:rsidR="00B5702D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NUREG -</w:t>
      </w:r>
      <w:proofErr w:type="spellStart"/>
      <w:r w:rsidR="00B5702D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nuclear</w:t>
      </w:r>
      <w:proofErr w:type="spellEnd"/>
      <w:r w:rsidR="00B5702D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B5702D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regulations</w:t>
      </w:r>
      <w:proofErr w:type="spellEnd"/>
      <w:r w:rsidR="00783923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69757B" w:rsidRPr="00846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:rsidR="00A952A0" w:rsidRPr="00846F3A" w:rsidRDefault="006064AB" w:rsidP="00A952A0">
      <w:pPr>
        <w:spacing w:line="360" w:lineRule="auto"/>
        <w:ind w:firstLine="720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846F3A">
        <w:rPr>
          <w:rFonts w:ascii="GHEA Grapalat" w:hAnsi="GHEA Grapalat" w:cs="GHEA Mariam"/>
          <w:b/>
          <w:sz w:val="24"/>
          <w:szCs w:val="24"/>
          <w:lang w:val="hy-AM"/>
        </w:rPr>
        <w:t>3. Նախագծերի մշակման գործընթացում ներգրավված ինստիտուտները և անձինք</w:t>
      </w:r>
    </w:p>
    <w:p w:rsidR="0026395C" w:rsidRPr="00846F3A" w:rsidRDefault="0055635F" w:rsidP="00A952A0">
      <w:pPr>
        <w:spacing w:line="360" w:lineRule="auto"/>
        <w:ind w:firstLine="720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846F3A">
        <w:rPr>
          <w:rFonts w:ascii="GHEA Grapalat" w:hAnsi="GHEA Grapalat" w:cs="GHEA Mariam"/>
          <w:sz w:val="24"/>
          <w:szCs w:val="24"/>
          <w:lang w:val="hy-AM"/>
        </w:rPr>
        <w:t>Օրենքի ն</w:t>
      </w:r>
      <w:r w:rsidR="003939BB" w:rsidRPr="00846F3A">
        <w:rPr>
          <w:rFonts w:ascii="GHEA Grapalat" w:hAnsi="GHEA Grapalat" w:cs="GHEA Mariam"/>
          <w:sz w:val="24"/>
          <w:szCs w:val="24"/>
          <w:lang w:val="hy-AM"/>
        </w:rPr>
        <w:t xml:space="preserve">ախագիծը մշակվել է ՀՀ միջուկային անվտանգության կարգավորման կոմիտեի կողմից։ </w:t>
      </w:r>
    </w:p>
    <w:p w:rsidR="006064AB" w:rsidRPr="00846F3A" w:rsidRDefault="006064AB" w:rsidP="006064AB">
      <w:pPr>
        <w:spacing w:line="360" w:lineRule="auto"/>
        <w:ind w:firstLine="720"/>
        <w:jc w:val="both"/>
        <w:rPr>
          <w:rFonts w:ascii="GHEA Grapalat" w:hAnsi="GHEA Grapalat" w:cs="GHEA Mariam"/>
          <w:b/>
          <w:sz w:val="24"/>
          <w:szCs w:val="24"/>
          <w:lang w:val="hy-AM"/>
        </w:rPr>
      </w:pPr>
      <w:r w:rsidRPr="00846F3A">
        <w:rPr>
          <w:rFonts w:ascii="GHEA Grapalat" w:hAnsi="GHEA Grapalat" w:cs="GHEA Mariam"/>
          <w:b/>
          <w:sz w:val="24"/>
          <w:szCs w:val="24"/>
          <w:lang w:val="hy-AM"/>
        </w:rPr>
        <w:t>4.</w:t>
      </w:r>
      <w:r w:rsidRPr="00846F3A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GHEA Mariam"/>
          <w:b/>
          <w:sz w:val="24"/>
          <w:szCs w:val="24"/>
          <w:lang w:val="hy-AM"/>
        </w:rPr>
        <w:t>Ակնկալվող արդյունքը</w:t>
      </w:r>
    </w:p>
    <w:p w:rsidR="006064AB" w:rsidRPr="00846F3A" w:rsidRDefault="0055635F" w:rsidP="0055635F">
      <w:pPr>
        <w:spacing w:line="360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846F3A">
        <w:rPr>
          <w:rFonts w:ascii="GHEA Grapalat" w:hAnsi="GHEA Grapalat" w:cs="GHEA Mariam"/>
          <w:sz w:val="24"/>
          <w:szCs w:val="24"/>
          <w:lang w:val="hy-AM"/>
        </w:rPr>
        <w:t>Օրենքի ն</w:t>
      </w:r>
      <w:r w:rsidR="0044194B" w:rsidRPr="00846F3A">
        <w:rPr>
          <w:rFonts w:ascii="GHEA Grapalat" w:hAnsi="GHEA Grapalat" w:cs="GHEA Mariam"/>
          <w:sz w:val="24"/>
          <w:szCs w:val="24"/>
          <w:lang w:val="hy-AM"/>
        </w:rPr>
        <w:t>ախագծով</w:t>
      </w:r>
      <w:r w:rsidRPr="00846F3A">
        <w:rPr>
          <w:rFonts w:ascii="GHEA Grapalat" w:hAnsi="GHEA Grapalat" w:cs="GHEA Mariam"/>
          <w:sz w:val="24"/>
          <w:szCs w:val="24"/>
          <w:lang w:val="hy-AM"/>
        </w:rPr>
        <w:t xml:space="preserve"> ատոմային էներգիայի օգտագործման բնագավառում</w:t>
      </w:r>
      <w:r w:rsidR="0026395C" w:rsidRPr="00846F3A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GHEA Mariam"/>
          <w:sz w:val="24"/>
          <w:szCs w:val="24"/>
          <w:lang w:val="hy-AM"/>
        </w:rPr>
        <w:t>կառավարությանը տրված ենթաօրենսդրական նորմատիվ իրավական ակտեր ընդունելու իրավասությունը հնարավորինս հստակեցվել և ամրագրվել է իրավական որոշակիության սկզբունքը, ՀՀ Սահմանադրության 6-րդ և 79</w:t>
      </w:r>
      <w:r w:rsidR="00672DBA" w:rsidRPr="00846F3A">
        <w:rPr>
          <w:rFonts w:ascii="GHEA Grapalat" w:hAnsi="GHEA Grapalat" w:cs="GHEA Mariam"/>
          <w:sz w:val="24"/>
          <w:szCs w:val="24"/>
          <w:lang w:val="hy-AM"/>
        </w:rPr>
        <w:t>-րդ</w:t>
      </w:r>
      <w:r w:rsidRPr="00846F3A">
        <w:rPr>
          <w:rFonts w:ascii="GHEA Grapalat" w:hAnsi="GHEA Grapalat" w:cs="GHEA Mariam"/>
          <w:sz w:val="24"/>
          <w:szCs w:val="24"/>
          <w:lang w:val="hy-AM"/>
        </w:rPr>
        <w:t xml:space="preserve"> հոդվածներին համապատասխան։</w:t>
      </w:r>
    </w:p>
    <w:p w:rsidR="006064AB" w:rsidRPr="00846F3A" w:rsidRDefault="006064AB" w:rsidP="006064AB">
      <w:pPr>
        <w:tabs>
          <w:tab w:val="left" w:pos="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846F3A">
        <w:rPr>
          <w:rFonts w:ascii="GHEA Grapalat" w:hAnsi="GHEA Grapalat"/>
          <w:b/>
          <w:sz w:val="24"/>
          <w:szCs w:val="24"/>
          <w:lang w:val="hy-AM"/>
        </w:rPr>
        <w:t>5. Օ</w:t>
      </w:r>
      <w:r w:rsidR="008D054B">
        <w:rPr>
          <w:rFonts w:ascii="GHEA Grapalat" w:hAnsi="GHEA Grapalat" w:cs="Sylfaen"/>
          <w:b/>
          <w:sz w:val="24"/>
          <w:szCs w:val="24"/>
          <w:lang w:val="hy-AM"/>
        </w:rPr>
        <w:t>րենք</w:t>
      </w:r>
      <w:bookmarkStart w:id="0" w:name="_GoBack"/>
      <w:bookmarkEnd w:id="0"/>
      <w:r w:rsidRPr="00846F3A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846F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846F3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 w:rsidRPr="00846F3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846F3A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 իրավական ակտերի ընդունման անհրաժեշտությունը</w:t>
      </w:r>
      <w:r w:rsidRPr="00846F3A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և պետական բյուջեի </w:t>
      </w:r>
      <w:r w:rsidR="0055635F" w:rsidRPr="00846F3A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եկամուտներում</w:t>
      </w:r>
      <w:r w:rsidRPr="00846F3A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և ծախսերում սպասվելիք փոփոխությունները.</w:t>
      </w:r>
    </w:p>
    <w:p w:rsidR="0044194B" w:rsidRPr="00846F3A" w:rsidRDefault="0044194B" w:rsidP="00672DB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  <w:r w:rsidRPr="00846F3A"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  <w:t>Նախագծի ընդունման կապակցությամբ այլ նորմատիվ իրավական ակտերի ընդունման անհրաժեշտություն, ինչպես նաև լրացուցիչ ֆինանսական միջոցների անհրաժեշտություն և պետական բյուջեի եկամուտներում և ծախսերում փոփոխությունների անհրաժեշտություն առկա չեն:</w:t>
      </w:r>
    </w:p>
    <w:p w:rsidR="00672DBA" w:rsidRPr="00846F3A" w:rsidRDefault="00672DBA" w:rsidP="00672DB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 w:eastAsia="ru-RU"/>
        </w:rPr>
      </w:pPr>
    </w:p>
    <w:p w:rsidR="006064AB" w:rsidRPr="00846F3A" w:rsidRDefault="00783923" w:rsidP="006064AB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46F3A">
        <w:rPr>
          <w:rFonts w:ascii="GHEA Grapalat" w:hAnsi="GHEA Grapalat"/>
          <w:b/>
          <w:sz w:val="24"/>
          <w:szCs w:val="24"/>
          <w:lang w:val="hy-AM"/>
        </w:rPr>
        <w:t>6</w:t>
      </w:r>
      <w:r w:rsidR="00B205BC" w:rsidRPr="00846F3A">
        <w:rPr>
          <w:rFonts w:ascii="GHEA Grapalat" w:hAnsi="GHEA Grapalat"/>
          <w:b/>
          <w:sz w:val="24"/>
          <w:szCs w:val="24"/>
          <w:lang w:val="hy-AM"/>
        </w:rPr>
        <w:t>. Կապը ռազմավարական փաստաթղթերի հետ</w:t>
      </w:r>
    </w:p>
    <w:p w:rsidR="006064AB" w:rsidRPr="00846F3A" w:rsidRDefault="00783923" w:rsidP="00EA308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6F3A">
        <w:rPr>
          <w:rFonts w:ascii="GHEA Grapalat" w:hAnsi="GHEA Grapalat"/>
          <w:sz w:val="24"/>
          <w:szCs w:val="24"/>
          <w:lang w:val="hy-AM"/>
        </w:rPr>
        <w:t>Օրենքի նախագիծը ռազմավարական փաստաթղթերի հետ առնչություն չունի։</w:t>
      </w:r>
    </w:p>
    <w:sectPr w:rsidR="006064AB" w:rsidRPr="00846F3A" w:rsidSect="00A952A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52"/>
    <w:multiLevelType w:val="hybridMultilevel"/>
    <w:tmpl w:val="ED465402"/>
    <w:lvl w:ilvl="0" w:tplc="52948CC2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DC"/>
    <w:rsid w:val="000F13A0"/>
    <w:rsid w:val="00180AFE"/>
    <w:rsid w:val="00261C1D"/>
    <w:rsid w:val="0026395C"/>
    <w:rsid w:val="00266D33"/>
    <w:rsid w:val="00300EF3"/>
    <w:rsid w:val="00363709"/>
    <w:rsid w:val="003939BB"/>
    <w:rsid w:val="003E3393"/>
    <w:rsid w:val="0044194B"/>
    <w:rsid w:val="00442703"/>
    <w:rsid w:val="004465BC"/>
    <w:rsid w:val="00500067"/>
    <w:rsid w:val="005349E3"/>
    <w:rsid w:val="0055635F"/>
    <w:rsid w:val="005B7226"/>
    <w:rsid w:val="005C776D"/>
    <w:rsid w:val="006064AB"/>
    <w:rsid w:val="00672DBA"/>
    <w:rsid w:val="0069757B"/>
    <w:rsid w:val="00736911"/>
    <w:rsid w:val="00783923"/>
    <w:rsid w:val="007975B6"/>
    <w:rsid w:val="007D220F"/>
    <w:rsid w:val="007E0616"/>
    <w:rsid w:val="007E5820"/>
    <w:rsid w:val="008347DC"/>
    <w:rsid w:val="00846F3A"/>
    <w:rsid w:val="0087205D"/>
    <w:rsid w:val="008C00D8"/>
    <w:rsid w:val="008D054B"/>
    <w:rsid w:val="008F3233"/>
    <w:rsid w:val="00912F1F"/>
    <w:rsid w:val="00995DED"/>
    <w:rsid w:val="009A1E1D"/>
    <w:rsid w:val="009E4BB1"/>
    <w:rsid w:val="00A702D8"/>
    <w:rsid w:val="00A952A0"/>
    <w:rsid w:val="00AA549F"/>
    <w:rsid w:val="00AB70D0"/>
    <w:rsid w:val="00B205BC"/>
    <w:rsid w:val="00B24FDA"/>
    <w:rsid w:val="00B32161"/>
    <w:rsid w:val="00B5702D"/>
    <w:rsid w:val="00BB7E72"/>
    <w:rsid w:val="00BC1BB6"/>
    <w:rsid w:val="00C216B6"/>
    <w:rsid w:val="00C55A44"/>
    <w:rsid w:val="00C62461"/>
    <w:rsid w:val="00CB47FA"/>
    <w:rsid w:val="00CC0C6B"/>
    <w:rsid w:val="00CD4FF9"/>
    <w:rsid w:val="00D909D8"/>
    <w:rsid w:val="00DC7E4F"/>
    <w:rsid w:val="00DF04F4"/>
    <w:rsid w:val="00E970E6"/>
    <w:rsid w:val="00EA308A"/>
    <w:rsid w:val="00E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C496"/>
  <w15:chartTrackingRefBased/>
  <w15:docId w15:val="{6E7341F8-93CA-4BAB-8CC6-42912968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6064AB"/>
    <w:pPr>
      <w:suppressAutoHyphens/>
      <w:autoSpaceDN w:val="0"/>
      <w:spacing w:line="240" w:lineRule="auto"/>
      <w:ind w:left="720"/>
      <w:contextualSpacing/>
      <w:textAlignment w:val="baseline"/>
    </w:pPr>
    <w:rPr>
      <w:rFonts w:ascii="Sylfaen" w:eastAsia="Calibri" w:hAnsi="Sylfaen" w:cs="Times New Roman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6064AB"/>
    <w:rPr>
      <w:rFonts w:ascii="Sylfaen" w:eastAsia="Calibri" w:hAnsi="Sylfae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4A5E-8E01-407A-B1FB-03160DDA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14</cp:revision>
  <dcterms:created xsi:type="dcterms:W3CDTF">2021-12-07T10:17:00Z</dcterms:created>
  <dcterms:modified xsi:type="dcterms:W3CDTF">2022-01-12T11:59:00Z</dcterms:modified>
</cp:coreProperties>
</file>