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DDE" w:rsidRPr="00142255" w:rsidRDefault="005E6DDE" w:rsidP="005E6DDE">
      <w:pPr>
        <w:pStyle w:val="NormalWeb"/>
        <w:shd w:val="clear" w:color="auto" w:fill="FFFFFF"/>
        <w:spacing w:line="360" w:lineRule="auto"/>
        <w:ind w:left="-426" w:right="275" w:firstLine="710"/>
        <w:jc w:val="center"/>
        <w:rPr>
          <w:rFonts w:ascii="GHEA Grapalat" w:hAnsi="GHEA Grapalat"/>
          <w:b/>
          <w:color w:val="000000"/>
          <w:lang w:val="hy-AM"/>
        </w:rPr>
      </w:pPr>
      <w:r w:rsidRPr="00142255">
        <w:rPr>
          <w:rFonts w:ascii="GHEA Grapalat" w:hAnsi="GHEA Grapalat"/>
          <w:b/>
          <w:color w:val="000000"/>
          <w:lang w:val="hy-AM"/>
        </w:rPr>
        <w:t>ՀԻՄՆԱՎՈՐՈՒՄ</w:t>
      </w:r>
    </w:p>
    <w:p w:rsidR="00EF7699" w:rsidRDefault="00EF7699" w:rsidP="00EF7699">
      <w:pPr>
        <w:pStyle w:val="Header"/>
        <w:tabs>
          <w:tab w:val="left" w:pos="-90"/>
        </w:tabs>
        <w:spacing w:line="276" w:lineRule="auto"/>
        <w:ind w:right="182" w:firstLine="630"/>
        <w:jc w:val="center"/>
        <w:rPr>
          <w:rFonts w:ascii="GHEA Grapalat" w:hAnsi="GHEA Grapalat"/>
          <w:b/>
          <w:sz w:val="24"/>
          <w:szCs w:val="24"/>
          <w:lang w:val="af-ZA"/>
        </w:rPr>
      </w:pPr>
      <w:r w:rsidRPr="00D05E52">
        <w:rPr>
          <w:rFonts w:ascii="GHEA Grapalat" w:hAnsi="GHEA Grapalat" w:cs="Sylfaen"/>
          <w:b/>
          <w:sz w:val="24"/>
          <w:szCs w:val="24"/>
          <w:lang w:val="hy-AM"/>
        </w:rPr>
        <w:t>ՀԱՅԱՍՏԱՆԻ</w:t>
      </w:r>
      <w:r>
        <w:rPr>
          <w:rFonts w:ascii="GHEA Grapalat" w:hAnsi="GHEA Grapalat" w:cs="Sylfaen"/>
          <w:b/>
          <w:sz w:val="24"/>
          <w:szCs w:val="24"/>
          <w:lang w:val="af-ZA"/>
        </w:rPr>
        <w:t xml:space="preserve"> </w:t>
      </w:r>
      <w:r w:rsidRPr="00D05E52">
        <w:rPr>
          <w:rFonts w:ascii="GHEA Grapalat" w:hAnsi="GHEA Grapalat" w:cs="Sylfaen"/>
          <w:b/>
          <w:sz w:val="24"/>
          <w:szCs w:val="24"/>
          <w:lang w:val="hy-AM"/>
        </w:rPr>
        <w:t>ՀԱՆՐԱՊԵՏՈՒԹՅԱՆ</w:t>
      </w:r>
      <w:r>
        <w:rPr>
          <w:rFonts w:ascii="GHEA Grapalat" w:hAnsi="GHEA Grapalat"/>
          <w:b/>
          <w:sz w:val="24"/>
          <w:szCs w:val="24"/>
          <w:lang w:val="af-ZA"/>
        </w:rPr>
        <w:t xml:space="preserve"> </w:t>
      </w:r>
      <w:r w:rsidRPr="00D05E52">
        <w:rPr>
          <w:rFonts w:ascii="GHEA Grapalat" w:hAnsi="GHEA Grapalat" w:cs="Sylfaen"/>
          <w:b/>
          <w:sz w:val="24"/>
          <w:szCs w:val="24"/>
          <w:lang w:val="hy-AM"/>
        </w:rPr>
        <w:t>ԿՐԹՈՒԹՅԱՆ</w:t>
      </w:r>
      <w:r>
        <w:rPr>
          <w:rFonts w:ascii="GHEA Grapalat" w:hAnsi="GHEA Grapalat"/>
          <w:b/>
          <w:sz w:val="24"/>
          <w:szCs w:val="24"/>
          <w:lang w:val="af-ZA"/>
        </w:rPr>
        <w:t xml:space="preserve"> </w:t>
      </w:r>
      <w:r w:rsidRPr="00D05E52">
        <w:rPr>
          <w:rFonts w:ascii="GHEA Grapalat" w:hAnsi="GHEA Grapalat" w:cs="Sylfaen"/>
          <w:b/>
          <w:sz w:val="24"/>
          <w:szCs w:val="24"/>
          <w:lang w:val="hy-AM"/>
        </w:rPr>
        <w:t>ԵՎ</w:t>
      </w:r>
      <w:r>
        <w:rPr>
          <w:rFonts w:ascii="GHEA Grapalat" w:hAnsi="GHEA Grapalat"/>
          <w:b/>
          <w:sz w:val="24"/>
          <w:szCs w:val="24"/>
          <w:lang w:val="af-ZA"/>
        </w:rPr>
        <w:t xml:space="preserve"> </w:t>
      </w:r>
      <w:r w:rsidRPr="00D05E52">
        <w:rPr>
          <w:rFonts w:ascii="GHEA Grapalat" w:hAnsi="GHEA Grapalat" w:cs="Sylfaen"/>
          <w:b/>
          <w:sz w:val="24"/>
          <w:szCs w:val="24"/>
          <w:lang w:val="hy-AM"/>
        </w:rPr>
        <w:t>ԳԻՏՈՒԹՅԱՆ</w:t>
      </w:r>
      <w:r>
        <w:rPr>
          <w:rFonts w:ascii="GHEA Grapalat" w:hAnsi="GHEA Grapalat"/>
          <w:b/>
          <w:sz w:val="24"/>
          <w:szCs w:val="24"/>
          <w:lang w:val="af-ZA"/>
        </w:rPr>
        <w:t xml:space="preserve"> </w:t>
      </w:r>
      <w:r w:rsidRPr="00D05E52">
        <w:rPr>
          <w:rFonts w:ascii="GHEA Grapalat" w:hAnsi="GHEA Grapalat" w:cs="Sylfaen"/>
          <w:b/>
          <w:sz w:val="24"/>
          <w:szCs w:val="24"/>
          <w:lang w:val="hy-AM"/>
        </w:rPr>
        <w:t>ՆԱԽԱՐԱՐԻ</w:t>
      </w:r>
      <w:r>
        <w:rPr>
          <w:rFonts w:ascii="GHEA Grapalat" w:hAnsi="GHEA Grapalat" w:cs="Sylfaen"/>
          <w:b/>
          <w:sz w:val="24"/>
          <w:szCs w:val="24"/>
          <w:lang w:val="af-ZA"/>
        </w:rPr>
        <w:t xml:space="preserve"> </w:t>
      </w:r>
      <w:r>
        <w:rPr>
          <w:rFonts w:ascii="GHEA Grapalat" w:hAnsi="GHEA Grapalat"/>
          <w:b/>
          <w:sz w:val="24"/>
          <w:szCs w:val="24"/>
          <w:lang w:val="af-ZA"/>
        </w:rPr>
        <w:t xml:space="preserve">2014 </w:t>
      </w:r>
      <w:r w:rsidRPr="00D05E52">
        <w:rPr>
          <w:rFonts w:ascii="GHEA Grapalat" w:hAnsi="GHEA Grapalat" w:cs="Sylfaen"/>
          <w:b/>
          <w:sz w:val="24"/>
          <w:szCs w:val="24"/>
          <w:lang w:val="hy-AM"/>
        </w:rPr>
        <w:t>Թ</w:t>
      </w:r>
      <w:r w:rsidRPr="00D05E52">
        <w:rPr>
          <w:rFonts w:ascii="GHEA Grapalat" w:hAnsi="GHEA Grapalat"/>
          <w:b/>
          <w:sz w:val="24"/>
          <w:szCs w:val="24"/>
          <w:lang w:val="hy-AM"/>
        </w:rPr>
        <w:t>ՎԱԿԱՆԻ</w:t>
      </w:r>
      <w:r>
        <w:rPr>
          <w:rFonts w:ascii="GHEA Grapalat" w:hAnsi="GHEA Grapalat"/>
          <w:b/>
          <w:sz w:val="24"/>
          <w:szCs w:val="24"/>
          <w:lang w:val="af-ZA"/>
        </w:rPr>
        <w:t xml:space="preserve"> </w:t>
      </w:r>
      <w:r w:rsidRPr="00D05E52">
        <w:rPr>
          <w:rFonts w:ascii="GHEA Grapalat" w:hAnsi="GHEA Grapalat"/>
          <w:b/>
          <w:sz w:val="24"/>
          <w:szCs w:val="24"/>
          <w:lang w:val="hy-AM"/>
        </w:rPr>
        <w:t>ՀՈ</w:t>
      </w:r>
      <w:r>
        <w:rPr>
          <w:rFonts w:ascii="GHEA Grapalat" w:hAnsi="GHEA Grapalat"/>
          <w:b/>
          <w:sz w:val="24"/>
          <w:szCs w:val="24"/>
          <w:lang w:val="hy-AM"/>
        </w:rPr>
        <w:t>ԿՏԵՄԲԵՐԻ</w:t>
      </w:r>
      <w:r>
        <w:rPr>
          <w:rFonts w:ascii="GHEA Grapalat" w:hAnsi="GHEA Grapalat"/>
          <w:b/>
          <w:sz w:val="24"/>
          <w:szCs w:val="24"/>
          <w:lang w:val="af-ZA"/>
        </w:rPr>
        <w:t xml:space="preserve">  </w:t>
      </w:r>
      <w:r>
        <w:rPr>
          <w:rFonts w:ascii="GHEA Grapalat" w:hAnsi="GHEA Grapalat"/>
          <w:b/>
          <w:sz w:val="24"/>
          <w:szCs w:val="24"/>
          <w:lang w:val="hy-AM"/>
        </w:rPr>
        <w:t>6</w:t>
      </w:r>
      <w:r>
        <w:rPr>
          <w:rFonts w:ascii="GHEA Grapalat" w:hAnsi="GHEA Grapalat"/>
          <w:b/>
          <w:sz w:val="24"/>
          <w:szCs w:val="24"/>
          <w:lang w:val="af-ZA"/>
        </w:rPr>
        <w:t>-</w:t>
      </w:r>
      <w:r w:rsidRPr="00D05E52">
        <w:rPr>
          <w:rFonts w:ascii="GHEA Grapalat" w:hAnsi="GHEA Grapalat"/>
          <w:b/>
          <w:sz w:val="24"/>
          <w:szCs w:val="24"/>
          <w:lang w:val="hy-AM"/>
        </w:rPr>
        <w:t>Ի</w:t>
      </w:r>
      <w:r>
        <w:rPr>
          <w:rFonts w:ascii="GHEA Grapalat" w:hAnsi="GHEA Grapalat"/>
          <w:b/>
          <w:sz w:val="24"/>
          <w:szCs w:val="24"/>
          <w:lang w:val="af-ZA"/>
        </w:rPr>
        <w:t xml:space="preserve"> N </w:t>
      </w:r>
      <w:r>
        <w:rPr>
          <w:rFonts w:ascii="GHEA Grapalat" w:hAnsi="GHEA Grapalat"/>
          <w:b/>
          <w:sz w:val="24"/>
          <w:szCs w:val="24"/>
          <w:lang w:val="hy-AM"/>
        </w:rPr>
        <w:t>974</w:t>
      </w:r>
      <w:r>
        <w:rPr>
          <w:rFonts w:ascii="GHEA Grapalat" w:hAnsi="GHEA Grapalat"/>
          <w:b/>
          <w:sz w:val="24"/>
          <w:szCs w:val="24"/>
          <w:lang w:val="af-ZA"/>
        </w:rPr>
        <w:t>-</w:t>
      </w:r>
      <w:r w:rsidRPr="00D05E52">
        <w:rPr>
          <w:rFonts w:ascii="GHEA Grapalat" w:hAnsi="GHEA Grapalat" w:cs="Sylfaen"/>
          <w:b/>
          <w:sz w:val="24"/>
          <w:szCs w:val="24"/>
          <w:lang w:val="hy-AM"/>
        </w:rPr>
        <w:t>Ն</w:t>
      </w:r>
      <w:r>
        <w:rPr>
          <w:rFonts w:ascii="GHEA Grapalat" w:hAnsi="GHEA Grapalat"/>
          <w:b/>
          <w:sz w:val="24"/>
          <w:szCs w:val="24"/>
          <w:lang w:val="af-ZA"/>
        </w:rPr>
        <w:t xml:space="preserve"> </w:t>
      </w:r>
      <w:r w:rsidRPr="00D05E52">
        <w:rPr>
          <w:rFonts w:ascii="GHEA Grapalat" w:hAnsi="GHEA Grapalat" w:cs="Sylfaen"/>
          <w:b/>
          <w:sz w:val="24"/>
          <w:szCs w:val="24"/>
          <w:lang w:val="hy-AM"/>
        </w:rPr>
        <w:t>ՀՐԱՄԱՆՈՒՄ</w:t>
      </w:r>
      <w:r>
        <w:rPr>
          <w:rFonts w:ascii="GHEA Grapalat" w:hAnsi="GHEA Grapalat" w:cs="Sylfaen"/>
          <w:b/>
          <w:sz w:val="24"/>
          <w:szCs w:val="24"/>
          <w:lang w:val="af-ZA"/>
        </w:rPr>
        <w:t xml:space="preserve"> </w:t>
      </w:r>
      <w:r w:rsidRPr="00D05E52">
        <w:rPr>
          <w:rFonts w:ascii="GHEA Grapalat" w:hAnsi="GHEA Grapalat" w:cs="Sylfaen"/>
          <w:b/>
          <w:sz w:val="24"/>
          <w:szCs w:val="24"/>
          <w:lang w:val="hy-AM"/>
        </w:rPr>
        <w:t>ՓՈՓՈԽՈՒԹՅՈՒՆ</w:t>
      </w:r>
    </w:p>
    <w:p w:rsidR="005E6DDE" w:rsidRDefault="00EF7699" w:rsidP="00EF7699">
      <w:pPr>
        <w:tabs>
          <w:tab w:val="left" w:pos="10600"/>
        </w:tabs>
        <w:spacing w:line="360" w:lineRule="auto"/>
        <w:ind w:left="270" w:right="175" w:firstLine="540"/>
        <w:jc w:val="center"/>
        <w:rPr>
          <w:rFonts w:ascii="GHEA Grapalat" w:hAnsi="GHEA Grapalat"/>
          <w:sz w:val="24"/>
          <w:szCs w:val="24"/>
          <w:lang w:val="fr-FR"/>
        </w:rPr>
      </w:pPr>
      <w:r>
        <w:rPr>
          <w:rFonts w:ascii="GHEA Grapalat" w:hAnsi="GHEA Grapalat" w:cs="Sylfaen"/>
          <w:b/>
          <w:sz w:val="24"/>
          <w:szCs w:val="24"/>
          <w:lang w:val="en-US"/>
        </w:rPr>
        <w:t>ԿԱՏԱՐԵԼՈՒ</w:t>
      </w:r>
      <w:r>
        <w:rPr>
          <w:rFonts w:ascii="GHEA Grapalat" w:hAnsi="GHEA Grapalat"/>
          <w:b/>
          <w:sz w:val="24"/>
          <w:szCs w:val="24"/>
          <w:lang w:val="af-ZA"/>
        </w:rPr>
        <w:t xml:space="preserve"> </w:t>
      </w:r>
      <w:r>
        <w:rPr>
          <w:rFonts w:ascii="GHEA Grapalat" w:hAnsi="GHEA Grapalat" w:cs="Sylfaen"/>
          <w:b/>
          <w:sz w:val="24"/>
          <w:szCs w:val="24"/>
          <w:lang w:val="en-US"/>
        </w:rPr>
        <w:t>ՄԱՍԻՆ</w:t>
      </w:r>
    </w:p>
    <w:p w:rsidR="00EF7699" w:rsidRDefault="00EF7699" w:rsidP="005E6DDE">
      <w:pPr>
        <w:tabs>
          <w:tab w:val="left" w:pos="10600"/>
        </w:tabs>
        <w:spacing w:line="360" w:lineRule="auto"/>
        <w:ind w:left="270" w:right="175" w:firstLine="540"/>
        <w:jc w:val="both"/>
        <w:rPr>
          <w:rFonts w:ascii="GHEA Grapalat" w:hAnsi="GHEA Grapalat"/>
          <w:sz w:val="24"/>
          <w:szCs w:val="24"/>
          <w:lang w:val="fr-FR"/>
        </w:rPr>
      </w:pPr>
    </w:p>
    <w:p w:rsidR="00EF7699" w:rsidRDefault="00EF7699" w:rsidP="005E6DDE">
      <w:pPr>
        <w:tabs>
          <w:tab w:val="left" w:pos="10600"/>
        </w:tabs>
        <w:spacing w:line="360" w:lineRule="auto"/>
        <w:ind w:left="270" w:right="175" w:firstLine="540"/>
        <w:jc w:val="both"/>
        <w:rPr>
          <w:rFonts w:ascii="GHEA Grapalat" w:hAnsi="GHEA Grapalat"/>
          <w:sz w:val="24"/>
          <w:szCs w:val="24"/>
          <w:lang w:val="hy-AM"/>
        </w:rPr>
      </w:pPr>
      <w:r w:rsidRPr="000A43AC">
        <w:rPr>
          <w:rFonts w:ascii="GHEA Grapalat" w:hAnsi="GHEA Grapalat"/>
          <w:color w:val="000000"/>
          <w:sz w:val="24"/>
          <w:szCs w:val="24"/>
          <w:lang w:val="hy-AM"/>
        </w:rPr>
        <w:t>«</w:t>
      </w:r>
      <w:r>
        <w:rPr>
          <w:rFonts w:ascii="GHEA Grapalat" w:hAnsi="GHEA Grapalat"/>
          <w:bCs/>
          <w:sz w:val="24"/>
          <w:szCs w:val="24"/>
          <w:lang w:val="hy-AM"/>
        </w:rPr>
        <w:t>Ն</w:t>
      </w:r>
      <w:r w:rsidRPr="00012B3B">
        <w:rPr>
          <w:rFonts w:ascii="GHEA Grapalat" w:hAnsi="GHEA Grapalat"/>
          <w:bCs/>
          <w:sz w:val="24"/>
          <w:szCs w:val="24"/>
          <w:lang w:val="hy-AM"/>
        </w:rPr>
        <w:t xml:space="preserve">ախնական մասնագիտական (արհեստագործական) </w:t>
      </w:r>
      <w:r>
        <w:rPr>
          <w:rFonts w:ascii="GHEA Grapalat" w:hAnsi="GHEA Grapalat"/>
          <w:bCs/>
          <w:sz w:val="24"/>
          <w:szCs w:val="24"/>
          <w:lang w:val="hy-AM"/>
        </w:rPr>
        <w:t>և</w:t>
      </w:r>
      <w:r w:rsidRPr="00012B3B">
        <w:rPr>
          <w:rFonts w:ascii="GHEA Grapalat" w:hAnsi="GHEA Grapalat"/>
          <w:bCs/>
          <w:sz w:val="24"/>
          <w:szCs w:val="24"/>
          <w:lang w:val="hy-AM"/>
        </w:rPr>
        <w:t xml:space="preserve"> միջին մասնագիտական ուսումնական հաստատության ղեկավարման իրավունքի հավաստագրման քննության կազմակերպման </w:t>
      </w:r>
      <w:r>
        <w:rPr>
          <w:rFonts w:ascii="GHEA Grapalat" w:hAnsi="GHEA Grapalat"/>
          <w:bCs/>
          <w:sz w:val="24"/>
          <w:szCs w:val="24"/>
          <w:lang w:val="hy-AM"/>
        </w:rPr>
        <w:t>և</w:t>
      </w:r>
      <w:r w:rsidRPr="00012B3B">
        <w:rPr>
          <w:rFonts w:ascii="GHEA Grapalat" w:hAnsi="GHEA Grapalat"/>
          <w:bCs/>
          <w:sz w:val="24"/>
          <w:szCs w:val="24"/>
          <w:lang w:val="hy-AM"/>
        </w:rPr>
        <w:t xml:space="preserve"> հավաստագրման, հավաստագրման հանձնաժողովի կազմավորման </w:t>
      </w:r>
      <w:r>
        <w:rPr>
          <w:rFonts w:ascii="GHEA Grapalat" w:hAnsi="GHEA Grapalat"/>
          <w:bCs/>
          <w:sz w:val="24"/>
          <w:szCs w:val="24"/>
          <w:lang w:val="hy-AM"/>
        </w:rPr>
        <w:t>և</w:t>
      </w:r>
      <w:r w:rsidRPr="00012B3B">
        <w:rPr>
          <w:rFonts w:ascii="GHEA Grapalat" w:hAnsi="GHEA Grapalat"/>
          <w:bCs/>
          <w:sz w:val="24"/>
          <w:szCs w:val="24"/>
          <w:lang w:val="hy-AM"/>
        </w:rPr>
        <w:t xml:space="preserve"> գործունեության կարգը հաստատելու մասին</w:t>
      </w:r>
      <w:r w:rsidRPr="000A43AC">
        <w:rPr>
          <w:rFonts w:ascii="GHEA Grapalat" w:hAnsi="GHEA Grapalat"/>
          <w:color w:val="000000"/>
          <w:sz w:val="24"/>
          <w:szCs w:val="24"/>
          <w:lang w:val="hy-AM"/>
        </w:rPr>
        <w:t xml:space="preserve">» N </w:t>
      </w:r>
      <w:r>
        <w:rPr>
          <w:rFonts w:ascii="GHEA Grapalat" w:hAnsi="GHEA Grapalat"/>
          <w:color w:val="000000"/>
          <w:sz w:val="24"/>
          <w:szCs w:val="24"/>
          <w:lang w:val="hy-AM"/>
        </w:rPr>
        <w:t>974</w:t>
      </w:r>
      <w:r w:rsidRPr="000A43AC">
        <w:rPr>
          <w:rFonts w:ascii="GHEA Grapalat" w:hAnsi="GHEA Grapalat"/>
          <w:color w:val="000000"/>
          <w:sz w:val="24"/>
          <w:szCs w:val="24"/>
          <w:lang w:val="hy-AM"/>
        </w:rPr>
        <w:t xml:space="preserve">-Ն </w:t>
      </w:r>
      <w:r>
        <w:rPr>
          <w:rFonts w:ascii="GHEA Grapalat" w:hAnsi="GHEA Grapalat"/>
          <w:color w:val="000000"/>
          <w:sz w:val="24"/>
          <w:szCs w:val="24"/>
          <w:lang w:val="hy-AM"/>
        </w:rPr>
        <w:t>հրամանը հաստավել է</w:t>
      </w:r>
      <w:r w:rsidRPr="000A43AC">
        <w:rPr>
          <w:rFonts w:ascii="GHEA Grapalat" w:hAnsi="GHEA Grapalat"/>
          <w:color w:val="000000"/>
          <w:sz w:val="24"/>
          <w:szCs w:val="24"/>
          <w:lang w:val="hy-AM"/>
        </w:rPr>
        <w:t xml:space="preserve"> Հայաստանի Հանրապետության կ</w:t>
      </w:r>
      <w:r>
        <w:rPr>
          <w:rFonts w:ascii="GHEA Grapalat" w:hAnsi="GHEA Grapalat"/>
          <w:color w:val="000000"/>
          <w:sz w:val="24"/>
          <w:szCs w:val="24"/>
          <w:lang w:val="hy-AM"/>
        </w:rPr>
        <w:t xml:space="preserve">րթության և  գիտության նախարարի </w:t>
      </w:r>
      <w:r w:rsidRPr="000A43AC">
        <w:rPr>
          <w:rFonts w:ascii="GHEA Grapalat" w:hAnsi="GHEA Grapalat"/>
          <w:color w:val="000000"/>
          <w:sz w:val="24"/>
          <w:szCs w:val="24"/>
          <w:lang w:val="hy-AM"/>
        </w:rPr>
        <w:t xml:space="preserve">2014 թվականի </w:t>
      </w:r>
      <w:r>
        <w:rPr>
          <w:rFonts w:ascii="GHEA Grapalat" w:hAnsi="GHEA Grapalat"/>
          <w:color w:val="000000"/>
          <w:sz w:val="24"/>
          <w:szCs w:val="24"/>
          <w:lang w:val="hy-AM"/>
        </w:rPr>
        <w:t>հոկ</w:t>
      </w:r>
      <w:r w:rsidRPr="000A43AC">
        <w:rPr>
          <w:rFonts w:ascii="GHEA Grapalat" w:hAnsi="GHEA Grapalat"/>
          <w:color w:val="000000"/>
          <w:sz w:val="24"/>
          <w:szCs w:val="24"/>
          <w:lang w:val="hy-AM"/>
        </w:rPr>
        <w:t xml:space="preserve">տեմբերի </w:t>
      </w:r>
      <w:r>
        <w:rPr>
          <w:rFonts w:ascii="GHEA Grapalat" w:hAnsi="GHEA Grapalat"/>
          <w:color w:val="000000"/>
          <w:sz w:val="24"/>
          <w:szCs w:val="24"/>
          <w:lang w:val="hy-AM"/>
        </w:rPr>
        <w:t>6</w:t>
      </w:r>
      <w:r w:rsidRPr="000A43AC">
        <w:rPr>
          <w:rFonts w:ascii="GHEA Grapalat" w:hAnsi="GHEA Grapalat"/>
          <w:color w:val="000000"/>
          <w:sz w:val="24"/>
          <w:szCs w:val="24"/>
          <w:lang w:val="hy-AM"/>
        </w:rPr>
        <w:t>-ի</w:t>
      </w:r>
      <w:r>
        <w:rPr>
          <w:rFonts w:ascii="GHEA Grapalat" w:hAnsi="GHEA Grapalat"/>
          <w:color w:val="000000"/>
          <w:sz w:val="24"/>
          <w:szCs w:val="24"/>
          <w:lang w:val="hy-AM"/>
        </w:rPr>
        <w:t xml:space="preserve"> և դրանից հետո փոփոխությունների չի ենթարկվել: Կարգի կիրառման </w:t>
      </w:r>
      <w:r w:rsidRPr="00246E67">
        <w:rPr>
          <w:rFonts w:ascii="GHEA Grapalat" w:hAnsi="GHEA Grapalat"/>
          <w:sz w:val="24"/>
          <w:szCs w:val="24"/>
          <w:lang w:val="fr-FR"/>
        </w:rPr>
        <w:t xml:space="preserve"> </w:t>
      </w:r>
      <w:r>
        <w:rPr>
          <w:rFonts w:ascii="GHEA Grapalat" w:hAnsi="GHEA Grapalat"/>
          <w:sz w:val="24"/>
          <w:szCs w:val="24"/>
          <w:lang w:val="hy-AM"/>
        </w:rPr>
        <w:t xml:space="preserve">ընթացքում առաջանում </w:t>
      </w:r>
      <w:r w:rsidR="003E7395">
        <w:rPr>
          <w:rFonts w:ascii="GHEA Grapalat" w:hAnsi="GHEA Grapalat"/>
          <w:sz w:val="24"/>
          <w:szCs w:val="24"/>
          <w:lang w:val="hy-AM"/>
        </w:rPr>
        <w:t>ե</w:t>
      </w:r>
      <w:r>
        <w:rPr>
          <w:rFonts w:ascii="GHEA Grapalat" w:hAnsi="GHEA Grapalat"/>
          <w:sz w:val="24"/>
          <w:szCs w:val="24"/>
          <w:lang w:val="hy-AM"/>
        </w:rPr>
        <w:t xml:space="preserve">ն որոշակի խնդիրներ, որոնց համար անհրաժեշտ </w:t>
      </w:r>
      <w:r w:rsidR="003E7395">
        <w:rPr>
          <w:rFonts w:ascii="GHEA Grapalat" w:hAnsi="GHEA Grapalat"/>
          <w:sz w:val="24"/>
          <w:szCs w:val="24"/>
          <w:lang w:val="hy-AM"/>
        </w:rPr>
        <w:t>են</w:t>
      </w:r>
      <w:r>
        <w:rPr>
          <w:rFonts w:ascii="GHEA Grapalat" w:hAnsi="GHEA Grapalat"/>
          <w:sz w:val="24"/>
          <w:szCs w:val="24"/>
          <w:lang w:val="hy-AM"/>
        </w:rPr>
        <w:t xml:space="preserve"> կարգում սահմանել առավել հստակ ձևակերպումներ և մանրամասներ՝ երկիմաստ մեկնաբանություններից խուսափելու համար:</w:t>
      </w:r>
    </w:p>
    <w:p w:rsidR="002077B7" w:rsidRPr="00F1016E" w:rsidRDefault="00EF7699" w:rsidP="005E6DDE">
      <w:pPr>
        <w:tabs>
          <w:tab w:val="left" w:pos="10600"/>
        </w:tabs>
        <w:spacing w:line="360" w:lineRule="auto"/>
        <w:ind w:left="270" w:right="175" w:firstLine="540"/>
        <w:jc w:val="both"/>
        <w:rPr>
          <w:rFonts w:ascii="GHEA Grapalat" w:hAnsi="GHEA Grapalat"/>
          <w:sz w:val="24"/>
          <w:szCs w:val="24"/>
          <w:lang w:val="hy-AM"/>
        </w:rPr>
      </w:pPr>
      <w:r>
        <w:rPr>
          <w:rFonts w:ascii="GHEA Grapalat" w:hAnsi="GHEA Grapalat"/>
          <w:sz w:val="24"/>
          <w:szCs w:val="24"/>
          <w:lang w:val="hy-AM"/>
        </w:rPr>
        <w:t xml:space="preserve">Հաշվի առնելով </w:t>
      </w:r>
      <w:r w:rsidR="007B1466">
        <w:rPr>
          <w:rFonts w:ascii="GHEA Grapalat" w:hAnsi="GHEA Grapalat"/>
          <w:sz w:val="24"/>
          <w:szCs w:val="24"/>
          <w:lang w:val="hy-AM"/>
        </w:rPr>
        <w:t xml:space="preserve">վերոգրյալը, ինչպես նաև </w:t>
      </w:r>
      <w:r>
        <w:rPr>
          <w:rFonts w:ascii="GHEA Grapalat" w:hAnsi="GHEA Grapalat"/>
          <w:sz w:val="24"/>
          <w:szCs w:val="24"/>
          <w:lang w:val="hy-AM"/>
        </w:rPr>
        <w:t xml:space="preserve">երկրում </w:t>
      </w:r>
      <w:r w:rsidR="002077B7">
        <w:rPr>
          <w:rFonts w:ascii="GHEA Grapalat" w:hAnsi="GHEA Grapalat"/>
          <w:sz w:val="24"/>
          <w:szCs w:val="24"/>
          <w:lang w:val="hy-AM"/>
        </w:rPr>
        <w:t>կորոնավիրուսային (COVID-19)</w:t>
      </w:r>
      <w:r w:rsidR="002077B7" w:rsidRPr="00FE116F">
        <w:rPr>
          <w:rFonts w:ascii="GHEA Grapalat" w:hAnsi="GHEA Grapalat"/>
          <w:sz w:val="24"/>
          <w:szCs w:val="24"/>
          <w:lang w:val="is-IS"/>
        </w:rPr>
        <w:t xml:space="preserve"> </w:t>
      </w:r>
      <w:r w:rsidR="002077B7">
        <w:rPr>
          <w:rFonts w:ascii="GHEA Grapalat" w:hAnsi="GHEA Grapalat"/>
          <w:sz w:val="24"/>
          <w:szCs w:val="24"/>
          <w:lang w:val="hy-AM"/>
        </w:rPr>
        <w:t>հիվանդության առկայությունը</w:t>
      </w:r>
      <w:r w:rsidR="007B1466">
        <w:rPr>
          <w:rFonts w:ascii="GHEA Grapalat" w:hAnsi="GHEA Grapalat"/>
          <w:sz w:val="24"/>
          <w:szCs w:val="24"/>
          <w:lang w:val="hy-AM"/>
        </w:rPr>
        <w:t xml:space="preserve"> և </w:t>
      </w:r>
      <w:r w:rsidR="00DB3A23" w:rsidRPr="00F1016E">
        <w:rPr>
          <w:rFonts w:ascii="GHEA Grapalat" w:eastAsia="Arial Unicode" w:hAnsi="GHEA Grapalat" w:cs="Arial"/>
          <w:color w:val="000000"/>
          <w:sz w:val="24"/>
          <w:szCs w:val="24"/>
          <w:shd w:val="clear" w:color="auto" w:fill="FFFFFF"/>
          <w:lang w:val="hy-AM"/>
        </w:rPr>
        <w:t>Հանրակրթական</w:t>
      </w:r>
      <w:r w:rsidR="00DB3A23" w:rsidRPr="00F1016E">
        <w:rPr>
          <w:rFonts w:ascii="GHEA Grapalat" w:eastAsia="Arial Unicode" w:hAnsi="GHEA Grapalat" w:cs="Arial Unicode"/>
          <w:color w:val="000000"/>
          <w:sz w:val="24"/>
          <w:szCs w:val="24"/>
          <w:shd w:val="clear" w:color="auto" w:fill="FFFFFF"/>
          <w:lang w:val="hy-AM"/>
        </w:rPr>
        <w:t xml:space="preserve"> </w:t>
      </w:r>
      <w:r w:rsidR="00DB3A23" w:rsidRPr="00F1016E">
        <w:rPr>
          <w:rFonts w:ascii="GHEA Grapalat" w:eastAsia="Arial Unicode" w:hAnsi="GHEA Grapalat" w:cs="Arial"/>
          <w:color w:val="000000"/>
          <w:sz w:val="24"/>
          <w:szCs w:val="24"/>
          <w:shd w:val="clear" w:color="auto" w:fill="FFFFFF"/>
          <w:lang w:val="hy-AM"/>
        </w:rPr>
        <w:t>ուսումնական</w:t>
      </w:r>
      <w:r w:rsidR="00DB3A23" w:rsidRPr="00F1016E">
        <w:rPr>
          <w:rFonts w:ascii="GHEA Grapalat" w:eastAsia="Arial Unicode" w:hAnsi="GHEA Grapalat" w:cs="Arial Unicode"/>
          <w:color w:val="000000"/>
          <w:sz w:val="24"/>
          <w:szCs w:val="24"/>
          <w:shd w:val="clear" w:color="auto" w:fill="FFFFFF"/>
          <w:lang w:val="hy-AM"/>
        </w:rPr>
        <w:t xml:space="preserve"> </w:t>
      </w:r>
      <w:r w:rsidR="00DB3A23" w:rsidRPr="00F1016E">
        <w:rPr>
          <w:rFonts w:ascii="GHEA Grapalat" w:eastAsia="Arial Unicode" w:hAnsi="GHEA Grapalat" w:cs="Arial"/>
          <w:color w:val="000000"/>
          <w:sz w:val="24"/>
          <w:szCs w:val="24"/>
          <w:shd w:val="clear" w:color="auto" w:fill="FFFFFF"/>
          <w:lang w:val="hy-AM"/>
        </w:rPr>
        <w:t>հաստատության</w:t>
      </w:r>
      <w:r w:rsidR="00DB3A23" w:rsidRPr="00F1016E">
        <w:rPr>
          <w:rFonts w:ascii="GHEA Grapalat" w:eastAsia="Arial Unicode" w:hAnsi="GHEA Grapalat" w:cs="Arial Unicode"/>
          <w:color w:val="000000"/>
          <w:sz w:val="24"/>
          <w:szCs w:val="24"/>
          <w:shd w:val="clear" w:color="auto" w:fill="FFFFFF"/>
          <w:lang w:val="hy-AM"/>
        </w:rPr>
        <w:t xml:space="preserve"> </w:t>
      </w:r>
      <w:r w:rsidR="00DB3A23" w:rsidRPr="00F1016E">
        <w:rPr>
          <w:rFonts w:ascii="GHEA Grapalat" w:eastAsia="Arial Unicode" w:hAnsi="GHEA Grapalat" w:cs="Arial"/>
          <w:color w:val="000000"/>
          <w:sz w:val="24"/>
          <w:szCs w:val="24"/>
          <w:shd w:val="clear" w:color="auto" w:fill="FFFFFF"/>
          <w:lang w:val="hy-AM"/>
        </w:rPr>
        <w:t>ղեկավարման</w:t>
      </w:r>
      <w:r w:rsidR="00DB3A23" w:rsidRPr="00F1016E">
        <w:rPr>
          <w:rFonts w:ascii="GHEA Grapalat" w:eastAsia="Arial Unicode" w:hAnsi="GHEA Grapalat" w:cs="Arial Unicode"/>
          <w:color w:val="000000"/>
          <w:sz w:val="24"/>
          <w:szCs w:val="24"/>
          <w:shd w:val="clear" w:color="auto" w:fill="FFFFFF"/>
          <w:lang w:val="hy-AM"/>
        </w:rPr>
        <w:t xml:space="preserve"> </w:t>
      </w:r>
      <w:r w:rsidR="00DB3A23" w:rsidRPr="00F1016E">
        <w:rPr>
          <w:rFonts w:ascii="GHEA Grapalat" w:eastAsia="Arial Unicode" w:hAnsi="GHEA Grapalat" w:cs="Arial"/>
          <w:color w:val="000000"/>
          <w:sz w:val="24"/>
          <w:szCs w:val="24"/>
          <w:shd w:val="clear" w:color="auto" w:fill="FFFFFF"/>
          <w:lang w:val="hy-AM"/>
        </w:rPr>
        <w:t>իրավունք</w:t>
      </w:r>
      <w:r w:rsidR="00DB3A23" w:rsidRPr="00F1016E">
        <w:rPr>
          <w:rFonts w:ascii="GHEA Grapalat" w:eastAsia="Arial Unicode" w:hAnsi="GHEA Grapalat" w:cs="Arial Unicode"/>
          <w:color w:val="000000"/>
          <w:sz w:val="24"/>
          <w:szCs w:val="24"/>
          <w:shd w:val="clear" w:color="auto" w:fill="FFFFFF"/>
          <w:lang w:val="hy-AM"/>
        </w:rPr>
        <w:t xml:space="preserve"> (</w:t>
      </w:r>
      <w:r w:rsidR="00DB3A23" w:rsidRPr="00F1016E">
        <w:rPr>
          <w:rFonts w:ascii="GHEA Grapalat" w:eastAsia="Arial Unicode" w:hAnsi="GHEA Grapalat" w:cs="Arial"/>
          <w:color w:val="000000"/>
          <w:sz w:val="24"/>
          <w:szCs w:val="24"/>
          <w:shd w:val="clear" w:color="auto" w:fill="FFFFFF"/>
          <w:lang w:val="hy-AM"/>
        </w:rPr>
        <w:t>հավաստագիր</w:t>
      </w:r>
      <w:r w:rsidR="00DB3A23" w:rsidRPr="00F1016E">
        <w:rPr>
          <w:rFonts w:ascii="GHEA Grapalat" w:eastAsia="Arial Unicode" w:hAnsi="GHEA Grapalat" w:cs="Arial Unicode"/>
          <w:color w:val="000000"/>
          <w:sz w:val="24"/>
          <w:szCs w:val="24"/>
          <w:shd w:val="clear" w:color="auto" w:fill="FFFFFF"/>
          <w:lang w:val="hy-AM"/>
        </w:rPr>
        <w:t xml:space="preserve">) </w:t>
      </w:r>
      <w:r w:rsidR="00DB3A23" w:rsidRPr="00F1016E">
        <w:rPr>
          <w:rFonts w:ascii="GHEA Grapalat" w:eastAsia="Arial Unicode" w:hAnsi="GHEA Grapalat" w:cs="Arial"/>
          <w:color w:val="000000"/>
          <w:sz w:val="24"/>
          <w:szCs w:val="24"/>
          <w:shd w:val="clear" w:color="auto" w:fill="FFFFFF"/>
          <w:lang w:val="hy-AM"/>
        </w:rPr>
        <w:t>ստանալու</w:t>
      </w:r>
      <w:r w:rsidR="00DB3A23" w:rsidRPr="00F1016E">
        <w:rPr>
          <w:rFonts w:ascii="GHEA Grapalat" w:eastAsia="Arial Unicode" w:hAnsi="GHEA Grapalat" w:cs="Arial Unicode"/>
          <w:color w:val="000000"/>
          <w:sz w:val="24"/>
          <w:szCs w:val="24"/>
          <w:shd w:val="clear" w:color="auto" w:fill="FFFFFF"/>
          <w:lang w:val="hy-AM"/>
        </w:rPr>
        <w:t xml:space="preserve"> </w:t>
      </w:r>
      <w:r w:rsidR="00DB3A23" w:rsidRPr="00F1016E">
        <w:rPr>
          <w:rFonts w:ascii="GHEA Grapalat" w:eastAsia="Arial Unicode" w:hAnsi="GHEA Grapalat" w:cs="Arial"/>
          <w:color w:val="000000"/>
          <w:sz w:val="24"/>
          <w:szCs w:val="24"/>
          <w:shd w:val="clear" w:color="auto" w:fill="FFFFFF"/>
          <w:lang w:val="hy-AM"/>
        </w:rPr>
        <w:t>քննության</w:t>
      </w:r>
      <w:r w:rsidR="00DB3A23" w:rsidRPr="00F1016E">
        <w:rPr>
          <w:rFonts w:ascii="GHEA Grapalat" w:eastAsia="Arial Unicode" w:hAnsi="GHEA Grapalat" w:cs="Arial Unicode"/>
          <w:color w:val="000000"/>
          <w:sz w:val="24"/>
          <w:szCs w:val="24"/>
          <w:shd w:val="clear" w:color="auto" w:fill="FFFFFF"/>
          <w:lang w:val="hy-AM"/>
        </w:rPr>
        <w:t xml:space="preserve"> </w:t>
      </w:r>
      <w:r w:rsidR="00DB3A23" w:rsidRPr="00F1016E">
        <w:rPr>
          <w:rFonts w:ascii="GHEA Grapalat" w:eastAsia="Arial Unicode" w:hAnsi="GHEA Grapalat" w:cs="Arial"/>
          <w:color w:val="000000"/>
          <w:sz w:val="24"/>
          <w:szCs w:val="24"/>
          <w:shd w:val="clear" w:color="auto" w:fill="FFFFFF"/>
          <w:lang w:val="hy-AM"/>
        </w:rPr>
        <w:t>կազմակերպման</w:t>
      </w:r>
      <w:r w:rsidR="00F1016E">
        <w:rPr>
          <w:rFonts w:ascii="GHEA Grapalat" w:eastAsia="Arial Unicode" w:hAnsi="GHEA Grapalat" w:cs="Arial Unicode"/>
          <w:color w:val="000000"/>
          <w:sz w:val="24"/>
          <w:szCs w:val="24"/>
          <w:shd w:val="clear" w:color="auto" w:fill="FFFFFF"/>
          <w:lang w:val="hy-AM"/>
        </w:rPr>
        <w:t xml:space="preserve"> և </w:t>
      </w:r>
      <w:r w:rsidR="00DB3A23" w:rsidRPr="00F1016E">
        <w:rPr>
          <w:rFonts w:ascii="GHEA Grapalat" w:eastAsia="Arial Unicode" w:hAnsi="GHEA Grapalat" w:cs="Arial Unicode"/>
          <w:color w:val="000000"/>
          <w:sz w:val="24"/>
          <w:szCs w:val="24"/>
          <w:shd w:val="clear" w:color="auto" w:fill="FFFFFF"/>
          <w:lang w:val="hy-AM"/>
        </w:rPr>
        <w:t xml:space="preserve"> </w:t>
      </w:r>
      <w:r w:rsidR="00DB3A23" w:rsidRPr="00F1016E">
        <w:rPr>
          <w:rFonts w:ascii="GHEA Grapalat" w:eastAsia="Arial Unicode" w:hAnsi="GHEA Grapalat" w:cs="Arial"/>
          <w:color w:val="000000"/>
          <w:sz w:val="24"/>
          <w:szCs w:val="24"/>
          <w:shd w:val="clear" w:color="auto" w:fill="FFFFFF"/>
          <w:lang w:val="hy-AM"/>
        </w:rPr>
        <w:t>անցկացման</w:t>
      </w:r>
      <w:r w:rsidR="00DB3A23" w:rsidRPr="00F1016E">
        <w:rPr>
          <w:rFonts w:ascii="GHEA Grapalat" w:eastAsia="Arial Unicode" w:hAnsi="GHEA Grapalat" w:cs="Arial Unicode"/>
          <w:color w:val="000000"/>
          <w:sz w:val="24"/>
          <w:szCs w:val="24"/>
          <w:shd w:val="clear" w:color="auto" w:fill="FFFFFF"/>
          <w:lang w:val="hy-AM"/>
        </w:rPr>
        <w:t xml:space="preserve"> </w:t>
      </w:r>
      <w:r w:rsidR="00DB3A23" w:rsidRPr="00F1016E">
        <w:rPr>
          <w:rFonts w:ascii="GHEA Grapalat" w:eastAsia="Arial Unicode" w:hAnsi="GHEA Grapalat" w:cs="Arial"/>
          <w:color w:val="000000"/>
          <w:sz w:val="24"/>
          <w:szCs w:val="24"/>
          <w:shd w:val="clear" w:color="auto" w:fill="FFFFFF"/>
          <w:lang w:val="hy-AM"/>
        </w:rPr>
        <w:t>կարգ</w:t>
      </w:r>
      <w:r w:rsidR="00CD5A66">
        <w:rPr>
          <w:rFonts w:ascii="GHEA Grapalat" w:eastAsia="Arial Unicode" w:hAnsi="GHEA Grapalat" w:cs="Arial"/>
          <w:color w:val="000000"/>
          <w:sz w:val="24"/>
          <w:szCs w:val="24"/>
          <w:shd w:val="clear" w:color="auto" w:fill="FFFFFF"/>
          <w:lang w:val="hy-AM"/>
        </w:rPr>
        <w:t>ի արդեն իսկ կիրառման առավելությունները</w:t>
      </w:r>
      <w:r w:rsidR="00CA65DE">
        <w:rPr>
          <w:rFonts w:ascii="GHEA Grapalat" w:eastAsia="Arial Unicode" w:hAnsi="GHEA Grapalat" w:cs="Arial"/>
          <w:color w:val="000000"/>
          <w:sz w:val="24"/>
          <w:szCs w:val="24"/>
          <w:shd w:val="clear" w:color="auto" w:fill="FFFFFF"/>
          <w:lang w:val="hy-AM"/>
        </w:rPr>
        <w:t xml:space="preserve">, մասնավորապես՝ </w:t>
      </w:r>
      <w:r w:rsidR="003E7395">
        <w:rPr>
          <w:rFonts w:ascii="GHEA Grapalat" w:eastAsia="Arial Unicode" w:hAnsi="GHEA Grapalat" w:cs="Arial"/>
          <w:color w:val="000000"/>
          <w:sz w:val="24"/>
          <w:szCs w:val="24"/>
          <w:shd w:val="clear" w:color="auto" w:fill="FFFFFF"/>
          <w:lang w:val="hy-AM"/>
        </w:rPr>
        <w:t>փաստաթղ</w:t>
      </w:r>
      <w:bookmarkStart w:id="0" w:name="_GoBack"/>
      <w:bookmarkEnd w:id="0"/>
      <w:r w:rsidR="00CA65DE">
        <w:rPr>
          <w:rFonts w:ascii="GHEA Grapalat" w:eastAsia="Arial Unicode" w:hAnsi="GHEA Grapalat" w:cs="Arial"/>
          <w:color w:val="000000"/>
          <w:sz w:val="24"/>
          <w:szCs w:val="24"/>
          <w:shd w:val="clear" w:color="auto" w:fill="FFFFFF"/>
          <w:lang w:val="hy-AM"/>
        </w:rPr>
        <w:t>թերի էլեկտրոնային ընդունումը</w:t>
      </w:r>
      <w:r w:rsidR="00D05E52">
        <w:rPr>
          <w:rFonts w:ascii="GHEA Grapalat" w:eastAsia="Arial Unicode" w:hAnsi="GHEA Grapalat" w:cs="Arial"/>
          <w:color w:val="000000"/>
          <w:sz w:val="24"/>
          <w:szCs w:val="24"/>
          <w:shd w:val="clear" w:color="auto" w:fill="FFFFFF"/>
          <w:lang w:val="hy-AM"/>
        </w:rPr>
        <w:t>,</w:t>
      </w:r>
      <w:r w:rsidR="00CA65DE">
        <w:rPr>
          <w:rFonts w:ascii="GHEA Grapalat" w:eastAsia="Arial Unicode" w:hAnsi="GHEA Grapalat" w:cs="Arial"/>
          <w:color w:val="000000"/>
          <w:sz w:val="24"/>
          <w:szCs w:val="24"/>
          <w:shd w:val="clear" w:color="auto" w:fill="FFFFFF"/>
          <w:lang w:val="hy-AM"/>
        </w:rPr>
        <w:t xml:space="preserve"> համակարգիչների միջոցով թեստավորման անցկացումը և գործընթացի կազմակերպման հստակությունները</w:t>
      </w:r>
      <w:r w:rsidR="00D05E52">
        <w:rPr>
          <w:rFonts w:ascii="GHEA Grapalat" w:eastAsia="Arial Unicode" w:hAnsi="GHEA Grapalat" w:cs="Arial"/>
          <w:color w:val="000000"/>
          <w:sz w:val="24"/>
          <w:szCs w:val="24"/>
          <w:shd w:val="clear" w:color="auto" w:fill="FFFFFF"/>
          <w:lang w:val="hy-AM"/>
        </w:rPr>
        <w:t>՝</w:t>
      </w:r>
      <w:r w:rsidR="00CA65DE">
        <w:rPr>
          <w:rFonts w:ascii="GHEA Grapalat" w:eastAsia="Arial Unicode" w:hAnsi="GHEA Grapalat" w:cs="Arial"/>
          <w:color w:val="000000"/>
          <w:sz w:val="24"/>
          <w:szCs w:val="24"/>
          <w:shd w:val="clear" w:color="auto" w:fill="FFFFFF"/>
          <w:lang w:val="hy-AM"/>
        </w:rPr>
        <w:t xml:space="preserve"> </w:t>
      </w:r>
      <w:r w:rsidR="00CA65DE">
        <w:rPr>
          <w:rFonts w:ascii="GHEA Grapalat" w:hAnsi="GHEA Grapalat"/>
          <w:bCs/>
          <w:sz w:val="24"/>
          <w:szCs w:val="24"/>
          <w:lang w:val="hy-AM"/>
        </w:rPr>
        <w:t xml:space="preserve">ամբողջությամբ վերանայվել է </w:t>
      </w:r>
      <w:r w:rsidR="00D05E52">
        <w:rPr>
          <w:rFonts w:ascii="GHEA Grapalat" w:hAnsi="GHEA Grapalat"/>
          <w:bCs/>
          <w:sz w:val="24"/>
          <w:szCs w:val="24"/>
          <w:lang w:val="hy-AM"/>
        </w:rPr>
        <w:t>ն</w:t>
      </w:r>
      <w:r w:rsidR="00CA65DE" w:rsidRPr="00012B3B">
        <w:rPr>
          <w:rFonts w:ascii="GHEA Grapalat" w:hAnsi="GHEA Grapalat"/>
          <w:bCs/>
          <w:sz w:val="24"/>
          <w:szCs w:val="24"/>
          <w:lang w:val="hy-AM"/>
        </w:rPr>
        <w:t xml:space="preserve">ախնական մասնագիտական (արհեստագործական) </w:t>
      </w:r>
      <w:r w:rsidR="00CA65DE">
        <w:rPr>
          <w:rFonts w:ascii="GHEA Grapalat" w:hAnsi="GHEA Grapalat"/>
          <w:bCs/>
          <w:sz w:val="24"/>
          <w:szCs w:val="24"/>
          <w:lang w:val="hy-AM"/>
        </w:rPr>
        <w:t>և</w:t>
      </w:r>
      <w:r w:rsidR="00CA65DE" w:rsidRPr="00012B3B">
        <w:rPr>
          <w:rFonts w:ascii="GHEA Grapalat" w:hAnsi="GHEA Grapalat"/>
          <w:bCs/>
          <w:sz w:val="24"/>
          <w:szCs w:val="24"/>
          <w:lang w:val="hy-AM"/>
        </w:rPr>
        <w:t xml:space="preserve"> միջին մասնագիտական ուսումնական հաստատության ղեկավարման իրավունքի հավաստագրման</w:t>
      </w:r>
      <w:r w:rsidR="00CA65DE">
        <w:rPr>
          <w:rFonts w:ascii="GHEA Grapalat" w:hAnsi="GHEA Grapalat"/>
          <w:bCs/>
          <w:sz w:val="24"/>
          <w:szCs w:val="24"/>
          <w:lang w:val="hy-AM"/>
        </w:rPr>
        <w:t xml:space="preserve"> կարգը և համահունչ է դարձվել </w:t>
      </w:r>
      <w:r w:rsidR="00CA65DE" w:rsidRPr="00F1016E">
        <w:rPr>
          <w:rFonts w:ascii="GHEA Grapalat" w:eastAsia="Arial Unicode" w:hAnsi="GHEA Grapalat" w:cs="Arial"/>
          <w:color w:val="000000"/>
          <w:sz w:val="24"/>
          <w:szCs w:val="24"/>
          <w:shd w:val="clear" w:color="auto" w:fill="FFFFFF"/>
          <w:lang w:val="hy-AM"/>
        </w:rPr>
        <w:t>Հանրակրթական</w:t>
      </w:r>
      <w:r w:rsidR="00CA65DE" w:rsidRPr="00F1016E">
        <w:rPr>
          <w:rFonts w:ascii="GHEA Grapalat" w:eastAsia="Arial Unicode" w:hAnsi="GHEA Grapalat" w:cs="Arial Unicode"/>
          <w:color w:val="000000"/>
          <w:sz w:val="24"/>
          <w:szCs w:val="24"/>
          <w:shd w:val="clear" w:color="auto" w:fill="FFFFFF"/>
          <w:lang w:val="hy-AM"/>
        </w:rPr>
        <w:t xml:space="preserve"> </w:t>
      </w:r>
      <w:r w:rsidR="00CA65DE" w:rsidRPr="00F1016E">
        <w:rPr>
          <w:rFonts w:ascii="GHEA Grapalat" w:eastAsia="Arial Unicode" w:hAnsi="GHEA Grapalat" w:cs="Arial"/>
          <w:color w:val="000000"/>
          <w:sz w:val="24"/>
          <w:szCs w:val="24"/>
          <w:shd w:val="clear" w:color="auto" w:fill="FFFFFF"/>
          <w:lang w:val="hy-AM"/>
        </w:rPr>
        <w:t>ուսումնական</w:t>
      </w:r>
      <w:r w:rsidR="00CA65DE" w:rsidRPr="00F1016E">
        <w:rPr>
          <w:rFonts w:ascii="GHEA Grapalat" w:eastAsia="Arial Unicode" w:hAnsi="GHEA Grapalat" w:cs="Arial Unicode"/>
          <w:color w:val="000000"/>
          <w:sz w:val="24"/>
          <w:szCs w:val="24"/>
          <w:shd w:val="clear" w:color="auto" w:fill="FFFFFF"/>
          <w:lang w:val="hy-AM"/>
        </w:rPr>
        <w:t xml:space="preserve"> </w:t>
      </w:r>
      <w:r w:rsidR="00CA65DE" w:rsidRPr="00F1016E">
        <w:rPr>
          <w:rFonts w:ascii="GHEA Grapalat" w:eastAsia="Arial Unicode" w:hAnsi="GHEA Grapalat" w:cs="Arial"/>
          <w:color w:val="000000"/>
          <w:sz w:val="24"/>
          <w:szCs w:val="24"/>
          <w:shd w:val="clear" w:color="auto" w:fill="FFFFFF"/>
          <w:lang w:val="hy-AM"/>
        </w:rPr>
        <w:t>հաստատության</w:t>
      </w:r>
      <w:r w:rsidR="00CA65DE" w:rsidRPr="00F1016E">
        <w:rPr>
          <w:rFonts w:ascii="GHEA Grapalat" w:eastAsia="Arial Unicode" w:hAnsi="GHEA Grapalat" w:cs="Arial Unicode"/>
          <w:color w:val="000000"/>
          <w:sz w:val="24"/>
          <w:szCs w:val="24"/>
          <w:shd w:val="clear" w:color="auto" w:fill="FFFFFF"/>
          <w:lang w:val="hy-AM"/>
        </w:rPr>
        <w:t xml:space="preserve"> </w:t>
      </w:r>
      <w:r w:rsidR="00CA65DE" w:rsidRPr="00F1016E">
        <w:rPr>
          <w:rFonts w:ascii="GHEA Grapalat" w:eastAsia="Arial Unicode" w:hAnsi="GHEA Grapalat" w:cs="Arial"/>
          <w:color w:val="000000"/>
          <w:sz w:val="24"/>
          <w:szCs w:val="24"/>
          <w:shd w:val="clear" w:color="auto" w:fill="FFFFFF"/>
          <w:lang w:val="hy-AM"/>
        </w:rPr>
        <w:t>ղեկավարման</w:t>
      </w:r>
      <w:r w:rsidR="00CA65DE" w:rsidRPr="00F1016E">
        <w:rPr>
          <w:rFonts w:ascii="GHEA Grapalat" w:eastAsia="Arial Unicode" w:hAnsi="GHEA Grapalat" w:cs="Arial Unicode"/>
          <w:color w:val="000000"/>
          <w:sz w:val="24"/>
          <w:szCs w:val="24"/>
          <w:shd w:val="clear" w:color="auto" w:fill="FFFFFF"/>
          <w:lang w:val="hy-AM"/>
        </w:rPr>
        <w:t xml:space="preserve"> </w:t>
      </w:r>
      <w:r w:rsidR="00CA65DE" w:rsidRPr="00F1016E">
        <w:rPr>
          <w:rFonts w:ascii="GHEA Grapalat" w:eastAsia="Arial Unicode" w:hAnsi="GHEA Grapalat" w:cs="Arial"/>
          <w:color w:val="000000"/>
          <w:sz w:val="24"/>
          <w:szCs w:val="24"/>
          <w:shd w:val="clear" w:color="auto" w:fill="FFFFFF"/>
          <w:lang w:val="hy-AM"/>
        </w:rPr>
        <w:t>իրավունք</w:t>
      </w:r>
      <w:r w:rsidR="00CA65DE" w:rsidRPr="00F1016E">
        <w:rPr>
          <w:rFonts w:ascii="GHEA Grapalat" w:eastAsia="Arial Unicode" w:hAnsi="GHEA Grapalat" w:cs="Arial Unicode"/>
          <w:color w:val="000000"/>
          <w:sz w:val="24"/>
          <w:szCs w:val="24"/>
          <w:shd w:val="clear" w:color="auto" w:fill="FFFFFF"/>
          <w:lang w:val="hy-AM"/>
        </w:rPr>
        <w:t xml:space="preserve"> (</w:t>
      </w:r>
      <w:r w:rsidR="00CA65DE" w:rsidRPr="00F1016E">
        <w:rPr>
          <w:rFonts w:ascii="GHEA Grapalat" w:eastAsia="Arial Unicode" w:hAnsi="GHEA Grapalat" w:cs="Arial"/>
          <w:color w:val="000000"/>
          <w:sz w:val="24"/>
          <w:szCs w:val="24"/>
          <w:shd w:val="clear" w:color="auto" w:fill="FFFFFF"/>
          <w:lang w:val="hy-AM"/>
        </w:rPr>
        <w:t>հավաստագիր</w:t>
      </w:r>
      <w:r w:rsidR="00CA65DE" w:rsidRPr="00F1016E">
        <w:rPr>
          <w:rFonts w:ascii="GHEA Grapalat" w:eastAsia="Arial Unicode" w:hAnsi="GHEA Grapalat" w:cs="Arial Unicode"/>
          <w:color w:val="000000"/>
          <w:sz w:val="24"/>
          <w:szCs w:val="24"/>
          <w:shd w:val="clear" w:color="auto" w:fill="FFFFFF"/>
          <w:lang w:val="hy-AM"/>
        </w:rPr>
        <w:t xml:space="preserve">) </w:t>
      </w:r>
      <w:r w:rsidR="00CA65DE" w:rsidRPr="00F1016E">
        <w:rPr>
          <w:rFonts w:ascii="GHEA Grapalat" w:eastAsia="Arial Unicode" w:hAnsi="GHEA Grapalat" w:cs="Arial"/>
          <w:color w:val="000000"/>
          <w:sz w:val="24"/>
          <w:szCs w:val="24"/>
          <w:shd w:val="clear" w:color="auto" w:fill="FFFFFF"/>
          <w:lang w:val="hy-AM"/>
        </w:rPr>
        <w:t>ստանալու</w:t>
      </w:r>
      <w:r w:rsidR="00CA65DE">
        <w:rPr>
          <w:rFonts w:ascii="GHEA Grapalat" w:eastAsia="Arial Unicode" w:hAnsi="GHEA Grapalat" w:cs="Arial"/>
          <w:color w:val="000000"/>
          <w:sz w:val="24"/>
          <w:szCs w:val="24"/>
          <w:shd w:val="clear" w:color="auto" w:fill="FFFFFF"/>
          <w:lang w:val="hy-AM"/>
        </w:rPr>
        <w:t xml:space="preserve"> կարգին:</w:t>
      </w:r>
    </w:p>
    <w:p w:rsidR="005E6DDE" w:rsidRPr="006462EF" w:rsidRDefault="005E6DDE" w:rsidP="005E6DDE">
      <w:pPr>
        <w:pStyle w:val="ListParagraph"/>
        <w:tabs>
          <w:tab w:val="left" w:pos="1260"/>
          <w:tab w:val="left" w:pos="10600"/>
        </w:tabs>
        <w:spacing w:line="360" w:lineRule="auto"/>
        <w:ind w:left="810" w:right="175"/>
        <w:jc w:val="both"/>
        <w:rPr>
          <w:rFonts w:ascii="GHEA Grapalat" w:hAnsi="GHEA Grapalat"/>
          <w:color w:val="000000"/>
          <w:sz w:val="24"/>
          <w:szCs w:val="24"/>
          <w:lang w:val="fr-FR"/>
        </w:rPr>
      </w:pPr>
    </w:p>
    <w:p w:rsidR="00E32E3E" w:rsidRPr="005E6DDE" w:rsidRDefault="00E32E3E">
      <w:pPr>
        <w:rPr>
          <w:lang w:val="fr-FR"/>
        </w:rPr>
      </w:pPr>
    </w:p>
    <w:sectPr w:rsidR="00E32E3E" w:rsidRPr="005E6DDE" w:rsidSect="005E6DDE">
      <w:footerReference w:type="default" r:id="rId7"/>
      <w:pgSz w:w="11909" w:h="16834" w:code="9"/>
      <w:pgMar w:top="900" w:right="427" w:bottom="540" w:left="567"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4DA" w:rsidRDefault="00D714DA">
      <w:r>
        <w:separator/>
      </w:r>
    </w:p>
  </w:endnote>
  <w:endnote w:type="continuationSeparator" w:id="0">
    <w:p w:rsidR="00D714DA" w:rsidRDefault="00D7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Malgun Gothic Semilight"/>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79D" w:rsidRDefault="00D714DA"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AF679D" w:rsidRDefault="00D714DA"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AF679D" w:rsidRDefault="00D714DA"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4DA" w:rsidRDefault="00D714DA">
      <w:r>
        <w:separator/>
      </w:r>
    </w:p>
  </w:footnote>
  <w:footnote w:type="continuationSeparator" w:id="0">
    <w:p w:rsidR="00D714DA" w:rsidRDefault="00D71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B6F87"/>
    <w:multiLevelType w:val="hybridMultilevel"/>
    <w:tmpl w:val="FA30A1C0"/>
    <w:lvl w:ilvl="0" w:tplc="AB3A5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DE"/>
    <w:rsid w:val="002077B7"/>
    <w:rsid w:val="003E7395"/>
    <w:rsid w:val="004E5D6F"/>
    <w:rsid w:val="005E6DDE"/>
    <w:rsid w:val="007B1466"/>
    <w:rsid w:val="00A410CD"/>
    <w:rsid w:val="00AA1297"/>
    <w:rsid w:val="00BB7CBE"/>
    <w:rsid w:val="00CA65DE"/>
    <w:rsid w:val="00CD5A66"/>
    <w:rsid w:val="00D05E52"/>
    <w:rsid w:val="00D26D57"/>
    <w:rsid w:val="00D66AD1"/>
    <w:rsid w:val="00D714DA"/>
    <w:rsid w:val="00DB3A23"/>
    <w:rsid w:val="00E32E3E"/>
    <w:rsid w:val="00EF7699"/>
    <w:rsid w:val="00F1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3FA3E-F1CB-4C1D-A449-71F56918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DDE"/>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5E6DDE"/>
    <w:pPr>
      <w:spacing w:after="120"/>
      <w:ind w:left="283"/>
    </w:pPr>
    <w:rPr>
      <w:sz w:val="16"/>
      <w:szCs w:val="16"/>
    </w:rPr>
  </w:style>
  <w:style w:type="character" w:customStyle="1" w:styleId="BodyTextIndent3Char">
    <w:name w:val="Body Text Indent 3 Char"/>
    <w:basedOn w:val="DefaultParagraphFont"/>
    <w:link w:val="BodyTextIndent3"/>
    <w:uiPriority w:val="99"/>
    <w:rsid w:val="005E6DDE"/>
    <w:rPr>
      <w:rFonts w:ascii="Times New Roman" w:eastAsia="Times New Roman" w:hAnsi="Times New Roman" w:cs="Times New Roman"/>
      <w:sz w:val="16"/>
      <w:szCs w:val="16"/>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Char Char Char1,Знак Знак"/>
    <w:basedOn w:val="Normal"/>
    <w:link w:val="NormalWebChar"/>
    <w:uiPriority w:val="1"/>
    <w:qFormat/>
    <w:rsid w:val="005E6DDE"/>
    <w:pPr>
      <w:spacing w:before="100" w:beforeAutospacing="1" w:after="100" w:afterAutospacing="1"/>
    </w:pPr>
    <w:rPr>
      <w:sz w:val="24"/>
      <w:szCs w:val="24"/>
      <w:lang w:val="en-US" w:eastAsia="en-US"/>
    </w:rPr>
  </w:style>
  <w:style w:type="paragraph" w:styleId="ListParagraph">
    <w:name w:val="List Paragraph"/>
    <w:basedOn w:val="Normal"/>
    <w:uiPriority w:val="99"/>
    <w:qFormat/>
    <w:rsid w:val="005E6DDE"/>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1"/>
    <w:locked/>
    <w:rsid w:val="005E6DDE"/>
    <w:rPr>
      <w:rFonts w:ascii="Times New Roman" w:eastAsia="Times New Roman" w:hAnsi="Times New Roman" w:cs="Times New Roman"/>
      <w:sz w:val="24"/>
      <w:szCs w:val="24"/>
    </w:rPr>
  </w:style>
  <w:style w:type="paragraph" w:styleId="Header">
    <w:name w:val="header"/>
    <w:basedOn w:val="Normal"/>
    <w:link w:val="HeaderChar"/>
    <w:rsid w:val="00EF7699"/>
    <w:pPr>
      <w:tabs>
        <w:tab w:val="center" w:pos="4677"/>
        <w:tab w:val="right" w:pos="9355"/>
      </w:tabs>
    </w:pPr>
  </w:style>
  <w:style w:type="character" w:customStyle="1" w:styleId="HeaderChar">
    <w:name w:val="Header Char"/>
    <w:basedOn w:val="DefaultParagraphFont"/>
    <w:link w:val="Header"/>
    <w:rsid w:val="00EF7699"/>
    <w:rPr>
      <w:rFonts w:ascii="Times New Roman" w:eastAsia="Times New Roman" w:hAnsi="Times New Roman" w:cs="Times New Roman"/>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2021-11-20T19:38:00Z</dcterms:created>
  <dcterms:modified xsi:type="dcterms:W3CDTF">2021-12-18T19:49:00Z</dcterms:modified>
</cp:coreProperties>
</file>