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76" w:rsidRPr="002E251A" w:rsidRDefault="00535A76" w:rsidP="00500A76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bookmarkStart w:id="0" w:name="_GoBack"/>
      <w:bookmarkEnd w:id="0"/>
      <w:proofErr w:type="spellStart"/>
      <w:r w:rsidRPr="002E251A">
        <w:rPr>
          <w:rFonts w:ascii="GHEA Grapalat" w:eastAsia="Times New Roman" w:hAnsi="GHEA Grapalat"/>
          <w:bCs/>
          <w:sz w:val="24"/>
          <w:szCs w:val="24"/>
        </w:rPr>
        <w:t>Հավելված</w:t>
      </w:r>
      <w:proofErr w:type="spellEnd"/>
      <w:r w:rsidRPr="002E251A">
        <w:rPr>
          <w:rFonts w:ascii="GHEA Grapalat" w:eastAsia="Times New Roman" w:hAnsi="GHEA Grapalat"/>
          <w:bCs/>
          <w:sz w:val="24"/>
          <w:szCs w:val="24"/>
        </w:rPr>
        <w:t xml:space="preserve"> 2</w:t>
      </w:r>
    </w:p>
    <w:p w:rsidR="004A1A84" w:rsidRPr="00500A76" w:rsidRDefault="004A1A84" w:rsidP="00500A76">
      <w:pPr>
        <w:spacing w:after="0" w:line="360" w:lineRule="auto"/>
        <w:ind w:firstLine="375"/>
        <w:jc w:val="right"/>
        <w:rPr>
          <w:rFonts w:ascii="GHEA Grapalat" w:eastAsia="Times New Roman" w:hAnsi="GHEA Grapalat"/>
          <w:b/>
          <w:bCs/>
          <w:sz w:val="24"/>
          <w:szCs w:val="24"/>
        </w:rPr>
      </w:pPr>
    </w:p>
    <w:p w:rsidR="004A1A84" w:rsidRPr="00500A76" w:rsidRDefault="00535A76" w:rsidP="00500A76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r w:rsidRPr="00500A76">
        <w:rPr>
          <w:rFonts w:ascii="GHEA Grapalat" w:eastAsia="Times New Roman" w:hAnsi="GHEA Grapalat"/>
          <w:bCs/>
          <w:sz w:val="24"/>
          <w:szCs w:val="24"/>
        </w:rPr>
        <w:t xml:space="preserve">ՀՀ </w:t>
      </w:r>
      <w:proofErr w:type="spellStart"/>
      <w:r w:rsidRPr="00500A76">
        <w:rPr>
          <w:rFonts w:ascii="GHEA Grapalat" w:eastAsia="Times New Roman" w:hAnsi="GHEA Grapalat"/>
          <w:bCs/>
          <w:sz w:val="24"/>
          <w:szCs w:val="24"/>
        </w:rPr>
        <w:t>կառավարության</w:t>
      </w:r>
      <w:proofErr w:type="spellEnd"/>
      <w:r w:rsidRPr="00500A76"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="004A1A84" w:rsidRPr="00500A76">
        <w:rPr>
          <w:rFonts w:ascii="GHEA Grapalat" w:eastAsia="Times New Roman" w:hAnsi="GHEA Grapalat"/>
          <w:bCs/>
          <w:sz w:val="24"/>
          <w:szCs w:val="24"/>
        </w:rPr>
        <w:t>2021թվականի</w:t>
      </w:r>
    </w:p>
    <w:p w:rsidR="00535A76" w:rsidRPr="00500A76" w:rsidRDefault="004A1A84" w:rsidP="00500A76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r w:rsidRPr="00500A76"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="00535A76" w:rsidRPr="00500A76">
        <w:rPr>
          <w:rFonts w:ascii="GHEA Grapalat" w:eastAsia="Times New Roman" w:hAnsi="GHEA Grapalat"/>
          <w:bCs/>
          <w:sz w:val="24"/>
          <w:szCs w:val="24"/>
        </w:rPr>
        <w:t>&lt;___&gt;&lt;_________&gt;</w:t>
      </w:r>
      <w:r w:rsidR="00500A76" w:rsidRPr="00500A76"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="00535A76" w:rsidRPr="00500A76">
        <w:rPr>
          <w:rFonts w:ascii="GHEA Grapalat" w:eastAsia="Times New Roman" w:hAnsi="GHEA Grapalat"/>
          <w:bCs/>
          <w:sz w:val="24"/>
          <w:szCs w:val="24"/>
        </w:rPr>
        <w:t>N     -</w:t>
      </w:r>
      <w:r w:rsidR="00D5335E">
        <w:rPr>
          <w:rFonts w:ascii="GHEA Grapalat" w:eastAsia="Times New Roman" w:hAnsi="GHEA Grapalat"/>
          <w:bCs/>
          <w:sz w:val="24"/>
          <w:szCs w:val="24"/>
        </w:rPr>
        <w:t>Լ</w:t>
      </w:r>
      <w:r w:rsidR="00535A76" w:rsidRPr="00500A76"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 w:rsidR="00535A76" w:rsidRPr="00500A76">
        <w:rPr>
          <w:rFonts w:ascii="GHEA Grapalat" w:eastAsia="Times New Roman" w:hAnsi="GHEA Grapalat"/>
          <w:bCs/>
          <w:sz w:val="24"/>
          <w:szCs w:val="24"/>
        </w:rPr>
        <w:t>որոշման</w:t>
      </w:r>
      <w:proofErr w:type="spellEnd"/>
    </w:p>
    <w:p w:rsidR="00351061" w:rsidRPr="00500A76" w:rsidRDefault="00351061" w:rsidP="00500A76">
      <w:pPr>
        <w:spacing w:after="0" w:line="360" w:lineRule="auto"/>
        <w:ind w:firstLine="375"/>
        <w:jc w:val="right"/>
        <w:rPr>
          <w:rFonts w:ascii="GHEA Grapalat" w:eastAsia="Times New Roman" w:hAnsi="GHEA Grapalat"/>
          <w:b/>
          <w:bCs/>
          <w:sz w:val="24"/>
          <w:szCs w:val="24"/>
        </w:rPr>
      </w:pPr>
    </w:p>
    <w:p w:rsidR="00351061" w:rsidRPr="00500A76" w:rsidRDefault="00351061" w:rsidP="00500A76">
      <w:pPr>
        <w:spacing w:after="0" w:line="360" w:lineRule="auto"/>
        <w:ind w:firstLine="375"/>
        <w:jc w:val="right"/>
        <w:rPr>
          <w:rFonts w:ascii="GHEA Grapalat" w:eastAsia="Times New Roman" w:hAnsi="GHEA Grapalat"/>
          <w:b/>
          <w:bCs/>
          <w:sz w:val="24"/>
          <w:szCs w:val="24"/>
        </w:rPr>
      </w:pPr>
    </w:p>
    <w:p w:rsidR="00926EE4" w:rsidRPr="00500A76" w:rsidRDefault="002569BF" w:rsidP="00500A76">
      <w:pPr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500A76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="00535A76" w:rsidRPr="00500A76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500A76">
        <w:rPr>
          <w:rFonts w:ascii="GHEA Grapalat" w:eastAsia="Times New Roman" w:hAnsi="GHEA Grapalat"/>
          <w:b/>
          <w:bCs/>
          <w:sz w:val="24"/>
          <w:szCs w:val="24"/>
        </w:rPr>
        <w:t>ԾՐԱԳԻՐ</w:t>
      </w:r>
    </w:p>
    <w:p w:rsidR="00926EE4" w:rsidRPr="00500A76" w:rsidRDefault="00926EE4" w:rsidP="00500A76">
      <w:pPr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500A76">
        <w:rPr>
          <w:rFonts w:eastAsia="Times New Roman" w:cs="Calibri"/>
          <w:sz w:val="24"/>
          <w:szCs w:val="24"/>
          <w:lang w:val="hy-AM"/>
        </w:rPr>
        <w:t> </w:t>
      </w:r>
    </w:p>
    <w:p w:rsidR="00926EE4" w:rsidRPr="00500A76" w:rsidRDefault="002659C8" w:rsidP="00500A76">
      <w:pPr>
        <w:spacing w:after="0" w:line="360" w:lineRule="auto"/>
        <w:ind w:firstLine="375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2659C8">
        <w:rPr>
          <w:rFonts w:ascii="GHEA Grapalat" w:hAnsi="GHEA Grapalat"/>
          <w:b/>
          <w:sz w:val="24"/>
          <w:szCs w:val="24"/>
          <w:lang w:val="hy-AM"/>
        </w:rPr>
        <w:t>ն</w:t>
      </w:r>
      <w:r w:rsidR="00017676" w:rsidRPr="00017676">
        <w:rPr>
          <w:rFonts w:ascii="GHEA Grapalat" w:hAnsi="GHEA Grapalat"/>
          <w:b/>
          <w:sz w:val="24"/>
          <w:szCs w:val="24"/>
          <w:lang w:val="hy-AM"/>
        </w:rPr>
        <w:t>ախագծային հատուկ լուծումներով համալրման ենթակա մի</w:t>
      </w:r>
      <w:r w:rsidR="00F805FD" w:rsidRPr="00F805FD">
        <w:rPr>
          <w:rFonts w:ascii="GHEA Grapalat" w:hAnsi="GHEA Grapalat"/>
          <w:b/>
          <w:sz w:val="24"/>
          <w:szCs w:val="24"/>
          <w:lang w:val="hy-AM"/>
        </w:rPr>
        <w:t xml:space="preserve"> շարք</w:t>
      </w:r>
      <w:r w:rsidR="00535A76" w:rsidRPr="00500A7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849E1" w:rsidRPr="000A6D3F">
        <w:rPr>
          <w:rFonts w:ascii="GHEA Grapalat" w:hAnsi="GHEA Grapalat"/>
          <w:b/>
          <w:sz w:val="24"/>
          <w:szCs w:val="24"/>
          <w:lang w:val="hy-AM"/>
        </w:rPr>
        <w:t xml:space="preserve">կարևորագույն </w:t>
      </w:r>
      <w:r w:rsidR="00535A76" w:rsidRPr="00500A76">
        <w:rPr>
          <w:rFonts w:ascii="GHEA Grapalat" w:hAnsi="GHEA Grapalat"/>
          <w:b/>
          <w:sz w:val="24"/>
          <w:szCs w:val="24"/>
          <w:lang w:val="hy-AM"/>
        </w:rPr>
        <w:t>նշանակության օբյեկտներ</w:t>
      </w:r>
      <w:r w:rsidR="002569BF" w:rsidRPr="00500A76">
        <w:rPr>
          <w:rFonts w:ascii="GHEA Grapalat" w:hAnsi="GHEA Grapalat"/>
          <w:b/>
          <w:sz w:val="24"/>
          <w:szCs w:val="24"/>
          <w:lang w:val="hy-AM"/>
        </w:rPr>
        <w:t>ի շահագործման մատչելիությունն ապահովող  միջոցառումների</w:t>
      </w:r>
    </w:p>
    <w:p w:rsidR="00926EE4" w:rsidRPr="00500A76" w:rsidRDefault="00926EE4" w:rsidP="00500A76">
      <w:pPr>
        <w:spacing w:after="0" w:line="360" w:lineRule="auto"/>
        <w:ind w:firstLine="375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30"/>
        <w:gridCol w:w="2790"/>
        <w:gridCol w:w="2520"/>
        <w:gridCol w:w="1350"/>
        <w:gridCol w:w="2790"/>
        <w:gridCol w:w="2430"/>
      </w:tblGrid>
      <w:tr w:rsidR="009851F5" w:rsidRPr="00500A76" w:rsidTr="003C2522">
        <w:trPr>
          <w:trHeight w:val="209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F5" w:rsidRPr="00500A76" w:rsidRDefault="009851F5" w:rsidP="00500A76">
            <w:pPr>
              <w:spacing w:after="0" w:line="360" w:lineRule="auto"/>
              <w:contextualSpacing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9851F5" w:rsidRPr="00500A76" w:rsidRDefault="009851F5" w:rsidP="00500A76">
            <w:pPr>
              <w:spacing w:after="0" w:line="360" w:lineRule="auto"/>
              <w:contextualSpacing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500A7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NN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F5" w:rsidRPr="00500A76" w:rsidRDefault="009851F5" w:rsidP="00500A76">
            <w:pPr>
              <w:spacing w:after="0" w:line="360" w:lineRule="auto"/>
              <w:contextualSpacing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p w:rsidR="009851F5" w:rsidRPr="00500A76" w:rsidRDefault="009851F5" w:rsidP="00500A76">
            <w:pPr>
              <w:spacing w:after="0" w:line="360" w:lineRule="auto"/>
              <w:contextualSpacing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proofErr w:type="spellStart"/>
            <w:r w:rsidRPr="00500A76">
              <w:rPr>
                <w:rFonts w:ascii="GHEA Grapalat" w:eastAsia="Times New Roman" w:hAnsi="GHEA Grapalat"/>
                <w:b/>
                <w:sz w:val="24"/>
                <w:szCs w:val="24"/>
              </w:rPr>
              <w:t>Միջոցառման</w:t>
            </w:r>
            <w:proofErr w:type="spellEnd"/>
            <w:r w:rsidRPr="00500A76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500A76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F5" w:rsidRPr="00500A76" w:rsidRDefault="009851F5" w:rsidP="00500A76">
            <w:pPr>
              <w:spacing w:after="0" w:line="360" w:lineRule="auto"/>
              <w:contextualSpacing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p w:rsidR="009851F5" w:rsidRPr="00500A76" w:rsidRDefault="009851F5" w:rsidP="00500A76">
            <w:pPr>
              <w:spacing w:after="0" w:line="360" w:lineRule="auto"/>
              <w:contextualSpacing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500A76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Միջոցառումներ</w:t>
            </w:r>
            <w:r w:rsidRPr="00500A76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ի </w:t>
            </w:r>
            <w:proofErr w:type="spellStart"/>
            <w:r w:rsidRPr="00500A76">
              <w:rPr>
                <w:rFonts w:ascii="GHEA Grapalat" w:eastAsia="Times New Roman" w:hAnsi="GHEA Grapalat"/>
                <w:b/>
                <w:sz w:val="24"/>
                <w:szCs w:val="24"/>
              </w:rPr>
              <w:t>նկարագիրը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1F5" w:rsidRPr="00500A76" w:rsidRDefault="009851F5" w:rsidP="00500A76">
            <w:pPr>
              <w:spacing w:after="0" w:line="360" w:lineRule="auto"/>
              <w:contextualSpacing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</w:p>
          <w:p w:rsidR="009851F5" w:rsidRPr="00500A76" w:rsidRDefault="009851F5" w:rsidP="00500A76">
            <w:pPr>
              <w:spacing w:after="0" w:line="360" w:lineRule="auto"/>
              <w:contextualSpacing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</w:p>
          <w:p w:rsidR="009851F5" w:rsidRPr="00500A76" w:rsidRDefault="009851F5" w:rsidP="00AE2327">
            <w:pPr>
              <w:spacing w:after="0" w:line="360" w:lineRule="auto"/>
              <w:contextualSpacing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proofErr w:type="spellStart"/>
            <w:r w:rsidRPr="00500A76">
              <w:rPr>
                <w:rFonts w:ascii="GHEA Grapalat" w:eastAsia="Times New Roman" w:hAnsi="GHEA Grapalat"/>
                <w:b/>
                <w:sz w:val="24"/>
                <w:szCs w:val="24"/>
              </w:rPr>
              <w:t>Պատասխանատու</w:t>
            </w:r>
            <w:proofErr w:type="spellEnd"/>
            <w:r w:rsidRPr="00500A76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00A76">
              <w:rPr>
                <w:rFonts w:ascii="GHEA Grapalat" w:eastAsia="Times New Roman" w:hAnsi="GHEA Grapalat"/>
                <w:b/>
                <w:sz w:val="24"/>
                <w:szCs w:val="24"/>
              </w:rPr>
              <w:t>կատարողը</w:t>
            </w:r>
            <w:proofErr w:type="spellEnd"/>
            <w:r w:rsidRPr="00500A76">
              <w:rPr>
                <w:rFonts w:ascii="GHEA Grapalat" w:eastAsia="Times New Roman" w:hAnsi="GHEA Grapalat"/>
                <w:b/>
                <w:sz w:val="24"/>
                <w:szCs w:val="24"/>
              </w:rPr>
              <w:t>՝ հ</w:t>
            </w:r>
            <w:r w:rsidRPr="00500A76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ամակատարող</w:t>
            </w:r>
            <w:r w:rsidRPr="00500A76">
              <w:rPr>
                <w:rFonts w:ascii="GHEA Grapalat" w:eastAsia="Times New Roman" w:hAnsi="GHEA Grapalat"/>
                <w:b/>
                <w:sz w:val="24"/>
                <w:szCs w:val="24"/>
              </w:rPr>
              <w:t>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1F5" w:rsidRPr="00500A76" w:rsidRDefault="009851F5" w:rsidP="00500A76">
            <w:pPr>
              <w:spacing w:after="0" w:line="360" w:lineRule="auto"/>
              <w:contextualSpacing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</w:p>
          <w:p w:rsidR="009851F5" w:rsidRPr="00500A76" w:rsidRDefault="009851F5" w:rsidP="00500A76">
            <w:pPr>
              <w:spacing w:after="0" w:line="360" w:lineRule="auto"/>
              <w:contextualSpacing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</w:p>
          <w:p w:rsidR="009851F5" w:rsidRPr="00500A76" w:rsidRDefault="009851F5" w:rsidP="00557CF0">
            <w:pPr>
              <w:spacing w:after="0" w:line="360" w:lineRule="auto"/>
              <w:contextualSpacing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proofErr w:type="spellStart"/>
            <w:r w:rsidRPr="00500A76">
              <w:rPr>
                <w:rFonts w:ascii="GHEA Grapalat" w:eastAsia="Times New Roman" w:hAnsi="GHEA Grapalat"/>
                <w:b/>
                <w:sz w:val="24"/>
                <w:szCs w:val="24"/>
              </w:rPr>
              <w:t>Կատարման</w:t>
            </w:r>
            <w:proofErr w:type="spellEnd"/>
            <w:r w:rsidRPr="00500A76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00A76">
              <w:rPr>
                <w:rFonts w:ascii="GHEA Grapalat" w:eastAsia="Times New Roman" w:hAnsi="GHEA Grapalat"/>
                <w:b/>
                <w:sz w:val="24"/>
                <w:szCs w:val="24"/>
              </w:rPr>
              <w:t>ժամկետը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F5" w:rsidRPr="00500A76" w:rsidRDefault="009851F5" w:rsidP="00500A76">
            <w:pPr>
              <w:spacing w:after="0" w:line="360" w:lineRule="auto"/>
              <w:contextualSpacing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p w:rsidR="009851F5" w:rsidRPr="00500A76" w:rsidRDefault="009851F5" w:rsidP="00500A76">
            <w:pPr>
              <w:spacing w:after="0" w:line="360" w:lineRule="auto"/>
              <w:contextualSpacing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500A76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Ֆինանսավորման </w:t>
            </w:r>
            <w:proofErr w:type="spellStart"/>
            <w:r w:rsidRPr="00500A76">
              <w:rPr>
                <w:rFonts w:ascii="GHEA Grapalat" w:eastAsia="Times New Roman" w:hAnsi="GHEA Grapalat"/>
                <w:b/>
                <w:sz w:val="24"/>
                <w:szCs w:val="24"/>
              </w:rPr>
              <w:t>չափը</w:t>
            </w:r>
            <w:proofErr w:type="spellEnd"/>
            <w:r w:rsidRPr="00500A76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և </w:t>
            </w:r>
            <w:r w:rsidRPr="00500A76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աղբյուր</w:t>
            </w:r>
            <w:r w:rsidRPr="00500A76">
              <w:rPr>
                <w:rFonts w:ascii="GHEA Grapalat" w:eastAsia="Times New Roman" w:hAnsi="GHEA Grapalat"/>
                <w:b/>
                <w:sz w:val="24"/>
                <w:szCs w:val="24"/>
              </w:rPr>
              <w:t>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F5" w:rsidRPr="00500A76" w:rsidRDefault="009851F5" w:rsidP="00500A76">
            <w:pPr>
              <w:spacing w:after="0" w:line="360" w:lineRule="auto"/>
              <w:contextualSpacing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500A76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Ակնկալվող արդյունք</w:t>
            </w:r>
            <w:r w:rsidRPr="00500A76">
              <w:rPr>
                <w:rFonts w:ascii="GHEA Grapalat" w:eastAsia="Times New Roman" w:hAnsi="GHEA Grapalat"/>
                <w:b/>
                <w:sz w:val="24"/>
                <w:szCs w:val="24"/>
              </w:rPr>
              <w:t>ը</w:t>
            </w:r>
            <w:r w:rsidRPr="00500A76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</w:p>
        </w:tc>
      </w:tr>
      <w:tr w:rsidR="009851F5" w:rsidRPr="00500A76" w:rsidTr="003C2522">
        <w:trPr>
          <w:trHeight w:val="42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7</w:t>
            </w:r>
          </w:p>
        </w:tc>
      </w:tr>
      <w:tr w:rsidR="009851F5" w:rsidRPr="00500A76" w:rsidTr="003C2522">
        <w:trPr>
          <w:trHeight w:val="42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500A76">
              <w:rPr>
                <w:rFonts w:ascii="GHEA Grapalat" w:eastAsia="Times New Roman" w:hAnsi="GHEA Grapalat"/>
                <w:b/>
                <w:sz w:val="24"/>
                <w:szCs w:val="24"/>
              </w:rPr>
              <w:t>I ՓՈՒԼ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</w:tr>
      <w:tr w:rsidR="009851F5" w:rsidRPr="00500A76" w:rsidTr="003C2522">
        <w:trPr>
          <w:trHeight w:val="42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Նախագծային աշխատանքների նախապատրաստական աշխատանքներ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ելակետային տվյալների հավաքագրում, տեխնիկական վիճակի հետազննություն,  նախագծման և շինարարության խոշորացված ծախսերի հաշվարկ (կարիքի գնահատում), նկուղային հատվածների ուսումնասիրություն</w:t>
            </w:r>
            <w:r w:rsidR="005E2E40" w:rsidRPr="00500A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՝ ապաստարանների և թաքստոցների կազմակերպման հնարավորությունների պարզում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5" w:rsidRPr="00500A76" w:rsidRDefault="009851F5" w:rsidP="009129AD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ՀՀ քաղաքաշինության կոմիտե/ոլորտային գերատեսչություն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202</w:t>
            </w:r>
            <w:r w:rsidR="004121E5">
              <w:rPr>
                <w:rFonts w:ascii="GHEA Grapalat" w:eastAsia="Times New Roman" w:hAnsi="GHEA Grapalat"/>
                <w:sz w:val="24"/>
                <w:szCs w:val="24"/>
              </w:rPr>
              <w:t>2</w:t>
            </w:r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թ </w:t>
            </w:r>
          </w:p>
          <w:p w:rsidR="009851F5" w:rsidRPr="00500A76" w:rsidRDefault="009851F5" w:rsidP="004121E5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I</w:t>
            </w:r>
            <w:r w:rsidR="004121E5">
              <w:rPr>
                <w:rFonts w:ascii="GHEA Grapalat" w:eastAsia="Times New Roman" w:hAnsi="GHEA Grapalat"/>
                <w:sz w:val="24"/>
                <w:szCs w:val="24"/>
              </w:rPr>
              <w:t>I</w:t>
            </w:r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եռամսյակ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ՀՀ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պետական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կամ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համայքնային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բյուջեների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միջոցներ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՝ </w:t>
            </w:r>
          </w:p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1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օբյեկտի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տեխնիկական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վիճակի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հետազննության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խոշորացված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ծախսեր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՝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շուրջ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9851F5" w:rsidRPr="00500A76" w:rsidRDefault="009851F5" w:rsidP="002246F4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5</w:t>
            </w:r>
            <w:r w:rsidR="00E00314" w:rsidRPr="00500A76">
              <w:rPr>
                <w:rFonts w:ascii="GHEA Grapalat" w:eastAsia="Times New Roman" w:hAnsi="GHEA Grapalat"/>
                <w:sz w:val="24"/>
                <w:szCs w:val="24"/>
              </w:rPr>
              <w:t>0</w:t>
            </w:r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0</w:t>
            </w:r>
            <w:r w:rsidR="00164D53">
              <w:rPr>
                <w:rFonts w:ascii="GHEA Grapalat" w:eastAsia="Times New Roman" w:hAnsi="GHEA Grapalat"/>
                <w:sz w:val="24"/>
                <w:szCs w:val="24"/>
              </w:rPr>
              <w:t>.0</w:t>
            </w:r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-</w:t>
            </w:r>
            <w:r w:rsidR="002246F4">
              <w:rPr>
                <w:rFonts w:ascii="GHEA Grapalat" w:eastAsia="Times New Roman" w:hAnsi="GHEA Grapalat"/>
                <w:sz w:val="24"/>
                <w:szCs w:val="24"/>
              </w:rPr>
              <w:t>15</w:t>
            </w:r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00</w:t>
            </w:r>
            <w:r w:rsidR="00164D53">
              <w:rPr>
                <w:rFonts w:ascii="GHEA Grapalat" w:eastAsia="Times New Roman" w:hAnsi="GHEA Grapalat"/>
                <w:sz w:val="24"/>
                <w:szCs w:val="24"/>
              </w:rPr>
              <w:t>.0</w:t>
            </w:r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հազ.դրամ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Նախագծային աշխատանքների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կատարման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հիմնավորում</w:t>
            </w:r>
            <w:proofErr w:type="spellEnd"/>
            <w:r w:rsidR="005E2E40"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="005E2E40" w:rsidRPr="00500A76">
              <w:rPr>
                <w:rFonts w:ascii="GHEA Grapalat" w:eastAsia="Times New Roman" w:hAnsi="GHEA Grapalat"/>
                <w:sz w:val="24"/>
                <w:szCs w:val="24"/>
              </w:rPr>
              <w:t>տեխնիկական</w:t>
            </w:r>
            <w:proofErr w:type="spellEnd"/>
            <w:r w:rsidR="005E2E40"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5E2E40" w:rsidRPr="00500A76">
              <w:rPr>
                <w:rFonts w:ascii="GHEA Grapalat" w:eastAsia="Times New Roman" w:hAnsi="GHEA Grapalat"/>
                <w:sz w:val="24"/>
                <w:szCs w:val="24"/>
              </w:rPr>
              <w:t>առաջադրանքի</w:t>
            </w:r>
            <w:proofErr w:type="spellEnd"/>
            <w:r w:rsidR="005E2E40"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5E2E40" w:rsidRPr="00500A76">
              <w:rPr>
                <w:rFonts w:ascii="GHEA Grapalat" w:eastAsia="Times New Roman" w:hAnsi="GHEA Grapalat"/>
                <w:sz w:val="24"/>
                <w:szCs w:val="24"/>
              </w:rPr>
              <w:t>կազմում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</w:tr>
      <w:tr w:rsidR="009851F5" w:rsidRPr="00500A76" w:rsidTr="003C2522">
        <w:trPr>
          <w:trHeight w:val="42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500A76">
              <w:rPr>
                <w:rFonts w:ascii="GHEA Grapalat" w:eastAsia="Times New Roman" w:hAnsi="GHEA Grapalat"/>
                <w:b/>
                <w:sz w:val="24"/>
                <w:szCs w:val="24"/>
              </w:rPr>
              <w:t>II ՓՈՒԼ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</w:tr>
      <w:tr w:rsidR="009851F5" w:rsidRPr="00960F12" w:rsidTr="003C2522">
        <w:trPr>
          <w:trHeight w:val="42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Նախագծանախահաշվային փաստաթղթերի մշակում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նախագծման թույլտվության ձեռքբերում (ՃՀԱ), </w:t>
            </w:r>
            <w:r w:rsidR="005E2E40" w:rsidRPr="00500A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ըստ </w:t>
            </w:r>
            <w:r w:rsidRPr="00500A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տեխնիկական առաջադրանքների գնման հայտերի պատրաստում, մրցույթների կազմակերպում, պայմանագրերի կնքում, կատարված աշխատանքների հանձնում-ընդունում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5" w:rsidRPr="00500A76" w:rsidRDefault="009851F5" w:rsidP="00AE2327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ՀՀ քաղաքաշինության կոմիտե/ոլորտային գերատեսչություն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2022թ </w:t>
            </w:r>
          </w:p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I</w:t>
            </w:r>
            <w:r w:rsidR="004121E5">
              <w:rPr>
                <w:rFonts w:ascii="GHEA Grapalat" w:eastAsia="Times New Roman" w:hAnsi="GHEA Grapalat"/>
                <w:sz w:val="24"/>
                <w:szCs w:val="24"/>
              </w:rPr>
              <w:t>I</w:t>
            </w:r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I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եռամսյակ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ՀՀ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պետական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կամ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համայնքային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բյուջեների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միջոցներ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՝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խոշորացված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ծախսերի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չափով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՝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ըստ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I ՓՈՒԼԻ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արդյունքների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, 1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օբյեկտի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նախագծման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համար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շուրջ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10</w:t>
            </w:r>
            <w:r w:rsidR="00164D53">
              <w:rPr>
                <w:rFonts w:ascii="GHEA Grapalat" w:eastAsia="Times New Roman" w:hAnsi="GHEA Grapalat"/>
                <w:sz w:val="24"/>
                <w:szCs w:val="24"/>
              </w:rPr>
              <w:t>,</w:t>
            </w:r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000.0-15</w:t>
            </w:r>
            <w:r w:rsidR="00164D53">
              <w:rPr>
                <w:rFonts w:ascii="GHEA Grapalat" w:eastAsia="Times New Roman" w:hAnsi="GHEA Grapalat"/>
                <w:sz w:val="24"/>
                <w:szCs w:val="24"/>
              </w:rPr>
              <w:t>,</w:t>
            </w:r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000.0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հազ.դրամ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960F1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Նախագծային աշխատանքների պետական գնման պայմանագրերի կնքում, </w:t>
            </w:r>
            <w:r w:rsidR="00960F12" w:rsidRPr="00960F1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ՀՀ կառավարության </w:t>
            </w:r>
            <w:r w:rsidRPr="00500A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սահմանած կարգով հաստատված, համաձայնեցված, արդի նորմատիվ փաստաթղթերի պահանջներին համապատասխանեցված նախագծային փաստաթղթերի ձեռքբերում  </w:t>
            </w:r>
          </w:p>
        </w:tc>
      </w:tr>
      <w:tr w:rsidR="009851F5" w:rsidRPr="00500A76" w:rsidTr="003C2522">
        <w:trPr>
          <w:trHeight w:val="42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500A76">
              <w:rPr>
                <w:rFonts w:ascii="GHEA Grapalat" w:eastAsia="Times New Roman" w:hAnsi="GHEA Grapalat"/>
                <w:b/>
                <w:sz w:val="24"/>
                <w:szCs w:val="24"/>
              </w:rPr>
              <w:t>III ՓՈՒԼ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</w:tr>
      <w:tr w:rsidR="009851F5" w:rsidRPr="00960F12" w:rsidTr="003C2522">
        <w:trPr>
          <w:trHeight w:val="42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Շինարարական աշխատանքների </w:t>
            </w:r>
            <w:proofErr w:type="spellStart"/>
            <w:r w:rsidR="00A4396B" w:rsidRPr="00500A76">
              <w:rPr>
                <w:rFonts w:ascii="GHEA Grapalat" w:eastAsia="Times New Roman" w:hAnsi="GHEA Grapalat"/>
                <w:sz w:val="24"/>
                <w:szCs w:val="24"/>
              </w:rPr>
              <w:t>իրականացում</w:t>
            </w:r>
            <w:proofErr w:type="spellEnd"/>
            <w:r w:rsidRPr="00500A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շինարարության թույլտվության ձեռքբերում, գնման հայտերի պատրաստում, մրցույթների կազմակերպում, պայմանագրերի կնքում, կատարված աշխատանքների հանձնում-ընդունում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5" w:rsidRPr="00500A76" w:rsidRDefault="009851F5" w:rsidP="00AE2327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ՀՀ քաղաքաշինության կոմիտե/ոլորտային գերատեսչություն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2023թ </w:t>
            </w:r>
          </w:p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 xml:space="preserve">II </w:t>
            </w:r>
            <w:proofErr w:type="spellStart"/>
            <w:r w:rsidRPr="00500A76">
              <w:rPr>
                <w:rFonts w:ascii="GHEA Grapalat" w:eastAsia="Times New Roman" w:hAnsi="GHEA Grapalat"/>
                <w:sz w:val="24"/>
                <w:szCs w:val="24"/>
              </w:rPr>
              <w:t>եռամսյակ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500A76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ՀՀ պետական կամ համայնքային  բյուջեների միջոցներ՝  ըստ II ՓՈՒԼԻ արդյունքների (նախահաշվային կամ պայմանագրային արժեքների)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F5" w:rsidRPr="00500A76" w:rsidRDefault="009851F5" w:rsidP="00960F12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00A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Շինարարական աշխատանքների պետական գնման պայմանագրերի կնքում, շինարարական աշխատանքների մեկնարկ, տեխնիկական և հեղինակային հսկողության ծառայությունների մատուցում, ընթացիկ աշխատանքների վերահսկողություն, համակարգում, </w:t>
            </w:r>
            <w:r w:rsidR="00960F12" w:rsidRPr="00960F1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ՀՀ կառավարության </w:t>
            </w:r>
            <w:r w:rsidRPr="00500A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սահմա</w:t>
            </w:r>
            <w:r w:rsidR="00960F12" w:rsidRPr="00960F1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</w:t>
            </w:r>
            <w:r w:rsidRPr="00500A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ած կարգով </w:t>
            </w:r>
            <w:r w:rsidRPr="00500A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և ժամկետում շինարարական աշխատանքների</w:t>
            </w:r>
            <w:r w:rsidR="00557CF0" w:rsidRPr="00557CF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իրականացում</w:t>
            </w:r>
            <w:r w:rsidRPr="00500A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</w:t>
            </w:r>
          </w:p>
        </w:tc>
      </w:tr>
    </w:tbl>
    <w:p w:rsidR="006057E7" w:rsidRPr="00500A76" w:rsidRDefault="006057E7" w:rsidP="00500A7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6057E7" w:rsidRPr="00500A76" w:rsidSect="009851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85" w:rsidRDefault="00D60685" w:rsidP="00A509A3">
      <w:pPr>
        <w:spacing w:after="0" w:line="240" w:lineRule="auto"/>
      </w:pPr>
      <w:r>
        <w:separator/>
      </w:r>
    </w:p>
  </w:endnote>
  <w:endnote w:type="continuationSeparator" w:id="0">
    <w:p w:rsidR="00D60685" w:rsidRDefault="00D60685" w:rsidP="00A5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9A3" w:rsidRDefault="00A50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9A3" w:rsidRDefault="00A509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9A3" w:rsidRDefault="00A50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85" w:rsidRDefault="00D60685" w:rsidP="00A509A3">
      <w:pPr>
        <w:spacing w:after="0" w:line="240" w:lineRule="auto"/>
      </w:pPr>
      <w:r>
        <w:separator/>
      </w:r>
    </w:p>
  </w:footnote>
  <w:footnote w:type="continuationSeparator" w:id="0">
    <w:p w:rsidR="00D60685" w:rsidRDefault="00D60685" w:rsidP="00A5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9A3" w:rsidRDefault="00A50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9A3" w:rsidRDefault="00A509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9A3" w:rsidRDefault="00A50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E4"/>
    <w:rsid w:val="00012F94"/>
    <w:rsid w:val="00017676"/>
    <w:rsid w:val="0004318B"/>
    <w:rsid w:val="000A6D3F"/>
    <w:rsid w:val="000E2389"/>
    <w:rsid w:val="000E2FBE"/>
    <w:rsid w:val="000F4840"/>
    <w:rsid w:val="00107E5F"/>
    <w:rsid w:val="00164D53"/>
    <w:rsid w:val="00180DC1"/>
    <w:rsid w:val="00191576"/>
    <w:rsid w:val="00192D95"/>
    <w:rsid w:val="001D00AC"/>
    <w:rsid w:val="00202E52"/>
    <w:rsid w:val="00203387"/>
    <w:rsid w:val="002246F4"/>
    <w:rsid w:val="002569BF"/>
    <w:rsid w:val="002659C8"/>
    <w:rsid w:val="002670E1"/>
    <w:rsid w:val="0028498A"/>
    <w:rsid w:val="002D2D28"/>
    <w:rsid w:val="002E251A"/>
    <w:rsid w:val="00351061"/>
    <w:rsid w:val="003849E1"/>
    <w:rsid w:val="00386DCB"/>
    <w:rsid w:val="003941D5"/>
    <w:rsid w:val="003C2522"/>
    <w:rsid w:val="003D160A"/>
    <w:rsid w:val="004121E5"/>
    <w:rsid w:val="0042531E"/>
    <w:rsid w:val="004A1A84"/>
    <w:rsid w:val="004C0979"/>
    <w:rsid w:val="004E7B5F"/>
    <w:rsid w:val="00500A76"/>
    <w:rsid w:val="0052799B"/>
    <w:rsid w:val="00535A76"/>
    <w:rsid w:val="00557CF0"/>
    <w:rsid w:val="00572D7B"/>
    <w:rsid w:val="005947AD"/>
    <w:rsid w:val="005B22CE"/>
    <w:rsid w:val="005B4C2C"/>
    <w:rsid w:val="005B6538"/>
    <w:rsid w:val="005E2E40"/>
    <w:rsid w:val="0060479B"/>
    <w:rsid w:val="006057E7"/>
    <w:rsid w:val="00663541"/>
    <w:rsid w:val="00672DE4"/>
    <w:rsid w:val="006845B9"/>
    <w:rsid w:val="00694249"/>
    <w:rsid w:val="006943A6"/>
    <w:rsid w:val="006B004B"/>
    <w:rsid w:val="006B78D8"/>
    <w:rsid w:val="007752B3"/>
    <w:rsid w:val="007D4EF0"/>
    <w:rsid w:val="007F2F9C"/>
    <w:rsid w:val="00810544"/>
    <w:rsid w:val="008261A0"/>
    <w:rsid w:val="00847DE8"/>
    <w:rsid w:val="008D2F5F"/>
    <w:rsid w:val="008E16E8"/>
    <w:rsid w:val="009129AD"/>
    <w:rsid w:val="00926EE4"/>
    <w:rsid w:val="00960F12"/>
    <w:rsid w:val="009750A3"/>
    <w:rsid w:val="009851F5"/>
    <w:rsid w:val="009A0346"/>
    <w:rsid w:val="009E40E4"/>
    <w:rsid w:val="00A202BD"/>
    <w:rsid w:val="00A4396B"/>
    <w:rsid w:val="00A509A3"/>
    <w:rsid w:val="00A630CB"/>
    <w:rsid w:val="00A77911"/>
    <w:rsid w:val="00A847D2"/>
    <w:rsid w:val="00AE2327"/>
    <w:rsid w:val="00AE2740"/>
    <w:rsid w:val="00B70158"/>
    <w:rsid w:val="00C170FB"/>
    <w:rsid w:val="00C67C20"/>
    <w:rsid w:val="00CC3307"/>
    <w:rsid w:val="00CD6859"/>
    <w:rsid w:val="00D048C8"/>
    <w:rsid w:val="00D47C27"/>
    <w:rsid w:val="00D5335E"/>
    <w:rsid w:val="00D60685"/>
    <w:rsid w:val="00E00314"/>
    <w:rsid w:val="00E1266E"/>
    <w:rsid w:val="00E86B88"/>
    <w:rsid w:val="00EC5884"/>
    <w:rsid w:val="00ED6A9A"/>
    <w:rsid w:val="00F10268"/>
    <w:rsid w:val="00F25E5B"/>
    <w:rsid w:val="00F33AF5"/>
    <w:rsid w:val="00F7164E"/>
    <w:rsid w:val="00F805FD"/>
    <w:rsid w:val="00F936EF"/>
    <w:rsid w:val="00F9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3CC05-482B-4410-A0CE-397DDDB9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E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qFormat/>
    <w:rsid w:val="00926EE4"/>
    <w:pPr>
      <w:spacing w:after="0" w:line="240" w:lineRule="auto"/>
      <w:jc w:val="center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mechtexChar">
    <w:name w:val="mechtex Char"/>
    <w:link w:val="mechtex"/>
    <w:locked/>
    <w:rsid w:val="00926EE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A50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9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50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9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r.adamyan</dc:creator>
  <cp:keywords>https:/mul2-mud.gov.am/tasks/456622/oneclick/11.Ardir (3).docx?token=189a652115cdba5b76bff7dfc5a243e6</cp:keywords>
  <dc:description/>
  <cp:lastModifiedBy>Heghine Musayelyan</cp:lastModifiedBy>
  <cp:revision>2</cp:revision>
  <cp:lastPrinted>2021-06-09T11:02:00Z</cp:lastPrinted>
  <dcterms:created xsi:type="dcterms:W3CDTF">2021-10-27T08:07:00Z</dcterms:created>
  <dcterms:modified xsi:type="dcterms:W3CDTF">2021-10-27T08:07:00Z</dcterms:modified>
</cp:coreProperties>
</file>