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E4" w:rsidRPr="006B5ED9" w:rsidRDefault="004033E4" w:rsidP="006B5ED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6B5ED9">
        <w:rPr>
          <w:rFonts w:ascii="GHEA Grapalat" w:hAnsi="GHEA Grapalat"/>
          <w:b/>
          <w:color w:val="000000"/>
          <w:lang w:val="hy-AM"/>
        </w:rPr>
        <w:t xml:space="preserve">ՀԻՄՆԱՎՈՐՈՒՄ </w:t>
      </w:r>
    </w:p>
    <w:p w:rsidR="007C519E" w:rsidRPr="00461508" w:rsidRDefault="007C519E" w:rsidP="007C519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D11186">
        <w:rPr>
          <w:rFonts w:ascii="Calibri" w:eastAsia="Times New Roman" w:hAnsi="Calibri" w:cs="Calibri"/>
          <w:color w:val="000000"/>
          <w:sz w:val="24"/>
          <w:szCs w:val="24"/>
        </w:rPr>
        <w:t>  </w:t>
      </w:r>
      <w:r w:rsidRPr="00461508">
        <w:rPr>
          <w:rFonts w:ascii="GHEA Grapalat" w:eastAsia="Times New Roman" w:hAnsi="GHEA Grapalat" w:cs="Times New Roman"/>
          <w:b/>
          <w:sz w:val="24"/>
          <w:szCs w:val="24"/>
        </w:rPr>
        <w:t xml:space="preserve">ՀԱՅԱՍՏԱՆԻ ՀԱՆՐԱՊԵՏՈՒԹՅԱՆ ԿԱՌԱՎԱՐՈՒԹԱՆ 2020 ԹՎԱԿԱՆԻ ԴԵԿՏԵՄԲԵՐԻ 28-Ի </w:t>
      </w:r>
      <w:r w:rsidRPr="004615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N 2194-Ն ԵՎ ՀԱՅԱՍՏԱՆԻ ՀԱՆՐԱՊԵՏՈՒԹՅԱՆ ԿԱՌԱՎԱՐՈՒԹՅԱՆ 2020 ԹՎԱԿԱՆԻ ՍԵՊՏԵՄԲԵՐԻ 11-Ի N 1514-Ն </w:t>
      </w:r>
      <w:r w:rsidRPr="00461508">
        <w:rPr>
          <w:rFonts w:ascii="GHEA Grapalat" w:eastAsia="Times New Roman" w:hAnsi="GHEA Grapalat" w:cs="Times New Roman"/>
          <w:b/>
          <w:sz w:val="24"/>
          <w:szCs w:val="24"/>
        </w:rPr>
        <w:t>ՈՐՈՇՈՒՄՆԵՐԻ ՄԵՋ</w:t>
      </w:r>
      <w:r w:rsidRPr="00461508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ՓՈՓՈԽՈՒԹՅՈՒՆՆԵՐ </w:t>
      </w:r>
      <w:r w:rsidRPr="00461508">
        <w:rPr>
          <w:rFonts w:ascii="GHEA Grapalat" w:eastAsia="Times New Roman" w:hAnsi="GHEA Grapalat" w:cs="Times New Roman"/>
          <w:b/>
          <w:sz w:val="24"/>
          <w:szCs w:val="24"/>
        </w:rPr>
        <w:t>ԿԱՏԱՐԵԼՈՒ ՄԱՍԻՆ ՈՐՈՇՄԱՆ</w:t>
      </w:r>
    </w:p>
    <w:p w:rsidR="004033E4" w:rsidRPr="006B5ED9" w:rsidRDefault="004033E4" w:rsidP="006B5ED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6B5ED9">
        <w:rPr>
          <w:rFonts w:ascii="GHEA Grapalat" w:hAnsi="GHEA Grapalat"/>
          <w:b/>
          <w:lang w:val="hy-AM"/>
        </w:rPr>
        <w:t xml:space="preserve">ԸՆԴՈՒՆՄԱՆ </w:t>
      </w:r>
    </w:p>
    <w:p w:rsidR="004033E4" w:rsidRPr="006B5ED9" w:rsidRDefault="004033E4" w:rsidP="006B5ED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</w:p>
    <w:p w:rsidR="00A84CA9" w:rsidRPr="006B5ED9" w:rsidRDefault="00A84CA9" w:rsidP="006B5ED9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B5ED9">
        <w:rPr>
          <w:rFonts w:ascii="GHEA Grapalat" w:eastAsia="Calibri" w:hAnsi="GHEA Grapalat" w:cs="Times New Roman"/>
          <w:b/>
          <w:sz w:val="24"/>
          <w:szCs w:val="24"/>
          <w:lang w:val="hy-AM"/>
        </w:rPr>
        <w:t>Անհրաժեշտությունը</w:t>
      </w:r>
    </w:p>
    <w:p w:rsidR="00A84CA9" w:rsidRPr="006B5ED9" w:rsidRDefault="00A84CA9" w:rsidP="006B5ED9">
      <w:pPr>
        <w:spacing w:after="200" w:line="360" w:lineRule="auto"/>
        <w:ind w:left="1332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B5E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Հաշվի առնելով  Ռուսաստանի Դաշնության և Հայաստանի Հանրապետության միջև «Ազատ տեղաշարժ» պետական տեղեկատվական էլեկտրոնային հարթակի միջոցով անձանց պարզեցված կարգով պետական սահմանով բացթողնման հաջողված փորձը՝ առաջարկվող փոփոխություններով հնարավորություն կընձեռվի </w:t>
      </w:r>
      <w:r w:rsidR="008C5B9D" w:rsidRPr="006B5E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ներգրավել այլ երկրներ տվյալ կարգով </w:t>
      </w:r>
      <w:r w:rsidRPr="006B5ED9">
        <w:rPr>
          <w:rFonts w:ascii="GHEA Grapalat" w:eastAsia="Calibri" w:hAnsi="GHEA Grapalat" w:cs="Times New Roman"/>
          <w:sz w:val="24"/>
          <w:szCs w:val="24"/>
          <w:lang w:val="hy-AM"/>
        </w:rPr>
        <w:t>համագործակցել</w:t>
      </w:r>
      <w:r w:rsidR="008C5B9D" w:rsidRPr="006B5ED9">
        <w:rPr>
          <w:rFonts w:ascii="GHEA Grapalat" w:eastAsia="Calibri" w:hAnsi="GHEA Grapalat" w:cs="Times New Roman"/>
          <w:sz w:val="24"/>
          <w:szCs w:val="24"/>
          <w:lang w:val="hy-AM"/>
        </w:rPr>
        <w:t>ու նպատակով։</w:t>
      </w:r>
      <w:r w:rsidRPr="006B5E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</w:p>
    <w:p w:rsidR="00A84CA9" w:rsidRPr="006B5ED9" w:rsidRDefault="00A84CA9" w:rsidP="006B5ED9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B5ED9">
        <w:rPr>
          <w:rFonts w:ascii="GHEA Grapalat" w:eastAsia="Calibri" w:hAnsi="GHEA Grapalat" w:cs="Times New Roman"/>
          <w:b/>
          <w:sz w:val="24"/>
          <w:szCs w:val="24"/>
          <w:lang w:val="hy-AM"/>
        </w:rPr>
        <w:t>Ընթացիկ իրավիճակը և խնդիրները</w:t>
      </w:r>
    </w:p>
    <w:p w:rsidR="00A84CA9" w:rsidRPr="006B5ED9" w:rsidRDefault="008C5B9D" w:rsidP="006B5ED9">
      <w:pPr>
        <w:spacing w:after="200" w:line="360" w:lineRule="auto"/>
        <w:ind w:left="1332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B5E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Կորոնավիրուսային հիվանդության տարածումը կանխելու նպատակով շատ երկրներ քայլեր են ձեռնարկում օտարերկրյա պետություններից այցելությունների հոսքի կրճատման ուղղությամբ։ </w:t>
      </w:r>
      <w:r w:rsidR="00964FD1" w:rsidRPr="006B5ED9">
        <w:rPr>
          <w:rFonts w:ascii="GHEA Grapalat" w:eastAsia="Calibri" w:hAnsi="GHEA Grapalat" w:cs="Times New Roman"/>
          <w:sz w:val="24"/>
          <w:szCs w:val="24"/>
          <w:lang w:val="hy-AM"/>
        </w:rPr>
        <w:t>Ախտորոշման տվյալների թափանցիկությունն ու հավաստիությունն ապահովելու միջոցով հնարավորություն է ընձեռվում նպաստել քաղաքացիների ազատ տեղաշարժման իրավունքի իրականացմանը՝ նպաստելով կորոնավիրուսով պայմանավորված սահմանային անցման ընթացակարգերի պարզեցմանը և նվազեցնելով կորոնավիրուսային հիվանդության տարածման ռիսկերը։</w:t>
      </w:r>
    </w:p>
    <w:p w:rsidR="00A84CA9" w:rsidRPr="006B5ED9" w:rsidRDefault="00A84CA9" w:rsidP="006B5ED9">
      <w:pPr>
        <w:pStyle w:val="ListParagraph"/>
        <w:numPr>
          <w:ilvl w:val="0"/>
          <w:numId w:val="3"/>
        </w:numPr>
        <w:spacing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6B5ED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Կարգավորման նպատակը և բնույթը </w:t>
      </w:r>
    </w:p>
    <w:p w:rsidR="00F47CD2" w:rsidRPr="006B5ED9" w:rsidRDefault="00F47CD2" w:rsidP="006B5ED9">
      <w:pPr>
        <w:pStyle w:val="ListParagraph"/>
        <w:spacing w:line="360" w:lineRule="auto"/>
        <w:ind w:left="1332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A84CA9" w:rsidRPr="006B5ED9" w:rsidRDefault="00964FD1" w:rsidP="006B5ED9">
      <w:pPr>
        <w:spacing w:after="200" w:line="360" w:lineRule="auto"/>
        <w:ind w:left="1332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B5ED9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Որոշման ընդունման նպատակն է </w:t>
      </w:r>
      <w:r w:rsidR="00F47CD2" w:rsidRPr="006B5ED9">
        <w:rPr>
          <w:rFonts w:ascii="GHEA Grapalat" w:eastAsia="Calibri" w:hAnsi="GHEA Grapalat" w:cs="Times New Roman"/>
          <w:sz w:val="24"/>
          <w:szCs w:val="24"/>
          <w:lang w:val="hy-AM"/>
        </w:rPr>
        <w:t>հնարավորություն ընձեռել</w:t>
      </w:r>
      <w:r w:rsidR="004033E4" w:rsidRPr="006B5E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համագործակցել այլ երկրների հետ ևս</w:t>
      </w:r>
      <w:r w:rsidR="00F47CD2" w:rsidRPr="006B5E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«Ազատ տեղաշարժ» պետական տեղեկատվական էլեկտրոնային հարթակի շրջանակներում</w:t>
      </w:r>
      <w:r w:rsidR="004033E4" w:rsidRPr="006B5E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նպաստելով </w:t>
      </w:r>
      <w:r w:rsidR="00A84CA9" w:rsidRPr="006B5E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կորոնավիրուսային հիվանդության ախտորոշման տվյալների </w:t>
      </w:r>
      <w:r w:rsidR="004033E4" w:rsidRPr="006B5ED9">
        <w:rPr>
          <w:rFonts w:ascii="GHEA Grapalat" w:eastAsia="Calibri" w:hAnsi="GHEA Grapalat" w:cs="Times New Roman"/>
          <w:sz w:val="24"/>
          <w:szCs w:val="24"/>
          <w:lang w:val="hy-AM"/>
        </w:rPr>
        <w:t>թափանցիկությա</w:t>
      </w:r>
      <w:r w:rsidR="00A84CA9" w:rsidRPr="006B5E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 ու </w:t>
      </w:r>
      <w:r w:rsidR="004033E4" w:rsidRPr="006B5ED9">
        <w:rPr>
          <w:rFonts w:ascii="GHEA Grapalat" w:eastAsia="Calibri" w:hAnsi="GHEA Grapalat" w:cs="Times New Roman"/>
          <w:sz w:val="24"/>
          <w:szCs w:val="24"/>
          <w:lang w:val="hy-AM"/>
        </w:rPr>
        <w:t>հավաստիության</w:t>
      </w:r>
      <w:r w:rsidR="00A84CA9" w:rsidRPr="006B5E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033E4" w:rsidRPr="006B5ED9">
        <w:rPr>
          <w:rFonts w:ascii="GHEA Grapalat" w:eastAsia="Calibri" w:hAnsi="GHEA Grapalat" w:cs="Times New Roman"/>
          <w:sz w:val="24"/>
          <w:szCs w:val="24"/>
          <w:lang w:val="hy-AM"/>
        </w:rPr>
        <w:t>ապահովմանը</w:t>
      </w:r>
      <w:r w:rsidR="00A84CA9" w:rsidRPr="006B5E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կորոնավիրուսային հիվանդության </w:t>
      </w:r>
      <w:r w:rsidR="004033E4" w:rsidRPr="006B5ED9">
        <w:rPr>
          <w:rFonts w:ascii="GHEA Grapalat" w:eastAsia="Calibri" w:hAnsi="GHEA Grapalat" w:cs="Times New Roman"/>
          <w:sz w:val="24"/>
          <w:szCs w:val="24"/>
          <w:lang w:val="hy-AM"/>
        </w:rPr>
        <w:t>տարած</w:t>
      </w:r>
      <w:r w:rsidR="00A84CA9" w:rsidRPr="006B5ED9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="004033E4" w:rsidRPr="006B5ED9">
        <w:rPr>
          <w:rFonts w:ascii="GHEA Grapalat" w:eastAsia="Calibri" w:hAnsi="GHEA Grapalat" w:cs="Times New Roman"/>
          <w:sz w:val="24"/>
          <w:szCs w:val="24"/>
          <w:lang w:val="hy-AM"/>
        </w:rPr>
        <w:t>ան</w:t>
      </w:r>
      <w:r w:rsidR="00A84CA9" w:rsidRPr="006B5E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033E4" w:rsidRPr="006B5ED9">
        <w:rPr>
          <w:rFonts w:ascii="GHEA Grapalat" w:eastAsia="Calibri" w:hAnsi="GHEA Grapalat" w:cs="Times New Roman"/>
          <w:sz w:val="24"/>
          <w:szCs w:val="24"/>
          <w:lang w:val="hy-AM"/>
        </w:rPr>
        <w:t>կանխմանը</w:t>
      </w:r>
      <w:r w:rsidR="00A84CA9" w:rsidRPr="006B5E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քաղաքացիների ազատ տեղաշարժման իրավունքի իրականացմ</w:t>
      </w:r>
      <w:r w:rsidR="004033E4" w:rsidRPr="006B5ED9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="00A84CA9" w:rsidRPr="006B5E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 </w:t>
      </w:r>
      <w:r w:rsidR="004033E4" w:rsidRPr="006B5ED9">
        <w:rPr>
          <w:rFonts w:ascii="GHEA Grapalat" w:eastAsia="Calibri" w:hAnsi="GHEA Grapalat" w:cs="Times New Roman"/>
          <w:sz w:val="24"/>
          <w:szCs w:val="24"/>
          <w:lang w:val="hy-AM"/>
        </w:rPr>
        <w:t>ապահովմանը</w:t>
      </w:r>
      <w:r w:rsidR="00F47CD2" w:rsidRPr="006B5ED9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:rsidR="00A84CA9" w:rsidRPr="006B5ED9" w:rsidRDefault="00A84CA9" w:rsidP="006B5ED9">
      <w:pPr>
        <w:pStyle w:val="ListParagraph"/>
        <w:numPr>
          <w:ilvl w:val="0"/>
          <w:numId w:val="3"/>
        </w:numPr>
        <w:spacing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6B5ED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4033E4" w:rsidRPr="006B5ED9" w:rsidRDefault="004033E4" w:rsidP="006B5ED9">
      <w:pPr>
        <w:pStyle w:val="ListParagraph"/>
        <w:spacing w:line="360" w:lineRule="auto"/>
        <w:ind w:left="1332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4033E4" w:rsidRPr="006B5ED9" w:rsidRDefault="004033E4" w:rsidP="006B5ED9">
      <w:pPr>
        <w:pStyle w:val="ListParagraph"/>
        <w:spacing w:line="360" w:lineRule="auto"/>
        <w:ind w:left="13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5E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էկոնոմիկայի նախարարության զբոսաշրջության կոմիտե։</w:t>
      </w:r>
    </w:p>
    <w:p w:rsidR="00A84CA9" w:rsidRPr="006B5ED9" w:rsidRDefault="00A84CA9" w:rsidP="006B5ED9">
      <w:pPr>
        <w:pStyle w:val="ListParagraph"/>
        <w:spacing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A84CA9" w:rsidRPr="006B5ED9" w:rsidRDefault="00A84CA9" w:rsidP="006B5ED9">
      <w:pPr>
        <w:pStyle w:val="ListParagraph"/>
        <w:numPr>
          <w:ilvl w:val="0"/>
          <w:numId w:val="3"/>
        </w:numPr>
        <w:spacing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6B5ED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Ակնկալվող արդյունքը</w:t>
      </w:r>
    </w:p>
    <w:p w:rsidR="004033E4" w:rsidRPr="006B5ED9" w:rsidRDefault="004033E4" w:rsidP="006B5ED9">
      <w:pPr>
        <w:pStyle w:val="ListParagraph"/>
        <w:spacing w:line="360" w:lineRule="auto"/>
        <w:ind w:left="1332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4033E4" w:rsidRPr="006B5ED9" w:rsidRDefault="004033E4" w:rsidP="006B5ED9">
      <w:pPr>
        <w:pStyle w:val="ListParagraph"/>
        <w:spacing w:line="360" w:lineRule="auto"/>
        <w:ind w:left="13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5E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«Ազատ տեղաշարժ» պետական տեղեկատվական էլեկտրոնային հարթակի շրջանակներում այլ երկրների հետ ևս համագործակցության հնարավորություն։ </w:t>
      </w:r>
    </w:p>
    <w:p w:rsidR="00A84CA9" w:rsidRPr="006B5ED9" w:rsidRDefault="00A84CA9" w:rsidP="006B5ED9">
      <w:pPr>
        <w:pStyle w:val="NormalWeb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GHEA Grapalat" w:hAnsi="GHEA Grapalat"/>
          <w:b/>
          <w:color w:val="000000"/>
          <w:lang w:val="hy-AM"/>
        </w:rPr>
      </w:pPr>
      <w:r w:rsidRPr="006B5ED9">
        <w:rPr>
          <w:rFonts w:ascii="GHEA Grapalat" w:hAnsi="GHEA Grapalat"/>
          <w:b/>
          <w:color w:val="000000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Pr="006B5ED9">
        <w:rPr>
          <w:rFonts w:ascii="Cambria Math" w:hAnsi="Cambria Math" w:cs="Cambria Math"/>
          <w:b/>
          <w:color w:val="000000"/>
          <w:lang w:val="hy-AM"/>
        </w:rPr>
        <w:t>․</w:t>
      </w:r>
    </w:p>
    <w:p w:rsidR="00A84CA9" w:rsidRPr="006B5ED9" w:rsidRDefault="00A84CA9" w:rsidP="006B5ED9">
      <w:pPr>
        <w:pStyle w:val="NormalWeb"/>
        <w:shd w:val="clear" w:color="auto" w:fill="FFFFFF"/>
        <w:spacing w:before="0" w:beforeAutospacing="0" w:after="0" w:afterAutospacing="0" w:line="360" w:lineRule="auto"/>
        <w:ind w:left="1332"/>
        <w:jc w:val="both"/>
        <w:rPr>
          <w:rFonts w:ascii="GHEA Grapalat" w:hAnsi="GHEA Grapalat"/>
          <w:color w:val="000000"/>
          <w:lang w:val="hy-AM"/>
        </w:rPr>
      </w:pPr>
      <w:r w:rsidRPr="006B5ED9">
        <w:rPr>
          <w:rFonts w:ascii="GHEA Grapalat" w:hAnsi="GHEA Grapalat"/>
          <w:color w:val="000000"/>
          <w:lang w:val="hy-AM"/>
        </w:rPr>
        <w:t>Նախագծի ընդունման կապակցությամբ լրացուցիչ ֆինանսական միջոցների անհրաժեշտություն չի առաջանում և պետական բյուջեում ծախսերի ավելացում  չի նախատեսվում։</w:t>
      </w:r>
    </w:p>
    <w:sectPr w:rsidR="00A84CA9" w:rsidRPr="006B5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94983"/>
    <w:multiLevelType w:val="hybridMultilevel"/>
    <w:tmpl w:val="0854C900"/>
    <w:lvl w:ilvl="0" w:tplc="BA8E5640">
      <w:start w:val="1"/>
      <w:numFmt w:val="decimal"/>
      <w:lvlText w:val="%1"/>
      <w:lvlJc w:val="left"/>
      <w:pPr>
        <w:ind w:left="133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B52B1D"/>
    <w:multiLevelType w:val="hybridMultilevel"/>
    <w:tmpl w:val="2050F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148F7"/>
    <w:multiLevelType w:val="hybridMultilevel"/>
    <w:tmpl w:val="673CCE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17"/>
    <w:rsid w:val="00077A8B"/>
    <w:rsid w:val="00087F0B"/>
    <w:rsid w:val="0011239A"/>
    <w:rsid w:val="0012686F"/>
    <w:rsid w:val="002A1925"/>
    <w:rsid w:val="003578BA"/>
    <w:rsid w:val="00370E04"/>
    <w:rsid w:val="004033E4"/>
    <w:rsid w:val="004252F3"/>
    <w:rsid w:val="00436547"/>
    <w:rsid w:val="004E1F33"/>
    <w:rsid w:val="005647C5"/>
    <w:rsid w:val="005D0474"/>
    <w:rsid w:val="00670DEE"/>
    <w:rsid w:val="006B5ED9"/>
    <w:rsid w:val="007C519E"/>
    <w:rsid w:val="00871917"/>
    <w:rsid w:val="008C5B9D"/>
    <w:rsid w:val="00933BA7"/>
    <w:rsid w:val="00964FD1"/>
    <w:rsid w:val="0098737D"/>
    <w:rsid w:val="00A2383A"/>
    <w:rsid w:val="00A84CA9"/>
    <w:rsid w:val="00AC6CD7"/>
    <w:rsid w:val="00BB3D5E"/>
    <w:rsid w:val="00C0271D"/>
    <w:rsid w:val="00C91624"/>
    <w:rsid w:val="00DA2616"/>
    <w:rsid w:val="00DE79F4"/>
    <w:rsid w:val="00EC2111"/>
    <w:rsid w:val="00F47CD2"/>
    <w:rsid w:val="00F6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038BC-D276-4003-8F34-B967AEC9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47C5"/>
    <w:rPr>
      <w:b/>
      <w:bCs/>
    </w:rPr>
  </w:style>
  <w:style w:type="paragraph" w:styleId="ListParagraph">
    <w:name w:val="List Paragraph"/>
    <w:basedOn w:val="Normal"/>
    <w:uiPriority w:val="34"/>
    <w:qFormat/>
    <w:rsid w:val="00A84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H. Mkrtchyan</dc:creator>
  <cp:keywords>https:/mul2-mineconomy.gov.am/tasks/197328/oneclick/Gov_Decree_Project.docx?token=22f7776f93324f4ae9488864cc3e39cc</cp:keywords>
  <dc:description/>
  <cp:lastModifiedBy>Anahit H. Mkrtchyan</cp:lastModifiedBy>
  <cp:revision>4</cp:revision>
  <dcterms:created xsi:type="dcterms:W3CDTF">2021-07-29T07:16:00Z</dcterms:created>
  <dcterms:modified xsi:type="dcterms:W3CDTF">2021-07-29T07:17:00Z</dcterms:modified>
</cp:coreProperties>
</file>