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B8" w:rsidRPr="00826393" w:rsidRDefault="00FA00B8" w:rsidP="00FA00B8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>ՏԵՂԵԿԱՆՔ</w:t>
      </w:r>
    </w:p>
    <w:p w:rsidR="00FA00B8" w:rsidRPr="00826393" w:rsidRDefault="00FA00B8" w:rsidP="00FA00B8">
      <w:pPr>
        <w:jc w:val="center"/>
        <w:rPr>
          <w:rFonts w:ascii="GHEA Grapalat" w:hAnsi="GHEA Grapalat"/>
          <w:b/>
          <w:lang w:val="hy-AM"/>
        </w:rPr>
      </w:pPr>
      <w:r w:rsidRPr="00826393">
        <w:rPr>
          <w:rFonts w:ascii="GHEA Grapalat" w:hAnsi="GHEA Grapalat"/>
          <w:b/>
          <w:lang w:val="hy-AM"/>
        </w:rPr>
        <w:t>«ՀԱՅԱՍՏԱՆԻ ՀԱՆՐԱՊԵՏՈՒԹՅԱՆ ԿԱՌԱՎԱՐՈՒԹՅԱՆ 2011 ԹՎԱԿԱՆԻ ՕԳՈՍՏՈՍԻ 11-Ի N 1156-Ն ՈՐՈՇՄԱՆ ՄԵՋ ԼՐԱՑՈՒՄՆԵՐ ԿԱՏԱՐԵԼՈՒ ՄԱՍԻՆ»</w:t>
      </w:r>
      <w:r w:rsidRPr="00826393">
        <w:rPr>
          <w:rFonts w:ascii="GHEA Grapalat" w:hAnsi="GHEA Grapalat"/>
          <w:b/>
          <w:shd w:val="clear" w:color="auto" w:fill="FFFFFF"/>
          <w:lang w:val="hy-AM"/>
        </w:rPr>
        <w:t xml:space="preserve"> ԿԱՌԱՎԱՐՈՒԹՅԱՆ ՈՐՈՇՄԱՆ </w:t>
      </w:r>
      <w:r w:rsidRPr="00826393">
        <w:rPr>
          <w:rFonts w:ascii="GHEA Grapalat" w:hAnsi="GHEA Grapalat" w:cs="Sylfaen"/>
          <w:b/>
          <w:lang w:val="hy-AM"/>
        </w:rPr>
        <w:t>ՆԱԽԱԳԾԻ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ԸՆԴՈՒՆՄԱՆ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ԿԱՊԱԿՑՈՒԹՅԱՄԲ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ՀԱՅԱՍՏԱՆԻ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ՀԱՆՐԱՊԵՏ</w:t>
      </w:r>
      <w:bookmarkStart w:id="0" w:name="_GoBack"/>
      <w:bookmarkEnd w:id="0"/>
      <w:r w:rsidRPr="00826393">
        <w:rPr>
          <w:rFonts w:ascii="GHEA Grapalat" w:hAnsi="GHEA Grapalat" w:cs="Sylfaen"/>
          <w:b/>
          <w:lang w:val="hy-AM"/>
        </w:rPr>
        <w:t>ՈՒԹՅԱՆ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ՊԵՏԱԿԱՆ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ԲՅՈՒՋԵՈՒՄ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ԾԱԽՍԵՐԻ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ԵՎ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ԵԿԱՄՈՒՏՆԵՐԻ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ԷԱԿԱՆ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ԱՎԵԼԱՑՄԱՆ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ԿԱՄ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ՆՎԱԶԵՑՄԱՆ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ԲԱՑԱԿԱՅՈՒԹՅԱՆ</w:t>
      </w:r>
      <w:r w:rsidRPr="00826393">
        <w:rPr>
          <w:rFonts w:ascii="GHEA Grapalat" w:hAnsi="GHEA Grapalat"/>
          <w:b/>
          <w:lang w:val="hy-AM"/>
        </w:rPr>
        <w:t xml:space="preserve"> </w:t>
      </w:r>
      <w:r w:rsidRPr="00826393">
        <w:rPr>
          <w:rFonts w:ascii="GHEA Grapalat" w:hAnsi="GHEA Grapalat" w:cs="Sylfaen"/>
          <w:b/>
          <w:lang w:val="hy-AM"/>
        </w:rPr>
        <w:t>ՄԱՍԻՆ</w:t>
      </w:r>
    </w:p>
    <w:p w:rsidR="00FA00B8" w:rsidRPr="00826393" w:rsidRDefault="00FA00B8" w:rsidP="00FA00B8">
      <w:pPr>
        <w:spacing w:line="360" w:lineRule="auto"/>
        <w:ind w:left="500" w:right="550" w:firstLine="500"/>
        <w:jc w:val="center"/>
        <w:rPr>
          <w:rFonts w:ascii="GHEA Grapalat" w:hAnsi="GHEA Grapalat"/>
          <w:b/>
          <w:lang w:val="hy-AM"/>
        </w:rPr>
      </w:pPr>
    </w:p>
    <w:p w:rsidR="00421CBC" w:rsidRPr="00FA00B8" w:rsidRDefault="00FA00B8" w:rsidP="00FA00B8">
      <w:pPr>
        <w:tabs>
          <w:tab w:val="left" w:pos="8789"/>
        </w:tabs>
        <w:spacing w:line="360" w:lineRule="auto"/>
        <w:ind w:right="120" w:firstLine="709"/>
        <w:jc w:val="both"/>
        <w:rPr>
          <w:rFonts w:ascii="GHEA Grapalat" w:hAnsi="GHEA Grapalat" w:cs="Sylfaen"/>
          <w:lang w:val="hy-AM"/>
        </w:rPr>
      </w:pPr>
      <w:r w:rsidRPr="00826393">
        <w:rPr>
          <w:rFonts w:ascii="GHEA Grapalat" w:hAnsi="GHEA Grapalat"/>
          <w:lang w:val="hy-AM"/>
        </w:rPr>
        <w:t>«Հայաստանի Հանրապետության կառավարության 2011 թվականի օգոստոսի 11-ի N 1156-Ն որոշման մեջ լրացումներ կատարելու մասին» Կառավարության որոշման նախագծի</w:t>
      </w:r>
      <w:r w:rsidRPr="00826393">
        <w:rPr>
          <w:rFonts w:ascii="GHEA Grapalat" w:hAnsi="GHEA Grapalat" w:cs="Sylfaen"/>
          <w:lang w:val="hy-AM"/>
        </w:rPr>
        <w:t xml:space="preserve"> ընդունումը Հայաստանի Հանրապետության պետական բյուջեում ծախսերի և եկամուտների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էական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ավելացում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կամ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նվազեցում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չի</w:t>
      </w:r>
      <w:r w:rsidRPr="00826393">
        <w:rPr>
          <w:rFonts w:ascii="GHEA Grapalat" w:hAnsi="GHEA Grapalat"/>
          <w:lang w:val="hy-AM"/>
        </w:rPr>
        <w:t xml:space="preserve"> </w:t>
      </w:r>
      <w:r w:rsidRPr="00826393">
        <w:rPr>
          <w:rFonts w:ascii="GHEA Grapalat" w:hAnsi="GHEA Grapalat" w:cs="Sylfaen"/>
          <w:lang w:val="hy-AM"/>
        </w:rPr>
        <w:t>առաջացնում</w:t>
      </w:r>
      <w:r w:rsidRPr="00826393">
        <w:rPr>
          <w:rFonts w:ascii="GHEA Grapalat" w:hAnsi="GHEA Grapalat"/>
          <w:lang w:val="hy-AM"/>
        </w:rPr>
        <w:t>:</w:t>
      </w:r>
    </w:p>
    <w:sectPr w:rsidR="00421CBC" w:rsidRPr="00FA00B8" w:rsidSect="007A5D51">
      <w:pgSz w:w="11907" w:h="16839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B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CA1EA9"/>
    <w:rsid w:val="00F82EE8"/>
    <w:rsid w:val="00FA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3FAFD"/>
  <w15:chartTrackingRefBased/>
  <w15:docId w15:val="{D140DD81-7E84-4F66-9C49-43B58389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0B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2021-07-20T06:38:00Z</dcterms:created>
  <dcterms:modified xsi:type="dcterms:W3CDTF">2021-07-20T06:38:00Z</dcterms:modified>
</cp:coreProperties>
</file>