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D75" w:rsidRPr="00943D75" w:rsidRDefault="00943D75" w:rsidP="00943D75">
      <w:pPr>
        <w:jc w:val="center"/>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t>ՀԻՄՆԱՎՈՐՈՒՄ</w:t>
      </w:r>
    </w:p>
    <w:p w:rsidR="00943D75" w:rsidRPr="00943D75" w:rsidRDefault="007E4475" w:rsidP="00943D75">
      <w:pPr>
        <w:jc w:val="center"/>
        <w:rPr>
          <w:rFonts w:ascii="GHEA Grapalat" w:eastAsia="Times New Roman" w:hAnsi="GHEA Grapalat" w:cs="Times New Roman"/>
          <w:b/>
          <w:sz w:val="24"/>
          <w:szCs w:val="24"/>
          <w:lang w:val="hy-AM" w:eastAsia="ru-RU"/>
        </w:rPr>
      </w:pPr>
      <w:r w:rsidRPr="007E4475">
        <w:rPr>
          <w:rFonts w:ascii="GHEA Grapalat" w:eastAsia="Times New Roman" w:hAnsi="GHEA Grapalat" w:cs="Times New Roman"/>
          <w:b/>
          <w:sz w:val="24"/>
          <w:szCs w:val="24"/>
          <w:lang w:val="hy-AM" w:eastAsia="ru-RU"/>
        </w:rPr>
        <w:t xml:space="preserve">«ԶԲՈՍԱՇՐՋՈՒԹՅԱՆ ՄԱՍԻՆ», «ՎԱՐՉԱԿԱՆ ԻՐԱՎԱԽԱԽՏՈՒՄՆԵՐԻ ՎԵՐԱԲԵՐՅԱԼ ՀԱՅԱՍՏԱՆԻ ՀԱՆՐԱՊԵՏՈՒԹՅԱՆ ՕՐԵՆՍԳՐՔՈՒՄ ԼՐԱՑՈՒՄՆԵՐ ԿԱՏԱՐԵԼՈՒ ՄԱՍԻՆ», «ԳՈՐԾՈՒՆԵՈՒԹՅԱՆ ԻՐԱԿԱՆԱՑՄԱՆ ԾԱՆՈՒՑՄԱՆ ՄԱՍԻՆ» ՀԱՅԱՍՏԱՆԻ ՀԱՆՐԱՊԵՏՈՒԹՅԱՆ ՕՐԵՆՔՈՒՄ ԼՐԱՑՈՒՄՆԵՐ ԿԱՏԱՐԵԼՈՒ ՄԱՍԻՆ» </w:t>
      </w:r>
      <w:r>
        <w:rPr>
          <w:rFonts w:ascii="GHEA Grapalat" w:eastAsia="Times New Roman" w:hAnsi="GHEA Grapalat" w:cs="Times New Roman"/>
          <w:b/>
          <w:sz w:val="24"/>
          <w:szCs w:val="24"/>
          <w:lang w:val="hy-AM" w:eastAsia="ru-RU"/>
        </w:rPr>
        <w:t>ԵՎ</w:t>
      </w:r>
      <w:r w:rsidRPr="007E4475">
        <w:rPr>
          <w:rFonts w:ascii="GHEA Grapalat" w:eastAsia="Times New Roman" w:hAnsi="GHEA Grapalat" w:cs="Times New Roman"/>
          <w:b/>
          <w:sz w:val="24"/>
          <w:szCs w:val="24"/>
          <w:lang w:val="hy-AM" w:eastAsia="ru-RU"/>
        </w:rPr>
        <w:t xml:space="preserve"> «ՊԵՏԱԿԱՆ ՏՈՒՐՔԻ ՄԱՍԻՆ» ՀԱՅԱՍՏԱՆԻ ՀԱՆՐԱՊԵՏՈՒԹՅԱՆ ՕՐԵՆՔՈՒՄ ՓՈՓՈԽՈՒԹՅՈՒՆ ԿԱՏԱՐԵԼՈՒ ՄԱՍԻՆ»  ՀՀ ՕՐԵՆՔՆԵՐԻ ՆԱԽԱԳԾԵՐԻ </w:t>
      </w:r>
      <w:r w:rsidR="00943D75" w:rsidRPr="00943D75">
        <w:rPr>
          <w:rFonts w:ascii="GHEA Grapalat" w:eastAsia="Times New Roman" w:hAnsi="GHEA Grapalat" w:cs="Times New Roman"/>
          <w:b/>
          <w:sz w:val="24"/>
          <w:szCs w:val="24"/>
          <w:lang w:val="hy-AM" w:eastAsia="ru-RU"/>
        </w:rPr>
        <w:t>ԸՆԴՈՒՆՄԱՆ ՄԱՍԻՆ</w:t>
      </w:r>
    </w:p>
    <w:p w:rsidR="00943D75" w:rsidRPr="00943D75" w:rsidRDefault="00943D75" w:rsidP="00943D75">
      <w:pPr>
        <w:jc w:val="center"/>
        <w:rPr>
          <w:rFonts w:ascii="GHEA Grapalat" w:eastAsia="Times New Roman" w:hAnsi="GHEA Grapalat" w:cs="Times New Roman"/>
          <w:sz w:val="24"/>
          <w:szCs w:val="24"/>
          <w:lang w:val="hy-AM" w:eastAsia="ru-RU"/>
        </w:rPr>
      </w:pPr>
    </w:p>
    <w:p w:rsidR="00943D75" w:rsidRPr="00943D75" w:rsidRDefault="00943D75" w:rsidP="00943D75">
      <w:pPr>
        <w:numPr>
          <w:ilvl w:val="0"/>
          <w:numId w:val="2"/>
        </w:numPr>
        <w:spacing w:after="200" w:line="360" w:lineRule="auto"/>
        <w:jc w:val="both"/>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t>Անհրաժեշտությունը</w:t>
      </w:r>
    </w:p>
    <w:p w:rsidR="00943D75" w:rsidRPr="00943D75" w:rsidRDefault="00943D75" w:rsidP="00943D75">
      <w:pPr>
        <w:spacing w:line="360" w:lineRule="auto"/>
        <w:ind w:firstLine="720"/>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 xml:space="preserve">Ներկայացվող ՀՀ օրենքների նախագծերը մշակվել են` ի կատարումն </w:t>
      </w:r>
      <w:r w:rsidRPr="00943D75">
        <w:rPr>
          <w:rFonts w:ascii="GHEA Grapalat" w:eastAsia="Times New Roman" w:hAnsi="GHEA Grapalat" w:cs="Sylfaen"/>
          <w:sz w:val="24"/>
          <w:szCs w:val="24"/>
          <w:lang w:val="hy-AM" w:eastAsia="ru-RU"/>
        </w:rPr>
        <w:t xml:space="preserve">Հայաստանի Հանրապետության </w:t>
      </w:r>
      <w:r w:rsidRPr="00943D75">
        <w:rPr>
          <w:rFonts w:ascii="GHEA Grapalat" w:eastAsia="Times New Roman" w:hAnsi="GHEA Grapalat" w:cs="Times New Roman"/>
          <w:sz w:val="24"/>
          <w:szCs w:val="24"/>
          <w:lang w:val="hy-AM" w:eastAsia="ru-RU"/>
        </w:rPr>
        <w:t>կառավարության 201</w:t>
      </w:r>
      <w:r w:rsidR="000B653B">
        <w:rPr>
          <w:rFonts w:ascii="GHEA Grapalat" w:eastAsia="Times New Roman" w:hAnsi="GHEA Grapalat" w:cs="Times New Roman"/>
          <w:sz w:val="24"/>
          <w:szCs w:val="24"/>
          <w:lang w:val="hy-AM" w:eastAsia="ru-RU"/>
        </w:rPr>
        <w:t>9-2023</w:t>
      </w:r>
      <w:r w:rsidRPr="00943D75">
        <w:rPr>
          <w:rFonts w:ascii="GHEA Grapalat" w:eastAsia="Times New Roman" w:hAnsi="GHEA Grapalat" w:cs="Times New Roman"/>
          <w:sz w:val="24"/>
          <w:szCs w:val="24"/>
          <w:lang w:val="hy-AM" w:eastAsia="ru-RU"/>
        </w:rPr>
        <w:t xml:space="preserve"> թվական</w:t>
      </w:r>
      <w:r w:rsidR="000B653B">
        <w:rPr>
          <w:rFonts w:ascii="GHEA Grapalat" w:eastAsia="Times New Roman" w:hAnsi="GHEA Grapalat" w:cs="Times New Roman"/>
          <w:sz w:val="24"/>
          <w:szCs w:val="24"/>
          <w:lang w:val="hy-AM" w:eastAsia="ru-RU"/>
        </w:rPr>
        <w:t>ներ</w:t>
      </w:r>
      <w:r w:rsidRPr="00943D75">
        <w:rPr>
          <w:rFonts w:ascii="GHEA Grapalat" w:eastAsia="Times New Roman" w:hAnsi="GHEA Grapalat" w:cs="Times New Roman"/>
          <w:sz w:val="24"/>
          <w:szCs w:val="24"/>
          <w:lang w:val="hy-AM" w:eastAsia="ru-RU"/>
        </w:rPr>
        <w:t>ի գործունեության միջոցառումների ծրագրի</w:t>
      </w:r>
      <w:r w:rsidR="000B653B">
        <w:rPr>
          <w:rFonts w:ascii="GHEA Grapalat" w:eastAsia="Times New Roman" w:hAnsi="GHEA Grapalat" w:cs="Times New Roman"/>
          <w:sz w:val="24"/>
          <w:szCs w:val="24"/>
          <w:lang w:val="hy-AM" w:eastAsia="ru-RU"/>
        </w:rPr>
        <w:t xml:space="preserve"> կատարումն ապահովող միջոցառումների</w:t>
      </w:r>
      <w:r w:rsidRPr="00943D75">
        <w:rPr>
          <w:rFonts w:ascii="GHEA Grapalat" w:eastAsia="Times New Roman" w:hAnsi="GHEA Grapalat" w:cs="Times New Roman"/>
          <w:sz w:val="24"/>
          <w:szCs w:val="24"/>
          <w:lang w:val="hy-AM" w:eastAsia="ru-RU"/>
        </w:rPr>
        <w:t xml:space="preserve"> </w:t>
      </w:r>
      <w:r w:rsidR="000B653B">
        <w:rPr>
          <w:rFonts w:ascii="GHEA Grapalat" w:eastAsia="Times New Roman" w:hAnsi="GHEA Grapalat" w:cs="Times New Roman"/>
          <w:sz w:val="24"/>
          <w:szCs w:val="24"/>
          <w:lang w:val="hy-AM" w:eastAsia="ru-RU"/>
        </w:rPr>
        <w:t>258</w:t>
      </w:r>
      <w:r w:rsidR="00050CA0" w:rsidRPr="00050CA0">
        <w:rPr>
          <w:rFonts w:ascii="GHEA Grapalat" w:eastAsia="Times New Roman" w:hAnsi="GHEA Grapalat" w:cs="Times New Roman"/>
          <w:sz w:val="24"/>
          <w:szCs w:val="24"/>
          <w:lang w:val="hy-AM" w:eastAsia="ru-RU"/>
        </w:rPr>
        <w:t>.</w:t>
      </w:r>
      <w:r w:rsidR="000B653B">
        <w:rPr>
          <w:rFonts w:ascii="GHEA Grapalat" w:eastAsia="Times New Roman" w:hAnsi="GHEA Grapalat" w:cs="Times New Roman"/>
          <w:sz w:val="24"/>
          <w:szCs w:val="24"/>
          <w:lang w:val="hy-AM" w:eastAsia="ru-RU"/>
        </w:rPr>
        <w:t>1</w:t>
      </w:r>
      <w:r w:rsidRPr="00943D75">
        <w:rPr>
          <w:rFonts w:ascii="GHEA Grapalat" w:eastAsia="Times New Roman" w:hAnsi="GHEA Grapalat" w:cs="Times New Roman"/>
          <w:sz w:val="24"/>
          <w:szCs w:val="24"/>
          <w:lang w:val="hy-AM" w:eastAsia="ru-RU"/>
        </w:rPr>
        <w:t>-</w:t>
      </w:r>
      <w:r w:rsidR="000B653B">
        <w:rPr>
          <w:rFonts w:ascii="GHEA Grapalat" w:eastAsia="Times New Roman" w:hAnsi="GHEA Grapalat" w:cs="Times New Roman"/>
          <w:sz w:val="24"/>
          <w:szCs w:val="24"/>
          <w:lang w:val="hy-AM" w:eastAsia="ru-RU"/>
        </w:rPr>
        <w:t>ին</w:t>
      </w:r>
      <w:r w:rsidRPr="00943D75">
        <w:rPr>
          <w:rFonts w:ascii="GHEA Grapalat" w:eastAsia="Times New Roman" w:hAnsi="GHEA Grapalat" w:cs="Times New Roman"/>
          <w:sz w:val="24"/>
          <w:szCs w:val="24"/>
          <w:lang w:val="hy-AM" w:eastAsia="ru-RU"/>
        </w:rPr>
        <w:t xml:space="preserve"> կետի</w:t>
      </w:r>
      <w:r w:rsidR="000B653B">
        <w:rPr>
          <w:rFonts w:ascii="GHEA Grapalat" w:eastAsia="Times New Roman" w:hAnsi="GHEA Grapalat" w:cs="Times New Roman"/>
          <w:sz w:val="24"/>
          <w:szCs w:val="24"/>
          <w:lang w:val="hy-AM" w:eastAsia="ru-RU"/>
        </w:rPr>
        <w:t>։</w:t>
      </w:r>
    </w:p>
    <w:p w:rsidR="000B653B" w:rsidRDefault="000B653B" w:rsidP="00943D75">
      <w:pPr>
        <w:spacing w:line="360" w:lineRule="auto"/>
        <w:ind w:firstLine="720"/>
        <w:jc w:val="both"/>
        <w:rPr>
          <w:rFonts w:ascii="GHEA Grapalat" w:eastAsia="Times New Roman" w:hAnsi="GHEA Grapalat" w:cs="Times New Roman"/>
          <w:sz w:val="24"/>
          <w:szCs w:val="24"/>
          <w:lang w:val="hy-AM" w:eastAsia="ru-RU"/>
        </w:rPr>
      </w:pPr>
      <w:r w:rsidRPr="000B653B">
        <w:rPr>
          <w:rFonts w:ascii="GHEA Grapalat" w:eastAsia="Times New Roman" w:hAnsi="GHEA Grapalat" w:cs="Times New Roman"/>
          <w:sz w:val="24"/>
          <w:szCs w:val="24"/>
          <w:lang w:val="hy-AM" w:eastAsia="ru-RU"/>
        </w:rPr>
        <w:t xml:space="preserve">Գործող իրավական դաշտի բարելավման անհրաժեշտությունն առաջացել է զբոսաշրջության բնագավառին բնորոշ դինամիկ զարգացման և նոր մարտահրավերների պայմաններում զբոսաշրջային գործունեության սուբյեկտների և զբոսաշրջիկների  փոխադարձ իրավունքների և պարտավորությունների հստակեցման, զբոսաշրջային ծառայություններին ներկայացվող պահանջների հստակեցման և զբոսաշրջային գործունեության նկատմամբ վերահսկողության միջոցների հստակեցման իրական անհրաժեշտությունից:  </w:t>
      </w:r>
    </w:p>
    <w:p w:rsidR="00943D75" w:rsidRPr="00943D75" w:rsidRDefault="000B653B" w:rsidP="00943D75">
      <w:pPr>
        <w:spacing w:line="360" w:lineRule="auto"/>
        <w:ind w:firstLine="720"/>
        <w:jc w:val="both"/>
        <w:rPr>
          <w:rFonts w:ascii="GHEA Grapalat" w:eastAsia="Times New Roman" w:hAnsi="GHEA Grapalat" w:cs="Times New Roman"/>
          <w:sz w:val="24"/>
          <w:szCs w:val="24"/>
          <w:lang w:val="hy-AM" w:eastAsia="ru-RU"/>
        </w:rPr>
      </w:pPr>
      <w:r w:rsidRPr="002B03FB">
        <w:rPr>
          <w:rFonts w:ascii="GHEA Grapalat" w:eastAsia="Times New Roman" w:hAnsi="GHEA Grapalat" w:cs="Times New Roman"/>
          <w:sz w:val="24"/>
          <w:szCs w:val="24"/>
          <w:lang w:val="hy-AM" w:eastAsia="ru-RU"/>
        </w:rPr>
        <w:t>Ակնկալվում է, որ առաջարկվող փոփոխությունները և լրացումները նպաստելու են քաղաքացիների սպառողական իրավունքների պաշտպանությանը, զբոսաշրջային գործունեության ծառայություններին և սուբյեկտերին ներկայացվող պահանջների հստակեցմանը, համայնքներում զբոսաշրջության զարգացմանը, համաչափ տարածքային տնտեսական զարգացմանը, մարդկային ռեսուրսների զարգացմանը,  և այլն:</w:t>
      </w:r>
    </w:p>
    <w:p w:rsidR="00943D75" w:rsidRDefault="00943D75" w:rsidP="00943D75">
      <w:pPr>
        <w:numPr>
          <w:ilvl w:val="0"/>
          <w:numId w:val="2"/>
        </w:numPr>
        <w:spacing w:after="200" w:line="360" w:lineRule="auto"/>
        <w:jc w:val="both"/>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t>Ընթացիկ իրավիճակը և խնդիրները</w:t>
      </w:r>
    </w:p>
    <w:p w:rsidR="000B653B" w:rsidRPr="000B653B" w:rsidRDefault="000B653B" w:rsidP="000B653B">
      <w:pPr>
        <w:spacing w:line="360" w:lineRule="auto"/>
        <w:ind w:firstLine="360"/>
        <w:jc w:val="both"/>
        <w:rPr>
          <w:rFonts w:ascii="GHEA Grapalat" w:eastAsia="GHEA Grapalat" w:hAnsi="GHEA Grapalat" w:cs="GHEA Grapalat"/>
          <w:sz w:val="24"/>
          <w:szCs w:val="24"/>
          <w:lang w:val="hy-AM"/>
        </w:rPr>
      </w:pPr>
      <w:r w:rsidRPr="000B653B">
        <w:rPr>
          <w:rFonts w:ascii="GHEA Grapalat" w:eastAsia="GHEA Grapalat" w:hAnsi="GHEA Grapalat" w:cs="GHEA Grapalat"/>
          <w:sz w:val="24"/>
          <w:szCs w:val="24"/>
          <w:lang w:val="hy-AM"/>
        </w:rPr>
        <w:lastRenderedPageBreak/>
        <w:t>1. Հայաստանում զբոսաշրջության զարգացման ներկա միտումների և մարտահրավերների պայմաններում անհրաժեշտ է լուծել հետևյալ խնդիրները.</w:t>
      </w:r>
    </w:p>
    <w:p w:rsidR="000B653B" w:rsidRPr="006C043E" w:rsidRDefault="000B653B" w:rsidP="000B653B">
      <w:pPr>
        <w:widowControl w:val="0"/>
        <w:numPr>
          <w:ilvl w:val="0"/>
          <w:numId w:val="13"/>
        </w:numPr>
        <w:pBdr>
          <w:top w:val="nil"/>
          <w:left w:val="nil"/>
          <w:bottom w:val="nil"/>
          <w:right w:val="nil"/>
          <w:between w:val="nil"/>
        </w:pBdr>
        <w:spacing w:line="360" w:lineRule="auto"/>
        <w:jc w:val="both"/>
        <w:rPr>
          <w:rFonts w:ascii="GHEA Grapalat" w:eastAsia="GHEA Grapalat" w:hAnsi="GHEA Grapalat" w:cs="GHEA Grapalat"/>
          <w:sz w:val="24"/>
          <w:szCs w:val="24"/>
          <w:lang w:val="hy-AM"/>
        </w:rPr>
      </w:pPr>
      <w:r w:rsidRPr="006C043E">
        <w:rPr>
          <w:rFonts w:ascii="GHEA Grapalat" w:eastAsia="GHEA Grapalat" w:hAnsi="GHEA Grapalat" w:cs="GHEA Grapalat"/>
          <w:sz w:val="24"/>
          <w:szCs w:val="24"/>
          <w:lang w:val="hy-AM"/>
        </w:rPr>
        <w:t xml:space="preserve">հստակեցնել ՀՀ օրենսդրությամբ </w:t>
      </w:r>
      <w:r w:rsidR="00636F38" w:rsidRPr="006C043E">
        <w:rPr>
          <w:rFonts w:ascii="GHEA Grapalat" w:eastAsia="GHEA Grapalat" w:hAnsi="GHEA Grapalat" w:cs="GHEA Grapalat"/>
          <w:sz w:val="24"/>
          <w:szCs w:val="24"/>
          <w:lang w:val="hy-AM"/>
        </w:rPr>
        <w:t xml:space="preserve">ոլորտում </w:t>
      </w:r>
      <w:r w:rsidRPr="006C043E">
        <w:rPr>
          <w:rFonts w:ascii="GHEA Grapalat" w:eastAsia="GHEA Grapalat" w:hAnsi="GHEA Grapalat" w:cs="GHEA Grapalat"/>
          <w:sz w:val="24"/>
          <w:szCs w:val="24"/>
          <w:lang w:val="hy-AM"/>
        </w:rPr>
        <w:t>կարգավորման շրջանակը</w:t>
      </w:r>
      <w:r w:rsidR="00050CA0" w:rsidRPr="006C043E">
        <w:rPr>
          <w:rFonts w:ascii="GHEA Grapalat" w:eastAsia="GHEA Grapalat" w:hAnsi="GHEA Grapalat" w:cs="GHEA Grapalat"/>
          <w:sz w:val="24"/>
          <w:szCs w:val="24"/>
          <w:lang w:val="hy-AM"/>
        </w:rPr>
        <w:t>.</w:t>
      </w:r>
    </w:p>
    <w:p w:rsidR="000B653B" w:rsidRPr="000B653B" w:rsidRDefault="000B653B" w:rsidP="000B653B">
      <w:pPr>
        <w:widowControl w:val="0"/>
        <w:numPr>
          <w:ilvl w:val="0"/>
          <w:numId w:val="13"/>
        </w:numPr>
        <w:spacing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զ</w:t>
      </w:r>
      <w:r w:rsidRPr="000B653B">
        <w:rPr>
          <w:rFonts w:ascii="GHEA Grapalat" w:eastAsia="GHEA Grapalat" w:hAnsi="GHEA Grapalat" w:cs="GHEA Grapalat"/>
          <w:sz w:val="24"/>
          <w:szCs w:val="24"/>
          <w:lang w:val="hy-AM"/>
        </w:rPr>
        <w:t>բոսաշրջության բնագավառում ճշգրիտ վիճակագրական տվյալների հավաքագրման և որակյալ ուսումնասիրությունների ու վերլուծությունների իրականացման, առկա ռեսուրսների գնահատման և պետական քաղաքականության առավել արդյունավետ մշակման ու իրականացման նպատակով՝</w:t>
      </w:r>
    </w:p>
    <w:p w:rsidR="000B653B" w:rsidRPr="000B653B" w:rsidRDefault="00636F38" w:rsidP="00636F38">
      <w:pPr>
        <w:widowControl w:val="0"/>
        <w:spacing w:line="360" w:lineRule="auto"/>
        <w:ind w:left="135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ա</w:t>
      </w:r>
      <w:r w:rsidRPr="00636F38">
        <w:rPr>
          <w:rFonts w:ascii="GHEA Grapalat" w:eastAsia="GHEA Grapalat" w:hAnsi="GHEA Grapalat" w:cs="GHEA Grapalat"/>
          <w:sz w:val="24"/>
          <w:szCs w:val="24"/>
          <w:lang w:val="hy-AM"/>
        </w:rPr>
        <w:t xml:space="preserve">) </w:t>
      </w:r>
      <w:r w:rsidR="000B653B" w:rsidRPr="000B653B">
        <w:rPr>
          <w:rFonts w:ascii="GHEA Grapalat" w:eastAsia="GHEA Grapalat" w:hAnsi="GHEA Grapalat" w:cs="GHEA Grapalat"/>
          <w:sz w:val="24"/>
          <w:szCs w:val="24"/>
          <w:lang w:val="hy-AM"/>
        </w:rPr>
        <w:t xml:space="preserve">բարելավել զբոսաշրջության ոլորտի վարչական վիճակագրության վարումը՝ զբոսաշրջության ոլորտի վարչական ռեգիստրի և զբոսաշրջային ռեսուրսների գրանցամատյանների վարման մեխանիզմների ներդրմամբ, </w:t>
      </w:r>
    </w:p>
    <w:p w:rsidR="000B653B" w:rsidRPr="00050CA0" w:rsidRDefault="00636F38" w:rsidP="00636F38">
      <w:pPr>
        <w:widowControl w:val="0"/>
        <w:spacing w:line="360" w:lineRule="auto"/>
        <w:ind w:left="135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բ</w:t>
      </w:r>
      <w:r w:rsidRPr="00636F38">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 xml:space="preserve"> </w:t>
      </w:r>
      <w:r w:rsidR="000B653B" w:rsidRPr="000B653B">
        <w:rPr>
          <w:rFonts w:ascii="GHEA Grapalat" w:eastAsia="GHEA Grapalat" w:hAnsi="GHEA Grapalat" w:cs="GHEA Grapalat"/>
          <w:sz w:val="24"/>
          <w:szCs w:val="24"/>
          <w:lang w:val="hy-AM"/>
        </w:rPr>
        <w:t>արդիականացնել և հստակեցնել զբոսաշրջության բնագավառում օգտագործվող հասկացությունները</w:t>
      </w:r>
      <w:r w:rsidR="00050CA0" w:rsidRPr="00050CA0">
        <w:rPr>
          <w:rFonts w:ascii="GHEA Grapalat" w:eastAsia="GHEA Grapalat" w:hAnsi="GHEA Grapalat" w:cs="GHEA Grapalat"/>
          <w:sz w:val="24"/>
          <w:szCs w:val="24"/>
          <w:lang w:val="hy-AM"/>
        </w:rPr>
        <w:t>.</w:t>
      </w:r>
    </w:p>
    <w:p w:rsidR="000B653B" w:rsidRPr="000B653B" w:rsidRDefault="00636F38" w:rsidP="000B653B">
      <w:pPr>
        <w:widowControl w:val="0"/>
        <w:numPr>
          <w:ilvl w:val="0"/>
          <w:numId w:val="13"/>
        </w:numPr>
        <w:spacing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զ</w:t>
      </w:r>
      <w:r w:rsidR="000B653B" w:rsidRPr="000B653B">
        <w:rPr>
          <w:rFonts w:ascii="GHEA Grapalat" w:eastAsia="GHEA Grapalat" w:hAnsi="GHEA Grapalat" w:cs="GHEA Grapalat"/>
          <w:sz w:val="24"/>
          <w:szCs w:val="24"/>
          <w:lang w:val="hy-AM"/>
        </w:rPr>
        <w:t>բոսաշրջության բնագավառում պետական քաղաքականության մշակման և իրականացման գործընթացներում շահագրգիռ կողմերի և պետական-մասնավոր ոլորտի ներկայացուցիչների արդյունավետ համագործակցության ապահովման նպատակով հստակեցնել պատասխանատու մարմինների իրավասությունների, լիազորությունների և պետական վերահսկողության սահմանների  շրջանակը</w:t>
      </w:r>
      <w:r w:rsidR="00050CA0" w:rsidRPr="00050CA0">
        <w:rPr>
          <w:rFonts w:ascii="GHEA Grapalat" w:eastAsia="GHEA Grapalat" w:hAnsi="GHEA Grapalat" w:cs="GHEA Grapalat"/>
          <w:sz w:val="24"/>
          <w:szCs w:val="24"/>
          <w:lang w:val="hy-AM"/>
        </w:rPr>
        <w:t>.</w:t>
      </w:r>
    </w:p>
    <w:p w:rsidR="000B653B" w:rsidRPr="000B653B" w:rsidRDefault="00636F38" w:rsidP="000B653B">
      <w:pPr>
        <w:widowControl w:val="0"/>
        <w:numPr>
          <w:ilvl w:val="0"/>
          <w:numId w:val="13"/>
        </w:numPr>
        <w:spacing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զ</w:t>
      </w:r>
      <w:r w:rsidR="000B653B" w:rsidRPr="000B653B">
        <w:rPr>
          <w:rFonts w:ascii="GHEA Grapalat" w:eastAsia="GHEA Grapalat" w:hAnsi="GHEA Grapalat" w:cs="GHEA Grapalat"/>
          <w:sz w:val="24"/>
          <w:szCs w:val="24"/>
          <w:lang w:val="hy-AM"/>
        </w:rPr>
        <w:t>բոսաշրջային ծառայությունների որակի բարելավման, քաղաքացիների սպառողական իրավունքների լիարժեք պաշտպանության ապահովման նպատակով ներդնել զբոսաշրջային ծառայությունների նկատմամբ միջազգային չափանիշներին համապատասխանող կարգավորումներ և սահմանել դրանց պահպանման և արդյունավետ իրականացման համար վերահսկողական մեխանիզմներ, ինչը ենթադրում է</w:t>
      </w:r>
    </w:p>
    <w:p w:rsidR="000B653B" w:rsidRPr="000B653B" w:rsidRDefault="00636F38" w:rsidP="00636F38">
      <w:pPr>
        <w:widowControl w:val="0"/>
        <w:pBdr>
          <w:top w:val="nil"/>
          <w:left w:val="nil"/>
          <w:bottom w:val="nil"/>
          <w:right w:val="nil"/>
          <w:between w:val="nil"/>
        </w:pBdr>
        <w:spacing w:line="360" w:lineRule="auto"/>
        <w:ind w:left="135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ա</w:t>
      </w:r>
      <w:r w:rsidRPr="00636F38">
        <w:rPr>
          <w:rFonts w:ascii="GHEA Grapalat" w:eastAsia="GHEA Grapalat" w:hAnsi="GHEA Grapalat" w:cs="GHEA Grapalat"/>
          <w:sz w:val="24"/>
          <w:szCs w:val="24"/>
          <w:lang w:val="hy-AM"/>
        </w:rPr>
        <w:t xml:space="preserve">) </w:t>
      </w:r>
      <w:r w:rsidR="000B653B" w:rsidRPr="000B653B">
        <w:rPr>
          <w:rFonts w:ascii="GHEA Grapalat" w:eastAsia="GHEA Grapalat" w:hAnsi="GHEA Grapalat" w:cs="GHEA Grapalat"/>
          <w:sz w:val="24"/>
          <w:szCs w:val="24"/>
          <w:lang w:val="hy-AM"/>
        </w:rPr>
        <w:t xml:space="preserve">զբոսաշրջային ծառայությունների տրամադրման պայմանների հստակեցում՝ ներառյալ զբոսաշրջային ծառայություններ մատուցող </w:t>
      </w:r>
      <w:r w:rsidR="000B653B" w:rsidRPr="000B653B">
        <w:rPr>
          <w:rFonts w:ascii="GHEA Grapalat" w:eastAsia="GHEA Grapalat" w:hAnsi="GHEA Grapalat" w:cs="GHEA Grapalat"/>
          <w:sz w:val="24"/>
          <w:szCs w:val="24"/>
          <w:lang w:val="hy-AM"/>
        </w:rPr>
        <w:lastRenderedPageBreak/>
        <w:t xml:space="preserve">անձանց պարտադիր </w:t>
      </w:r>
      <w:r>
        <w:rPr>
          <w:rFonts w:ascii="GHEA Grapalat" w:eastAsia="GHEA Grapalat" w:hAnsi="GHEA Grapalat" w:cs="GHEA Grapalat"/>
          <w:sz w:val="24"/>
          <w:szCs w:val="24"/>
          <w:lang w:val="hy-AM"/>
        </w:rPr>
        <w:t>հաշվառման</w:t>
      </w:r>
      <w:r w:rsidR="000B653B" w:rsidRPr="000B653B">
        <w:rPr>
          <w:rFonts w:ascii="GHEA Grapalat" w:eastAsia="GHEA Grapalat" w:hAnsi="GHEA Grapalat" w:cs="GHEA Grapalat"/>
          <w:sz w:val="24"/>
          <w:szCs w:val="24"/>
          <w:lang w:val="hy-AM"/>
        </w:rPr>
        <w:t xml:space="preserve"> համակարգի մշակում, </w:t>
      </w:r>
      <w:r w:rsidR="000B653B" w:rsidRPr="000B653B">
        <w:rPr>
          <w:rFonts w:ascii="GHEA Grapalat" w:eastAsia="GHEA Grapalat" w:hAnsi="GHEA Grapalat" w:cs="GHEA Grapalat"/>
          <w:b/>
          <w:sz w:val="24"/>
          <w:szCs w:val="24"/>
          <w:lang w:val="hy-AM"/>
        </w:rPr>
        <w:t xml:space="preserve">   </w:t>
      </w:r>
    </w:p>
    <w:p w:rsidR="000B653B" w:rsidRPr="00636F38" w:rsidRDefault="00636F38" w:rsidP="00636F38">
      <w:pPr>
        <w:widowControl w:val="0"/>
        <w:pBdr>
          <w:top w:val="nil"/>
          <w:left w:val="nil"/>
          <w:bottom w:val="nil"/>
          <w:right w:val="nil"/>
          <w:between w:val="nil"/>
        </w:pBdr>
        <w:spacing w:line="360" w:lineRule="auto"/>
        <w:ind w:left="135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բ</w:t>
      </w:r>
      <w:r w:rsidRPr="00636F38">
        <w:rPr>
          <w:rFonts w:ascii="GHEA Grapalat" w:eastAsia="GHEA Grapalat" w:hAnsi="GHEA Grapalat" w:cs="GHEA Grapalat"/>
          <w:sz w:val="24"/>
          <w:szCs w:val="24"/>
          <w:lang w:val="hy-AM"/>
        </w:rPr>
        <w:t xml:space="preserve">) </w:t>
      </w:r>
      <w:r w:rsidR="000B653B" w:rsidRPr="00636F38">
        <w:rPr>
          <w:rFonts w:ascii="GHEA Grapalat" w:eastAsia="GHEA Grapalat" w:hAnsi="GHEA Grapalat" w:cs="GHEA Grapalat"/>
          <w:sz w:val="24"/>
          <w:szCs w:val="24"/>
          <w:lang w:val="hy-AM"/>
        </w:rPr>
        <w:t>զբոսաշրջության ծառայությունների մատուցման պայմանագրերում ներառվող պարտադիր նվազագույն պահանջների հստակեցում և գրավոր պայմանագրերի կնքման ապահովման մեխանիզմների ներմուծում,</w:t>
      </w:r>
    </w:p>
    <w:p w:rsidR="000B653B" w:rsidRPr="00636F38" w:rsidRDefault="00636F38" w:rsidP="00636F38">
      <w:pPr>
        <w:widowControl w:val="0"/>
        <w:pBdr>
          <w:top w:val="nil"/>
          <w:left w:val="nil"/>
          <w:bottom w:val="nil"/>
          <w:right w:val="nil"/>
          <w:between w:val="nil"/>
        </w:pBdr>
        <w:spacing w:line="360" w:lineRule="auto"/>
        <w:ind w:left="135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գ) զ</w:t>
      </w:r>
      <w:r w:rsidR="000B653B" w:rsidRPr="00636F38">
        <w:rPr>
          <w:rFonts w:ascii="GHEA Grapalat" w:eastAsia="GHEA Grapalat" w:hAnsi="GHEA Grapalat" w:cs="GHEA Grapalat"/>
          <w:sz w:val="24"/>
          <w:szCs w:val="24"/>
          <w:lang w:val="hy-AM"/>
        </w:rPr>
        <w:t xml:space="preserve">բոսաշրջային </w:t>
      </w:r>
      <w:r>
        <w:rPr>
          <w:rFonts w:ascii="GHEA Grapalat" w:eastAsia="GHEA Grapalat" w:hAnsi="GHEA Grapalat" w:cs="GHEA Grapalat"/>
          <w:sz w:val="24"/>
          <w:szCs w:val="24"/>
          <w:lang w:val="hy-AM"/>
        </w:rPr>
        <w:t>ծառայություններ մատուցողների</w:t>
      </w:r>
      <w:r w:rsidR="000B653B" w:rsidRPr="00636F38">
        <w:rPr>
          <w:rFonts w:ascii="GHEA Grapalat" w:eastAsia="GHEA Grapalat" w:hAnsi="GHEA Grapalat" w:cs="GHEA Grapalat"/>
          <w:sz w:val="24"/>
          <w:szCs w:val="24"/>
          <w:lang w:val="hy-AM"/>
        </w:rPr>
        <w:t xml:space="preserve"> նկատմամբ ներկայացվող պահանջների հստակեցում,</w:t>
      </w:r>
    </w:p>
    <w:p w:rsidR="000B653B" w:rsidRPr="00636F38" w:rsidRDefault="00636F38" w:rsidP="00636F38">
      <w:pPr>
        <w:widowControl w:val="0"/>
        <w:pBdr>
          <w:top w:val="nil"/>
          <w:left w:val="nil"/>
          <w:bottom w:val="nil"/>
          <w:right w:val="nil"/>
          <w:between w:val="nil"/>
        </w:pBdr>
        <w:spacing w:line="360" w:lineRule="auto"/>
        <w:ind w:left="135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դ</w:t>
      </w:r>
      <w:r w:rsidRPr="00636F38">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 xml:space="preserve"> զ</w:t>
      </w:r>
      <w:r w:rsidR="000B653B" w:rsidRPr="00636F38">
        <w:rPr>
          <w:rFonts w:ascii="GHEA Grapalat" w:eastAsia="GHEA Grapalat" w:hAnsi="GHEA Grapalat" w:cs="GHEA Grapalat"/>
          <w:sz w:val="24"/>
          <w:szCs w:val="24"/>
          <w:lang w:val="hy-AM"/>
        </w:rPr>
        <w:t>բոսաշրջային ծառայություններ մատուցող անձանց գործունեության նկատմամբ արդյունավետ վերահսկության և պատասխանատվության կիրառման համակարգերի հստակեցում.</w:t>
      </w:r>
    </w:p>
    <w:p w:rsidR="000B653B" w:rsidRPr="00636F38" w:rsidRDefault="00636F38" w:rsidP="000B653B">
      <w:pPr>
        <w:widowControl w:val="0"/>
        <w:numPr>
          <w:ilvl w:val="0"/>
          <w:numId w:val="13"/>
        </w:numPr>
        <w:spacing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հ</w:t>
      </w:r>
      <w:r w:rsidR="000B653B" w:rsidRPr="00636F38">
        <w:rPr>
          <w:rFonts w:ascii="GHEA Grapalat" w:eastAsia="GHEA Grapalat" w:hAnsi="GHEA Grapalat" w:cs="GHEA Grapalat"/>
          <w:sz w:val="24"/>
          <w:szCs w:val="24"/>
          <w:lang w:val="hy-AM"/>
        </w:rPr>
        <w:t>աշվի առնելով զբոսաշրջային ակտիվ սեզոնի ընթացքում կայանատեղերի բացակայությունը՝ ներդնել զբոսաշրջային ավտ</w:t>
      </w:r>
      <w:r>
        <w:rPr>
          <w:rFonts w:ascii="GHEA Grapalat" w:eastAsia="GHEA Grapalat" w:hAnsi="GHEA Grapalat" w:cs="GHEA Grapalat"/>
          <w:sz w:val="24"/>
          <w:szCs w:val="24"/>
          <w:lang w:val="hy-AM"/>
        </w:rPr>
        <w:t xml:space="preserve">ոտրանսպորտային ուղևորափոխադրողների </w:t>
      </w:r>
      <w:r w:rsidR="000B653B" w:rsidRPr="00636F38">
        <w:rPr>
          <w:rFonts w:ascii="GHEA Grapalat" w:eastAsia="GHEA Grapalat" w:hAnsi="GHEA Grapalat" w:cs="GHEA Grapalat"/>
          <w:sz w:val="24"/>
          <w:szCs w:val="24"/>
          <w:lang w:val="hy-AM"/>
        </w:rPr>
        <w:t>հաշվառման համակարգ և ապահովել զբոսաշրջային</w:t>
      </w:r>
      <w:r>
        <w:rPr>
          <w:rFonts w:ascii="GHEA Grapalat" w:eastAsia="GHEA Grapalat" w:hAnsi="GHEA Grapalat" w:cs="GHEA Grapalat"/>
          <w:sz w:val="24"/>
          <w:szCs w:val="24"/>
          <w:lang w:val="hy-AM"/>
        </w:rPr>
        <w:t xml:space="preserve"> ավտոտրանսպորտային</w:t>
      </w:r>
      <w:r w:rsidR="000B653B" w:rsidRPr="00636F38">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ուղևորափոխադրողների</w:t>
      </w:r>
      <w:r w:rsidR="000B653B" w:rsidRPr="00636F38">
        <w:rPr>
          <w:rFonts w:ascii="GHEA Grapalat" w:eastAsia="GHEA Grapalat" w:hAnsi="GHEA Grapalat" w:cs="GHEA Grapalat"/>
          <w:sz w:val="24"/>
          <w:szCs w:val="24"/>
          <w:lang w:val="hy-AM"/>
        </w:rPr>
        <w:t xml:space="preserve"> համար հատուկ առանձնացված կայանատեղեր,</w:t>
      </w:r>
    </w:p>
    <w:p w:rsidR="000B653B" w:rsidRPr="00050CA0" w:rsidRDefault="000B653B" w:rsidP="000B653B">
      <w:pPr>
        <w:widowControl w:val="0"/>
        <w:numPr>
          <w:ilvl w:val="0"/>
          <w:numId w:val="13"/>
        </w:numPr>
        <w:spacing w:line="360" w:lineRule="auto"/>
        <w:jc w:val="both"/>
        <w:rPr>
          <w:rFonts w:ascii="GHEA Grapalat" w:eastAsia="GHEA Grapalat" w:hAnsi="GHEA Grapalat" w:cs="GHEA Grapalat"/>
          <w:sz w:val="24"/>
          <w:szCs w:val="24"/>
          <w:lang w:val="hy-AM"/>
        </w:rPr>
      </w:pPr>
      <w:r w:rsidRPr="00050CA0">
        <w:rPr>
          <w:rFonts w:ascii="GHEA Grapalat" w:eastAsia="GHEA Grapalat" w:hAnsi="GHEA Grapalat" w:cs="GHEA Grapalat"/>
          <w:sz w:val="24"/>
          <w:szCs w:val="24"/>
          <w:lang w:val="hy-AM"/>
        </w:rPr>
        <w:t>հստակեցնել զբոսաշրջային տեղեկատվական կենտրոններին ներկայացվող պահանջները:</w:t>
      </w:r>
    </w:p>
    <w:p w:rsidR="00943D75" w:rsidRPr="00943D75" w:rsidRDefault="00943D75" w:rsidP="00943D75">
      <w:pPr>
        <w:spacing w:line="360" w:lineRule="auto"/>
        <w:ind w:firstLine="360"/>
        <w:jc w:val="both"/>
        <w:rPr>
          <w:rFonts w:ascii="GHEA Grapalat" w:eastAsia="Times New Roman" w:hAnsi="GHEA Grapalat" w:cs="Times New Roman"/>
          <w:sz w:val="24"/>
          <w:szCs w:val="24"/>
          <w:lang w:val="hy-AM"/>
        </w:rPr>
      </w:pPr>
      <w:r w:rsidRPr="00943D75">
        <w:rPr>
          <w:rFonts w:ascii="GHEA Grapalat" w:eastAsia="Times New Roman" w:hAnsi="GHEA Grapalat" w:cs="Times New Roman"/>
          <w:sz w:val="24"/>
          <w:szCs w:val="24"/>
          <w:lang w:val="hy-AM"/>
        </w:rPr>
        <w:t xml:space="preserve"> </w:t>
      </w:r>
    </w:p>
    <w:p w:rsidR="00943D75" w:rsidRPr="007E7A93" w:rsidRDefault="00943D75" w:rsidP="007E7A93">
      <w:pPr>
        <w:pStyle w:val="ListParagraph"/>
        <w:numPr>
          <w:ilvl w:val="0"/>
          <w:numId w:val="2"/>
        </w:numPr>
        <w:spacing w:line="360" w:lineRule="auto"/>
        <w:jc w:val="both"/>
        <w:rPr>
          <w:rFonts w:ascii="GHEA Grapalat" w:eastAsia="Times New Roman" w:hAnsi="GHEA Grapalat" w:cs="Times New Roman"/>
          <w:b/>
          <w:sz w:val="24"/>
          <w:szCs w:val="24"/>
          <w:lang w:val="hy-AM" w:eastAsia="ru-RU"/>
        </w:rPr>
      </w:pPr>
      <w:r w:rsidRPr="007E7A93">
        <w:rPr>
          <w:rFonts w:ascii="GHEA Grapalat" w:eastAsia="Times New Roman" w:hAnsi="GHEA Grapalat" w:cs="Times New Roman"/>
          <w:b/>
          <w:sz w:val="24"/>
          <w:szCs w:val="24"/>
          <w:lang w:val="hy-AM" w:eastAsia="ru-RU"/>
        </w:rPr>
        <w:t>Տվյալ բնագավառում իրականացվող քաղաքականությունը</w:t>
      </w:r>
    </w:p>
    <w:p w:rsidR="007E7A93" w:rsidRPr="007E7A93" w:rsidRDefault="007E7A93" w:rsidP="007E7A93">
      <w:pPr>
        <w:spacing w:line="360" w:lineRule="auto"/>
        <w:ind w:firstLine="349"/>
        <w:jc w:val="both"/>
        <w:rPr>
          <w:rFonts w:ascii="GHEA Grapalat" w:eastAsia="GHEA Grapalat" w:hAnsi="GHEA Grapalat" w:cs="GHEA Grapalat"/>
          <w:sz w:val="24"/>
          <w:szCs w:val="24"/>
          <w:lang w:val="hy-AM"/>
        </w:rPr>
      </w:pPr>
      <w:r w:rsidRPr="007E7A93">
        <w:rPr>
          <w:rFonts w:ascii="GHEA Grapalat" w:eastAsia="GHEA Grapalat" w:hAnsi="GHEA Grapalat" w:cs="GHEA Grapalat"/>
          <w:sz w:val="24"/>
          <w:szCs w:val="24"/>
          <w:lang w:val="hy-AM"/>
        </w:rPr>
        <w:t>Նշված խնդիրների լուծման համար անհրաժեշտ է վերանայել գործող իրավական դաշտը՝ հետևյալ ուղղություններով՝</w:t>
      </w:r>
    </w:p>
    <w:p w:rsidR="007E7A93" w:rsidRPr="007E7A93" w:rsidRDefault="007E7A93" w:rsidP="007E7A93">
      <w:pPr>
        <w:numPr>
          <w:ilvl w:val="0"/>
          <w:numId w:val="16"/>
        </w:numPr>
        <w:spacing w:line="360" w:lineRule="auto"/>
        <w:jc w:val="both"/>
        <w:rPr>
          <w:rFonts w:ascii="GHEA Grapalat" w:eastAsia="GHEA Grapalat" w:hAnsi="GHEA Grapalat" w:cs="GHEA Grapalat"/>
          <w:sz w:val="24"/>
          <w:szCs w:val="24"/>
          <w:lang w:val="hy-AM"/>
        </w:rPr>
      </w:pPr>
      <w:r w:rsidRPr="007E7A93">
        <w:rPr>
          <w:rFonts w:ascii="GHEA Grapalat" w:eastAsia="GHEA Grapalat" w:hAnsi="GHEA Grapalat" w:cs="GHEA Grapalat"/>
          <w:sz w:val="24"/>
          <w:szCs w:val="24"/>
          <w:lang w:val="hy-AM"/>
        </w:rPr>
        <w:t xml:space="preserve">ապահովել ամբողջական վիճակագրություն, որակյալ հետազոտություններ, ուսումնասիրություններ և վերլուծություններ` ի նպաստ պետական քաղաքականության արդյունավետ մշակման ու իրականացման, </w:t>
      </w:r>
    </w:p>
    <w:p w:rsidR="007E7A93" w:rsidRPr="007E7A93" w:rsidRDefault="007E7A93" w:rsidP="007E7A93">
      <w:pPr>
        <w:numPr>
          <w:ilvl w:val="0"/>
          <w:numId w:val="16"/>
        </w:numPr>
        <w:spacing w:line="360" w:lineRule="auto"/>
        <w:jc w:val="both"/>
        <w:rPr>
          <w:rFonts w:ascii="GHEA Grapalat" w:eastAsia="GHEA Grapalat" w:hAnsi="GHEA Grapalat" w:cs="GHEA Grapalat"/>
          <w:sz w:val="24"/>
          <w:szCs w:val="24"/>
          <w:lang w:val="hy-AM"/>
        </w:rPr>
      </w:pPr>
      <w:r w:rsidRPr="007E7A93">
        <w:rPr>
          <w:rFonts w:ascii="GHEA Grapalat" w:eastAsia="GHEA Grapalat" w:hAnsi="GHEA Grapalat" w:cs="GHEA Grapalat"/>
          <w:sz w:val="24"/>
          <w:szCs w:val="24"/>
          <w:lang w:val="hy-AM"/>
        </w:rPr>
        <w:t>ապակենտրոնացնել զբոսաշրջությունը դեպի ՀՀ մարզեր, այդ թվում նաև գյուղական համայնքներ,</w:t>
      </w:r>
    </w:p>
    <w:p w:rsidR="007E7A93" w:rsidRPr="00DE497D" w:rsidRDefault="007E7A93" w:rsidP="007E7A93">
      <w:pPr>
        <w:numPr>
          <w:ilvl w:val="0"/>
          <w:numId w:val="16"/>
        </w:numPr>
        <w:spacing w:line="360" w:lineRule="auto"/>
        <w:jc w:val="both"/>
        <w:rPr>
          <w:rFonts w:ascii="GHEA Grapalat" w:eastAsia="GHEA Grapalat" w:hAnsi="GHEA Grapalat" w:cs="GHEA Grapalat"/>
          <w:sz w:val="24"/>
          <w:szCs w:val="24"/>
        </w:rPr>
      </w:pPr>
      <w:r w:rsidRPr="00DE497D">
        <w:rPr>
          <w:rFonts w:ascii="GHEA Grapalat" w:eastAsia="GHEA Grapalat" w:hAnsi="GHEA Grapalat" w:cs="GHEA Grapalat"/>
          <w:sz w:val="24"/>
          <w:szCs w:val="24"/>
        </w:rPr>
        <w:t>բարելավել և զարգացնել ենթակառուցվածքները,</w:t>
      </w:r>
      <w:r w:rsidRPr="00DE497D">
        <w:rPr>
          <w:rFonts w:ascii="GHEA Grapalat" w:eastAsia="GHEA Grapalat" w:hAnsi="GHEA Grapalat" w:cs="GHEA Grapalat"/>
          <w:sz w:val="24"/>
          <w:szCs w:val="24"/>
        </w:rPr>
        <w:tab/>
      </w:r>
    </w:p>
    <w:p w:rsidR="007E7A93" w:rsidRPr="00DE497D" w:rsidRDefault="007E7A93" w:rsidP="007E7A93">
      <w:pPr>
        <w:numPr>
          <w:ilvl w:val="0"/>
          <w:numId w:val="16"/>
        </w:numPr>
        <w:spacing w:line="360" w:lineRule="auto"/>
        <w:jc w:val="both"/>
        <w:rPr>
          <w:rFonts w:ascii="GHEA Grapalat" w:eastAsia="GHEA Grapalat" w:hAnsi="GHEA Grapalat" w:cs="GHEA Grapalat"/>
          <w:sz w:val="24"/>
          <w:szCs w:val="24"/>
        </w:rPr>
      </w:pPr>
      <w:r w:rsidRPr="00DE497D">
        <w:rPr>
          <w:rFonts w:ascii="GHEA Grapalat" w:eastAsia="GHEA Grapalat" w:hAnsi="GHEA Grapalat" w:cs="GHEA Grapalat"/>
          <w:sz w:val="24"/>
          <w:szCs w:val="24"/>
        </w:rPr>
        <w:t>ամրապնդել և շարունակական բարձրացնել ծառայությունների որակը,</w:t>
      </w:r>
    </w:p>
    <w:p w:rsidR="007E7A93" w:rsidRPr="00DE497D" w:rsidRDefault="007E7A93" w:rsidP="007E7A93">
      <w:pPr>
        <w:numPr>
          <w:ilvl w:val="0"/>
          <w:numId w:val="16"/>
        </w:numPr>
        <w:spacing w:line="360" w:lineRule="auto"/>
        <w:jc w:val="both"/>
        <w:rPr>
          <w:rFonts w:ascii="GHEA Grapalat" w:eastAsia="GHEA Grapalat" w:hAnsi="GHEA Grapalat" w:cs="GHEA Grapalat"/>
          <w:sz w:val="24"/>
          <w:szCs w:val="24"/>
        </w:rPr>
      </w:pPr>
      <w:r w:rsidRPr="00DE497D">
        <w:rPr>
          <w:rFonts w:ascii="GHEA Grapalat" w:eastAsia="GHEA Grapalat" w:hAnsi="GHEA Grapalat" w:cs="GHEA Grapalat"/>
          <w:sz w:val="24"/>
          <w:szCs w:val="24"/>
        </w:rPr>
        <w:lastRenderedPageBreak/>
        <w:t>զարգացնել մարդկային ռեսուրսները,</w:t>
      </w:r>
    </w:p>
    <w:p w:rsidR="007E7A93" w:rsidRPr="00DE497D" w:rsidRDefault="007E7A93" w:rsidP="007E7A93">
      <w:pPr>
        <w:numPr>
          <w:ilvl w:val="0"/>
          <w:numId w:val="16"/>
        </w:numPr>
        <w:spacing w:line="360" w:lineRule="auto"/>
        <w:jc w:val="both"/>
        <w:rPr>
          <w:rFonts w:ascii="GHEA Grapalat" w:eastAsia="GHEA Grapalat" w:hAnsi="GHEA Grapalat" w:cs="GHEA Grapalat"/>
          <w:sz w:val="24"/>
          <w:szCs w:val="24"/>
        </w:rPr>
      </w:pPr>
      <w:r w:rsidRPr="00DE497D">
        <w:rPr>
          <w:rFonts w:ascii="GHEA Grapalat" w:eastAsia="GHEA Grapalat" w:hAnsi="GHEA Grapalat" w:cs="GHEA Grapalat"/>
          <w:sz w:val="24"/>
          <w:szCs w:val="24"/>
        </w:rPr>
        <w:t>բարելավել զբոսաշրջային կենտրոնների և զբոսաշրջային գրավչության օբյեկտների կառավարումը,</w:t>
      </w:r>
    </w:p>
    <w:p w:rsidR="007E7A93" w:rsidRPr="00DE497D" w:rsidRDefault="007E7A93" w:rsidP="007E7A93">
      <w:pPr>
        <w:numPr>
          <w:ilvl w:val="0"/>
          <w:numId w:val="16"/>
        </w:numPr>
        <w:spacing w:line="360" w:lineRule="auto"/>
        <w:jc w:val="both"/>
        <w:rPr>
          <w:rFonts w:ascii="GHEA Grapalat" w:eastAsia="GHEA Grapalat" w:hAnsi="GHEA Grapalat" w:cs="GHEA Grapalat"/>
          <w:sz w:val="24"/>
          <w:szCs w:val="24"/>
        </w:rPr>
      </w:pPr>
      <w:r w:rsidRPr="00DE497D">
        <w:rPr>
          <w:rFonts w:ascii="GHEA Grapalat" w:eastAsia="GHEA Grapalat" w:hAnsi="GHEA Grapalat" w:cs="GHEA Grapalat"/>
          <w:sz w:val="24"/>
          <w:szCs w:val="24"/>
        </w:rPr>
        <w:t xml:space="preserve">աջակցել զբոսաշրջության բնագավառում գործող, մասնավոր հատվածը ներկայացնող կազմակերպությունների գործունեությանը, </w:t>
      </w:r>
    </w:p>
    <w:p w:rsidR="007E7A93" w:rsidRPr="00DE497D" w:rsidRDefault="007E7A93" w:rsidP="007E7A93">
      <w:pPr>
        <w:numPr>
          <w:ilvl w:val="0"/>
          <w:numId w:val="16"/>
        </w:numPr>
        <w:spacing w:line="360" w:lineRule="auto"/>
        <w:jc w:val="both"/>
        <w:rPr>
          <w:rFonts w:ascii="GHEA Grapalat" w:eastAsia="GHEA Grapalat" w:hAnsi="GHEA Grapalat" w:cs="GHEA Grapalat"/>
          <w:sz w:val="24"/>
          <w:szCs w:val="24"/>
        </w:rPr>
      </w:pPr>
      <w:r w:rsidRPr="00DE497D">
        <w:rPr>
          <w:rFonts w:ascii="GHEA Grapalat" w:eastAsia="GHEA Grapalat" w:hAnsi="GHEA Grapalat" w:cs="GHEA Grapalat"/>
          <w:sz w:val="24"/>
          <w:szCs w:val="24"/>
        </w:rPr>
        <w:t>ամրապնդել և շարունակական ակտիվացնել միջազգային համագործակցությունը,</w:t>
      </w:r>
    </w:p>
    <w:p w:rsidR="007E7A93" w:rsidRPr="00DE497D" w:rsidRDefault="007E7A93" w:rsidP="007E7A93">
      <w:pPr>
        <w:numPr>
          <w:ilvl w:val="0"/>
          <w:numId w:val="16"/>
        </w:numPr>
        <w:spacing w:line="360" w:lineRule="auto"/>
        <w:jc w:val="both"/>
        <w:rPr>
          <w:rFonts w:ascii="GHEA Grapalat" w:eastAsia="GHEA Grapalat" w:hAnsi="GHEA Grapalat" w:cs="GHEA Grapalat"/>
          <w:sz w:val="24"/>
          <w:szCs w:val="24"/>
        </w:rPr>
      </w:pPr>
      <w:r w:rsidRPr="00DE497D">
        <w:rPr>
          <w:rFonts w:ascii="GHEA Grapalat" w:eastAsia="GHEA Grapalat" w:hAnsi="GHEA Grapalat" w:cs="GHEA Grapalat"/>
          <w:sz w:val="24"/>
          <w:szCs w:val="24"/>
        </w:rPr>
        <w:t>ձևավորել  զբոսաշրջիկների և զբոսաշրջային ծառայություններ մատուցողների իրավունքների պաշտպանություն ապահովող օրենսդրություն:</w:t>
      </w:r>
    </w:p>
    <w:p w:rsidR="007E7A93" w:rsidRPr="007E7A93" w:rsidRDefault="007E7A93" w:rsidP="007E7A93">
      <w:pPr>
        <w:spacing w:line="360" w:lineRule="auto"/>
        <w:ind w:firstLine="709"/>
        <w:jc w:val="both"/>
        <w:rPr>
          <w:rFonts w:ascii="GHEA Grapalat" w:eastAsia="Times New Roman" w:hAnsi="GHEA Grapalat" w:cs="Times New Roman"/>
          <w:sz w:val="24"/>
          <w:szCs w:val="24"/>
          <w:lang w:eastAsia="ru-RU"/>
        </w:rPr>
      </w:pPr>
    </w:p>
    <w:p w:rsidR="00943D75" w:rsidRPr="00943D75" w:rsidRDefault="00943D75" w:rsidP="00943D75">
      <w:pPr>
        <w:numPr>
          <w:ilvl w:val="0"/>
          <w:numId w:val="2"/>
        </w:numPr>
        <w:spacing w:after="200" w:line="360" w:lineRule="auto"/>
        <w:jc w:val="both"/>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t>Կարգավորման նպատակը և բնույթը</w:t>
      </w:r>
    </w:p>
    <w:p w:rsidR="007E7A93" w:rsidRPr="007E7A93" w:rsidRDefault="007E7A93" w:rsidP="007E7A93">
      <w:pPr>
        <w:widowControl w:val="0"/>
        <w:spacing w:line="360" w:lineRule="auto"/>
        <w:ind w:firstLine="720"/>
        <w:jc w:val="both"/>
        <w:rPr>
          <w:rFonts w:ascii="GHEA Grapalat" w:eastAsia="GHEA Grapalat" w:hAnsi="GHEA Grapalat" w:cs="GHEA Grapalat"/>
          <w:sz w:val="24"/>
          <w:szCs w:val="24"/>
          <w:lang w:val="hy-AM"/>
        </w:rPr>
      </w:pPr>
      <w:r w:rsidRPr="007E7A93">
        <w:rPr>
          <w:rFonts w:ascii="GHEA Grapalat" w:eastAsia="GHEA Grapalat" w:hAnsi="GHEA Grapalat" w:cs="GHEA Grapalat"/>
          <w:sz w:val="24"/>
          <w:szCs w:val="24"/>
          <w:lang w:val="hy-AM"/>
        </w:rPr>
        <w:t>Ներկայացված նախագծերը վերոնշյալ խնդիրների լուծմանն ու նպատակների իրականացմանն ուղղված համալիր միջոցառումների էական մասն են կազմում և ուղղված են զբոսաշրջային արդյունաբերության մասնավոր հատվածի ներկայացուցիչների և այլ շահագրգիռ կազմակերպությունների հետ բազմաթիվ քննարկումների ընթացքում բարձրացված, ինչպես նաև գործող օրենսդրության կիրառման արդյունքում առաջացած գործնական խնդիրների լուծմանը:</w:t>
      </w:r>
    </w:p>
    <w:p w:rsidR="007E7A93" w:rsidRPr="007E7A93" w:rsidRDefault="007E7A93" w:rsidP="007E7A93">
      <w:pPr>
        <w:widowControl w:val="0"/>
        <w:spacing w:line="360" w:lineRule="auto"/>
        <w:ind w:left="720"/>
        <w:jc w:val="both"/>
        <w:rPr>
          <w:rFonts w:ascii="GHEA Grapalat" w:eastAsia="GHEA Grapalat" w:hAnsi="GHEA Grapalat" w:cs="GHEA Grapalat"/>
          <w:sz w:val="24"/>
          <w:szCs w:val="24"/>
          <w:lang w:val="hy-AM"/>
        </w:rPr>
      </w:pPr>
      <w:r w:rsidRPr="007E7A93">
        <w:rPr>
          <w:rFonts w:ascii="GHEA Grapalat" w:eastAsia="GHEA Grapalat" w:hAnsi="GHEA Grapalat" w:cs="GHEA Grapalat"/>
          <w:sz w:val="24"/>
          <w:szCs w:val="24"/>
          <w:lang w:val="hy-AM"/>
        </w:rPr>
        <w:t>Առաջարկվող փոփոխություններով և լրացումներով՝ մասնավորապես՝</w:t>
      </w:r>
    </w:p>
    <w:p w:rsidR="007E7A93" w:rsidRPr="007E7A93" w:rsidRDefault="007E7A93" w:rsidP="007E7A93">
      <w:pPr>
        <w:widowControl w:val="0"/>
        <w:numPr>
          <w:ilvl w:val="0"/>
          <w:numId w:val="17"/>
        </w:numPr>
        <w:spacing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հ</w:t>
      </w:r>
      <w:r w:rsidRPr="007E7A93">
        <w:rPr>
          <w:rFonts w:ascii="GHEA Grapalat" w:eastAsia="GHEA Grapalat" w:hAnsi="GHEA Grapalat" w:cs="GHEA Grapalat"/>
          <w:sz w:val="24"/>
          <w:szCs w:val="24"/>
          <w:lang w:val="hy-AM"/>
        </w:rPr>
        <w:t>ստակեցվել են զբոսաշրջության բնագավառում օգտագործվող հասկացությունները և սահմանվել են նոր հասկացություններ,</w:t>
      </w:r>
    </w:p>
    <w:p w:rsidR="007E7A93" w:rsidRPr="007E7A93" w:rsidRDefault="007E7A93" w:rsidP="007E7A93">
      <w:pPr>
        <w:widowControl w:val="0"/>
        <w:numPr>
          <w:ilvl w:val="0"/>
          <w:numId w:val="17"/>
        </w:numPr>
        <w:spacing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զ</w:t>
      </w:r>
      <w:r w:rsidRPr="007E7A93">
        <w:rPr>
          <w:rFonts w:ascii="GHEA Grapalat" w:eastAsia="GHEA Grapalat" w:hAnsi="GHEA Grapalat" w:cs="GHEA Grapalat"/>
          <w:sz w:val="24"/>
          <w:szCs w:val="24"/>
          <w:lang w:val="hy-AM"/>
        </w:rPr>
        <w:t xml:space="preserve">բոսաշրջության բնագավառում ճշգրիտ վիճակագրության վարման, որակյալ հետազոտությունների և վերլուծությունների իրականացման և ոլորտի պետական քաղաքականության մշակման ու իրականացման գործընթացի արդյունավետության բարձրացման, ինչպես նաև նոր, մրցունակ զբոսաշրջային արդյունքի ձևավորման ու հայկական զբոսաշրջային արդյունքի և զբոսաշրջային շուկաների դիվերսիֆիկացման </w:t>
      </w:r>
      <w:r w:rsidRPr="007E7A93">
        <w:rPr>
          <w:rFonts w:ascii="GHEA Grapalat" w:eastAsia="GHEA Grapalat" w:hAnsi="GHEA Grapalat" w:cs="GHEA Grapalat"/>
          <w:sz w:val="24"/>
          <w:szCs w:val="24"/>
          <w:lang w:val="hy-AM"/>
        </w:rPr>
        <w:lastRenderedPageBreak/>
        <w:t>գործընթացին նպաստելու նպատակով նախատեսվել են դրույթներ ոլորտի վարչական ռեգիստրի ներդրման և զբոսաշրջային ռեսուրսների գույքագրման և գրանցամատյանի վարման վերաբերյալ,</w:t>
      </w:r>
    </w:p>
    <w:p w:rsidR="007E7A93" w:rsidRPr="007E7A93" w:rsidRDefault="007E7A93" w:rsidP="007E7A93">
      <w:pPr>
        <w:widowControl w:val="0"/>
        <w:numPr>
          <w:ilvl w:val="0"/>
          <w:numId w:val="17"/>
        </w:numPr>
        <w:spacing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ք</w:t>
      </w:r>
      <w:r w:rsidRPr="007E7A93">
        <w:rPr>
          <w:rFonts w:ascii="GHEA Grapalat" w:eastAsia="GHEA Grapalat" w:hAnsi="GHEA Grapalat" w:cs="GHEA Grapalat"/>
          <w:sz w:val="24"/>
          <w:szCs w:val="24"/>
          <w:lang w:val="hy-AM"/>
        </w:rPr>
        <w:t>աղաքացիների սպառողական իրավունքների պաշտպանության նպատակով նախատեսվել է զբոսաշրջային փաթեթների պարտադիր ապահովագրության դրույթ,</w:t>
      </w:r>
    </w:p>
    <w:p w:rsidR="007E7A93" w:rsidRPr="007E7A93" w:rsidRDefault="007E7A93" w:rsidP="007E7A93">
      <w:pPr>
        <w:widowControl w:val="0"/>
        <w:numPr>
          <w:ilvl w:val="0"/>
          <w:numId w:val="17"/>
        </w:numPr>
        <w:spacing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զ</w:t>
      </w:r>
      <w:r w:rsidRPr="007E7A93">
        <w:rPr>
          <w:rFonts w:ascii="GHEA Grapalat" w:eastAsia="GHEA Grapalat" w:hAnsi="GHEA Grapalat" w:cs="GHEA Grapalat"/>
          <w:sz w:val="24"/>
          <w:szCs w:val="24"/>
          <w:lang w:val="hy-AM"/>
        </w:rPr>
        <w:t xml:space="preserve">բոսաշրջային ծառայությունների որակի բարելավման, ծառայությունների նկատմամբ չափանիշերի սահմանման և պահպանման, սպառողի իրավունքների լիարժեք իրականացման ապահովման և այդպիսով Հայաստանի զբոսաշրջային արդյունքի մրցունակության բարձրացման  նպատակով նախատեսվել է զբոսաշրջային </w:t>
      </w:r>
      <w:r>
        <w:rPr>
          <w:rFonts w:ascii="GHEA Grapalat" w:eastAsia="GHEA Grapalat" w:hAnsi="GHEA Grapalat" w:cs="GHEA Grapalat"/>
          <w:sz w:val="24"/>
          <w:szCs w:val="24"/>
          <w:lang w:val="hy-AM"/>
        </w:rPr>
        <w:t>օպերատորների</w:t>
      </w:r>
      <w:r w:rsidRPr="007E7A93">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 xml:space="preserve"> զբոսաշրջային գործակալների,</w:t>
      </w:r>
      <w:r w:rsidRPr="007E7A93">
        <w:rPr>
          <w:rFonts w:ascii="GHEA Grapalat" w:eastAsia="GHEA Grapalat" w:hAnsi="GHEA Grapalat" w:cs="GHEA Grapalat"/>
          <w:sz w:val="24"/>
          <w:szCs w:val="24"/>
          <w:lang w:val="hy-AM"/>
        </w:rPr>
        <w:t xml:space="preserve"> հյուրանոցային ծառայությունների</w:t>
      </w:r>
      <w:r w:rsidR="00A74797">
        <w:rPr>
          <w:rFonts w:ascii="GHEA Grapalat" w:eastAsia="GHEA Grapalat" w:hAnsi="GHEA Grapalat" w:cs="GHEA Grapalat"/>
          <w:sz w:val="24"/>
          <w:szCs w:val="24"/>
          <w:lang w:val="hy-AM"/>
        </w:rPr>
        <w:t>, զբոսաշրջային ավտոտրանսպորտային ուղևորափոխադրողների</w:t>
      </w:r>
      <w:r w:rsidR="003E1AF9">
        <w:rPr>
          <w:rFonts w:ascii="GHEA Grapalat" w:eastAsia="GHEA Grapalat" w:hAnsi="GHEA Grapalat" w:cs="GHEA Grapalat"/>
          <w:sz w:val="24"/>
          <w:szCs w:val="24"/>
          <w:lang w:val="hy-AM"/>
        </w:rPr>
        <w:t>,</w:t>
      </w:r>
      <w:r w:rsidR="00A74797">
        <w:rPr>
          <w:rFonts w:ascii="GHEA Grapalat" w:eastAsia="GHEA Grapalat" w:hAnsi="GHEA Grapalat" w:cs="GHEA Grapalat"/>
          <w:sz w:val="24"/>
          <w:szCs w:val="24"/>
          <w:lang w:val="hy-AM"/>
        </w:rPr>
        <w:t xml:space="preserve">  </w:t>
      </w:r>
      <w:r w:rsidR="003E1AF9" w:rsidRPr="007E7A93">
        <w:rPr>
          <w:rFonts w:ascii="GHEA Grapalat" w:eastAsia="GHEA Grapalat" w:hAnsi="GHEA Grapalat" w:cs="GHEA Grapalat"/>
          <w:sz w:val="24"/>
          <w:szCs w:val="24"/>
          <w:lang w:val="hy-AM"/>
        </w:rPr>
        <w:t>զբոսավարների</w:t>
      </w:r>
      <w:r w:rsidR="003E1AF9">
        <w:rPr>
          <w:rFonts w:ascii="GHEA Grapalat" w:eastAsia="GHEA Grapalat" w:hAnsi="GHEA Grapalat" w:cs="GHEA Grapalat"/>
          <w:sz w:val="24"/>
          <w:szCs w:val="24"/>
          <w:lang w:val="hy-AM"/>
        </w:rPr>
        <w:t xml:space="preserve"> և</w:t>
      </w:r>
      <w:r w:rsidR="003E1AF9" w:rsidRPr="007E7A93">
        <w:rPr>
          <w:rFonts w:ascii="GHEA Grapalat" w:eastAsia="GHEA Grapalat" w:hAnsi="GHEA Grapalat" w:cs="GHEA Grapalat"/>
          <w:sz w:val="24"/>
          <w:szCs w:val="24"/>
          <w:lang w:val="hy-AM"/>
        </w:rPr>
        <w:t xml:space="preserve"> ուղեկցորդների</w:t>
      </w:r>
      <w:r w:rsidR="003E1AF9">
        <w:rPr>
          <w:rFonts w:ascii="GHEA Grapalat" w:eastAsia="GHEA Grapalat" w:hAnsi="GHEA Grapalat" w:cs="GHEA Grapalat"/>
          <w:sz w:val="24"/>
          <w:szCs w:val="24"/>
          <w:lang w:val="hy-AM"/>
        </w:rPr>
        <w:t xml:space="preserve"> </w:t>
      </w:r>
      <w:r w:rsidR="003E1AF9">
        <w:rPr>
          <w:rFonts w:ascii="GHEA Grapalat" w:eastAsia="GHEA Grapalat" w:hAnsi="GHEA Grapalat" w:cs="GHEA Grapalat"/>
          <w:sz w:val="24"/>
          <w:szCs w:val="24"/>
          <w:lang w:val="hy-AM"/>
        </w:rPr>
        <w:t>գործունեությունը դարձնել ծանուցման ենթակա</w:t>
      </w:r>
      <w:r w:rsidRPr="007E7A93">
        <w:rPr>
          <w:rFonts w:ascii="GHEA Grapalat" w:eastAsia="GHEA Grapalat" w:hAnsi="GHEA Grapalat" w:cs="GHEA Grapalat"/>
          <w:sz w:val="24"/>
          <w:szCs w:val="24"/>
          <w:lang w:val="hy-AM"/>
        </w:rPr>
        <w:t xml:space="preserve">, ինչպես նաև նախատեսվել են պահանջներ զբոսաշրջային տեղեկատվական կենտրոնների նկատմամբ, </w:t>
      </w:r>
    </w:p>
    <w:p w:rsidR="007E7A93" w:rsidRPr="007E7A93" w:rsidRDefault="007E7A93" w:rsidP="007E7A93">
      <w:pPr>
        <w:widowControl w:val="0"/>
        <w:numPr>
          <w:ilvl w:val="0"/>
          <w:numId w:val="17"/>
        </w:numPr>
        <w:spacing w:line="360" w:lineRule="auto"/>
        <w:jc w:val="both"/>
        <w:rPr>
          <w:rFonts w:ascii="GHEA Grapalat" w:eastAsia="GHEA Grapalat" w:hAnsi="GHEA Grapalat" w:cs="GHEA Grapalat"/>
          <w:sz w:val="24"/>
          <w:szCs w:val="24"/>
          <w:lang w:val="hy-AM"/>
        </w:rPr>
      </w:pPr>
      <w:r w:rsidRPr="007E7A93">
        <w:rPr>
          <w:rFonts w:ascii="GHEA Grapalat" w:eastAsia="GHEA Grapalat" w:hAnsi="GHEA Grapalat" w:cs="GHEA Grapalat"/>
          <w:sz w:val="24"/>
          <w:szCs w:val="24"/>
          <w:lang w:val="hy-AM"/>
        </w:rPr>
        <w:t>Զբոսաշրջության բնագավառը կարգավորող օրենսդրության պահանջների  խախտումների կանխարգելման և վերացման նպատակով նախատեսվել են օրենսդրության պահանջների պահպանման նկատմամբ պետական հսկողությանը և խախտումների համար վարչական պատասխանատվության միջոցների հստակեցմանը վերաբերող դրույթներ:</w:t>
      </w:r>
    </w:p>
    <w:p w:rsidR="00943D75" w:rsidRPr="00943D75" w:rsidRDefault="00943D75" w:rsidP="00943D75">
      <w:pPr>
        <w:numPr>
          <w:ilvl w:val="0"/>
          <w:numId w:val="2"/>
        </w:numPr>
        <w:spacing w:after="200" w:line="360" w:lineRule="auto"/>
        <w:jc w:val="both"/>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t>Նախագծի մշակման գործընթացում ներգրավված ինստիտուտները և անձինք</w:t>
      </w:r>
    </w:p>
    <w:p w:rsidR="00A74797" w:rsidRPr="00A74797" w:rsidRDefault="00A74797" w:rsidP="00A74797">
      <w:pPr>
        <w:widowControl w:val="0"/>
        <w:suppressLineNumbers/>
        <w:suppressAutoHyphens/>
        <w:autoSpaceDN w:val="0"/>
        <w:spacing w:line="360" w:lineRule="auto"/>
        <w:ind w:firstLine="720"/>
        <w:jc w:val="both"/>
        <w:textAlignment w:val="baseline"/>
        <w:rPr>
          <w:rFonts w:ascii="GHEA Grapalat" w:eastAsia="DejaVu Sans" w:hAnsi="GHEA Grapalat" w:cs="DejaVu Sans"/>
          <w:kern w:val="3"/>
          <w:sz w:val="24"/>
          <w:szCs w:val="24"/>
          <w:lang w:val="hy-AM" w:eastAsia="zh-CN" w:bidi="hi-IN"/>
        </w:rPr>
      </w:pPr>
      <w:r w:rsidRPr="00A74797">
        <w:rPr>
          <w:rFonts w:ascii="GHEA Grapalat" w:eastAsia="DejaVu Sans" w:hAnsi="GHEA Grapalat" w:cs="DejaVu Sans"/>
          <w:kern w:val="3"/>
          <w:sz w:val="24"/>
          <w:szCs w:val="24"/>
          <w:lang w:val="hy-AM" w:eastAsia="zh-CN" w:bidi="hi-IN"/>
        </w:rPr>
        <w:t xml:space="preserve">Նախագիծը մշակման բոլոր փուլերում հանդիպումների միջոցով քննարկվել է զբոսաշրջային արդյունաբերությունը ներկայացնող պետական և մասնավոր հատվածների ներկայացուցիչների հետ: Հանդիպումների ընթացքում ներկայացված առաջարկությունները քննարկվել են բոլոր շահագրգիռ կողմերի, ինչպես նաև զբոսաշրջության բնագավառը կարգավորող օրենսդրության </w:t>
      </w:r>
      <w:r w:rsidRPr="00A74797">
        <w:rPr>
          <w:rFonts w:ascii="GHEA Grapalat" w:eastAsia="DejaVu Sans" w:hAnsi="GHEA Grapalat" w:cs="DejaVu Sans"/>
          <w:kern w:val="3"/>
          <w:sz w:val="24"/>
          <w:szCs w:val="24"/>
          <w:lang w:val="hy-AM" w:eastAsia="zh-CN" w:bidi="hi-IN"/>
        </w:rPr>
        <w:lastRenderedPageBreak/>
        <w:t>միջազգային փորձագետի հետ: Օրենքի կարգավորման ենթակա հարցերը հաշվի են առնվել նախագծում, մնացած առաջարկությունները կքննարկվեն և հաշվի կառնվեն օրենքի պահանջներից բխող այլ իրավական ակտերի նախագծերում:</w:t>
      </w:r>
    </w:p>
    <w:p w:rsidR="00A74797" w:rsidRPr="00A74797" w:rsidRDefault="00A74797" w:rsidP="00A74797">
      <w:pPr>
        <w:widowControl w:val="0"/>
        <w:suppressLineNumbers/>
        <w:suppressAutoHyphens/>
        <w:autoSpaceDN w:val="0"/>
        <w:spacing w:line="360" w:lineRule="auto"/>
        <w:ind w:firstLine="720"/>
        <w:jc w:val="both"/>
        <w:textAlignment w:val="baseline"/>
        <w:rPr>
          <w:rFonts w:ascii="GHEA Grapalat" w:eastAsia="DejaVu Sans" w:hAnsi="GHEA Grapalat" w:cs="DejaVu Sans"/>
          <w:kern w:val="3"/>
          <w:sz w:val="24"/>
          <w:szCs w:val="24"/>
          <w:lang w:val="hy-AM" w:eastAsia="zh-CN" w:bidi="hi-IN"/>
        </w:rPr>
      </w:pPr>
      <w:r w:rsidRPr="00A74797">
        <w:rPr>
          <w:rFonts w:ascii="GHEA Grapalat" w:eastAsia="DejaVu Sans" w:hAnsi="GHEA Grapalat" w:cs="DejaVu Sans"/>
          <w:kern w:val="3"/>
          <w:sz w:val="24"/>
          <w:szCs w:val="24"/>
          <w:lang w:val="hy-AM" w:eastAsia="zh-CN" w:bidi="hi-IN"/>
        </w:rPr>
        <w:t>Նախագծերը մշակելիս հաշվի են առնվել միջազգային, այդ թվում` եվրոպական լավագույն փորձը:</w:t>
      </w:r>
    </w:p>
    <w:p w:rsidR="00943D75" w:rsidRPr="00943D75" w:rsidRDefault="00943D75" w:rsidP="00943D75">
      <w:pPr>
        <w:numPr>
          <w:ilvl w:val="0"/>
          <w:numId w:val="2"/>
        </w:numPr>
        <w:spacing w:after="200" w:line="360" w:lineRule="auto"/>
        <w:jc w:val="both"/>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t>Ակնկալվող արդյունքը</w:t>
      </w:r>
    </w:p>
    <w:p w:rsidR="00A74797" w:rsidRPr="00A74797" w:rsidRDefault="00A74797" w:rsidP="00A74797">
      <w:pPr>
        <w:spacing w:line="360" w:lineRule="auto"/>
        <w:ind w:firstLine="708"/>
        <w:jc w:val="both"/>
        <w:rPr>
          <w:rFonts w:ascii="GHEA Grapalat" w:eastAsia="DejaVu Sans" w:hAnsi="GHEA Grapalat" w:cs="DejaVu Sans"/>
          <w:kern w:val="3"/>
          <w:sz w:val="24"/>
          <w:szCs w:val="24"/>
          <w:lang w:val="hy-AM" w:eastAsia="zh-CN" w:bidi="hi-IN"/>
        </w:rPr>
      </w:pPr>
      <w:r w:rsidRPr="00A74797">
        <w:rPr>
          <w:rFonts w:ascii="GHEA Grapalat" w:eastAsia="DejaVu Sans" w:hAnsi="GHEA Grapalat" w:cs="DejaVu Sans"/>
          <w:kern w:val="3"/>
          <w:sz w:val="24"/>
          <w:szCs w:val="24"/>
          <w:lang w:val="hy-AM" w:eastAsia="zh-CN" w:bidi="hi-IN"/>
        </w:rPr>
        <w:t>Նախագծերով նախատեսվող որակյալ ուսումնասիրությունների իրականացումը, զբոսաշրջային ռեսուրսների գույքագրումն ու դրա տվյալների հիման վրա նոր մրցունակ զբոսաշրջային արդյունքների մշակումն ու խթանումը, հայկական զբոսաշրջային արդյունքի և զբոսաշրջային շուկաների դիվերսիֆիկացումը, զբոսաշրջային ծառայությունների որակի բարձրացումը, սպառողի իրավունքների իրականացման ապահովումը էապես կնպաստեն Հայաստանում զբոսաշրջության զարգացմանը, զբոսաշրջային համաշխարհային շուկայում հայկական զբոսաշրջային արդյունքի և Հայաստանի` որպես զբոսաշրջային երկրի մրցունակության բարձրացմանը: Նախագծերի ընդունումը նշանակալի ներդրում կունենա Հայաստանում տնտեսական զարգացման, Հայաստանի տարածքային համաչափ զարգացման, մարզերում և համայնքներում ենթակառուցվածքների զարգացման և եկամուտների լրացուցիչ աղբյուրների ձևավորման, հանրապետությունում զբաղվածության ավելացման խնդիրների լուծման գործում: Այն նաև լայն թափ կհաղորդի ընթացիկ զբոսաշրջային ծրագրերի բարեհաջող իրականացմանը և նոր ծրագրերի մշակմանն ու իրականացմանը:</w:t>
      </w:r>
    </w:p>
    <w:p w:rsidR="00A74797" w:rsidRPr="006C043E" w:rsidRDefault="00A74797" w:rsidP="00943D75">
      <w:pPr>
        <w:widowControl w:val="0"/>
        <w:suppressLineNumbers/>
        <w:suppressAutoHyphens/>
        <w:autoSpaceDN w:val="0"/>
        <w:spacing w:line="360" w:lineRule="auto"/>
        <w:ind w:firstLine="720"/>
        <w:jc w:val="both"/>
        <w:textAlignment w:val="baseline"/>
        <w:rPr>
          <w:rFonts w:ascii="GHEA Grapalat" w:eastAsia="DejaVu Sans" w:hAnsi="GHEA Grapalat" w:cs="DejaVu Sans"/>
          <w:kern w:val="3"/>
          <w:sz w:val="24"/>
          <w:szCs w:val="24"/>
          <w:lang w:val="hy-AM" w:eastAsia="zh-CN" w:bidi="hi-IN"/>
        </w:rPr>
      </w:pPr>
    </w:p>
    <w:p w:rsidR="00943D75" w:rsidRPr="00943D75" w:rsidRDefault="00943D75" w:rsidP="00943D75">
      <w:pPr>
        <w:spacing w:line="360" w:lineRule="auto"/>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 xml:space="preserve">ՀԱՅԱՍՏԱՆԻ ՀԱՆՐԱՊԵՏՈՒԹՅԱՆ   </w:t>
      </w:r>
    </w:p>
    <w:p w:rsidR="00943D75" w:rsidRPr="00943D75" w:rsidRDefault="00A74797" w:rsidP="00943D75">
      <w:pPr>
        <w:spacing w:line="360" w:lineRule="auto"/>
        <w:rPr>
          <w:rFonts w:ascii="GHEA Grapalat" w:eastAsia="Times New Roman" w:hAnsi="GHEA Grapalat" w:cs="Times New Roman"/>
          <w:b/>
          <w:sz w:val="24"/>
          <w:szCs w:val="24"/>
          <w:lang w:val="hy-AM" w:eastAsia="ru-RU"/>
        </w:rPr>
      </w:pPr>
      <w:r>
        <w:rPr>
          <w:rFonts w:ascii="GHEA Grapalat" w:eastAsia="Times New Roman" w:hAnsi="GHEA Grapalat" w:cs="Times New Roman"/>
          <w:sz w:val="24"/>
          <w:szCs w:val="24"/>
          <w:lang w:val="hy-AM" w:eastAsia="ru-RU"/>
        </w:rPr>
        <w:t>ԷԿՈՆՈՄԻԿԱՅԻ</w:t>
      </w:r>
      <w:r w:rsidR="00943D75" w:rsidRPr="00943D75">
        <w:rPr>
          <w:rFonts w:ascii="GHEA Grapalat" w:eastAsia="Times New Roman" w:hAnsi="GHEA Grapalat" w:cs="Times New Roman"/>
          <w:sz w:val="24"/>
          <w:szCs w:val="24"/>
          <w:lang w:val="hy-AM" w:eastAsia="ru-RU"/>
        </w:rPr>
        <w:t xml:space="preserve"> ՆԱԽԱՐԱՐ</w:t>
      </w:r>
      <w:r w:rsidR="00B548F2" w:rsidRPr="002B03FB">
        <w:rPr>
          <w:rFonts w:ascii="GHEA Grapalat" w:eastAsia="Times New Roman" w:hAnsi="GHEA Grapalat" w:cs="Times New Roman"/>
          <w:sz w:val="24"/>
          <w:szCs w:val="24"/>
          <w:lang w:val="hy-AM" w:eastAsia="ru-RU"/>
        </w:rPr>
        <w:t>`</w:t>
      </w:r>
      <w:r w:rsidR="00943D75" w:rsidRPr="00943D75">
        <w:rPr>
          <w:rFonts w:ascii="GHEA Grapalat" w:eastAsia="Times New Roman" w:hAnsi="GHEA Grapalat" w:cs="Times New Roman"/>
          <w:sz w:val="24"/>
          <w:szCs w:val="24"/>
          <w:lang w:val="hy-AM" w:eastAsia="ru-RU"/>
        </w:rPr>
        <w:t xml:space="preserve">                  </w:t>
      </w:r>
      <w:r w:rsidR="008D56D9" w:rsidRPr="001A0F63">
        <w:rPr>
          <w:rFonts w:ascii="GHEA Grapalat" w:eastAsia="Times New Roman" w:hAnsi="GHEA Grapalat" w:cs="Times New Roman"/>
          <w:sz w:val="24"/>
          <w:szCs w:val="24"/>
          <w:lang w:val="hy-AM" w:eastAsia="ru-RU"/>
        </w:rPr>
        <w:t xml:space="preserve">                    </w:t>
      </w:r>
      <w:r w:rsidR="00B548F2" w:rsidRPr="002B03FB">
        <w:rPr>
          <w:rFonts w:ascii="GHEA Grapalat" w:eastAsia="Times New Roman" w:hAnsi="GHEA Grapalat" w:cs="Times New Roman"/>
          <w:sz w:val="24"/>
          <w:szCs w:val="24"/>
          <w:lang w:val="hy-AM" w:eastAsia="ru-RU"/>
        </w:rPr>
        <w:t xml:space="preserve"> </w:t>
      </w:r>
      <w:r w:rsidR="00943D75" w:rsidRPr="00943D75">
        <w:rPr>
          <w:rFonts w:ascii="GHEA Grapalat" w:eastAsia="Times New Roman" w:hAnsi="GHEA Grapalat" w:cs="Times New Roman"/>
          <w:sz w:val="24"/>
          <w:szCs w:val="24"/>
          <w:lang w:val="hy-AM" w:eastAsia="ru-RU"/>
        </w:rPr>
        <w:t xml:space="preserve">   </w:t>
      </w:r>
      <w:r w:rsidR="007E4475">
        <w:rPr>
          <w:rFonts w:ascii="GHEA Grapalat" w:eastAsia="Times New Roman" w:hAnsi="GHEA Grapalat" w:cs="Times New Roman"/>
          <w:sz w:val="24"/>
          <w:szCs w:val="24"/>
          <w:lang w:val="hy-AM" w:eastAsia="ru-RU"/>
        </w:rPr>
        <w:t>ՎԱՀԱՆ ՔԵՐՈԲՅԱՆ</w:t>
      </w:r>
    </w:p>
    <w:p w:rsidR="00A74797" w:rsidRDefault="00A74797" w:rsidP="00943D75">
      <w:pPr>
        <w:jc w:val="center"/>
        <w:rPr>
          <w:rFonts w:ascii="GHEA Grapalat" w:eastAsia="Times New Roman" w:hAnsi="GHEA Grapalat" w:cs="Times New Roman"/>
          <w:b/>
          <w:sz w:val="24"/>
          <w:szCs w:val="24"/>
          <w:lang w:val="hy-AM" w:eastAsia="ru-RU"/>
        </w:rPr>
      </w:pPr>
    </w:p>
    <w:p w:rsidR="00A74797" w:rsidRDefault="00A74797" w:rsidP="00943D75">
      <w:pPr>
        <w:jc w:val="center"/>
        <w:rPr>
          <w:rFonts w:ascii="GHEA Grapalat" w:eastAsia="Times New Roman" w:hAnsi="GHEA Grapalat" w:cs="Times New Roman"/>
          <w:b/>
          <w:sz w:val="24"/>
          <w:szCs w:val="24"/>
          <w:lang w:val="hy-AM" w:eastAsia="ru-RU"/>
        </w:rPr>
      </w:pPr>
    </w:p>
    <w:p w:rsidR="007E4475" w:rsidRPr="006C043E" w:rsidRDefault="007E4475" w:rsidP="00943D75">
      <w:pPr>
        <w:jc w:val="center"/>
        <w:rPr>
          <w:rFonts w:ascii="GHEA Grapalat" w:eastAsia="Times New Roman" w:hAnsi="GHEA Grapalat" w:cs="Times New Roman"/>
          <w:b/>
          <w:sz w:val="24"/>
          <w:szCs w:val="24"/>
          <w:lang w:val="hy-AM" w:eastAsia="ru-RU"/>
        </w:rPr>
      </w:pPr>
    </w:p>
    <w:p w:rsidR="006223E1" w:rsidRDefault="006223E1" w:rsidP="00943D75">
      <w:pPr>
        <w:jc w:val="center"/>
        <w:rPr>
          <w:rFonts w:ascii="GHEA Grapalat" w:eastAsia="Times New Roman" w:hAnsi="GHEA Grapalat" w:cs="Times New Roman"/>
          <w:b/>
          <w:sz w:val="24"/>
          <w:szCs w:val="24"/>
          <w:lang w:val="hy-AM" w:eastAsia="ru-RU"/>
        </w:rPr>
      </w:pPr>
    </w:p>
    <w:p w:rsidR="00943D75" w:rsidRPr="00943D75" w:rsidRDefault="00943D75" w:rsidP="00943D75">
      <w:pPr>
        <w:jc w:val="center"/>
        <w:rPr>
          <w:rFonts w:ascii="GHEA Grapalat" w:eastAsia="Times New Roman" w:hAnsi="GHEA Grapalat" w:cs="Times New Roman"/>
          <w:b/>
          <w:sz w:val="24"/>
          <w:szCs w:val="24"/>
          <w:lang w:val="hy-AM" w:eastAsia="ru-RU"/>
        </w:rPr>
      </w:pPr>
      <w:bookmarkStart w:id="0" w:name="_GoBack"/>
      <w:bookmarkEnd w:id="0"/>
      <w:r w:rsidRPr="00943D75">
        <w:rPr>
          <w:rFonts w:ascii="GHEA Grapalat" w:eastAsia="Times New Roman" w:hAnsi="GHEA Grapalat" w:cs="Times New Roman"/>
          <w:b/>
          <w:sz w:val="24"/>
          <w:szCs w:val="24"/>
          <w:lang w:val="hy-AM" w:eastAsia="ru-RU"/>
        </w:rPr>
        <w:lastRenderedPageBreak/>
        <w:t xml:space="preserve">ԵԶՐԱԿԱՑՈՒԹՅՈՒՆ </w:t>
      </w:r>
    </w:p>
    <w:p w:rsidR="00943D75" w:rsidRPr="00943D75" w:rsidRDefault="00943D75" w:rsidP="00943D75">
      <w:pPr>
        <w:jc w:val="center"/>
        <w:rPr>
          <w:rFonts w:ascii="GHEA Grapalat" w:eastAsia="Times New Roman" w:hAnsi="GHEA Grapalat" w:cs="Times New Roman"/>
          <w:b/>
          <w:sz w:val="24"/>
          <w:szCs w:val="24"/>
          <w:lang w:val="hy-AM" w:eastAsia="ru-RU"/>
        </w:rPr>
      </w:pPr>
    </w:p>
    <w:p w:rsidR="00A74797" w:rsidRPr="00943D75" w:rsidRDefault="007E4475" w:rsidP="00A74797">
      <w:pPr>
        <w:jc w:val="center"/>
        <w:rPr>
          <w:rFonts w:ascii="GHEA Grapalat" w:eastAsia="Times New Roman" w:hAnsi="GHEA Grapalat" w:cs="Times New Roman"/>
          <w:b/>
          <w:sz w:val="24"/>
          <w:szCs w:val="24"/>
          <w:lang w:val="hy-AM" w:eastAsia="ru-RU"/>
        </w:rPr>
      </w:pPr>
      <w:r w:rsidRPr="007E4475">
        <w:rPr>
          <w:rFonts w:ascii="GHEA Grapalat" w:eastAsia="Times New Roman" w:hAnsi="GHEA Grapalat" w:cs="Times New Roman"/>
          <w:b/>
          <w:sz w:val="24"/>
          <w:szCs w:val="24"/>
          <w:lang w:val="hy-AM" w:eastAsia="ru-RU"/>
        </w:rPr>
        <w:t xml:space="preserve">«ԶԲՈՍԱՇՐՋՈՒԹՅԱՆ ՄԱՍԻՆ», «ՎԱՐՉԱԿԱՆ ԻՐԱՎԱԽԱԽՏՈՒՄՆԵՐԻ ՎԵՐԱԲԵՐՅԱԼ ՀԱՅԱՍՏԱՆԻ ՀԱՆՐԱՊԵՏՈՒԹՅԱՆ ՕՐԵՆՍԳՐՔՈՒՄ ԼՐԱՑՈՒՄՆԵՐ ԿԱՏԱՐԵԼՈՒ ՄԱՍԻՆ», «ԳՈՐԾՈՒՆԵՈՒԹՅԱՆ ԻՐԱԿԱՆԱՑՄԱՆ ԾԱՆՈՒՑՄԱՆ ՄԱՍԻՆ» ՀԱՅԱՍՏԱՆԻ ՀԱՆՐԱՊԵՏՈՒԹՅԱՆ ՕՐԵՆՔՈՒՄ ԼՐԱՑՈՒՄՆԵՐ ԿԱՏԱՐԵԼՈՒ ՄԱՍԻՆ» </w:t>
      </w:r>
      <w:r>
        <w:rPr>
          <w:rFonts w:ascii="GHEA Grapalat" w:eastAsia="Times New Roman" w:hAnsi="GHEA Grapalat" w:cs="Times New Roman"/>
          <w:b/>
          <w:sz w:val="24"/>
          <w:szCs w:val="24"/>
          <w:lang w:val="hy-AM" w:eastAsia="ru-RU"/>
        </w:rPr>
        <w:t>ԵՎ</w:t>
      </w:r>
      <w:r w:rsidRPr="007E4475">
        <w:rPr>
          <w:rFonts w:ascii="GHEA Grapalat" w:eastAsia="Times New Roman" w:hAnsi="GHEA Grapalat" w:cs="Times New Roman"/>
          <w:b/>
          <w:sz w:val="24"/>
          <w:szCs w:val="24"/>
          <w:lang w:val="hy-AM" w:eastAsia="ru-RU"/>
        </w:rPr>
        <w:t xml:space="preserve"> «ՊԵՏԱԿԱՆ ՏՈՒՐՔԻ ՄԱՍԻՆ» ՀԱՅԱՍՏԱՆԻ ՀԱՆՐԱՊԵՏՈՒԹՅԱՆ ՕՐԵՆՔՈՒՄ ՓՈՓՈԽՈՒԹՅՈՒՆ ԿԱՏԱՐԵԼՈՒ ՄԱՍԻՆ» ՀՀ ՕՐԵՆՔՆԵՐԻ ՆԱԽԱԳԾԵՐԻ</w:t>
      </w:r>
      <w:r w:rsidR="00A74797" w:rsidRPr="00943D75">
        <w:rPr>
          <w:rFonts w:ascii="GHEA Grapalat" w:eastAsia="Times New Roman" w:hAnsi="GHEA Grapalat" w:cs="Times New Roman"/>
          <w:b/>
          <w:sz w:val="24"/>
          <w:szCs w:val="24"/>
          <w:lang w:val="hy-AM" w:eastAsia="ru-RU"/>
        </w:rPr>
        <w:t xml:space="preserve"> ԸՆԴՈՒՆՄԱՆ ՄԱՍԻՆ</w:t>
      </w:r>
    </w:p>
    <w:p w:rsidR="00A74797" w:rsidRDefault="00A74797" w:rsidP="00A74797">
      <w:pPr>
        <w:spacing w:line="360" w:lineRule="auto"/>
        <w:ind w:firstLine="720"/>
        <w:jc w:val="both"/>
        <w:rPr>
          <w:rFonts w:ascii="GHEA Grapalat" w:eastAsia="Times New Roman" w:hAnsi="GHEA Grapalat" w:cs="Sylfaen"/>
          <w:sz w:val="24"/>
          <w:szCs w:val="24"/>
          <w:lang w:val="hy-AM" w:eastAsia="ru-RU"/>
        </w:rPr>
      </w:pPr>
      <w:r w:rsidRPr="00943D75">
        <w:rPr>
          <w:rFonts w:ascii="GHEA Grapalat" w:eastAsia="Times New Roman" w:hAnsi="GHEA Grapalat" w:cs="Sylfaen"/>
          <w:sz w:val="24"/>
          <w:szCs w:val="24"/>
          <w:lang w:val="hy-AM" w:eastAsia="ru-RU"/>
        </w:rPr>
        <w:t xml:space="preserve"> </w:t>
      </w:r>
    </w:p>
    <w:p w:rsidR="00943D75" w:rsidRPr="00943D75" w:rsidRDefault="00A74797" w:rsidP="00A74797">
      <w:pPr>
        <w:spacing w:line="360" w:lineRule="auto"/>
        <w:ind w:firstLine="720"/>
        <w:jc w:val="both"/>
        <w:rPr>
          <w:rFonts w:ascii="GHEA Grapalat" w:eastAsia="Times New Roman" w:hAnsi="GHEA Grapalat" w:cs="Times New Roman"/>
          <w:sz w:val="24"/>
          <w:szCs w:val="24"/>
          <w:lang w:val="hy-AM" w:eastAsia="ru-RU"/>
        </w:rPr>
      </w:pPr>
      <w:r w:rsidRPr="00A74797">
        <w:rPr>
          <w:rFonts w:ascii="GHEA Grapalat" w:eastAsia="Times New Roman" w:hAnsi="GHEA Grapalat" w:cs="Sylfaen"/>
          <w:sz w:val="24"/>
          <w:szCs w:val="24"/>
          <w:lang w:val="hy-AM" w:eastAsia="ru-RU"/>
        </w:rPr>
        <w:t xml:space="preserve">«Զբոսաշրջության մասին»,«Վարչական իրավախախտումների վերաբերյալ Հայաստանի Հանրապետության օրենսգրքում լրացումներ կատարելու մասին» և «Լիցենզավորման մասին» Հայաստանի Հանրապետության օրենքում լրացում կատարելու մասին» </w:t>
      </w:r>
      <w:r w:rsidR="00943D75" w:rsidRPr="00943D75">
        <w:rPr>
          <w:rFonts w:ascii="GHEA Grapalat" w:eastAsia="Times New Roman" w:hAnsi="GHEA Grapalat" w:cs="Sylfaen"/>
          <w:sz w:val="24"/>
          <w:szCs w:val="24"/>
          <w:lang w:val="hy-AM" w:eastAsia="ru-RU"/>
        </w:rPr>
        <w:t xml:space="preserve">ՀՀ օրենքների  </w:t>
      </w:r>
      <w:r w:rsidR="00943D75" w:rsidRPr="00943D75">
        <w:rPr>
          <w:rFonts w:ascii="GHEA Grapalat" w:eastAsia="Times New Roman" w:hAnsi="GHEA Grapalat" w:cs="Times New Roman"/>
          <w:sz w:val="24"/>
          <w:szCs w:val="24"/>
          <w:lang w:val="hy-AM" w:eastAsia="ru-RU"/>
        </w:rPr>
        <w:t>նախագծերի փաթեթի ընդունման դեպքում պետական բյուջեում ծախսերի ավելացում կամ եկամուտների նվազեցում չի նախատեսվում:</w:t>
      </w:r>
    </w:p>
    <w:p w:rsidR="00050CA0" w:rsidRPr="006C043E" w:rsidRDefault="00050CA0" w:rsidP="00943D75">
      <w:pPr>
        <w:jc w:val="center"/>
        <w:rPr>
          <w:rFonts w:ascii="GHEA Grapalat" w:eastAsia="Times New Roman" w:hAnsi="GHEA Grapalat" w:cs="Times New Roman"/>
          <w:b/>
          <w:sz w:val="24"/>
          <w:szCs w:val="24"/>
          <w:lang w:val="hy-AM" w:eastAsia="ru-RU"/>
        </w:rPr>
      </w:pPr>
    </w:p>
    <w:p w:rsidR="00050CA0" w:rsidRPr="006C043E" w:rsidRDefault="00050CA0" w:rsidP="00943D75">
      <w:pPr>
        <w:jc w:val="center"/>
        <w:rPr>
          <w:rFonts w:ascii="GHEA Grapalat" w:eastAsia="Times New Roman" w:hAnsi="GHEA Grapalat" w:cs="Times New Roman"/>
          <w:b/>
          <w:sz w:val="24"/>
          <w:szCs w:val="24"/>
          <w:lang w:val="hy-AM" w:eastAsia="ru-RU"/>
        </w:rPr>
      </w:pPr>
    </w:p>
    <w:p w:rsidR="00050CA0" w:rsidRPr="006C043E" w:rsidRDefault="00050CA0" w:rsidP="00943D75">
      <w:pPr>
        <w:jc w:val="center"/>
        <w:rPr>
          <w:rFonts w:ascii="GHEA Grapalat" w:eastAsia="Times New Roman" w:hAnsi="GHEA Grapalat" w:cs="Times New Roman"/>
          <w:b/>
          <w:sz w:val="24"/>
          <w:szCs w:val="24"/>
          <w:lang w:val="hy-AM" w:eastAsia="ru-RU"/>
        </w:rPr>
      </w:pPr>
    </w:p>
    <w:p w:rsidR="00050CA0" w:rsidRPr="006C043E" w:rsidRDefault="00050CA0" w:rsidP="00943D75">
      <w:pPr>
        <w:jc w:val="center"/>
        <w:rPr>
          <w:rFonts w:ascii="GHEA Grapalat" w:eastAsia="Times New Roman" w:hAnsi="GHEA Grapalat" w:cs="Times New Roman"/>
          <w:b/>
          <w:sz w:val="24"/>
          <w:szCs w:val="24"/>
          <w:lang w:val="hy-AM" w:eastAsia="ru-RU"/>
        </w:rPr>
      </w:pPr>
    </w:p>
    <w:p w:rsidR="00050CA0" w:rsidRPr="006C043E" w:rsidRDefault="00050CA0" w:rsidP="00943D75">
      <w:pPr>
        <w:jc w:val="center"/>
        <w:rPr>
          <w:rFonts w:ascii="GHEA Grapalat" w:eastAsia="Times New Roman" w:hAnsi="GHEA Grapalat" w:cs="Times New Roman"/>
          <w:b/>
          <w:sz w:val="24"/>
          <w:szCs w:val="24"/>
          <w:lang w:val="hy-AM" w:eastAsia="ru-RU"/>
        </w:rPr>
      </w:pPr>
    </w:p>
    <w:p w:rsidR="00050CA0" w:rsidRPr="006C043E" w:rsidRDefault="00050CA0" w:rsidP="00943D75">
      <w:pPr>
        <w:jc w:val="center"/>
        <w:rPr>
          <w:rFonts w:ascii="GHEA Grapalat" w:eastAsia="Times New Roman" w:hAnsi="GHEA Grapalat" w:cs="Times New Roman"/>
          <w:b/>
          <w:sz w:val="24"/>
          <w:szCs w:val="24"/>
          <w:lang w:val="hy-AM" w:eastAsia="ru-RU"/>
        </w:rPr>
      </w:pPr>
    </w:p>
    <w:p w:rsidR="00050CA0" w:rsidRPr="006C043E" w:rsidRDefault="00050CA0" w:rsidP="00943D75">
      <w:pPr>
        <w:jc w:val="center"/>
        <w:rPr>
          <w:rFonts w:ascii="GHEA Grapalat" w:eastAsia="Times New Roman" w:hAnsi="GHEA Grapalat" w:cs="Times New Roman"/>
          <w:b/>
          <w:sz w:val="24"/>
          <w:szCs w:val="24"/>
          <w:lang w:val="hy-AM" w:eastAsia="ru-RU"/>
        </w:rPr>
      </w:pPr>
    </w:p>
    <w:p w:rsidR="00050CA0" w:rsidRPr="006C043E" w:rsidRDefault="00050CA0" w:rsidP="00943D75">
      <w:pPr>
        <w:jc w:val="center"/>
        <w:rPr>
          <w:rFonts w:ascii="GHEA Grapalat" w:eastAsia="Times New Roman" w:hAnsi="GHEA Grapalat" w:cs="Times New Roman"/>
          <w:b/>
          <w:sz w:val="24"/>
          <w:szCs w:val="24"/>
          <w:lang w:val="hy-AM" w:eastAsia="ru-RU"/>
        </w:rPr>
      </w:pPr>
    </w:p>
    <w:p w:rsidR="00050CA0" w:rsidRPr="006C043E" w:rsidRDefault="00050CA0" w:rsidP="00943D75">
      <w:pPr>
        <w:jc w:val="center"/>
        <w:rPr>
          <w:rFonts w:ascii="GHEA Grapalat" w:eastAsia="Times New Roman" w:hAnsi="GHEA Grapalat" w:cs="Times New Roman"/>
          <w:b/>
          <w:sz w:val="24"/>
          <w:szCs w:val="24"/>
          <w:lang w:val="hy-AM" w:eastAsia="ru-RU"/>
        </w:rPr>
      </w:pPr>
    </w:p>
    <w:p w:rsidR="00050CA0" w:rsidRPr="006C043E" w:rsidRDefault="00050CA0" w:rsidP="00943D75">
      <w:pPr>
        <w:jc w:val="center"/>
        <w:rPr>
          <w:rFonts w:ascii="GHEA Grapalat" w:eastAsia="Times New Roman" w:hAnsi="GHEA Grapalat" w:cs="Times New Roman"/>
          <w:b/>
          <w:sz w:val="24"/>
          <w:szCs w:val="24"/>
          <w:lang w:val="hy-AM" w:eastAsia="ru-RU"/>
        </w:rPr>
      </w:pPr>
    </w:p>
    <w:p w:rsidR="00050CA0" w:rsidRPr="00943D75" w:rsidRDefault="00050CA0" w:rsidP="00050CA0">
      <w:pPr>
        <w:spacing w:line="360" w:lineRule="auto"/>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 xml:space="preserve">ՀԱՅԱՍՏԱՆԻ ՀԱՆՐԱՊԵՏՈՒԹՅԱՆ   </w:t>
      </w:r>
    </w:p>
    <w:p w:rsidR="00050CA0" w:rsidRPr="00943D75" w:rsidRDefault="00050CA0" w:rsidP="00050CA0">
      <w:pPr>
        <w:spacing w:line="360" w:lineRule="auto"/>
        <w:rPr>
          <w:rFonts w:ascii="GHEA Grapalat" w:eastAsia="Times New Roman" w:hAnsi="GHEA Grapalat" w:cs="Times New Roman"/>
          <w:b/>
          <w:sz w:val="24"/>
          <w:szCs w:val="24"/>
          <w:lang w:val="hy-AM" w:eastAsia="ru-RU"/>
        </w:rPr>
      </w:pPr>
      <w:r>
        <w:rPr>
          <w:rFonts w:ascii="GHEA Grapalat" w:eastAsia="Times New Roman" w:hAnsi="GHEA Grapalat" w:cs="Times New Roman"/>
          <w:sz w:val="24"/>
          <w:szCs w:val="24"/>
          <w:lang w:val="hy-AM" w:eastAsia="ru-RU"/>
        </w:rPr>
        <w:t>ԷԿՈՆՈՄԻԿԱՅԻ</w:t>
      </w:r>
      <w:r w:rsidRPr="00943D75">
        <w:rPr>
          <w:rFonts w:ascii="GHEA Grapalat" w:eastAsia="Times New Roman" w:hAnsi="GHEA Grapalat" w:cs="Times New Roman"/>
          <w:sz w:val="24"/>
          <w:szCs w:val="24"/>
          <w:lang w:val="hy-AM" w:eastAsia="ru-RU"/>
        </w:rPr>
        <w:t xml:space="preserve"> ՆԱԽԱՐԱՐ</w:t>
      </w:r>
      <w:r w:rsidRPr="002B03FB">
        <w:rPr>
          <w:rFonts w:ascii="GHEA Grapalat" w:eastAsia="Times New Roman" w:hAnsi="GHEA Grapalat" w:cs="Times New Roman"/>
          <w:sz w:val="24"/>
          <w:szCs w:val="24"/>
          <w:lang w:val="hy-AM" w:eastAsia="ru-RU"/>
        </w:rPr>
        <w:t>`</w:t>
      </w:r>
      <w:r w:rsidRPr="00943D75">
        <w:rPr>
          <w:rFonts w:ascii="GHEA Grapalat" w:eastAsia="Times New Roman" w:hAnsi="GHEA Grapalat" w:cs="Times New Roman"/>
          <w:sz w:val="24"/>
          <w:szCs w:val="24"/>
          <w:lang w:val="hy-AM" w:eastAsia="ru-RU"/>
        </w:rPr>
        <w:t xml:space="preserve">                  </w:t>
      </w:r>
      <w:r w:rsidRPr="001A0F63">
        <w:rPr>
          <w:rFonts w:ascii="GHEA Grapalat" w:eastAsia="Times New Roman" w:hAnsi="GHEA Grapalat" w:cs="Times New Roman"/>
          <w:sz w:val="24"/>
          <w:szCs w:val="24"/>
          <w:lang w:val="hy-AM" w:eastAsia="ru-RU"/>
        </w:rPr>
        <w:t xml:space="preserve">                    </w:t>
      </w:r>
      <w:r w:rsidRPr="002B03FB">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Times New Roman"/>
          <w:sz w:val="24"/>
          <w:szCs w:val="24"/>
          <w:lang w:val="hy-AM" w:eastAsia="ru-RU"/>
        </w:rPr>
        <w:t xml:space="preserve">   </w:t>
      </w:r>
      <w:r w:rsidR="007E4475">
        <w:rPr>
          <w:rFonts w:ascii="GHEA Grapalat" w:eastAsia="Times New Roman" w:hAnsi="GHEA Grapalat" w:cs="Times New Roman"/>
          <w:sz w:val="24"/>
          <w:szCs w:val="24"/>
          <w:lang w:val="hy-AM" w:eastAsia="ru-RU"/>
        </w:rPr>
        <w:t>ՎԱՀԱՆ ՔԵՐՈԲՅԱՆ</w:t>
      </w:r>
    </w:p>
    <w:p w:rsidR="00050CA0" w:rsidRPr="00050CA0" w:rsidRDefault="00050CA0" w:rsidP="00943D75">
      <w:pPr>
        <w:jc w:val="center"/>
        <w:rPr>
          <w:rFonts w:ascii="GHEA Grapalat" w:eastAsia="Times New Roman" w:hAnsi="GHEA Grapalat" w:cs="Times New Roman"/>
          <w:b/>
          <w:sz w:val="24"/>
          <w:szCs w:val="24"/>
          <w:lang w:val="hy-AM" w:eastAsia="ru-RU"/>
        </w:rPr>
      </w:pPr>
    </w:p>
    <w:p w:rsidR="00943D75" w:rsidRPr="00943D75" w:rsidRDefault="00943D75" w:rsidP="00943D75">
      <w:pPr>
        <w:jc w:val="center"/>
        <w:rPr>
          <w:rFonts w:ascii="GHEA Grapalat" w:eastAsia="Times New Roman" w:hAnsi="GHEA Grapalat" w:cs="Times New Roman"/>
          <w:b/>
          <w:sz w:val="24"/>
          <w:szCs w:val="24"/>
          <w:lang w:val="hy-AM" w:eastAsia="ru-RU"/>
        </w:rPr>
      </w:pPr>
      <w:r w:rsidRPr="00943D75">
        <w:rPr>
          <w:rFonts w:ascii="GHEA Grapalat" w:eastAsia="Times New Roman" w:hAnsi="GHEA Grapalat" w:cs="Times New Roman"/>
          <w:b/>
          <w:sz w:val="24"/>
          <w:szCs w:val="24"/>
          <w:lang w:val="hy-AM" w:eastAsia="ru-RU"/>
        </w:rPr>
        <w:br w:type="page"/>
      </w:r>
      <w:r w:rsidRPr="00943D75">
        <w:rPr>
          <w:rFonts w:ascii="GHEA Grapalat" w:eastAsia="Times New Roman" w:hAnsi="GHEA Grapalat" w:cs="Times New Roman"/>
          <w:b/>
          <w:sz w:val="24"/>
          <w:szCs w:val="24"/>
          <w:lang w:val="hy-AM" w:eastAsia="ru-RU"/>
        </w:rPr>
        <w:lastRenderedPageBreak/>
        <w:t>ՏԵՂԵԿԱՆՔ</w:t>
      </w:r>
    </w:p>
    <w:p w:rsidR="00943D75" w:rsidRPr="00943D75" w:rsidRDefault="007E4475" w:rsidP="00943D75">
      <w:pPr>
        <w:jc w:val="center"/>
        <w:rPr>
          <w:rFonts w:ascii="GHEA Grapalat" w:eastAsia="Times New Roman" w:hAnsi="GHEA Grapalat" w:cs="Times New Roman"/>
          <w:b/>
          <w:sz w:val="24"/>
          <w:szCs w:val="24"/>
          <w:lang w:val="hy-AM" w:eastAsia="ru-RU"/>
        </w:rPr>
      </w:pPr>
      <w:r w:rsidRPr="007E4475">
        <w:rPr>
          <w:rFonts w:ascii="GHEA Grapalat" w:eastAsia="Times New Roman" w:hAnsi="GHEA Grapalat" w:cs="Times New Roman"/>
          <w:b/>
          <w:sz w:val="24"/>
          <w:szCs w:val="24"/>
          <w:lang w:val="hy-AM" w:eastAsia="ru-RU"/>
        </w:rPr>
        <w:t>«ԶԲՈՍԱՇՐՋՈՒԹՅԱՆ ՄԱՍԻՆ», «ՎԱՐՉԱԿԱՆ ԻՐԱՎԱԽԱԽՏՈՒՄՆԵՐԻ ՎԵՐԱԲԵՐՅԱԼ ՀԱՅԱՍՏԱՆԻ ՀԱՆՐԱՊԵՏՈՒԹՅԱՆ ՕՐԵՆՍԳՐՔՈՒՄ ԼՐԱՑՈՒՄՆԵՐ ԿԱՏԱՐԵԼՈՒ ՄԱՍԻՆ», «ԳՈՐԾՈՒՆԵՈՒԹՅԱՆ ԻՐԱԿԱՆԱՑՄԱՆ ԾԱՆՈՒՑՄԱՆ ՄԱՍԻՆ» ՀԱՅԱՍՏԱՆԻ ՀԱՆՐԱՊԵՏՈՒԹՅԱՆ ՕՐԵՆՔՈՒՄ ԼՐԱՑՈՒՄՆԵՐ ԿԱՏԱՐԵԼՈՒ ՄԱՍԻՆ» ԵՎ «ՊԵՏԱԿԱՆ ՏՈՒՐՔԻ ՄԱՍԻՆ» ՀԱՅԱՍՏԱՆԻ ՀԱՆՐԱՊԵՏՈՒԹՅԱՆ ՕՐԵՆՔՈՒՄ ՓՈՓՈԽՈՒԹՅՈՒՆ ԿԱՏԱՐԵԼՈՒ ՄԱՍԻՆ»  ՀՀ ՕՐԵՆՔՆԵՐԻ ՆԱԽԱԳԾԵՐԻ</w:t>
      </w:r>
      <w:r w:rsidR="00A74797" w:rsidRPr="00A74797">
        <w:rPr>
          <w:rFonts w:ascii="GHEA Grapalat" w:eastAsia="Times New Roman" w:hAnsi="GHEA Grapalat" w:cs="Times New Roman"/>
          <w:b/>
          <w:sz w:val="24"/>
          <w:szCs w:val="24"/>
          <w:lang w:val="hy-AM" w:eastAsia="ru-RU"/>
        </w:rPr>
        <w:t xml:space="preserve"> ԸՆԴՈՒՆՄԱՆ ՄԱՍԻՆ</w:t>
      </w:r>
      <w:r w:rsidR="00A74797">
        <w:rPr>
          <w:rFonts w:ascii="GHEA Grapalat" w:eastAsia="Times New Roman" w:hAnsi="GHEA Grapalat" w:cs="Times New Roman"/>
          <w:b/>
          <w:sz w:val="24"/>
          <w:szCs w:val="24"/>
          <w:lang w:val="hy-AM" w:eastAsia="ru-RU"/>
        </w:rPr>
        <w:t xml:space="preserve"> </w:t>
      </w:r>
      <w:r w:rsidR="00943D75" w:rsidRPr="00943D75">
        <w:rPr>
          <w:rFonts w:ascii="GHEA Grapalat" w:eastAsia="Times New Roman" w:hAnsi="GHEA Grapalat" w:cs="Times New Roman"/>
          <w:b/>
          <w:sz w:val="24"/>
          <w:szCs w:val="24"/>
          <w:lang w:val="hy-AM" w:eastAsia="ru-RU"/>
        </w:rPr>
        <w:t>ՀԱՅԱՍՏԱՆԻ ՀԱՆՐԱՊԵՏՈՒԹՅԱՆ ՕՐԵՆՔՆԵՐԻ ԸՆԴՈՒՆՄԱՆ ԱՌՆՉՈՒԹՅԱՄԲ ԱՅԼ ԻՐԱՎԱԿԱՆ ԱԿՏԵՐԻ ԸՆԴՈՒՆՄԱՆ ԱՆՀՐԱԺԵՇՏՈՒԹՅԱՆ ԿԱՄ ԲԱՑԱԿԱՅՈՒԹՅԱՆ ՄԱՍԻՆ</w:t>
      </w:r>
    </w:p>
    <w:p w:rsidR="00943D75" w:rsidRPr="00943D75" w:rsidRDefault="00943D75" w:rsidP="00943D75">
      <w:pPr>
        <w:jc w:val="center"/>
        <w:rPr>
          <w:rFonts w:ascii="GHEA Grapalat" w:eastAsia="Times New Roman" w:hAnsi="GHEA Grapalat" w:cs="Times New Roman"/>
          <w:sz w:val="24"/>
          <w:szCs w:val="24"/>
          <w:lang w:val="hy-AM" w:eastAsia="ru-RU"/>
        </w:rPr>
      </w:pPr>
    </w:p>
    <w:p w:rsidR="00943D75" w:rsidRPr="00943D75" w:rsidRDefault="00943D75" w:rsidP="00943D75">
      <w:pPr>
        <w:rPr>
          <w:rFonts w:ascii="GHEA Grapalat" w:eastAsia="Times New Roman" w:hAnsi="GHEA Grapalat" w:cs="Times New Roman"/>
          <w:sz w:val="24"/>
          <w:szCs w:val="24"/>
          <w:lang w:val="hy-AM" w:eastAsia="ru-RU"/>
        </w:rPr>
      </w:pPr>
    </w:p>
    <w:p w:rsidR="00943D75" w:rsidRPr="00943D75" w:rsidRDefault="00943D75" w:rsidP="00050CA0">
      <w:pPr>
        <w:numPr>
          <w:ilvl w:val="0"/>
          <w:numId w:val="1"/>
        </w:numPr>
        <w:spacing w:line="276" w:lineRule="auto"/>
        <w:jc w:val="both"/>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Այլ իրավական ակտերում փոփոխությունների և/կամ լրացումների անհրաժեշտությունը</w:t>
      </w:r>
    </w:p>
    <w:p w:rsidR="00943D75" w:rsidRPr="00050CA0" w:rsidRDefault="00943D75" w:rsidP="00050CA0">
      <w:pPr>
        <w:pStyle w:val="ListParagraph"/>
        <w:numPr>
          <w:ilvl w:val="0"/>
          <w:numId w:val="18"/>
        </w:numPr>
        <w:spacing w:line="276" w:lineRule="auto"/>
        <w:jc w:val="both"/>
        <w:rPr>
          <w:rFonts w:ascii="GHEA Grapalat" w:eastAsia="Times New Roman" w:hAnsi="GHEA Grapalat" w:cs="Times New Roman"/>
          <w:sz w:val="24"/>
          <w:szCs w:val="24"/>
          <w:lang w:val="hy-AM" w:eastAsia="ru-RU"/>
        </w:rPr>
      </w:pPr>
      <w:r w:rsidRPr="00050CA0">
        <w:rPr>
          <w:rFonts w:ascii="GHEA Grapalat" w:eastAsia="Times New Roman" w:hAnsi="GHEA Grapalat" w:cs="Times New Roman"/>
          <w:sz w:val="24"/>
          <w:szCs w:val="24"/>
          <w:lang w:val="hy-AM" w:eastAsia="ru-RU"/>
        </w:rPr>
        <w:t xml:space="preserve">Նախագծերի ընդունումը կառաջացնի հետևյալ իրավական ակտում փոփոխությունների և/կամ լրացումների անհրաժեշտություն` </w:t>
      </w:r>
    </w:p>
    <w:p w:rsidR="00943D75" w:rsidRPr="00943D75" w:rsidRDefault="00943D75" w:rsidP="00050CA0">
      <w:pPr>
        <w:numPr>
          <w:ilvl w:val="0"/>
          <w:numId w:val="5"/>
        </w:numPr>
        <w:spacing w:line="276" w:lineRule="auto"/>
        <w:ind w:left="720"/>
        <w:jc w:val="both"/>
        <w:rPr>
          <w:rFonts w:ascii="GHEA Grapalat" w:eastAsia="Times New Roman" w:hAnsi="GHEA Grapalat" w:cs="Times New Roman"/>
          <w:sz w:val="24"/>
          <w:szCs w:val="24"/>
          <w:lang w:val="hy-AM" w:eastAsia="ru-RU"/>
        </w:rPr>
      </w:pPr>
      <w:r w:rsidRPr="00050CA0">
        <w:rPr>
          <w:rFonts w:ascii="GHEA Grapalat" w:eastAsia="Calibri" w:hAnsi="GHEA Grapalat" w:cs="Sylfaen"/>
          <w:sz w:val="24"/>
          <w:szCs w:val="24"/>
          <w:lang w:val="hy-AM"/>
        </w:rPr>
        <w:t>«</w:t>
      </w:r>
      <w:r w:rsidRPr="00050CA0">
        <w:rPr>
          <w:rFonts w:ascii="GHEA Grapalat" w:eastAsia="Times New Roman" w:hAnsi="GHEA Grapalat" w:cs="Times New Roman"/>
          <w:bCs/>
          <w:sz w:val="24"/>
          <w:szCs w:val="24"/>
          <w:shd w:val="clear" w:color="auto" w:fill="FFFFFF"/>
          <w:lang w:val="hy-AM" w:eastAsia="ru-RU"/>
        </w:rPr>
        <w:t>Հյուրանոցային ծառայություններ մատուցելու կարգն ու պայմանները սահմանելու, հյուրանոցային տնտեսության օբյեկտների որակավորման կարգերը և որակավորման ընթացակարգը հաստատելու մասին</w:t>
      </w:r>
      <w:r w:rsidRPr="00050CA0">
        <w:rPr>
          <w:rFonts w:ascii="GHEA Grapalat" w:eastAsia="Calibri" w:hAnsi="GHEA Grapalat" w:cs="Sylfaen"/>
          <w:sz w:val="24"/>
          <w:szCs w:val="24"/>
          <w:lang w:val="hy-AM"/>
        </w:rPr>
        <w:t>»</w:t>
      </w:r>
      <w:r w:rsidRPr="001A0F63">
        <w:rPr>
          <w:rFonts w:ascii="GHEA Grapalat" w:eastAsia="Times New Roman" w:hAnsi="GHEA Grapalat" w:cs="Times New Roman"/>
          <w:b/>
          <w:bCs/>
          <w:shd w:val="clear" w:color="auto" w:fill="FFFFFF"/>
          <w:lang w:val="hy-AM" w:eastAsia="ru-RU"/>
        </w:rPr>
        <w:t xml:space="preserve"> </w:t>
      </w:r>
      <w:r w:rsidRPr="00943D75">
        <w:rPr>
          <w:rFonts w:ascii="GHEA Grapalat" w:eastAsia="Calibri" w:hAnsi="GHEA Grapalat" w:cs="Sylfaen"/>
          <w:sz w:val="24"/>
          <w:szCs w:val="24"/>
          <w:lang w:val="hy-AM"/>
        </w:rPr>
        <w:t>ՀՀ կառավարության 2014 թվականի հունիսի 10-ի N 946-Ն որոշում</w:t>
      </w:r>
      <w:r w:rsidR="00050CA0" w:rsidRPr="00050CA0">
        <w:rPr>
          <w:rFonts w:ascii="GHEA Grapalat" w:eastAsia="Calibri" w:hAnsi="GHEA Grapalat" w:cs="Sylfaen"/>
          <w:sz w:val="24"/>
          <w:szCs w:val="24"/>
          <w:lang w:val="hy-AM"/>
        </w:rPr>
        <w:t>:</w:t>
      </w:r>
      <w:r w:rsidRPr="00943D75">
        <w:rPr>
          <w:rFonts w:ascii="GHEA Grapalat" w:eastAsia="Calibri" w:hAnsi="GHEA Grapalat" w:cs="Sylfaen"/>
          <w:sz w:val="24"/>
          <w:szCs w:val="24"/>
          <w:lang w:val="hy-AM"/>
        </w:rPr>
        <w:t xml:space="preserve"> </w:t>
      </w:r>
    </w:p>
    <w:p w:rsidR="00943D75" w:rsidRPr="00050CA0" w:rsidRDefault="00943D75" w:rsidP="00050CA0">
      <w:pPr>
        <w:pStyle w:val="ListParagraph"/>
        <w:numPr>
          <w:ilvl w:val="0"/>
          <w:numId w:val="18"/>
        </w:numPr>
        <w:spacing w:line="276" w:lineRule="auto"/>
        <w:jc w:val="both"/>
        <w:rPr>
          <w:rFonts w:ascii="GHEA Grapalat" w:eastAsia="Times New Roman" w:hAnsi="GHEA Grapalat" w:cs="Times New Roman"/>
          <w:sz w:val="24"/>
          <w:szCs w:val="24"/>
          <w:lang w:val="hy-AM" w:eastAsia="ru-RU"/>
        </w:rPr>
      </w:pPr>
      <w:r w:rsidRPr="00050CA0">
        <w:rPr>
          <w:rFonts w:ascii="GHEA Grapalat" w:eastAsia="Times New Roman" w:hAnsi="GHEA Grapalat" w:cs="Times New Roman"/>
          <w:sz w:val="24"/>
          <w:szCs w:val="24"/>
          <w:lang w:val="hy-AM" w:eastAsia="ru-RU"/>
        </w:rPr>
        <w:t>Նախագծերի ընդունումը կառաջացնի նաև հետևյալ իրավական ակտերի ընդունման անհրաժեշտությունը.</w:t>
      </w:r>
    </w:p>
    <w:p w:rsidR="00943D75" w:rsidRPr="00A74797" w:rsidRDefault="00943D75" w:rsidP="00050CA0">
      <w:pPr>
        <w:numPr>
          <w:ilvl w:val="0"/>
          <w:numId w:val="6"/>
        </w:numPr>
        <w:spacing w:line="276" w:lineRule="auto"/>
        <w:jc w:val="both"/>
        <w:rPr>
          <w:rFonts w:ascii="GHEA Grapalat" w:eastAsia="Times New Roman" w:hAnsi="GHEA Grapalat" w:cs="Times New Roman"/>
          <w:sz w:val="24"/>
          <w:szCs w:val="24"/>
          <w:lang w:val="hy-AM" w:eastAsia="ru-RU"/>
        </w:rPr>
      </w:pPr>
      <w:r w:rsidRPr="00943D75">
        <w:rPr>
          <w:rFonts w:ascii="GHEA Grapalat" w:eastAsia="Calibri" w:hAnsi="GHEA Grapalat" w:cs="Sylfaen"/>
          <w:sz w:val="24"/>
          <w:szCs w:val="24"/>
          <w:lang w:val="hy-AM"/>
        </w:rPr>
        <w:t>«Զբոսաշրջության ոլորտի վարչական ռեգիստրի մասին» ՀՀ կառավարության որոշում</w:t>
      </w:r>
      <w:r w:rsidR="00A74797">
        <w:rPr>
          <w:rFonts w:ascii="GHEA Grapalat" w:eastAsia="Calibri" w:hAnsi="GHEA Grapalat" w:cs="Sylfaen"/>
          <w:sz w:val="24"/>
          <w:szCs w:val="24"/>
          <w:lang w:val="hy-AM"/>
        </w:rPr>
        <w:t>,</w:t>
      </w:r>
    </w:p>
    <w:p w:rsidR="00A74797" w:rsidRPr="00A74797" w:rsidRDefault="00A74797" w:rsidP="00050CA0">
      <w:pPr>
        <w:numPr>
          <w:ilvl w:val="0"/>
          <w:numId w:val="6"/>
        </w:numPr>
        <w:spacing w:line="276"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«Զ</w:t>
      </w:r>
      <w:r w:rsidRPr="00A74797">
        <w:rPr>
          <w:rFonts w:ascii="GHEA Grapalat" w:eastAsia="Times New Roman" w:hAnsi="GHEA Grapalat" w:cs="Times New Roman"/>
          <w:sz w:val="24"/>
          <w:szCs w:val="24"/>
          <w:lang w:val="hy-AM" w:eastAsia="ru-RU"/>
        </w:rPr>
        <w:t>բոսաշրջային ռեսուրսների գրանցամատյանի, զբոսաշրջության ոլորտի վարչական ռեգիստրի վարման կարգը</w:t>
      </w:r>
      <w:r>
        <w:rPr>
          <w:rFonts w:ascii="GHEA Grapalat" w:eastAsia="Times New Roman" w:hAnsi="GHEA Grapalat" w:cs="Times New Roman"/>
          <w:sz w:val="24"/>
          <w:szCs w:val="24"/>
          <w:lang w:val="hy-AM" w:eastAsia="ru-RU"/>
        </w:rPr>
        <w:t xml:space="preserve"> հաստատելու մասին» ՀՀ կառավարության որոշում,</w:t>
      </w:r>
    </w:p>
    <w:p w:rsidR="00943D75" w:rsidRPr="00943D75" w:rsidRDefault="00943D75" w:rsidP="00A21B08">
      <w:pPr>
        <w:numPr>
          <w:ilvl w:val="0"/>
          <w:numId w:val="6"/>
        </w:numPr>
        <w:spacing w:line="276" w:lineRule="auto"/>
        <w:jc w:val="both"/>
        <w:rPr>
          <w:rFonts w:ascii="GHEA Grapalat" w:eastAsia="Times New Roman" w:hAnsi="GHEA Grapalat" w:cs="Times New Roman"/>
          <w:sz w:val="24"/>
          <w:szCs w:val="24"/>
          <w:lang w:val="hy-AM" w:eastAsia="ru-RU"/>
        </w:rPr>
      </w:pPr>
      <w:r w:rsidRPr="00943D75">
        <w:rPr>
          <w:rFonts w:ascii="GHEA Grapalat" w:eastAsia="Calibri" w:hAnsi="GHEA Grapalat" w:cs="Sylfaen"/>
          <w:sz w:val="24"/>
          <w:szCs w:val="24"/>
          <w:lang w:val="hy-AM"/>
        </w:rPr>
        <w:t>«</w:t>
      </w:r>
      <w:r w:rsidR="00A21B08" w:rsidRPr="00A21B08">
        <w:rPr>
          <w:rFonts w:ascii="GHEA Grapalat" w:eastAsia="Calibri" w:hAnsi="GHEA Grapalat" w:cs="Sylfaen"/>
          <w:sz w:val="24"/>
          <w:szCs w:val="24"/>
          <w:lang w:val="hy-AM"/>
        </w:rPr>
        <w:t xml:space="preserve">«Զբոսաշրջության մասին» Հայաստանի Հանրապետության օրենքով նախատեսված զբոսաշրջային ծառայություններ մատուցողների ծանուցման վավերապայմանները </w:t>
      </w:r>
      <w:r w:rsidRPr="00943D75">
        <w:rPr>
          <w:rFonts w:ascii="GHEA Grapalat" w:eastAsia="Calibri" w:hAnsi="GHEA Grapalat" w:cs="Sylfaen"/>
          <w:sz w:val="24"/>
          <w:szCs w:val="24"/>
          <w:lang w:val="hy-AM"/>
        </w:rPr>
        <w:t>հաստատելու մասին» ՀՀ կառավարության որոշում</w:t>
      </w:r>
      <w:r w:rsidR="00050CA0" w:rsidRPr="00050CA0">
        <w:rPr>
          <w:rFonts w:ascii="GHEA Grapalat" w:eastAsia="Calibri" w:hAnsi="GHEA Grapalat" w:cs="Sylfaen"/>
          <w:sz w:val="24"/>
          <w:szCs w:val="24"/>
          <w:lang w:val="hy-AM"/>
        </w:rPr>
        <w:t>,</w:t>
      </w:r>
    </w:p>
    <w:p w:rsidR="00943D75" w:rsidRPr="00943D75" w:rsidRDefault="00943D75" w:rsidP="00A21B08">
      <w:pPr>
        <w:numPr>
          <w:ilvl w:val="0"/>
          <w:numId w:val="6"/>
        </w:numPr>
        <w:spacing w:line="276" w:lineRule="auto"/>
        <w:jc w:val="both"/>
        <w:rPr>
          <w:rFonts w:ascii="GHEA Grapalat" w:eastAsia="Times New Roman" w:hAnsi="GHEA Grapalat" w:cs="Times New Roman"/>
          <w:sz w:val="24"/>
          <w:szCs w:val="24"/>
          <w:lang w:val="hy-AM" w:eastAsia="ru-RU"/>
        </w:rPr>
      </w:pPr>
      <w:r w:rsidRPr="00943D75">
        <w:rPr>
          <w:rFonts w:ascii="GHEA Grapalat" w:eastAsia="Calibri" w:hAnsi="GHEA Grapalat" w:cs="Sylfaen"/>
          <w:sz w:val="24"/>
          <w:szCs w:val="24"/>
          <w:lang w:val="hy-AM"/>
        </w:rPr>
        <w:t>«</w:t>
      </w:r>
      <w:r w:rsidR="00A21B08">
        <w:rPr>
          <w:rFonts w:ascii="GHEA Grapalat" w:eastAsia="Calibri" w:hAnsi="GHEA Grapalat" w:cs="Sylfaen"/>
          <w:sz w:val="24"/>
          <w:szCs w:val="24"/>
          <w:lang w:val="hy-AM"/>
        </w:rPr>
        <w:t>Զ</w:t>
      </w:r>
      <w:r w:rsidR="00A21B08" w:rsidRPr="00A21B08">
        <w:rPr>
          <w:rFonts w:ascii="GHEA Grapalat" w:eastAsia="Calibri" w:hAnsi="GHEA Grapalat" w:cs="Sylfaen"/>
          <w:sz w:val="24"/>
          <w:szCs w:val="24"/>
          <w:lang w:val="hy-AM"/>
        </w:rPr>
        <w:t>բոսավարների, ուղեկցորդների սերտիֆիկացման, վերապատրասման դասընթացներ անցնելու, վերապատրասման դասընթացներ կազմակերպող ուսումնական հաստատությունների հավատարմագրման կարգերը</w:t>
      </w:r>
      <w:r w:rsidR="00A21B08" w:rsidRPr="00A21B08">
        <w:rPr>
          <w:lang w:val="hy-AM"/>
        </w:rPr>
        <w:t xml:space="preserve"> </w:t>
      </w:r>
      <w:r w:rsidR="00A21B08" w:rsidRPr="00A21B08">
        <w:rPr>
          <w:rFonts w:ascii="GHEA Grapalat" w:eastAsia="Calibri" w:hAnsi="GHEA Grapalat" w:cs="Sylfaen"/>
          <w:sz w:val="24"/>
          <w:szCs w:val="24"/>
          <w:lang w:val="hy-AM"/>
        </w:rPr>
        <w:t>հաստատելու մասին</w:t>
      </w:r>
      <w:r w:rsidRPr="00943D75">
        <w:rPr>
          <w:rFonts w:ascii="GHEA Grapalat" w:eastAsia="Calibri" w:hAnsi="GHEA Grapalat" w:cs="Sylfaen"/>
          <w:sz w:val="24"/>
          <w:szCs w:val="24"/>
          <w:lang w:val="hy-AM"/>
        </w:rPr>
        <w:t>» ՀՀ կառավարության որոշում</w:t>
      </w:r>
      <w:r w:rsidR="00A21B08">
        <w:rPr>
          <w:rFonts w:ascii="GHEA Grapalat" w:eastAsia="Calibri" w:hAnsi="GHEA Grapalat" w:cs="Sylfaen"/>
          <w:sz w:val="24"/>
          <w:szCs w:val="24"/>
          <w:lang w:val="hy-AM"/>
        </w:rPr>
        <w:t xml:space="preserve"> </w:t>
      </w:r>
    </w:p>
    <w:p w:rsidR="00050CA0" w:rsidRPr="00050CA0" w:rsidRDefault="00A21B08" w:rsidP="00050CA0">
      <w:pPr>
        <w:numPr>
          <w:ilvl w:val="0"/>
          <w:numId w:val="6"/>
        </w:numPr>
        <w:spacing w:line="276" w:lineRule="auto"/>
        <w:jc w:val="both"/>
        <w:rPr>
          <w:rFonts w:ascii="GHEA Grapalat" w:eastAsia="Times New Roman" w:hAnsi="GHEA Grapalat" w:cs="Times New Roman"/>
          <w:sz w:val="24"/>
          <w:szCs w:val="24"/>
          <w:lang w:val="hy-AM" w:eastAsia="ru-RU"/>
        </w:rPr>
      </w:pPr>
      <w:r w:rsidRPr="00050CA0">
        <w:rPr>
          <w:rFonts w:ascii="GHEA Grapalat" w:eastAsia="Calibri" w:hAnsi="GHEA Grapalat" w:cs="Arial"/>
          <w:sz w:val="24"/>
          <w:szCs w:val="24"/>
          <w:lang w:val="hy-AM"/>
        </w:rPr>
        <w:t xml:space="preserve"> </w:t>
      </w:r>
      <w:r w:rsidR="00943D75" w:rsidRPr="00050CA0">
        <w:rPr>
          <w:rFonts w:ascii="GHEA Grapalat" w:eastAsia="Calibri" w:hAnsi="GHEA Grapalat" w:cs="Arial"/>
          <w:sz w:val="24"/>
          <w:szCs w:val="24"/>
          <w:lang w:val="hy-AM"/>
        </w:rPr>
        <w:t>«</w:t>
      </w:r>
      <w:r w:rsidR="00050CA0" w:rsidRPr="00050CA0">
        <w:rPr>
          <w:rFonts w:ascii="GHEA Grapalat" w:eastAsia="Calibri" w:hAnsi="GHEA Grapalat" w:cs="Arial"/>
          <w:sz w:val="24"/>
          <w:szCs w:val="24"/>
          <w:lang w:val="hy-AM"/>
        </w:rPr>
        <w:t>Զ</w:t>
      </w:r>
      <w:r w:rsidR="00943D75" w:rsidRPr="00050CA0">
        <w:rPr>
          <w:rFonts w:ascii="GHEA Grapalat" w:eastAsia="Calibri" w:hAnsi="GHEA Grapalat" w:cs="Arial"/>
          <w:sz w:val="24"/>
          <w:szCs w:val="24"/>
          <w:lang w:val="hy-AM"/>
        </w:rPr>
        <w:t>բոսաշրջային տեղեկատվական կենտրոնների հ</w:t>
      </w:r>
      <w:r w:rsidR="00050CA0" w:rsidRPr="00050CA0">
        <w:rPr>
          <w:rFonts w:ascii="GHEA Grapalat" w:eastAsia="Calibri" w:hAnsi="GHEA Grapalat" w:cs="Arial"/>
          <w:sz w:val="24"/>
          <w:szCs w:val="24"/>
          <w:lang w:val="hy-AM"/>
        </w:rPr>
        <w:t>ավատարմագրման</w:t>
      </w:r>
      <w:r w:rsidR="00943D75" w:rsidRPr="00050CA0">
        <w:rPr>
          <w:rFonts w:ascii="GHEA Grapalat" w:eastAsia="Calibri" w:hAnsi="GHEA Grapalat" w:cs="Arial"/>
          <w:sz w:val="24"/>
          <w:szCs w:val="24"/>
          <w:lang w:val="hy-AM"/>
        </w:rPr>
        <w:t xml:space="preserve"> կարգը </w:t>
      </w:r>
      <w:r w:rsidR="00050CA0" w:rsidRPr="00050CA0">
        <w:rPr>
          <w:rFonts w:ascii="GHEA Grapalat" w:eastAsia="Calibri" w:hAnsi="GHEA Grapalat" w:cs="Times New Roman"/>
          <w:spacing w:val="-8"/>
          <w:sz w:val="24"/>
          <w:szCs w:val="24"/>
          <w:lang w:val="hy-AM"/>
        </w:rPr>
        <w:t>և տարբերակման չափորոշիչները</w:t>
      </w:r>
      <w:r w:rsidR="00050CA0" w:rsidRPr="00050CA0">
        <w:rPr>
          <w:rFonts w:ascii="GHEA Grapalat" w:eastAsia="Calibri" w:hAnsi="GHEA Grapalat" w:cs="Arial"/>
          <w:sz w:val="24"/>
          <w:szCs w:val="24"/>
          <w:lang w:val="hy-AM"/>
        </w:rPr>
        <w:t xml:space="preserve"> </w:t>
      </w:r>
      <w:r w:rsidR="00943D75" w:rsidRPr="00050CA0">
        <w:rPr>
          <w:rFonts w:ascii="GHEA Grapalat" w:eastAsia="Calibri" w:hAnsi="GHEA Grapalat" w:cs="Arial"/>
          <w:sz w:val="24"/>
          <w:szCs w:val="24"/>
          <w:lang w:val="hy-AM"/>
        </w:rPr>
        <w:t xml:space="preserve">հաստատելու մասին» ՀՀ կառավարության </w:t>
      </w:r>
      <w:r w:rsidR="00943D75" w:rsidRPr="00050CA0">
        <w:rPr>
          <w:rFonts w:ascii="GHEA Grapalat" w:eastAsia="Calibri" w:hAnsi="GHEA Grapalat" w:cs="Sylfaen"/>
          <w:sz w:val="24"/>
          <w:szCs w:val="24"/>
          <w:lang w:val="hy-AM"/>
        </w:rPr>
        <w:t>որոշում</w:t>
      </w:r>
      <w:r>
        <w:rPr>
          <w:rFonts w:ascii="GHEA Grapalat" w:eastAsia="Calibri" w:hAnsi="GHEA Grapalat" w:cs="Sylfaen"/>
          <w:sz w:val="24"/>
          <w:szCs w:val="24"/>
          <w:lang w:val="hy-AM"/>
        </w:rPr>
        <w:t>։</w:t>
      </w:r>
    </w:p>
    <w:p w:rsidR="00050CA0" w:rsidRPr="00050CA0" w:rsidRDefault="00050CA0" w:rsidP="00A74797">
      <w:pPr>
        <w:spacing w:line="360" w:lineRule="auto"/>
        <w:ind w:left="720"/>
        <w:rPr>
          <w:rFonts w:ascii="GHEA Grapalat" w:eastAsia="Calibri" w:hAnsi="GHEA Grapalat" w:cs="Times New Roman"/>
          <w:spacing w:val="-8"/>
          <w:sz w:val="24"/>
          <w:szCs w:val="24"/>
          <w:lang w:val="hy-AM"/>
        </w:rPr>
      </w:pPr>
    </w:p>
    <w:p w:rsidR="00943D75" w:rsidRPr="00943D75" w:rsidRDefault="00943D75" w:rsidP="00943D75">
      <w:pPr>
        <w:rPr>
          <w:rFonts w:ascii="GHEA Grapalat" w:eastAsia="Times New Roman" w:hAnsi="GHEA Grapalat" w:cs="Times New Roman"/>
          <w:sz w:val="24"/>
          <w:szCs w:val="24"/>
          <w:lang w:val="hy-AM" w:eastAsia="ru-RU"/>
        </w:rPr>
      </w:pPr>
    </w:p>
    <w:p w:rsidR="00002990" w:rsidRPr="002B03FB" w:rsidRDefault="00002990" w:rsidP="00943D75">
      <w:pPr>
        <w:spacing w:line="360" w:lineRule="auto"/>
        <w:rPr>
          <w:rFonts w:ascii="GHEA Grapalat" w:eastAsia="Times New Roman" w:hAnsi="GHEA Grapalat" w:cs="Times New Roman"/>
          <w:sz w:val="24"/>
          <w:szCs w:val="24"/>
          <w:lang w:val="hy-AM" w:eastAsia="ru-RU"/>
        </w:rPr>
      </w:pPr>
    </w:p>
    <w:p w:rsidR="00050CA0" w:rsidRPr="006C043E" w:rsidRDefault="00050CA0" w:rsidP="00050CA0">
      <w:pPr>
        <w:spacing w:line="360" w:lineRule="auto"/>
        <w:rPr>
          <w:rFonts w:ascii="GHEA Grapalat" w:eastAsia="Times New Roman" w:hAnsi="GHEA Grapalat" w:cs="Times New Roman"/>
          <w:sz w:val="24"/>
          <w:szCs w:val="24"/>
          <w:lang w:val="hy-AM" w:eastAsia="ru-RU"/>
        </w:rPr>
      </w:pPr>
    </w:p>
    <w:p w:rsidR="00050CA0" w:rsidRPr="006C043E" w:rsidRDefault="00050CA0" w:rsidP="00050CA0">
      <w:pPr>
        <w:spacing w:line="360" w:lineRule="auto"/>
        <w:rPr>
          <w:rFonts w:ascii="GHEA Grapalat" w:eastAsia="Times New Roman" w:hAnsi="GHEA Grapalat" w:cs="Times New Roman"/>
          <w:sz w:val="24"/>
          <w:szCs w:val="24"/>
          <w:lang w:val="hy-AM" w:eastAsia="ru-RU"/>
        </w:rPr>
      </w:pPr>
    </w:p>
    <w:p w:rsidR="00050CA0" w:rsidRPr="006C043E" w:rsidRDefault="00050CA0" w:rsidP="00050CA0">
      <w:pPr>
        <w:spacing w:line="360" w:lineRule="auto"/>
        <w:rPr>
          <w:rFonts w:ascii="GHEA Grapalat" w:eastAsia="Times New Roman" w:hAnsi="GHEA Grapalat" w:cs="Times New Roman"/>
          <w:sz w:val="24"/>
          <w:szCs w:val="24"/>
          <w:lang w:val="hy-AM" w:eastAsia="ru-RU"/>
        </w:rPr>
      </w:pPr>
    </w:p>
    <w:p w:rsidR="00050CA0" w:rsidRPr="006C043E" w:rsidRDefault="00050CA0" w:rsidP="00050CA0">
      <w:pPr>
        <w:spacing w:line="360" w:lineRule="auto"/>
        <w:rPr>
          <w:rFonts w:ascii="GHEA Grapalat" w:eastAsia="Times New Roman" w:hAnsi="GHEA Grapalat" w:cs="Times New Roman"/>
          <w:sz w:val="24"/>
          <w:szCs w:val="24"/>
          <w:lang w:val="hy-AM" w:eastAsia="ru-RU"/>
        </w:rPr>
      </w:pPr>
    </w:p>
    <w:p w:rsidR="00050CA0" w:rsidRPr="006C043E" w:rsidRDefault="00050CA0" w:rsidP="00050CA0">
      <w:pPr>
        <w:spacing w:line="360" w:lineRule="auto"/>
        <w:rPr>
          <w:rFonts w:ascii="GHEA Grapalat" w:eastAsia="Times New Roman" w:hAnsi="GHEA Grapalat" w:cs="Times New Roman"/>
          <w:sz w:val="24"/>
          <w:szCs w:val="24"/>
          <w:lang w:val="hy-AM" w:eastAsia="ru-RU"/>
        </w:rPr>
      </w:pPr>
    </w:p>
    <w:p w:rsidR="00050CA0" w:rsidRPr="00943D75" w:rsidRDefault="00050CA0" w:rsidP="00050CA0">
      <w:pPr>
        <w:spacing w:line="360" w:lineRule="auto"/>
        <w:rPr>
          <w:rFonts w:ascii="GHEA Grapalat" w:eastAsia="Times New Roman" w:hAnsi="GHEA Grapalat" w:cs="Times New Roman"/>
          <w:sz w:val="24"/>
          <w:szCs w:val="24"/>
          <w:lang w:val="hy-AM" w:eastAsia="ru-RU"/>
        </w:rPr>
      </w:pPr>
      <w:r w:rsidRPr="00943D75">
        <w:rPr>
          <w:rFonts w:ascii="GHEA Grapalat" w:eastAsia="Times New Roman" w:hAnsi="GHEA Grapalat" w:cs="Times New Roman"/>
          <w:sz w:val="24"/>
          <w:szCs w:val="24"/>
          <w:lang w:val="hy-AM" w:eastAsia="ru-RU"/>
        </w:rPr>
        <w:t xml:space="preserve">ՀԱՅԱՍՏԱՆԻ ՀԱՆՐԱՊԵՏՈՒԹՅԱՆ   </w:t>
      </w:r>
    </w:p>
    <w:p w:rsidR="00050CA0" w:rsidRPr="00943D75" w:rsidRDefault="00050CA0" w:rsidP="00050CA0">
      <w:pPr>
        <w:spacing w:line="360" w:lineRule="auto"/>
        <w:rPr>
          <w:rFonts w:ascii="GHEA Grapalat" w:eastAsia="Times New Roman" w:hAnsi="GHEA Grapalat" w:cs="Times New Roman"/>
          <w:b/>
          <w:sz w:val="24"/>
          <w:szCs w:val="24"/>
          <w:lang w:val="hy-AM" w:eastAsia="ru-RU"/>
        </w:rPr>
      </w:pPr>
      <w:r>
        <w:rPr>
          <w:rFonts w:ascii="GHEA Grapalat" w:eastAsia="Times New Roman" w:hAnsi="GHEA Grapalat" w:cs="Times New Roman"/>
          <w:sz w:val="24"/>
          <w:szCs w:val="24"/>
          <w:lang w:val="hy-AM" w:eastAsia="ru-RU"/>
        </w:rPr>
        <w:t>ԷԿՈՆՈՄԻԿԱՅԻ</w:t>
      </w:r>
      <w:r w:rsidRPr="00943D75">
        <w:rPr>
          <w:rFonts w:ascii="GHEA Grapalat" w:eastAsia="Times New Roman" w:hAnsi="GHEA Grapalat" w:cs="Times New Roman"/>
          <w:sz w:val="24"/>
          <w:szCs w:val="24"/>
          <w:lang w:val="hy-AM" w:eastAsia="ru-RU"/>
        </w:rPr>
        <w:t xml:space="preserve"> ՆԱԽԱՐԱՐ</w:t>
      </w:r>
      <w:r w:rsidRPr="002B03FB">
        <w:rPr>
          <w:rFonts w:ascii="GHEA Grapalat" w:eastAsia="Times New Roman" w:hAnsi="GHEA Grapalat" w:cs="Times New Roman"/>
          <w:sz w:val="24"/>
          <w:szCs w:val="24"/>
          <w:lang w:val="hy-AM" w:eastAsia="ru-RU"/>
        </w:rPr>
        <w:t>`</w:t>
      </w:r>
      <w:r w:rsidRPr="00943D75">
        <w:rPr>
          <w:rFonts w:ascii="GHEA Grapalat" w:eastAsia="Times New Roman" w:hAnsi="GHEA Grapalat" w:cs="Times New Roman"/>
          <w:sz w:val="24"/>
          <w:szCs w:val="24"/>
          <w:lang w:val="hy-AM" w:eastAsia="ru-RU"/>
        </w:rPr>
        <w:t xml:space="preserve">                  </w:t>
      </w:r>
      <w:r w:rsidRPr="001A0F63">
        <w:rPr>
          <w:rFonts w:ascii="GHEA Grapalat" w:eastAsia="Times New Roman" w:hAnsi="GHEA Grapalat" w:cs="Times New Roman"/>
          <w:sz w:val="24"/>
          <w:szCs w:val="24"/>
          <w:lang w:val="hy-AM" w:eastAsia="ru-RU"/>
        </w:rPr>
        <w:t xml:space="preserve">                    </w:t>
      </w:r>
      <w:r w:rsidRPr="002B03FB">
        <w:rPr>
          <w:rFonts w:ascii="GHEA Grapalat" w:eastAsia="Times New Roman" w:hAnsi="GHEA Grapalat" w:cs="Times New Roman"/>
          <w:sz w:val="24"/>
          <w:szCs w:val="24"/>
          <w:lang w:val="hy-AM" w:eastAsia="ru-RU"/>
        </w:rPr>
        <w:t xml:space="preserve"> </w:t>
      </w:r>
      <w:r w:rsidRPr="00943D75">
        <w:rPr>
          <w:rFonts w:ascii="GHEA Grapalat" w:eastAsia="Times New Roman" w:hAnsi="GHEA Grapalat" w:cs="Times New Roman"/>
          <w:sz w:val="24"/>
          <w:szCs w:val="24"/>
          <w:lang w:val="hy-AM" w:eastAsia="ru-RU"/>
        </w:rPr>
        <w:t xml:space="preserve">   </w:t>
      </w:r>
      <w:r w:rsidR="007E4475">
        <w:rPr>
          <w:rFonts w:ascii="GHEA Grapalat" w:eastAsia="Times New Roman" w:hAnsi="GHEA Grapalat" w:cs="Times New Roman"/>
          <w:sz w:val="24"/>
          <w:szCs w:val="24"/>
          <w:lang w:val="hy-AM" w:eastAsia="ru-RU"/>
        </w:rPr>
        <w:t>ՎԱՀԱՆ ՔԵՐՈԲՅԱՆ</w:t>
      </w:r>
    </w:p>
    <w:p w:rsidR="0064075B" w:rsidRPr="001A0F63" w:rsidRDefault="0064075B">
      <w:pPr>
        <w:rPr>
          <w:lang w:val="hy-AM"/>
        </w:rPr>
      </w:pPr>
    </w:p>
    <w:sectPr w:rsidR="0064075B" w:rsidRPr="001A0F6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DejaVu Sans">
    <w:altName w:val="Times New Roman"/>
    <w:charset w:val="00"/>
    <w:family w:val="auto"/>
    <w:pitch w:val="variable"/>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42D8"/>
    <w:multiLevelType w:val="hybridMultilevel"/>
    <w:tmpl w:val="C6E4AD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61719AC"/>
    <w:multiLevelType w:val="hybridMultilevel"/>
    <w:tmpl w:val="4484F0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32F1B"/>
    <w:multiLevelType w:val="multilevel"/>
    <w:tmpl w:val="26EA29F8"/>
    <w:lvl w:ilvl="0">
      <w:start w:val="1"/>
      <w:numFmt w:val="lowerRoman"/>
      <w:lvlText w:val="%1."/>
      <w:lvlJc w:val="right"/>
      <w:pPr>
        <w:ind w:left="13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9E2CCB"/>
    <w:multiLevelType w:val="hybridMultilevel"/>
    <w:tmpl w:val="271827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2848A7"/>
    <w:multiLevelType w:val="multilevel"/>
    <w:tmpl w:val="FD32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FA2A36"/>
    <w:multiLevelType w:val="multilevel"/>
    <w:tmpl w:val="469C5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FC708B"/>
    <w:multiLevelType w:val="multilevel"/>
    <w:tmpl w:val="A530B1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7310DC"/>
    <w:multiLevelType w:val="hybridMultilevel"/>
    <w:tmpl w:val="79287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417B8"/>
    <w:multiLevelType w:val="multilevel"/>
    <w:tmpl w:val="129E8B68"/>
    <w:lvl w:ilvl="0">
      <w:start w:val="1"/>
      <w:numFmt w:val="lowerLetter"/>
      <w:lvlText w:val="%1)"/>
      <w:lvlJc w:val="left"/>
      <w:pPr>
        <w:ind w:left="13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160C27"/>
    <w:multiLevelType w:val="hybridMultilevel"/>
    <w:tmpl w:val="30EAC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2296D"/>
    <w:multiLevelType w:val="hybridMultilevel"/>
    <w:tmpl w:val="298424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372759"/>
    <w:multiLevelType w:val="hybridMultilevel"/>
    <w:tmpl w:val="1FF42002"/>
    <w:lvl w:ilvl="0" w:tplc="35BAB1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6A37EE"/>
    <w:multiLevelType w:val="hybridMultilevel"/>
    <w:tmpl w:val="BF300A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100468"/>
    <w:multiLevelType w:val="hybridMultilevel"/>
    <w:tmpl w:val="6CAED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E3D48"/>
    <w:multiLevelType w:val="hybridMultilevel"/>
    <w:tmpl w:val="F5D23F48"/>
    <w:lvl w:ilvl="0" w:tplc="04090011">
      <w:start w:val="1"/>
      <w:numFmt w:val="decimal"/>
      <w:lvlText w:val="%1)"/>
      <w:lvlJc w:val="left"/>
      <w:pPr>
        <w:ind w:left="1811" w:hanging="360"/>
      </w:pPr>
    </w:lvl>
    <w:lvl w:ilvl="1" w:tplc="04090019" w:tentative="1">
      <w:start w:val="1"/>
      <w:numFmt w:val="lowerLetter"/>
      <w:lvlText w:val="%2."/>
      <w:lvlJc w:val="left"/>
      <w:pPr>
        <w:ind w:left="2531" w:hanging="360"/>
      </w:pPr>
    </w:lvl>
    <w:lvl w:ilvl="2" w:tplc="0409001B" w:tentative="1">
      <w:start w:val="1"/>
      <w:numFmt w:val="lowerRoman"/>
      <w:lvlText w:val="%3."/>
      <w:lvlJc w:val="right"/>
      <w:pPr>
        <w:ind w:left="3251" w:hanging="180"/>
      </w:pPr>
    </w:lvl>
    <w:lvl w:ilvl="3" w:tplc="0409000F" w:tentative="1">
      <w:start w:val="1"/>
      <w:numFmt w:val="decimal"/>
      <w:lvlText w:val="%4."/>
      <w:lvlJc w:val="left"/>
      <w:pPr>
        <w:ind w:left="3971" w:hanging="360"/>
      </w:pPr>
    </w:lvl>
    <w:lvl w:ilvl="4" w:tplc="04090019" w:tentative="1">
      <w:start w:val="1"/>
      <w:numFmt w:val="lowerLetter"/>
      <w:lvlText w:val="%5."/>
      <w:lvlJc w:val="left"/>
      <w:pPr>
        <w:ind w:left="4691" w:hanging="360"/>
      </w:pPr>
    </w:lvl>
    <w:lvl w:ilvl="5" w:tplc="0409001B" w:tentative="1">
      <w:start w:val="1"/>
      <w:numFmt w:val="lowerRoman"/>
      <w:lvlText w:val="%6."/>
      <w:lvlJc w:val="right"/>
      <w:pPr>
        <w:ind w:left="5411" w:hanging="180"/>
      </w:pPr>
    </w:lvl>
    <w:lvl w:ilvl="6" w:tplc="0409000F" w:tentative="1">
      <w:start w:val="1"/>
      <w:numFmt w:val="decimal"/>
      <w:lvlText w:val="%7."/>
      <w:lvlJc w:val="left"/>
      <w:pPr>
        <w:ind w:left="6131" w:hanging="360"/>
      </w:pPr>
    </w:lvl>
    <w:lvl w:ilvl="7" w:tplc="04090019" w:tentative="1">
      <w:start w:val="1"/>
      <w:numFmt w:val="lowerLetter"/>
      <w:lvlText w:val="%8."/>
      <w:lvlJc w:val="left"/>
      <w:pPr>
        <w:ind w:left="6851" w:hanging="360"/>
      </w:pPr>
    </w:lvl>
    <w:lvl w:ilvl="8" w:tplc="0409001B" w:tentative="1">
      <w:start w:val="1"/>
      <w:numFmt w:val="lowerRoman"/>
      <w:lvlText w:val="%9."/>
      <w:lvlJc w:val="right"/>
      <w:pPr>
        <w:ind w:left="7571" w:hanging="180"/>
      </w:pPr>
    </w:lvl>
  </w:abstractNum>
  <w:abstractNum w:abstractNumId="15" w15:restartNumberingAfterBreak="0">
    <w:nsid w:val="77000D52"/>
    <w:multiLevelType w:val="hybridMultilevel"/>
    <w:tmpl w:val="F788C1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BD096F"/>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F037712"/>
    <w:multiLevelType w:val="hybridMultilevel"/>
    <w:tmpl w:val="9E0A70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3"/>
  </w:num>
  <w:num w:numId="7">
    <w:abstractNumId w:val="11"/>
  </w:num>
  <w:num w:numId="8">
    <w:abstractNumId w:val="10"/>
  </w:num>
  <w:num w:numId="9">
    <w:abstractNumId w:val="1"/>
  </w:num>
  <w:num w:numId="10">
    <w:abstractNumId w:val="14"/>
  </w:num>
  <w:num w:numId="11">
    <w:abstractNumId w:val="15"/>
  </w:num>
  <w:num w:numId="12">
    <w:abstractNumId w:val="12"/>
  </w:num>
  <w:num w:numId="13">
    <w:abstractNumId w:val="5"/>
  </w:num>
  <w:num w:numId="14">
    <w:abstractNumId w:val="2"/>
  </w:num>
  <w:num w:numId="15">
    <w:abstractNumId w:val="8"/>
  </w:num>
  <w:num w:numId="16">
    <w:abstractNumId w:val="4"/>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D75"/>
    <w:rsid w:val="00002990"/>
    <w:rsid w:val="00050CA0"/>
    <w:rsid w:val="000B653B"/>
    <w:rsid w:val="0010352C"/>
    <w:rsid w:val="001A0F63"/>
    <w:rsid w:val="002214E7"/>
    <w:rsid w:val="002B03FB"/>
    <w:rsid w:val="00324326"/>
    <w:rsid w:val="003975CB"/>
    <w:rsid w:val="003E1AF9"/>
    <w:rsid w:val="004779FB"/>
    <w:rsid w:val="004D6FE8"/>
    <w:rsid w:val="00533411"/>
    <w:rsid w:val="00541A1B"/>
    <w:rsid w:val="006000C0"/>
    <w:rsid w:val="006223E1"/>
    <w:rsid w:val="00636F38"/>
    <w:rsid w:val="0064075B"/>
    <w:rsid w:val="0066702C"/>
    <w:rsid w:val="006C043E"/>
    <w:rsid w:val="00700FCC"/>
    <w:rsid w:val="00791CC6"/>
    <w:rsid w:val="007E4475"/>
    <w:rsid w:val="007E7A93"/>
    <w:rsid w:val="008C74DD"/>
    <w:rsid w:val="008D56D9"/>
    <w:rsid w:val="00943D75"/>
    <w:rsid w:val="00A21B08"/>
    <w:rsid w:val="00A74797"/>
    <w:rsid w:val="00B548F2"/>
    <w:rsid w:val="00B62063"/>
    <w:rsid w:val="00D37D93"/>
    <w:rsid w:val="00F75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DEA3"/>
  <w15:docId w15:val="{E0BB043A-D60A-49CC-9308-C5017896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063"/>
  </w:style>
  <w:style w:type="paragraph" w:styleId="Heading1">
    <w:name w:val="heading 1"/>
    <w:basedOn w:val="Normal"/>
    <w:next w:val="Normal"/>
    <w:link w:val="Heading1Char"/>
    <w:uiPriority w:val="9"/>
    <w:qFormat/>
    <w:rsid w:val="00B620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20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20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6206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6206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6206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6206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62063"/>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6206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0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20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206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6206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6206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6206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6206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6206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6206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62063"/>
    <w:rPr>
      <w:b/>
      <w:bCs/>
      <w:color w:val="4F81BD" w:themeColor="accent1"/>
      <w:sz w:val="18"/>
      <w:szCs w:val="18"/>
    </w:rPr>
  </w:style>
  <w:style w:type="paragraph" w:styleId="Title">
    <w:name w:val="Title"/>
    <w:basedOn w:val="Normal"/>
    <w:next w:val="Normal"/>
    <w:link w:val="TitleChar"/>
    <w:uiPriority w:val="10"/>
    <w:qFormat/>
    <w:rsid w:val="00B620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206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620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206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62063"/>
    <w:rPr>
      <w:b/>
      <w:bCs/>
    </w:rPr>
  </w:style>
  <w:style w:type="character" w:styleId="Emphasis">
    <w:name w:val="Emphasis"/>
    <w:basedOn w:val="DefaultParagraphFont"/>
    <w:uiPriority w:val="20"/>
    <w:qFormat/>
    <w:rsid w:val="00B62063"/>
    <w:rPr>
      <w:i/>
      <w:iCs/>
    </w:rPr>
  </w:style>
  <w:style w:type="paragraph" w:styleId="NoSpacing">
    <w:name w:val="No Spacing"/>
    <w:link w:val="NoSpacingChar"/>
    <w:uiPriority w:val="1"/>
    <w:qFormat/>
    <w:rsid w:val="00B62063"/>
  </w:style>
  <w:style w:type="character" w:customStyle="1" w:styleId="NoSpacingChar">
    <w:name w:val="No Spacing Char"/>
    <w:basedOn w:val="DefaultParagraphFont"/>
    <w:link w:val="NoSpacing"/>
    <w:uiPriority w:val="1"/>
    <w:rsid w:val="00B62063"/>
  </w:style>
  <w:style w:type="paragraph" w:styleId="ListParagraph">
    <w:name w:val="List Paragraph"/>
    <w:basedOn w:val="Normal"/>
    <w:uiPriority w:val="34"/>
    <w:qFormat/>
    <w:rsid w:val="00B62063"/>
    <w:pPr>
      <w:ind w:left="720"/>
      <w:contextualSpacing/>
    </w:pPr>
  </w:style>
  <w:style w:type="paragraph" w:styleId="Quote">
    <w:name w:val="Quote"/>
    <w:basedOn w:val="Normal"/>
    <w:next w:val="Normal"/>
    <w:link w:val="QuoteChar"/>
    <w:uiPriority w:val="29"/>
    <w:qFormat/>
    <w:rsid w:val="00B62063"/>
    <w:rPr>
      <w:i/>
      <w:iCs/>
      <w:color w:val="000000" w:themeColor="text1"/>
    </w:rPr>
  </w:style>
  <w:style w:type="character" w:customStyle="1" w:styleId="QuoteChar">
    <w:name w:val="Quote Char"/>
    <w:basedOn w:val="DefaultParagraphFont"/>
    <w:link w:val="Quote"/>
    <w:uiPriority w:val="29"/>
    <w:rsid w:val="00B62063"/>
    <w:rPr>
      <w:i/>
      <w:iCs/>
      <w:color w:val="000000" w:themeColor="text1"/>
    </w:rPr>
  </w:style>
  <w:style w:type="paragraph" w:styleId="IntenseQuote">
    <w:name w:val="Intense Quote"/>
    <w:basedOn w:val="Normal"/>
    <w:next w:val="Normal"/>
    <w:link w:val="IntenseQuoteChar"/>
    <w:uiPriority w:val="30"/>
    <w:qFormat/>
    <w:rsid w:val="00B6206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62063"/>
    <w:rPr>
      <w:b/>
      <w:bCs/>
      <w:i/>
      <w:iCs/>
      <w:color w:val="4F81BD" w:themeColor="accent1"/>
    </w:rPr>
  </w:style>
  <w:style w:type="character" w:styleId="SubtleEmphasis">
    <w:name w:val="Subtle Emphasis"/>
    <w:basedOn w:val="DefaultParagraphFont"/>
    <w:uiPriority w:val="19"/>
    <w:qFormat/>
    <w:rsid w:val="00B62063"/>
    <w:rPr>
      <w:i/>
      <w:iCs/>
      <w:color w:val="808080" w:themeColor="text1" w:themeTint="7F"/>
    </w:rPr>
  </w:style>
  <w:style w:type="character" w:styleId="IntenseEmphasis">
    <w:name w:val="Intense Emphasis"/>
    <w:basedOn w:val="DefaultParagraphFont"/>
    <w:uiPriority w:val="21"/>
    <w:qFormat/>
    <w:rsid w:val="00B62063"/>
    <w:rPr>
      <w:b/>
      <w:bCs/>
      <w:i/>
      <w:iCs/>
      <w:color w:val="4F81BD" w:themeColor="accent1"/>
    </w:rPr>
  </w:style>
  <w:style w:type="character" w:styleId="SubtleReference">
    <w:name w:val="Subtle Reference"/>
    <w:basedOn w:val="DefaultParagraphFont"/>
    <w:uiPriority w:val="31"/>
    <w:qFormat/>
    <w:rsid w:val="00B62063"/>
    <w:rPr>
      <w:smallCaps/>
      <w:color w:val="C0504D" w:themeColor="accent2"/>
      <w:u w:val="single"/>
    </w:rPr>
  </w:style>
  <w:style w:type="character" w:styleId="IntenseReference">
    <w:name w:val="Intense Reference"/>
    <w:basedOn w:val="DefaultParagraphFont"/>
    <w:uiPriority w:val="32"/>
    <w:qFormat/>
    <w:rsid w:val="00B62063"/>
    <w:rPr>
      <w:b/>
      <w:bCs/>
      <w:smallCaps/>
      <w:color w:val="C0504D" w:themeColor="accent2"/>
      <w:spacing w:val="5"/>
      <w:u w:val="single"/>
    </w:rPr>
  </w:style>
  <w:style w:type="character" w:styleId="BookTitle">
    <w:name w:val="Book Title"/>
    <w:basedOn w:val="DefaultParagraphFont"/>
    <w:uiPriority w:val="33"/>
    <w:qFormat/>
    <w:rsid w:val="00B62063"/>
    <w:rPr>
      <w:b/>
      <w:bCs/>
      <w:smallCaps/>
      <w:spacing w:val="5"/>
    </w:rPr>
  </w:style>
  <w:style w:type="paragraph" w:styleId="TOCHeading">
    <w:name w:val="TOC Heading"/>
    <w:basedOn w:val="Heading1"/>
    <w:next w:val="Normal"/>
    <w:uiPriority w:val="39"/>
    <w:semiHidden/>
    <w:unhideWhenUsed/>
    <w:qFormat/>
    <w:rsid w:val="00B6206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1658</Words>
  <Characters>9456</Characters>
  <Application>Microsoft Office Word</Application>
  <DocSecurity>0</DocSecurity>
  <Lines>78</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mgrigoryan</dc:creator>
  <cp:lastModifiedBy>Anahit H. Mkrtchyan</cp:lastModifiedBy>
  <cp:revision>9</cp:revision>
  <dcterms:created xsi:type="dcterms:W3CDTF">2021-05-20T10:58:00Z</dcterms:created>
  <dcterms:modified xsi:type="dcterms:W3CDTF">2021-05-21T08:14:00Z</dcterms:modified>
</cp:coreProperties>
</file>