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Default="00DB7D6D" w:rsidP="00DB7D6D">
      <w:pPr>
        <w:pStyle w:val="BodyA"/>
        <w:ind w:firstLine="36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bookmarkStart w:id="0" w:name="_GoBack"/>
      <w:bookmarkEnd w:id="0"/>
    </w:p>
    <w:p w:rsidR="00DB7D6D" w:rsidRPr="00F4375C" w:rsidRDefault="00DB7D6D" w:rsidP="00DB7D6D">
      <w:pPr>
        <w:pStyle w:val="BodyA"/>
        <w:spacing w:after="0"/>
        <w:ind w:left="180"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DB7D6D" w:rsidRPr="00F4375C" w:rsidRDefault="00DB7D6D" w:rsidP="00DB7D6D">
      <w:pPr>
        <w:pStyle w:val="BodyA"/>
        <w:spacing w:after="0"/>
        <w:ind w:left="180"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«ՀԱՅԱՍՏԱՆԻ ՀԱՆՐԱՊԵՏՈՒԹՅԱՆ ԿԱՌԱՎԱՐՈՒԹՅԱՆ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2010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ԹՎԱԿԱՆԻ</w:t>
      </w:r>
    </w:p>
    <w:p w:rsidR="00DB7D6D" w:rsidRPr="00BD5AB2" w:rsidRDefault="00DB7D6D" w:rsidP="00DB7D6D">
      <w:pPr>
        <w:pStyle w:val="BodyA"/>
        <w:spacing w:after="0"/>
        <w:ind w:left="180"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ՄԱՐՏԻ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4-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Ի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N 319-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Ն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ՈՐՈՇՄԱՆ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ՄԵՋ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ՓՈՓՈԽՈՒԹՅՈՒՆ</w:t>
      </w:r>
      <w:r w:rsidR="00BD5AB2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ՆԵՐ</w:t>
      </w:r>
      <w:r w:rsidR="00BD5AB2" w:rsidRPr="00BD5AB2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BD5AB2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ԵՎ</w:t>
      </w:r>
      <w:r w:rsidR="00BD5AB2" w:rsidRPr="00BD5AB2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BD5AB2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ԼՐԱՑՈՒՄՆԵՐ</w:t>
      </w:r>
      <w:r w:rsidR="00BD5AB2" w:rsidRPr="00BD5AB2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</w:p>
    <w:p w:rsidR="00DB7D6D" w:rsidRPr="00F4375C" w:rsidRDefault="00DB7D6D" w:rsidP="00DB7D6D">
      <w:pPr>
        <w:pStyle w:val="BodyA"/>
        <w:spacing w:after="0"/>
        <w:ind w:left="180"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ԿԱՏԱՐԵԼՈՒ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ՄԱՍԻՆ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»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ՀԱՅԱՍՏԱՆԻ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ՀԱՆՐԱՊԵՏՈՒԹՅԱՆ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ԿԱՌԱՎԱՐՈՒԹՅԱՆ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ՈՐՈՇՄԱՆ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ՆԱԽԱԳԾԻ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</w:p>
    <w:p w:rsidR="00DB7D6D" w:rsidRPr="00F4375C" w:rsidRDefault="00DB7D6D" w:rsidP="00DB7D6D">
      <w:pPr>
        <w:pStyle w:val="BodyA"/>
        <w:tabs>
          <w:tab w:val="left" w:pos="720"/>
        </w:tabs>
        <w:spacing w:after="0"/>
        <w:ind w:left="180" w:firstLine="45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DB7D6D" w:rsidRPr="00FC5C9E" w:rsidRDefault="00FC5C9E" w:rsidP="00DB7D6D">
      <w:pPr>
        <w:pStyle w:val="BodyA"/>
        <w:tabs>
          <w:tab w:val="left" w:pos="720"/>
        </w:tabs>
        <w:spacing w:after="0"/>
        <w:ind w:left="180" w:firstLine="450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C5C9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r w:rsidRPr="00FC5C9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r w:rsidRPr="00FC5C9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r w:rsidRPr="00FC5C9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r w:rsidRPr="00FC5C9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>.</w:t>
      </w:r>
    </w:p>
    <w:p w:rsidR="0043114E" w:rsidRPr="0043114E" w:rsidRDefault="00DB7D6D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</w:pPr>
      <w:r w:rsidRPr="00F4375C">
        <w:rPr>
          <w:rFonts w:ascii="GHEA Grapalat" w:eastAsia="GHEA Grapalat" w:hAnsi="GHEA Grapalat" w:cs="GHEA Grapalat"/>
          <w:sz w:val="24"/>
          <w:szCs w:val="24"/>
          <w:lang w:val="fr-FR"/>
        </w:rPr>
        <w:t>«</w:t>
      </w:r>
      <w:r w:rsidRPr="00F4375C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2010 </w:t>
      </w:r>
      <w:r w:rsidRPr="00F4375C">
        <w:rPr>
          <w:rFonts w:ascii="GHEA Grapalat" w:eastAsia="GHEA Grapalat" w:hAnsi="GHEA Grapalat" w:cs="GHEA Grapalat"/>
          <w:sz w:val="24"/>
          <w:szCs w:val="24"/>
        </w:rPr>
        <w:t>թվականի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մարտի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4-</w:t>
      </w:r>
      <w:r w:rsidRPr="00F4375C">
        <w:rPr>
          <w:rFonts w:ascii="GHEA Grapalat" w:eastAsia="GHEA Grapalat" w:hAnsi="GHEA Grapalat" w:cs="GHEA Grapalat"/>
          <w:sz w:val="24"/>
          <w:szCs w:val="24"/>
        </w:rPr>
        <w:t>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N 319-</w:t>
      </w:r>
      <w:r w:rsidRPr="00F4375C">
        <w:rPr>
          <w:rFonts w:ascii="GHEA Grapalat" w:eastAsia="GHEA Grapalat" w:hAnsi="GHEA Grapalat" w:cs="GHEA Grapalat"/>
          <w:sz w:val="24"/>
          <w:szCs w:val="24"/>
        </w:rPr>
        <w:t>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մեջ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փոփոխություն</w:t>
      </w:r>
      <w:r w:rsidR="00BD5AB2">
        <w:rPr>
          <w:rFonts w:ascii="GHEA Grapalat" w:eastAsia="GHEA Grapalat" w:hAnsi="GHEA Grapalat" w:cs="GHEA Grapalat"/>
          <w:sz w:val="24"/>
          <w:szCs w:val="24"/>
          <w:lang w:val="ru-RU"/>
        </w:rPr>
        <w:t>ներ</w:t>
      </w:r>
      <w:r w:rsidR="00BD5AB2" w:rsidRPr="00BD5AB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BD5AB2"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="00BD5AB2" w:rsidRPr="00BD5AB2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BD5AB2">
        <w:rPr>
          <w:rFonts w:ascii="GHEA Grapalat" w:eastAsia="GHEA Grapalat" w:hAnsi="GHEA Grapalat" w:cs="GHEA Grapalat"/>
          <w:sz w:val="24"/>
          <w:szCs w:val="24"/>
          <w:lang w:val="ru-RU"/>
        </w:rPr>
        <w:t>լրացումներ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կատարելու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մասին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» </w:t>
      </w:r>
      <w:r w:rsidRPr="00F4375C">
        <w:rPr>
          <w:rFonts w:ascii="GHEA Grapalat" w:eastAsia="GHEA Grapalat" w:hAnsi="GHEA Grapalat" w:cs="GHEA Grapalat"/>
          <w:sz w:val="24"/>
          <w:szCs w:val="24"/>
        </w:rPr>
        <w:t>ՀՀ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որոշման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նախագծի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ընդունման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անհրաժեշտությունը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</w:rPr>
        <w:t>է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պ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ետական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հանրակրթական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ուսումնական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հաստատության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տնօրենի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ընտրության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(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</w:rPr>
        <w:t>նշանակման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)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գործընթացի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կազմակերպման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ժամկետները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BA67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իրատեսական</w:t>
      </w:r>
      <w:r w:rsidR="00BA6738" w:rsidRPr="00BA67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BA67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տրամաբանությամբ</w:t>
      </w:r>
      <w:r w:rsidR="00BA6738" w:rsidRPr="00BA67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BA67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սահմանելու</w:t>
      </w:r>
      <w:r w:rsidR="00BA6738" w:rsidRPr="00BA673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,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վիճահարույց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697B1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դրույթն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երը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հստակեցնելու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,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խնդրահարույց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կարգավորումները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շտկելու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,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գործընթացին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սովորողների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ծնողներին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մասնակից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դարձնելու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գործառույթները</w:t>
      </w:r>
      <w:r w:rsidR="003A55D5" w:rsidRP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 </w:t>
      </w:r>
      <w:r w:rsidR="003A55D5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մասնավորեցնելու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,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ներկայացուցչի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պարտավորությունները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և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որոշ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ձևակերպումներ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հստակեցնելու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,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ինչպես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նաև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վերջնարդյունքի՝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տնօրենի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ընտրության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քվեարկության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ավելի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օբյեկտիվ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լուծում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առաջարկելու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 xml:space="preserve"> </w:t>
      </w:r>
      <w:r w:rsid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ru-RU"/>
        </w:rPr>
        <w:t>նպատակով</w:t>
      </w:r>
      <w:r w:rsidR="0043114E" w:rsidRPr="0043114E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:</w:t>
      </w:r>
    </w:p>
    <w:p w:rsidR="0043114E" w:rsidRPr="0043114E" w:rsidRDefault="0043114E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</w:pPr>
    </w:p>
    <w:p w:rsidR="0043114E" w:rsidRPr="0043114E" w:rsidRDefault="0043114E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</w:pPr>
    </w:p>
    <w:p w:rsidR="00DB7D6D" w:rsidRPr="00F4375C" w:rsidRDefault="0043114E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43114E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Ընթացիկ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իրավիճակը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և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կարգավորման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B7D6D" w:rsidRPr="00F4375C">
        <w:rPr>
          <w:rFonts w:ascii="GHEA Grapalat" w:eastAsia="GHEA Grapalat" w:hAnsi="GHEA Grapalat" w:cs="GHEA Grapalat"/>
          <w:b/>
          <w:bCs/>
          <w:sz w:val="24"/>
          <w:szCs w:val="24"/>
        </w:rPr>
        <w:t>նպատակը</w:t>
      </w:r>
    </w:p>
    <w:p w:rsidR="00E94573" w:rsidRPr="00E94573" w:rsidRDefault="00E94573" w:rsidP="00E94573">
      <w:pPr>
        <w:pStyle w:val="BodyA"/>
        <w:shd w:val="clear" w:color="auto" w:fill="FFFFFF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>
        <w:rPr>
          <w:rFonts w:ascii="GHEA Grapalat" w:eastAsia="GHEA Grapalat" w:hAnsi="GHEA Grapalat" w:cs="GHEA Grapalat"/>
          <w:sz w:val="24"/>
          <w:szCs w:val="24"/>
          <w:lang w:val="ru-RU"/>
        </w:rPr>
        <w:t>Պ</w:t>
      </w:r>
      <w:r w:rsidR="00DB7D6D" w:rsidRPr="00F4375C">
        <w:rPr>
          <w:rFonts w:ascii="GHEA Grapalat" w:eastAsia="GHEA Grapalat" w:hAnsi="GHEA Grapalat" w:cs="GHEA Grapalat"/>
          <w:sz w:val="24"/>
          <w:szCs w:val="24"/>
        </w:rPr>
        <w:t>ետական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DB7D6D" w:rsidRPr="00F4375C">
        <w:rPr>
          <w:rFonts w:ascii="GHEA Grapalat" w:eastAsia="GHEA Grapalat" w:hAnsi="GHEA Grapalat" w:cs="GHEA Grapalat"/>
          <w:sz w:val="24"/>
          <w:szCs w:val="24"/>
        </w:rPr>
        <w:t>հանրակրթական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DB7D6D" w:rsidRPr="00F4375C">
        <w:rPr>
          <w:rFonts w:ascii="GHEA Grapalat" w:eastAsia="GHEA Grapalat" w:hAnsi="GHEA Grapalat" w:cs="GHEA Grapalat"/>
          <w:sz w:val="24"/>
          <w:szCs w:val="24"/>
        </w:rPr>
        <w:t>ուսումնական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DB7D6D" w:rsidRPr="00F4375C">
        <w:rPr>
          <w:rFonts w:ascii="GHEA Grapalat" w:eastAsia="GHEA Grapalat" w:hAnsi="GHEA Grapalat" w:cs="GHEA Grapalat"/>
          <w:sz w:val="24"/>
          <w:szCs w:val="24"/>
        </w:rPr>
        <w:t>հաստատության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F4375C">
        <w:rPr>
          <w:rFonts w:ascii="GHEA Grapalat" w:eastAsia="GHEA Grapalat" w:hAnsi="GHEA Grapalat" w:cs="GHEA Grapalat"/>
          <w:sz w:val="24"/>
          <w:szCs w:val="24"/>
        </w:rPr>
        <w:t>տնօրենի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պաշատոնի թափուր տեղ առաջանալուց հետո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գ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ործող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ru-RU"/>
        </w:rPr>
        <w:t>կարգ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ում առկա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է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մրցույթի կազմակերպումն իրականացնելու համար սահմանված ժամկետային կարգավորումներ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հստակեցման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անհրաժեշտություն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: 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Գ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ործնականում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դրանք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կարող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են</w:t>
      </w:r>
      <w:r w:rsidR="00005829" w:rsidRPr="00005829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005829">
        <w:rPr>
          <w:rFonts w:ascii="GHEA Grapalat" w:eastAsia="GHEA Grapalat" w:hAnsi="GHEA Grapalat" w:cs="GHEA Grapalat"/>
          <w:sz w:val="24"/>
          <w:szCs w:val="24"/>
          <w:lang w:val="ru-RU"/>
        </w:rPr>
        <w:t>լինել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սուղ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անիրատեսական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լինելու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պատճառով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մրցույթ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անցկացման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գործընթացի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վրա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A31533">
        <w:rPr>
          <w:rFonts w:ascii="GHEA Grapalat" w:eastAsia="GHEA Grapalat" w:hAnsi="GHEA Grapalat" w:cs="GHEA Grapalat"/>
          <w:sz w:val="24"/>
          <w:szCs w:val="24"/>
          <w:lang w:val="ru-RU"/>
        </w:rPr>
        <w:t>էական</w:t>
      </w:r>
      <w:r w:rsidR="00A31533" w:rsidRPr="00A3153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ազդեցություն</w:t>
      </w:r>
      <w:r w:rsidRPr="00E94573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ունենալ</w:t>
      </w:r>
      <w:r w:rsidR="00DB7D6D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: </w:t>
      </w:r>
    </w:p>
    <w:p w:rsidR="00DB7D6D" w:rsidRPr="00F4375C" w:rsidRDefault="00DB7D6D" w:rsidP="00DB7D6D">
      <w:pPr>
        <w:pStyle w:val="BodyA"/>
        <w:shd w:val="clear" w:color="auto" w:fill="FFFFFF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Նախագծով առաջարկվող ժամկետային փոփոխությունների ընդունման արդյունքում մրցույթի իրականացման գործընթացը կկազմակերպվի առավել  արդյունավետ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>:</w:t>
      </w:r>
    </w:p>
    <w:p w:rsidR="00DB7D6D" w:rsidRPr="0030089A" w:rsidRDefault="00DB7D6D" w:rsidP="00DB7D6D">
      <w:pPr>
        <w:pStyle w:val="BodyA"/>
        <w:shd w:val="clear" w:color="auto" w:fill="FFFFFF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Գործող կարգի</w:t>
      </w:r>
      <w:r w:rsidR="00E94573" w:rsidRPr="00E9457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համեմատ՝ նոր կարգավորմամբ </w:t>
      </w:r>
      <w:r w:rsidR="00E94573">
        <w:rPr>
          <w:rFonts w:ascii="GHEA Grapalat" w:eastAsia="GHEA Grapalat" w:hAnsi="GHEA Grapalat" w:cs="GHEA Grapalat"/>
          <w:sz w:val="24"/>
          <w:szCs w:val="24"/>
          <w:lang w:val="hy-AM"/>
        </w:rPr>
        <w:t>մր</w:t>
      </w:r>
      <w:r w:rsidR="00E94573" w:rsidRPr="00E94573">
        <w:rPr>
          <w:rFonts w:ascii="GHEA Grapalat" w:eastAsia="GHEA Grapalat" w:hAnsi="GHEA Grapalat" w:cs="GHEA Grapalat"/>
          <w:sz w:val="24"/>
          <w:szCs w:val="24"/>
          <w:lang w:val="hy-AM"/>
        </w:rPr>
        <w:t>ցույթի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E94573" w:rsidRPr="00E9457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անցկացման մասին հայտարարությունը տարբեր հարթակներով տարածելու հնարավորություն ընձեռնելու հետ մեկտեղ՝ </w:t>
      </w:r>
      <w:r w:rsidR="00EB31B1" w:rsidRPr="00EB31B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հնարավոր է դառնում </w:t>
      </w:r>
      <w:r w:rsidR="00E94573" w:rsidRPr="00E9457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հայտերի ընդունման ժամկետը ավելի հս</w:t>
      </w:r>
      <w:r w:rsidR="00391E34" w:rsidRPr="00391E3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տակեցնել՝ սահմանելով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 2011 թվականի փետրվարի 17-ի N 174-Ն որոշմամբ սահմանված կարգով azdarar.am ինտերնետային կայքում</w:t>
      </w:r>
      <w:r w:rsidR="00391E34" w:rsidRPr="00391E3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հրապարակման օրվանից սկսած՝ 15 աշխատանքային օրվա ընթացքում</w:t>
      </w:r>
      <w:r w:rsidR="0030089A" w:rsidRPr="0030089A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603B11" w:rsidRPr="00EB31B1" w:rsidRDefault="000C56D0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C56D0">
        <w:rPr>
          <w:rFonts w:ascii="GHEA Grapalat" w:eastAsia="GHEA Grapalat" w:hAnsi="GHEA Grapalat" w:cs="GHEA Grapalat"/>
          <w:sz w:val="24"/>
          <w:szCs w:val="24"/>
          <w:lang w:val="hy-AM"/>
        </w:rPr>
        <w:t>Կարգի</w:t>
      </w:r>
      <w:r w:rsidR="00603B11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C830A7" w:rsidRPr="00C830A7"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="00603B11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>-</w:t>
      </w:r>
      <w:r w:rsidR="00603B11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րդ կետով </w:t>
      </w:r>
      <w:r w:rsidR="00C8343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սահմանվում է տնօրենի պաշտոնի թափուր տեղի համար մրցույթ</w:t>
      </w:r>
      <w:r w:rsidR="00EB31B1" w:rsidRPr="00EB31B1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="00C8343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կազմակերպել և անցկացնել թափուր պաշտոն առաջանալու օրվանից հաշված</w:t>
      </w:r>
      <w:r w:rsidR="00EB31B1" w:rsidRPr="00EB31B1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="00C8343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առավելագույնը եռամսյա ժամկետում (չներառելով </w:t>
      </w:r>
      <w:r w:rsidR="00C8343D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>դպրոցական արձակուրդների</w:t>
      </w:r>
      <w:r w:rsidR="00C8343D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, արտակարգ և ռազմական դրության ժամանակահատվածը), որը</w:t>
      </w:r>
      <w:r w:rsidR="0030089A" w:rsidRPr="0030089A">
        <w:rPr>
          <w:rFonts w:ascii="GHEA Grapalat" w:eastAsia="GHEA Grapalat" w:hAnsi="GHEA Grapalat" w:cs="GHEA Grapalat"/>
          <w:sz w:val="24"/>
          <w:szCs w:val="24"/>
          <w:lang w:val="hy-AM"/>
        </w:rPr>
        <w:t>, սակայն, կարող է անհարկի երկարաձգել մրցույթի անցկացման գործընթացը,</w:t>
      </w:r>
      <w:r w:rsidR="00362FA1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քանի որ խոսքը դպրոցական </w:t>
      </w:r>
      <w:r w:rsidR="00362FA1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արձակուրդի ժամանակահատվածին է վերաբերում, որի ընթացքում ոչ միշտ է հաստատության վարչական և մանկավարժական համակազմը արձակուրդում: </w:t>
      </w:r>
      <w:r w:rsidR="0030089A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830A7" w:rsidRPr="00C830A7">
        <w:rPr>
          <w:rFonts w:ascii="GHEA Grapalat" w:eastAsia="GHEA Grapalat" w:hAnsi="GHEA Grapalat" w:cs="GHEA Grapalat"/>
          <w:sz w:val="24"/>
          <w:szCs w:val="24"/>
          <w:lang w:val="hy-AM"/>
        </w:rPr>
        <w:t>Փ</w:t>
      </w:r>
      <w:r w:rsidR="0030089A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ոխարենը  ավելի հստակեցվել է մրցույթ հայտարարելու մասին որոշում ընդունելու ժամկետը, այն է՝ </w:t>
      </w:r>
      <w:r w:rsidR="00C8343D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62FA1" w:rsidRPr="00362FA1">
        <w:rPr>
          <w:rFonts w:ascii="GHEA Grapalat" w:hAnsi="GHEA Grapalat"/>
          <w:sz w:val="24"/>
          <w:szCs w:val="24"/>
          <w:lang w:val="hy-AM"/>
        </w:rPr>
        <w:t>70 աշխատանքային օր առաջ, բայց ոչ պակաս քան 66 աշխատանքային օր առաջ</w:t>
      </w:r>
      <w:r w:rsidR="00C830A7" w:rsidRPr="00C830A7">
        <w:rPr>
          <w:rFonts w:ascii="GHEA Grapalat" w:hAnsi="GHEA Grapalat"/>
          <w:sz w:val="24"/>
          <w:szCs w:val="24"/>
          <w:lang w:val="hy-AM"/>
        </w:rPr>
        <w:t xml:space="preserve">՝ չնշելով անհնարինության դեպքերը, որը </w:t>
      </w:r>
      <w:r w:rsidR="00362FA1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8343D" w:rsidRPr="00362FA1">
        <w:rPr>
          <w:rFonts w:ascii="GHEA Grapalat" w:eastAsia="GHEA Grapalat" w:hAnsi="GHEA Grapalat" w:cs="GHEA Grapalat"/>
          <w:sz w:val="24"/>
          <w:szCs w:val="24"/>
          <w:lang w:val="hy-AM"/>
        </w:rPr>
        <w:t>հնարավորություն կտա</w:t>
      </w:r>
      <w:r w:rsidR="00C830A7" w:rsidRPr="00C830A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ավելի ճկուն կազմակերպելու հետագա գործողությունների ընթացքը:</w:t>
      </w:r>
    </w:p>
    <w:p w:rsidR="000816DB" w:rsidRPr="00275299" w:rsidRDefault="000816DB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B31B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275299">
        <w:rPr>
          <w:rFonts w:ascii="GHEA Grapalat" w:eastAsia="GHEA Grapalat" w:hAnsi="GHEA Grapalat" w:cs="GHEA Grapalat"/>
          <w:sz w:val="24"/>
          <w:szCs w:val="24"/>
          <w:lang w:val="hy-AM"/>
        </w:rPr>
        <w:t>Հավակնորդի հայտն ընդունող՝ խորհրդի սահմանված թվով անդամների կարգավորում</w:t>
      </w:r>
      <w:r w:rsidR="00275299" w:rsidRPr="00275299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27529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275299" w:rsidRPr="00275299">
        <w:rPr>
          <w:rFonts w:ascii="GHEA Grapalat" w:eastAsia="GHEA Grapalat" w:hAnsi="GHEA Grapalat" w:cs="GHEA Grapalat"/>
          <w:sz w:val="24"/>
          <w:szCs w:val="24"/>
          <w:lang w:val="hy-AM"/>
        </w:rPr>
        <w:t>ևս</w:t>
      </w:r>
      <w:r w:rsidRPr="0027529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փոփոխության կարիք ունի՝ խորհրդի այլ անդամների ներկայության հնարավորությունը չբացառելու նպատակով:</w:t>
      </w:r>
    </w:p>
    <w:p w:rsidR="000C56D0" w:rsidRPr="00177128" w:rsidRDefault="000C56D0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C56D0">
        <w:rPr>
          <w:rFonts w:ascii="GHEA Grapalat" w:eastAsia="GHEA Grapalat" w:hAnsi="GHEA Grapalat" w:cs="GHEA Grapalat"/>
          <w:sz w:val="24"/>
          <w:szCs w:val="24"/>
          <w:lang w:val="hy-AM"/>
        </w:rPr>
        <w:t>Կարգի</w:t>
      </w:r>
      <w:r w:rsidRPr="000C56D0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0C56D0">
        <w:rPr>
          <w:rFonts w:ascii="GHEA Grapalat" w:eastAsia="GHEA Grapalat" w:hAnsi="GHEA Grapalat" w:cs="GHEA Grapalat"/>
          <w:sz w:val="24"/>
          <w:szCs w:val="24"/>
          <w:lang w:val="hy-AM"/>
        </w:rPr>
        <w:t>13</w:t>
      </w:r>
      <w:r w:rsidRPr="000C56D0">
        <w:rPr>
          <w:rFonts w:ascii="GHEA Grapalat" w:eastAsia="GHEA Grapalat" w:hAnsi="GHEA Grapalat" w:cs="GHEA Grapalat"/>
          <w:sz w:val="24"/>
          <w:szCs w:val="24"/>
          <w:lang w:val="it-IT"/>
        </w:rPr>
        <w:t>-</w:t>
      </w:r>
      <w:r w:rsidRPr="000C56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րդ կետով սահմանված՝ զարգացման ծրագրի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քննարկման</w:t>
      </w:r>
      <w:r w:rsidRPr="000C56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գարծընթացի  մասնակցողներին վերաբերող դրույթում լրացուցիչ կարգավորման անհրաժեշտություն առաջացավ՝ </w:t>
      </w:r>
      <w:r w:rsidR="00CD4044" w:rsidRPr="00CD404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համաձայն որի՝ նախատեսվում է </w:t>
      </w:r>
      <w:r w:rsidRPr="000C56D0">
        <w:rPr>
          <w:rFonts w:ascii="GHEA Grapalat" w:hAnsi="GHEA Grapalat"/>
          <w:sz w:val="24"/>
          <w:szCs w:val="24"/>
          <w:lang w:val="hy-AM"/>
        </w:rPr>
        <w:t xml:space="preserve">ծնողական խորհուրդում իրականացվող քննարկմանը նաև ծնողական խորհուրդում չընդգրկված </w:t>
      </w:r>
      <w:r w:rsidR="00CD4044">
        <w:rPr>
          <w:rFonts w:ascii="GHEA Grapalat" w:hAnsi="GHEA Grapalat"/>
          <w:sz w:val="24"/>
          <w:szCs w:val="24"/>
          <w:lang w:val="hy-AM"/>
        </w:rPr>
        <w:t>ծնողներ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 xml:space="preserve">ին  </w:t>
      </w:r>
      <w:r w:rsidR="00CD4044" w:rsidRPr="000C56D0">
        <w:rPr>
          <w:rFonts w:ascii="GHEA Grapalat" w:hAnsi="GHEA Grapalat"/>
          <w:sz w:val="24"/>
          <w:szCs w:val="24"/>
          <w:lang w:val="hy-AM"/>
        </w:rPr>
        <w:t>մասնակ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>ից դարձնելը</w:t>
      </w:r>
      <w:r w:rsidRPr="000C56D0">
        <w:rPr>
          <w:rFonts w:ascii="GHEA Grapalat" w:hAnsi="GHEA Grapalat"/>
          <w:sz w:val="24"/>
          <w:szCs w:val="24"/>
          <w:lang w:val="hy-AM"/>
        </w:rPr>
        <w:t>`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 xml:space="preserve"> առանց քվեարկելու իրավունքի:</w:t>
      </w:r>
      <w:r w:rsidR="00CD4044" w:rsidRPr="001771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044" w:rsidRPr="000C56D0">
        <w:rPr>
          <w:rFonts w:ascii="GHEA Grapalat" w:hAnsi="GHEA Grapalat"/>
          <w:sz w:val="24"/>
          <w:szCs w:val="24"/>
          <w:lang w:val="hy-AM"/>
        </w:rPr>
        <w:t xml:space="preserve">Սույն կարգավորումը նպատակ ունի հաստատության շահառու բոլոր ծնողներին հնարավորություն ընձեռելու տնօրենի ընտրության </w:t>
      </w:r>
      <w:r w:rsidR="00CD4044">
        <w:rPr>
          <w:rFonts w:ascii="GHEA Grapalat" w:hAnsi="GHEA Grapalat"/>
          <w:sz w:val="24"/>
          <w:szCs w:val="24"/>
          <w:lang w:val="hy-AM"/>
        </w:rPr>
        <w:t>գործընթա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>ց</w:t>
      </w:r>
      <w:r w:rsidR="00CD4044" w:rsidRPr="000C56D0">
        <w:rPr>
          <w:rFonts w:ascii="GHEA Grapalat" w:hAnsi="GHEA Grapalat"/>
          <w:sz w:val="24"/>
          <w:szCs w:val="24"/>
          <w:lang w:val="hy-AM"/>
        </w:rPr>
        <w:t>ին մասնակից դառնալու</w:t>
      </w:r>
      <w:r w:rsidR="007D3418" w:rsidRPr="007D3418">
        <w:rPr>
          <w:rFonts w:ascii="GHEA Grapalat" w:hAnsi="GHEA Grapalat"/>
          <w:sz w:val="24"/>
          <w:szCs w:val="24"/>
          <w:lang w:val="hy-AM"/>
        </w:rPr>
        <w:t>,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hAnsi="GHEA Grapalat"/>
          <w:sz w:val="24"/>
          <w:szCs w:val="24"/>
          <w:lang w:val="hy-AM"/>
        </w:rPr>
        <w:t xml:space="preserve">քանի որ 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«Հանրակրթության մասին» ՀՀ օրենքի 19-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1-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մասի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1-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>, 2-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3-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կետերի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համաձայն՝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վերջիններս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հանդիսանում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lang w:val="hy-AM"/>
        </w:rPr>
        <w:t>են</w:t>
      </w:r>
      <w:r w:rsidR="00CD4044"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ուսումնական</w:t>
      </w:r>
      <w:r w:rsidR="00CD4044"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հաստատությունում</w:t>
      </w:r>
      <w:r w:rsidR="00CD4044"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կրթական</w:t>
      </w:r>
      <w:r w:rsidR="00CD4044"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գործընթացի</w:t>
      </w:r>
      <w:r w:rsidR="00CD4044"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CD4044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մասնակիցներ</w:t>
      </w:r>
      <w:r w:rsidR="00CD4044" w:rsidRPr="00F4375C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it-IT"/>
        </w:rPr>
        <w:t>:</w:t>
      </w:r>
      <w:r w:rsidR="00CD4044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 xml:space="preserve">Քվեարկությունը </w:t>
      </w:r>
      <w:r w:rsidRPr="000C56D0">
        <w:rPr>
          <w:rFonts w:ascii="GHEA Grapalat" w:hAnsi="GHEA Grapalat"/>
          <w:sz w:val="24"/>
          <w:szCs w:val="24"/>
          <w:lang w:val="hy-AM"/>
        </w:rPr>
        <w:t>խորհ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>րդ</w:t>
      </w:r>
      <w:r w:rsidRPr="000C56D0">
        <w:rPr>
          <w:rFonts w:ascii="GHEA Grapalat" w:hAnsi="GHEA Grapalat"/>
          <w:sz w:val="24"/>
          <w:szCs w:val="24"/>
          <w:lang w:val="hy-AM"/>
        </w:rPr>
        <w:t>ի անդամների ընդհանուր թվի կեսից ավելիի ներկայությամբ և հավակնորդի մասնակցությամբ` նաև առցանց եղանակով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 xml:space="preserve">, անցկացնելու կարգավորումը </w:t>
      </w:r>
      <w:r w:rsidR="00177128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հավակնորդներին  հավասար հնարավորություն ընձեռելու նպատակով </w:t>
      </w:r>
      <w:r w:rsidR="006E0BEC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է </w:t>
      </w:r>
      <w:r w:rsidR="00177128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նախատեսվ</w:t>
      </w:r>
      <w:r w:rsidR="001C6B93" w:rsidRPr="00CD4044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ում</w:t>
      </w:r>
      <w:r w:rsidR="00CD4044" w:rsidRPr="00CD4044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: </w:t>
      </w:r>
      <w:r w:rsidR="00AC4499" w:rsidRPr="00AC449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Կարևոր է նաև  </w:t>
      </w:r>
      <w:r w:rsidR="00AC4499" w:rsidRPr="00AC4499">
        <w:rPr>
          <w:rFonts w:ascii="GHEA Grapalat" w:hAnsi="GHEA Grapalat"/>
          <w:sz w:val="24"/>
          <w:szCs w:val="24"/>
          <w:lang w:val="hy-AM"/>
        </w:rPr>
        <w:t>նրանց հետ հանդիպմանը հատկացվող ժամանակ</w:t>
      </w:r>
      <w:r w:rsidR="00D70EEC" w:rsidRPr="00D70EEC">
        <w:rPr>
          <w:rFonts w:ascii="GHEA Grapalat" w:hAnsi="GHEA Grapalat"/>
          <w:sz w:val="24"/>
          <w:szCs w:val="24"/>
          <w:lang w:val="hy-AM"/>
        </w:rPr>
        <w:t>ի</w:t>
      </w:r>
      <w:r w:rsidR="00AC4499" w:rsidRPr="00AC4499">
        <w:rPr>
          <w:rFonts w:ascii="GHEA Grapalat" w:hAnsi="GHEA Grapalat"/>
          <w:sz w:val="24"/>
          <w:szCs w:val="24"/>
          <w:lang w:val="hy-AM"/>
        </w:rPr>
        <w:t xml:space="preserve"> 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>սահմանումը</w:t>
      </w:r>
      <w:r w:rsidR="00AC4499" w:rsidRPr="00AC4499">
        <w:rPr>
          <w:rFonts w:ascii="GHEA Grapalat" w:hAnsi="GHEA Grapalat"/>
          <w:sz w:val="24"/>
          <w:szCs w:val="24"/>
          <w:lang w:val="hy-AM"/>
        </w:rPr>
        <w:t xml:space="preserve"> համապատասխան խորհրդում՝ յուրաքանչյուր հավակնորդին հատկացնելով հավասար ժամանակ</w:t>
      </w:r>
      <w:r w:rsidR="00CD4044" w:rsidRPr="00CD4044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D4044" w:rsidRPr="00AC4499">
        <w:rPr>
          <w:rFonts w:ascii="GHEA Grapalat" w:hAnsi="GHEA Grapalat"/>
          <w:sz w:val="24"/>
          <w:szCs w:val="24"/>
          <w:lang w:val="hy-AM"/>
        </w:rPr>
        <w:t>հավակնորդների թիվը հաշվի առնելով</w:t>
      </w:r>
      <w:r w:rsidR="00177128" w:rsidRPr="00AC4499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:</w:t>
      </w:r>
      <w:r w:rsidR="00177128" w:rsidRPr="0017712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740470" w:rsidRPr="007D3418" w:rsidRDefault="000816DB" w:rsidP="009C7715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816D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Կարգի որոշ դրույթներ </w:t>
      </w:r>
      <w:r w:rsidR="00BD5AB2">
        <w:rPr>
          <w:rFonts w:ascii="GHEA Grapalat" w:eastAsia="GHEA Grapalat" w:hAnsi="GHEA Grapalat" w:cs="GHEA Grapalat"/>
          <w:sz w:val="24"/>
          <w:szCs w:val="24"/>
          <w:lang w:val="hy-AM"/>
        </w:rPr>
        <w:t>ներկ</w:t>
      </w:r>
      <w:r w:rsidR="007E7B8C" w:rsidRPr="007E7B8C">
        <w:rPr>
          <w:rFonts w:ascii="GHEA Grapalat" w:eastAsia="GHEA Grapalat" w:hAnsi="GHEA Grapalat" w:cs="GHEA Grapalat"/>
          <w:sz w:val="24"/>
          <w:szCs w:val="24"/>
          <w:lang w:val="hy-AM"/>
        </w:rPr>
        <w:t>այ</w:t>
      </w:r>
      <w:r w:rsidR="00BD5AB2" w:rsidRPr="00BD5AB2"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="007E7B8C" w:rsidRPr="007E7B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ցվել են </w:t>
      </w:r>
      <w:r w:rsidRPr="000816D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են առանձին </w:t>
      </w:r>
      <w:r w:rsidR="007E7B8C">
        <w:rPr>
          <w:rFonts w:ascii="GHEA Grapalat" w:eastAsia="GHEA Grapalat" w:hAnsi="GHEA Grapalat" w:cs="GHEA Grapalat"/>
          <w:sz w:val="24"/>
          <w:szCs w:val="24"/>
          <w:lang w:val="hy-AM"/>
        </w:rPr>
        <w:t>ենթակետեր</w:t>
      </w:r>
      <w:r w:rsidR="007E7B8C" w:rsidRPr="007E7B8C">
        <w:rPr>
          <w:rFonts w:ascii="GHEA Grapalat" w:eastAsia="GHEA Grapalat" w:hAnsi="GHEA Grapalat" w:cs="GHEA Grapalat"/>
          <w:sz w:val="24"/>
          <w:szCs w:val="24"/>
          <w:lang w:val="hy-AM"/>
        </w:rPr>
        <w:t>ով</w:t>
      </w:r>
      <w:r w:rsidRPr="000816D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՝  քայլերի հերթականությունը </w:t>
      </w:r>
      <w:r w:rsidR="007E7B8C">
        <w:rPr>
          <w:rFonts w:ascii="GHEA Grapalat" w:eastAsia="GHEA Grapalat" w:hAnsi="GHEA Grapalat" w:cs="GHEA Grapalat"/>
          <w:sz w:val="24"/>
          <w:szCs w:val="24"/>
          <w:lang w:val="hy-AM"/>
        </w:rPr>
        <w:t>կարևո</w:t>
      </w:r>
      <w:r w:rsidR="007E7B8C" w:rsidRPr="007E7B8C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Pr="000816DB">
        <w:rPr>
          <w:rFonts w:ascii="GHEA Grapalat" w:eastAsia="GHEA Grapalat" w:hAnsi="GHEA Grapalat" w:cs="GHEA Grapalat"/>
          <w:sz w:val="24"/>
          <w:szCs w:val="24"/>
          <w:lang w:val="hy-AM"/>
        </w:rPr>
        <w:t>ելու անհրաժեշտությունից ելնելով:</w:t>
      </w:r>
    </w:p>
    <w:p w:rsidR="00740470" w:rsidRPr="00740470" w:rsidRDefault="00740470" w:rsidP="00740470">
      <w:pPr>
        <w:pStyle w:val="BodyA"/>
        <w:spacing w:after="0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740470">
        <w:rPr>
          <w:rFonts w:ascii="GHEA Grapalat" w:hAnsi="GHEA Grapalat"/>
          <w:sz w:val="24"/>
          <w:szCs w:val="24"/>
          <w:lang w:val="hy-AM"/>
        </w:rPr>
        <w:t xml:space="preserve">     Նպատակահարմար է նաև մրցույթին դիտորդի կարգավիճակով մարզպետարանի կամ Երևանի քաղաքապետարանի </w:t>
      </w:r>
      <w:r w:rsidR="00E33B05">
        <w:rPr>
          <w:rFonts w:ascii="GHEA Grapalat" w:hAnsi="GHEA Grapalat"/>
          <w:sz w:val="24"/>
          <w:szCs w:val="24"/>
          <w:lang w:val="hy-AM"/>
        </w:rPr>
        <w:t>մասնագետներ</w:t>
      </w:r>
      <w:r w:rsidR="00E33B05" w:rsidRPr="00E33B05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33B05" w:rsidRPr="00740470">
        <w:rPr>
          <w:rFonts w:ascii="GHEA Grapalat" w:hAnsi="GHEA Grapalat"/>
          <w:sz w:val="24"/>
          <w:szCs w:val="24"/>
          <w:lang w:val="hy-AM"/>
        </w:rPr>
        <w:t>մասնակց</w:t>
      </w:r>
      <w:r w:rsidR="00E75CAC" w:rsidRPr="00E75CAC">
        <w:rPr>
          <w:rFonts w:ascii="GHEA Grapalat" w:hAnsi="GHEA Grapalat"/>
          <w:sz w:val="24"/>
          <w:szCs w:val="24"/>
          <w:lang w:val="hy-AM"/>
        </w:rPr>
        <w:t>ությունը՝ այն ավելի թափանցիկ և մասնակցային  դարձնելու համար</w:t>
      </w:r>
      <w:r w:rsidRPr="00740470">
        <w:rPr>
          <w:rFonts w:ascii="GHEA Grapalat" w:hAnsi="GHEA Grapalat"/>
          <w:sz w:val="24"/>
          <w:szCs w:val="24"/>
          <w:lang w:val="hy-AM"/>
        </w:rPr>
        <w:t>:</w:t>
      </w:r>
    </w:p>
    <w:p w:rsidR="00740470" w:rsidRPr="00740470" w:rsidRDefault="009C7715" w:rsidP="00E1479B">
      <w:pPr>
        <w:pStyle w:val="BodyA"/>
        <w:spacing w:after="0"/>
        <w:ind w:left="18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54914">
        <w:rPr>
          <w:rFonts w:ascii="GHEA Grapalat" w:eastAsia="GHEA Grapalat" w:hAnsi="GHEA Grapalat" w:cs="GHEA Grapalat"/>
          <w:sz w:val="24"/>
          <w:szCs w:val="24"/>
          <w:lang w:val="hy-AM"/>
        </w:rPr>
        <w:t>Փոփոխության են ենթարկվել որոշ առանձին բառեր ու բառակապակցություններ, որոնք չեն ազդել</w:t>
      </w:r>
      <w:r w:rsidRPr="007E7B8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կարգի և համապատասխան դրույթի</w:t>
      </w:r>
      <w:r w:rsidRPr="003549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բովանդակության</w:t>
      </w:r>
      <w:r w:rsidRPr="00EB21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և</w:t>
      </w:r>
      <w:r w:rsidRPr="003549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իմաստի վրա, </w:t>
      </w:r>
      <w:r w:rsidRPr="00EB21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այլ </w:t>
      </w:r>
      <w:r w:rsidRPr="003549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EB21A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համապատասխանեցված  են իրավական փաստաթղթի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ձևակերպման</w:t>
      </w:r>
      <w:r w:rsidRPr="009C771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նորմերին</w:t>
      </w:r>
      <w:r w:rsidRPr="00EB21AE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740470" w:rsidRPr="00740470" w:rsidRDefault="00740470" w:rsidP="00E1479B">
      <w:pPr>
        <w:pStyle w:val="BodyA"/>
        <w:spacing w:after="0"/>
        <w:ind w:left="180" w:firstLine="450"/>
        <w:jc w:val="both"/>
        <w:rPr>
          <w:rFonts w:ascii="GHEA Grapalat" w:hAnsi="GHEA Grapalat"/>
          <w:lang w:val="hy-AM"/>
        </w:rPr>
      </w:pPr>
    </w:p>
    <w:p w:rsidR="00740470" w:rsidRPr="00740470" w:rsidRDefault="00740470" w:rsidP="00E1479B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DB7D6D" w:rsidRPr="00F4375C" w:rsidRDefault="00DB7D6D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Ակնկալվող</w:t>
      </w:r>
      <w:r w:rsidR="00CA2C3B"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F4375C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արդյունքը</w:t>
      </w:r>
    </w:p>
    <w:p w:rsidR="00DB7D6D" w:rsidRPr="00F4375C" w:rsidRDefault="00DB7D6D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 w:rsidRPr="00F4375C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«Հայաստանի Հանրապետության կառավարության 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2010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թվականիմարտի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4-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N 319-Ն որոշման մեջ փոփոխություն կատարելու մասին» ՀՀ կառավարության որոշման ընդունմամբ կհստակեցվեն տնօրենի ընտրության գործընթացին մասնակից բոլոր կողմերի իրավունքներն ու պարտականությունները,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կկարգավորվեն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մրցույթ հայտարարելու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անցկացնելու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բողոքարկման և</w:t>
      </w:r>
      <w:r w:rsidR="00AA496E" w:rsidRPr="00AA496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>նշանակման հետ կապված</w:t>
      </w:r>
      <w:r w:rsidR="00AA496E" w:rsidRPr="00AA496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AA496E">
        <w:rPr>
          <w:rFonts w:ascii="GHEA Grapalat" w:eastAsia="GHEA Grapalat" w:hAnsi="GHEA Grapalat" w:cs="GHEA Grapalat"/>
          <w:sz w:val="24"/>
          <w:szCs w:val="24"/>
          <w:lang w:val="ru-RU"/>
        </w:rPr>
        <w:t>ժամկետներն</w:t>
      </w:r>
      <w:r w:rsidR="00AA496E" w:rsidRPr="00AA496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AA496E">
        <w:rPr>
          <w:rFonts w:ascii="GHEA Grapalat" w:eastAsia="GHEA Grapalat" w:hAnsi="GHEA Grapalat" w:cs="GHEA Grapalat"/>
          <w:sz w:val="24"/>
          <w:szCs w:val="24"/>
          <w:lang w:val="ru-RU"/>
        </w:rPr>
        <w:t>ու</w:t>
      </w:r>
      <w:r w:rsidR="00AA496E" w:rsidRPr="00AA496E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4375C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>հարաբերությունները</w:t>
      </w:r>
      <w:r w:rsidRPr="00F4375C">
        <w:rPr>
          <w:rFonts w:ascii="GHEA Grapalat" w:eastAsia="GHEA Grapalat" w:hAnsi="GHEA Grapalat" w:cs="GHEA Grapalat"/>
          <w:sz w:val="24"/>
          <w:szCs w:val="24"/>
          <w:lang w:val="it-IT"/>
        </w:rPr>
        <w:t>, գործընթացը կհամապատասխանեցվի «Հանրակրթության մասին» ՀՀ օրենքի պահանջներին:</w:t>
      </w:r>
    </w:p>
    <w:p w:rsidR="00DB7D6D" w:rsidRPr="00F4375C" w:rsidRDefault="00DB7D6D" w:rsidP="00DB7D6D">
      <w:pPr>
        <w:pStyle w:val="BodyA"/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</w:p>
    <w:p w:rsidR="00DB7D6D" w:rsidRPr="00744657" w:rsidRDefault="00744657" w:rsidP="00744657">
      <w:pPr>
        <w:pStyle w:val="BodyA"/>
        <w:tabs>
          <w:tab w:val="left" w:pos="720"/>
        </w:tabs>
        <w:spacing w:after="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    </w:t>
      </w:r>
      <w:r w:rsidRPr="0074465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«Հայաստանի Հանրապետության կառավարության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2010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թվականիմարտի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4-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N 319-Ն որոշման մեջ փոփոխություն</w:t>
      </w:r>
      <w:r w:rsidR="005352C7">
        <w:rPr>
          <w:rFonts w:ascii="GHEA Grapalat" w:eastAsia="GHEA Grapalat" w:hAnsi="GHEA Grapalat" w:cs="GHEA Grapalat"/>
          <w:sz w:val="24"/>
          <w:szCs w:val="24"/>
          <w:lang w:val="ru-RU"/>
        </w:rPr>
        <w:t>ներ</w:t>
      </w:r>
      <w:r w:rsidR="005352C7" w:rsidRPr="005352C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5352C7"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="005352C7" w:rsidRPr="005352C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5352C7">
        <w:rPr>
          <w:rFonts w:ascii="GHEA Grapalat" w:eastAsia="GHEA Grapalat" w:hAnsi="GHEA Grapalat" w:cs="GHEA Grapalat"/>
          <w:sz w:val="24"/>
          <w:szCs w:val="24"/>
          <w:lang w:val="ru-RU"/>
        </w:rPr>
        <w:t>լրացումներ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կատարելու մասին»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ՀՀ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որոշման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նախագծի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ընդունման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կապակցությամբ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պետական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բյուջեում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եկամուտների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և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ծախսերի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ավելացում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կամ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նվազեցում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չի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</w:rPr>
        <w:t>նախատեսվում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>:</w:t>
      </w:r>
    </w:p>
    <w:p w:rsidR="00DB7D6D" w:rsidRPr="00744657" w:rsidRDefault="00DB7D6D" w:rsidP="00DB7D6D">
      <w:pPr>
        <w:pStyle w:val="BodyA"/>
        <w:tabs>
          <w:tab w:val="left" w:pos="720"/>
        </w:tabs>
        <w:spacing w:after="0"/>
        <w:ind w:left="180" w:firstLine="45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</w:p>
    <w:p w:rsidR="00DB7D6D" w:rsidRPr="00744657" w:rsidRDefault="00744657" w:rsidP="00744657">
      <w:pPr>
        <w:pStyle w:val="BodyA"/>
        <w:spacing w:after="0"/>
        <w:ind w:left="180"/>
        <w:jc w:val="both"/>
        <w:rPr>
          <w:rFonts w:ascii="GHEA Grapalat" w:eastAsia="GHEA Grapalat" w:hAnsi="GHEA Grapalat" w:cs="GHEA Grapalat"/>
          <w:sz w:val="24"/>
          <w:szCs w:val="24"/>
          <w:lang w:val="it-IT"/>
        </w:rPr>
      </w:pPr>
      <w:r w:rsidRPr="00744657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Pr="0074465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«Հայաստանի Հանրապետության կառավարության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2010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>թվականիմարտի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4-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N 319-Ն որոշման մեջ փոփոխություն</w:t>
      </w:r>
      <w:r w:rsidR="005352C7">
        <w:rPr>
          <w:rFonts w:ascii="GHEA Grapalat" w:eastAsia="GHEA Grapalat" w:hAnsi="GHEA Grapalat" w:cs="GHEA Grapalat"/>
          <w:sz w:val="24"/>
          <w:szCs w:val="24"/>
          <w:lang w:val="ru-RU"/>
        </w:rPr>
        <w:t>ներ</w:t>
      </w:r>
      <w:r w:rsidR="005352C7" w:rsidRPr="005352C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5352C7">
        <w:rPr>
          <w:rFonts w:ascii="GHEA Grapalat" w:eastAsia="GHEA Grapalat" w:hAnsi="GHEA Grapalat" w:cs="GHEA Grapalat"/>
          <w:sz w:val="24"/>
          <w:szCs w:val="24"/>
          <w:lang w:val="ru-RU"/>
        </w:rPr>
        <w:t>և</w:t>
      </w:r>
      <w:r w:rsidR="005352C7" w:rsidRPr="005352C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5352C7">
        <w:rPr>
          <w:rFonts w:ascii="GHEA Grapalat" w:eastAsia="GHEA Grapalat" w:hAnsi="GHEA Grapalat" w:cs="GHEA Grapalat"/>
          <w:sz w:val="24"/>
          <w:szCs w:val="24"/>
          <w:lang w:val="ru-RU"/>
        </w:rPr>
        <w:t>լրացումներ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կատարելու մասին»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ՀՀ կառավարության որոշման նախագծի ընդունման դեպքում </w:t>
      </w:r>
      <w:r w:rsidRPr="00744657">
        <w:rPr>
          <w:rFonts w:ascii="GHEA Grapalat" w:eastAsia="GHEA Grapalat" w:hAnsi="GHEA Grapalat" w:cs="GHEA Grapalat"/>
          <w:sz w:val="24"/>
          <w:szCs w:val="24"/>
          <w:lang w:val="ru-RU"/>
        </w:rPr>
        <w:t>չի</w:t>
      </w:r>
      <w:r w:rsidRPr="00744657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DB7D6D" w:rsidRPr="00744657">
        <w:rPr>
          <w:rFonts w:ascii="GHEA Grapalat" w:eastAsia="GHEA Grapalat" w:hAnsi="GHEA Grapalat" w:cs="GHEA Grapalat"/>
          <w:sz w:val="24"/>
          <w:szCs w:val="24"/>
          <w:lang w:val="hy-AM"/>
        </w:rPr>
        <w:t>առաջանում է Հայաստանի Հանրապետության այլ իրավական ակտերում լրացումներ կամ փոփոխություններ կատարելու անհրաժեշտություն:</w:t>
      </w:r>
    </w:p>
    <w:p w:rsidR="00EF04EF" w:rsidRPr="00DB7D6D" w:rsidRDefault="00EF04EF">
      <w:pPr>
        <w:rPr>
          <w:lang w:val="it-IT"/>
        </w:rPr>
      </w:pPr>
    </w:p>
    <w:sectPr w:rsidR="00EF04EF" w:rsidRPr="00DB7D6D" w:rsidSect="00E81DE8">
      <w:headerReference w:type="default" r:id="rId7"/>
      <w:footerReference w:type="default" r:id="rId8"/>
      <w:pgSz w:w="11900" w:h="16840"/>
      <w:pgMar w:top="630" w:right="566" w:bottom="180" w:left="81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5F9" w:rsidRDefault="004A55F9">
      <w:r>
        <w:separator/>
      </w:r>
    </w:p>
  </w:endnote>
  <w:endnote w:type="continuationSeparator" w:id="0">
    <w:p w:rsidR="004A55F9" w:rsidRDefault="004A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4A55F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5F9" w:rsidRDefault="004A55F9">
      <w:r>
        <w:separator/>
      </w:r>
    </w:p>
  </w:footnote>
  <w:footnote w:type="continuationSeparator" w:id="0">
    <w:p w:rsidR="004A55F9" w:rsidRDefault="004A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4A55F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5E4E1F4C"/>
    <w:multiLevelType w:val="hybridMultilevel"/>
    <w:tmpl w:val="F426FB9C"/>
    <w:numStyleLink w:val="ImportedStyle3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A9"/>
    <w:rsid w:val="00005829"/>
    <w:rsid w:val="000816DB"/>
    <w:rsid w:val="000C56D0"/>
    <w:rsid w:val="00177128"/>
    <w:rsid w:val="001A29A1"/>
    <w:rsid w:val="001C33E7"/>
    <w:rsid w:val="001C6B93"/>
    <w:rsid w:val="00275299"/>
    <w:rsid w:val="0030089A"/>
    <w:rsid w:val="00354914"/>
    <w:rsid w:val="00362FA1"/>
    <w:rsid w:val="00391E34"/>
    <w:rsid w:val="003A55D5"/>
    <w:rsid w:val="003B0574"/>
    <w:rsid w:val="0043114E"/>
    <w:rsid w:val="004A55F9"/>
    <w:rsid w:val="005352C7"/>
    <w:rsid w:val="00560807"/>
    <w:rsid w:val="00603B11"/>
    <w:rsid w:val="00627105"/>
    <w:rsid w:val="00697B19"/>
    <w:rsid w:val="006C3A0C"/>
    <w:rsid w:val="006E0BEC"/>
    <w:rsid w:val="00740470"/>
    <w:rsid w:val="00744657"/>
    <w:rsid w:val="00794A52"/>
    <w:rsid w:val="007D0EF0"/>
    <w:rsid w:val="007D3418"/>
    <w:rsid w:val="007E7B8C"/>
    <w:rsid w:val="008043AF"/>
    <w:rsid w:val="008347A9"/>
    <w:rsid w:val="00985DFD"/>
    <w:rsid w:val="009C7715"/>
    <w:rsid w:val="00A31533"/>
    <w:rsid w:val="00AA0A6D"/>
    <w:rsid w:val="00AA496E"/>
    <w:rsid w:val="00AC4499"/>
    <w:rsid w:val="00B074A9"/>
    <w:rsid w:val="00B55987"/>
    <w:rsid w:val="00BA6738"/>
    <w:rsid w:val="00BD5AB2"/>
    <w:rsid w:val="00C74992"/>
    <w:rsid w:val="00C830A7"/>
    <w:rsid w:val="00C8343D"/>
    <w:rsid w:val="00CA2C3B"/>
    <w:rsid w:val="00CD4044"/>
    <w:rsid w:val="00CE710E"/>
    <w:rsid w:val="00CF4A58"/>
    <w:rsid w:val="00D55691"/>
    <w:rsid w:val="00D70EEC"/>
    <w:rsid w:val="00D73721"/>
    <w:rsid w:val="00DB7D6D"/>
    <w:rsid w:val="00E1479B"/>
    <w:rsid w:val="00E33B05"/>
    <w:rsid w:val="00E75CAC"/>
    <w:rsid w:val="00E94573"/>
    <w:rsid w:val="00EB00AB"/>
    <w:rsid w:val="00EB21AE"/>
    <w:rsid w:val="00EB31B1"/>
    <w:rsid w:val="00EF04EF"/>
    <w:rsid w:val="00F33DB4"/>
    <w:rsid w:val="00F4375C"/>
    <w:rsid w:val="00F57885"/>
    <w:rsid w:val="00FC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C05C1-02F1-41C9-92CE-E91CC276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2</cp:revision>
  <dcterms:created xsi:type="dcterms:W3CDTF">2021-05-04T07:46:00Z</dcterms:created>
  <dcterms:modified xsi:type="dcterms:W3CDTF">2021-05-04T07:46:00Z</dcterms:modified>
</cp:coreProperties>
</file>