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59" w:rsidRDefault="00080F59" w:rsidP="00080F59">
      <w:pPr>
        <w:jc w:val="center"/>
      </w:pPr>
      <w:r>
        <w:rPr>
          <w:noProof/>
          <w:lang w:val="hy-AM" w:eastAsia="hy-AM"/>
        </w:rPr>
        <w:drawing>
          <wp:inline distT="0" distB="0" distL="0" distR="0" wp14:anchorId="42D5CFB6" wp14:editId="1F8E3EBA">
            <wp:extent cx="1323975" cy="1257300"/>
            <wp:effectExtent l="0" t="0" r="9525" b="0"/>
            <wp:docPr id="1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59" w:rsidRDefault="00080F59" w:rsidP="00080F59">
      <w:pPr>
        <w:jc w:val="center"/>
      </w:pPr>
    </w:p>
    <w:p w:rsidR="00080F59" w:rsidRPr="00FA07D4" w:rsidRDefault="00080F59" w:rsidP="00080F59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 w:rsidRPr="00FA07D4">
        <w:rPr>
          <w:rFonts w:ascii="GHEA Mariam" w:hAnsi="GHEA Mariam" w:cs="Sylfaen"/>
          <w:b/>
          <w:sz w:val="30"/>
          <w:szCs w:val="30"/>
        </w:rPr>
        <w:t>ՀԱՅԱՍՏԱՆԻ</w:t>
      </w:r>
      <w:r w:rsidRPr="00FA07D4">
        <w:rPr>
          <w:rFonts w:ascii="GHEA Mariam" w:hAnsi="GHEA Mariam" w:cs="Arial Armenian"/>
          <w:b/>
          <w:sz w:val="30"/>
          <w:szCs w:val="30"/>
        </w:rPr>
        <w:t xml:space="preserve"> </w:t>
      </w:r>
      <w:proofErr w:type="gramStart"/>
      <w:r w:rsidRPr="00FA07D4">
        <w:rPr>
          <w:rFonts w:ascii="GHEA Mariam" w:hAnsi="GHEA Mariam" w:cs="Sylfaen"/>
          <w:b/>
          <w:sz w:val="30"/>
          <w:szCs w:val="30"/>
        </w:rPr>
        <w:t>ՀԱՆՐԱՊԵՏՈՒԹՅԱՆ</w:t>
      </w:r>
      <w:r w:rsidRPr="00FA07D4">
        <w:rPr>
          <w:rFonts w:ascii="GHEA Mariam" w:hAnsi="GHEA Mariam" w:cs="Arial Armenian"/>
          <w:b/>
          <w:sz w:val="30"/>
          <w:szCs w:val="30"/>
        </w:rPr>
        <w:t xml:space="preserve">  </w:t>
      </w:r>
      <w:r w:rsidRPr="00FA07D4"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  <w:proofErr w:type="gramEnd"/>
    </w:p>
    <w:p w:rsidR="00080F59" w:rsidRPr="00790EAE" w:rsidRDefault="00080F59" w:rsidP="00080F59">
      <w:pPr>
        <w:pStyle w:val="mechtex"/>
        <w:rPr>
          <w:rFonts w:ascii="GHEA Mariam" w:hAnsi="GHEA Mariam"/>
          <w:b/>
        </w:rPr>
      </w:pPr>
    </w:p>
    <w:p w:rsidR="00080F59" w:rsidRDefault="00080F59" w:rsidP="00080F59">
      <w:pPr>
        <w:pStyle w:val="mechtex"/>
        <w:rPr>
          <w:rFonts w:ascii="GHEA Mariam" w:hAnsi="GHEA Mariam" w:cs="Sylfaen"/>
          <w:b/>
          <w:sz w:val="40"/>
          <w:szCs w:val="40"/>
        </w:rPr>
      </w:pPr>
      <w:proofErr w:type="gramStart"/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Ր</w:t>
      </w:r>
      <w:proofErr w:type="gramEnd"/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Շ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790EAE">
        <w:rPr>
          <w:rFonts w:ascii="GHEA Mariam" w:hAnsi="GHEA Mariam" w:cs="Sylfaen"/>
          <w:b/>
          <w:sz w:val="40"/>
          <w:szCs w:val="40"/>
        </w:rPr>
        <w:t>Ւ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Մ</w:t>
      </w: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2 </w:t>
      </w:r>
      <w:proofErr w:type="spellStart"/>
      <w:r>
        <w:rPr>
          <w:rFonts w:ascii="GHEA Mariam" w:hAnsi="GHEA Mariam" w:cs="Sylfaen"/>
          <w:spacing w:val="-4"/>
          <w:sz w:val="22"/>
          <w:szCs w:val="22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sz w:val="22"/>
          <w:szCs w:val="22"/>
          <w:lang w:val="hy-AM"/>
        </w:rPr>
        <w:t>լիս</w:t>
      </w:r>
      <w:r>
        <w:rPr>
          <w:rFonts w:ascii="GHEA Mariam" w:hAnsi="GHEA Mariam" w:cs="Sylfaen"/>
          <w:spacing w:val="-4"/>
          <w:sz w:val="22"/>
          <w:szCs w:val="22"/>
          <w:lang w:val="fr-FR"/>
        </w:rPr>
        <w:t>ի</w:t>
      </w:r>
      <w:r>
        <w:rPr>
          <w:rFonts w:ascii="GHEA Mariam" w:hAnsi="GHEA Mariam"/>
          <w:sz w:val="22"/>
          <w:szCs w:val="22"/>
        </w:rPr>
        <w:t xml:space="preserve"> 2020 </w:t>
      </w:r>
      <w:proofErr w:type="spellStart"/>
      <w:proofErr w:type="gramStart"/>
      <w:r>
        <w:rPr>
          <w:rFonts w:ascii="GHEA Mariam" w:hAnsi="GHEA Mariam" w:cs="Sylfaen"/>
          <w:sz w:val="22"/>
          <w:szCs w:val="22"/>
        </w:rPr>
        <w:t>թվականի</w:t>
      </w:r>
      <w:proofErr w:type="spellEnd"/>
      <w:r>
        <w:rPr>
          <w:rFonts w:ascii="GHEA Mariam" w:hAnsi="GHEA Mariam"/>
          <w:sz w:val="22"/>
          <w:szCs w:val="22"/>
        </w:rPr>
        <w:t xml:space="preserve">  N</w:t>
      </w:r>
      <w:proofErr w:type="gramEnd"/>
      <w:r>
        <w:rPr>
          <w:rFonts w:ascii="GHEA Mariam" w:hAnsi="GHEA Mariam"/>
          <w:sz w:val="22"/>
          <w:szCs w:val="22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109</w:t>
      </w:r>
      <w:r>
        <w:rPr>
          <w:rFonts w:ascii="GHEA Mariam" w:hAnsi="GHEA Mariam"/>
          <w:sz w:val="22"/>
          <w:szCs w:val="22"/>
        </w:rPr>
        <w:t>6</w:t>
      </w:r>
      <w:r>
        <w:rPr>
          <w:rFonts w:ascii="GHEA Mariam" w:hAnsi="GHEA Mariam"/>
          <w:sz w:val="22"/>
          <w:szCs w:val="22"/>
        </w:rPr>
        <w:t xml:space="preserve"> - Ն</w:t>
      </w: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</w:p>
    <w:p w:rsidR="004256E1" w:rsidRDefault="004256E1" w:rsidP="004256E1">
      <w:pPr>
        <w:jc w:val="center"/>
        <w:rPr>
          <w:rFonts w:ascii="GHEA Mariam" w:hAnsi="GHEA Mariam"/>
          <w:sz w:val="22"/>
          <w:szCs w:val="22"/>
        </w:rPr>
      </w:pPr>
    </w:p>
    <w:p w:rsidR="004256E1" w:rsidRPr="004256E1" w:rsidRDefault="004256E1" w:rsidP="004256E1">
      <w:pPr>
        <w:pStyle w:val="mechtex"/>
        <w:rPr>
          <w:rStyle w:val="Strong"/>
          <w:b w:val="0"/>
          <w:lang w:val="hy-AM"/>
        </w:rPr>
      </w:pPr>
      <w:r w:rsidRPr="004256E1">
        <w:rPr>
          <w:rStyle w:val="Strong"/>
          <w:rFonts w:ascii="GHEA Mariam" w:hAnsi="GHEA Mariam"/>
          <w:b w:val="0"/>
          <w:lang w:val="hy-AM"/>
        </w:rPr>
        <w:t>ՀԱՅԱՍՏԱՆԻ ՀԱՆՐԱՊԵՏՈՒԹՅԱՆ ՀԱՎԱՔԱԿԱՆ ԹԻՄԵՐԻ ԿԱԶՄՈՒՄ ԲԱՐՁՐ ԱՐԴՅՈՒՆՔՆԵՐ ՑՈՒՑԱԲԵՐԱԾ ՄԱՐԶԻԿՆԵՐԻՆ ԵՎ</w:t>
      </w:r>
      <w:r w:rsidRPr="004256E1">
        <w:rPr>
          <w:rStyle w:val="Strong"/>
          <w:rFonts w:ascii="GHEA Mariam" w:hAnsi="GHEA Mariam"/>
          <w:b w:val="0"/>
          <w:lang w:val="af-ZA"/>
        </w:rPr>
        <w:t xml:space="preserve"> </w:t>
      </w:r>
      <w:r w:rsidRPr="004256E1">
        <w:rPr>
          <w:rStyle w:val="Strong"/>
          <w:rFonts w:ascii="GHEA Mariam" w:hAnsi="GHEA Mariam"/>
          <w:b w:val="0"/>
          <w:lang w:val="hy-AM"/>
        </w:rPr>
        <w:t xml:space="preserve">ՆՐԱՆՑ ՄԱՐԶԻՉՆԵՐԻՆ </w:t>
      </w:r>
      <w:r w:rsidRPr="004256E1">
        <w:rPr>
          <w:rStyle w:val="Strong"/>
          <w:rFonts w:ascii="GHEA Mariam" w:hAnsi="GHEA Mariam"/>
          <w:b w:val="0"/>
          <w:spacing w:val="-8"/>
          <w:lang w:val="hy-AM"/>
        </w:rPr>
        <w:t>ԱՆՎԱՆԱԿԱՆ ԹՈՇԱԿԻ ՀԱՏԿԱՑՄԱՆ ԵՎ ԹՈՇԱԿԻ ՎՃԱՐՄԱՆ ՉԱՓՈՐՈՇԻՉՆԵՐՆ</w:t>
      </w:r>
    </w:p>
    <w:p w:rsidR="004256E1" w:rsidRPr="004256E1" w:rsidRDefault="004256E1" w:rsidP="004256E1">
      <w:pPr>
        <w:pStyle w:val="mechtex"/>
        <w:rPr>
          <w:rStyle w:val="Strong"/>
          <w:rFonts w:ascii="GHEA Mariam" w:hAnsi="GHEA Mariam" w:cs="Arial Armenian"/>
          <w:b w:val="0"/>
          <w:spacing w:val="-4"/>
          <w:szCs w:val="22"/>
          <w:lang w:val="pt-BR" w:eastAsia="en-US"/>
        </w:rPr>
      </w:pPr>
      <w:r w:rsidRPr="004256E1">
        <w:rPr>
          <w:rStyle w:val="Strong"/>
          <w:rFonts w:ascii="GHEA Mariam" w:hAnsi="GHEA Mariam"/>
          <w:b w:val="0"/>
          <w:lang w:val="hy-AM"/>
        </w:rPr>
        <w:t>ՈՒ ՉԱՓԵՐԸ ՀԱՍՏԱՏԵԼՈՒ ՄԱՍԻՆ</w:t>
      </w:r>
      <w:r w:rsidRPr="004256E1">
        <w:rPr>
          <w:rStyle w:val="Strong"/>
          <w:rFonts w:ascii="GHEA Mariam" w:hAnsi="GHEA Mariam" w:cs="Arial Armenian"/>
          <w:b w:val="0"/>
          <w:spacing w:val="-4"/>
          <w:szCs w:val="22"/>
          <w:lang w:val="pt-BR" w:eastAsia="en-US"/>
        </w:rPr>
        <w:t xml:space="preserve"> </w:t>
      </w:r>
    </w:p>
    <w:p w:rsidR="004256E1" w:rsidRDefault="004256E1" w:rsidP="004256E1">
      <w:pPr>
        <w:pStyle w:val="mechtex"/>
        <w:rPr>
          <w:lang w:val="hy-AM"/>
        </w:rPr>
      </w:pPr>
      <w:r>
        <w:rPr>
          <w:rStyle w:val="Strong"/>
          <w:rFonts w:ascii="GHEA Mariam" w:hAnsi="GHEA Mariam" w:cs="Arial Armenian"/>
          <w:spacing w:val="-4"/>
          <w:szCs w:val="22"/>
          <w:lang w:val="pt-BR" w:eastAsia="en-US"/>
        </w:rPr>
        <w:t>-----------------------------------------------------------------------------------------------------------</w:t>
      </w:r>
      <w:r>
        <w:rPr>
          <w:rStyle w:val="Strong"/>
          <w:rFonts w:ascii="GHEA Mariam" w:hAnsi="GHEA Mariam" w:cs="Arial Armenian"/>
          <w:spacing w:val="-6"/>
          <w:szCs w:val="22"/>
          <w:lang w:val="fr-FR" w:eastAsia="en-US"/>
        </w:rPr>
        <w:t>-</w:t>
      </w:r>
      <w:r>
        <w:rPr>
          <w:rStyle w:val="Strong"/>
          <w:rFonts w:ascii="GHEA Mariam" w:hAnsi="GHEA Mariam" w:cs="Arial Armenian"/>
          <w:spacing w:val="-8"/>
          <w:szCs w:val="22"/>
          <w:lang w:val="pt-BR"/>
        </w:rPr>
        <w:t>-----------</w:t>
      </w:r>
      <w:r>
        <w:rPr>
          <w:rStyle w:val="Strong"/>
          <w:rFonts w:ascii="GHEA Mariam" w:hAnsi="GHEA Mariam" w:cs="Sylfaen"/>
          <w:spacing w:val="-4"/>
          <w:szCs w:val="22"/>
          <w:lang w:val="pt-BR"/>
        </w:rPr>
        <w:t>----</w:t>
      </w:r>
    </w:p>
    <w:p w:rsidR="004256E1" w:rsidRDefault="004256E1" w:rsidP="004256E1">
      <w:pPr>
        <w:pStyle w:val="mechtex"/>
        <w:rPr>
          <w:rFonts w:ascii="GHEA Mariam" w:hAnsi="GHEA Mariam" w:cs="Sylfaen"/>
          <w:lang w:val="af-ZA"/>
        </w:rPr>
      </w:pPr>
    </w:p>
    <w:p w:rsidR="004256E1" w:rsidRDefault="004256E1" w:rsidP="004256E1">
      <w:pPr>
        <w:pStyle w:val="mechtex"/>
        <w:rPr>
          <w:rFonts w:ascii="GHEA Mariam" w:hAnsi="GHEA Mariam" w:cs="Sylfaen"/>
          <w:lang w:val="af-ZA"/>
        </w:rPr>
      </w:pPr>
    </w:p>
    <w:p w:rsidR="004256E1" w:rsidRDefault="004256E1" w:rsidP="004256E1">
      <w:pPr>
        <w:pStyle w:val="norm"/>
        <w:rPr>
          <w:rFonts w:ascii="GHEA Mariam" w:hAnsi="GHEA Mariam" w:cs="Sylfaen"/>
          <w:lang w:val="hy-AM"/>
        </w:rPr>
      </w:pPr>
      <w:r>
        <w:rPr>
          <w:rFonts w:ascii="GHEA Mariam" w:hAnsi="GHEA Mariam" w:cs="Arial"/>
          <w:lang w:val="hy-AM"/>
        </w:rPr>
        <w:t>Հիմք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ընդունելով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/>
          <w:lang w:val="hy-AM"/>
        </w:rPr>
        <w:t>«</w:t>
      </w:r>
      <w:r>
        <w:rPr>
          <w:rFonts w:ascii="GHEA Mariam" w:hAnsi="GHEA Mariam" w:cs="Arial"/>
          <w:lang w:val="hy-AM"/>
        </w:rPr>
        <w:t>Ֆիզիկական</w:t>
      </w:r>
      <w:r>
        <w:rPr>
          <w:rFonts w:ascii="GHEA Mariam" w:hAnsi="GHEA Mariam" w:cs="Courier New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կուլտուրայի</w:t>
      </w:r>
      <w:r>
        <w:rPr>
          <w:rFonts w:ascii="GHEA Mariam" w:hAnsi="GHEA Mariam" w:cs="Courier New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 w:cs="Courier New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մասին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օրենքի</w:t>
      </w:r>
      <w:r>
        <w:rPr>
          <w:rFonts w:ascii="GHEA Mariam" w:hAnsi="GHEA Mariam"/>
          <w:lang w:val="hy-AM"/>
        </w:rPr>
        <w:t xml:space="preserve"> 7-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հոդվածի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դ</w:t>
      </w:r>
      <w:r>
        <w:rPr>
          <w:rFonts w:ascii="GHEA Mariam" w:hAnsi="GHEA Mariam"/>
          <w:lang w:val="hy-AM"/>
        </w:rPr>
        <w:t xml:space="preserve">.2» </w:t>
      </w:r>
      <w:r>
        <w:rPr>
          <w:rFonts w:ascii="GHEA Mariam" w:hAnsi="GHEA Mariam" w:cs="Arial"/>
          <w:lang w:val="hy-AM"/>
        </w:rPr>
        <w:t>կետը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Հանրապետության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կառավարությունը</w:t>
      </w:r>
      <w:r>
        <w:rPr>
          <w:rFonts w:ascii="GHEA Mariam" w:hAnsi="GHEA Mariam" w:cs="Arial Armenian"/>
          <w:szCs w:val="22"/>
          <w:lang w:val="hy-AM"/>
        </w:rPr>
        <w:t xml:space="preserve">    </w:t>
      </w:r>
      <w:r>
        <w:rPr>
          <w:rFonts w:ascii="GHEA Mariam" w:hAnsi="GHEA Mariam" w:cs="Sylfaen"/>
          <w:szCs w:val="22"/>
          <w:lang w:val="hy-AM"/>
        </w:rPr>
        <w:t>ո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ր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ո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շ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ու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մ</w:t>
      </w:r>
      <w:r>
        <w:rPr>
          <w:rFonts w:ascii="GHEA Mariam" w:hAnsi="GHEA Mariam" w:cs="Arial Armenian"/>
          <w:szCs w:val="22"/>
          <w:lang w:val="hy-AM"/>
        </w:rPr>
        <w:t xml:space="preserve">     </w:t>
      </w:r>
      <w:r>
        <w:rPr>
          <w:rFonts w:ascii="GHEA Mariam" w:hAnsi="GHEA Mariam" w:cs="Sylfaen"/>
          <w:szCs w:val="22"/>
          <w:lang w:val="hy-AM"/>
        </w:rPr>
        <w:t>է</w:t>
      </w:r>
      <w:r>
        <w:rPr>
          <w:rFonts w:ascii="GHEA Mariam" w:hAnsi="GHEA Mariam" w:cs="Arial Armenian"/>
          <w:szCs w:val="22"/>
          <w:lang w:val="hy-AM"/>
        </w:rPr>
        <w:t>.</w:t>
      </w:r>
    </w:p>
    <w:p w:rsidR="004256E1" w:rsidRPr="004256E1" w:rsidRDefault="004256E1" w:rsidP="004256E1">
      <w:pPr>
        <w:pStyle w:val="norm"/>
        <w:rPr>
          <w:rFonts w:ascii="GHEA Mariam" w:hAnsi="GHEA Mariam"/>
          <w:b/>
          <w:lang w:val="hy-AM"/>
        </w:rPr>
      </w:pPr>
      <w:r>
        <w:rPr>
          <w:rFonts w:ascii="GHEA Mariam" w:hAnsi="GHEA Mariam"/>
          <w:lang w:val="hy-AM"/>
        </w:rPr>
        <w:t xml:space="preserve">1. </w:t>
      </w:r>
      <w:r>
        <w:rPr>
          <w:rFonts w:ascii="GHEA Mariam" w:hAnsi="GHEA Mariam" w:cs="Arial"/>
          <w:lang w:val="hy-AM"/>
        </w:rPr>
        <w:t>Հաստատել</w:t>
      </w:r>
      <w:r>
        <w:rPr>
          <w:rFonts w:ascii="GHEA Mariam" w:hAnsi="GHEA Mariam"/>
          <w:lang w:val="hy-AM"/>
        </w:rPr>
        <w:t xml:space="preserve"> </w:t>
      </w:r>
      <w:r w:rsidRPr="004256E1">
        <w:rPr>
          <w:rStyle w:val="Strong"/>
          <w:rFonts w:ascii="GHEA Mariam" w:hAnsi="GHEA Mariam"/>
          <w:b w:val="0"/>
          <w:lang w:val="hy-AM"/>
        </w:rPr>
        <w:t xml:space="preserve">Հայաստանի Հանրապետության հավաքական թիմերի կազմում բարձր արդյունքներ ցուցաբերած մարզիկներին և նրանց մարզիչներին անվանական </w:t>
      </w:r>
      <w:r w:rsidRPr="004256E1">
        <w:rPr>
          <w:rStyle w:val="Strong"/>
          <w:rFonts w:ascii="GHEA Mariam" w:hAnsi="GHEA Mariam"/>
          <w:b w:val="0"/>
          <w:spacing w:val="-8"/>
          <w:lang w:val="hy-AM"/>
        </w:rPr>
        <w:t>թոշակի հատկացման և թոշակի վճարման չափորոշիչներն ու չափերը` համաձայն</w:t>
      </w:r>
      <w:r w:rsidRPr="004256E1">
        <w:rPr>
          <w:rStyle w:val="Strong"/>
          <w:rFonts w:ascii="GHEA Mariam" w:hAnsi="GHEA Mariam"/>
          <w:b w:val="0"/>
          <w:lang w:val="hy-AM"/>
        </w:rPr>
        <w:t xml:space="preserve"> հավելվածի: 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2.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կրթության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գիտության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նախարարին՝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որոշումն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ուժի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մտնելուց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հետո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մեկամսյա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ժամկետում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հաստատել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բարձր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նրանց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թեկնածուներ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ընտրելու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առաջադրելու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աշխատանքներ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իրականացնող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հանձնաժողովի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անհատական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գործունեության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կարգը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lastRenderedPageBreak/>
        <w:t xml:space="preserve">3.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որոշումն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ուժի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մտնում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պաշտոնական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հրապարակմանը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հաջորդող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օրվանից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և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տարածվում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spacing w:val="-8"/>
          <w:lang w:val="hy-AM"/>
        </w:rPr>
        <w:t xml:space="preserve"> 2020 </w:t>
      </w:r>
      <w:r>
        <w:rPr>
          <w:rFonts w:ascii="GHEA Mariam" w:hAnsi="GHEA Mariam" w:cs="Arial"/>
          <w:spacing w:val="-8"/>
          <w:lang w:val="hy-AM"/>
        </w:rPr>
        <w:t>թվականի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հունվարի</w:t>
      </w:r>
      <w:r>
        <w:rPr>
          <w:rFonts w:ascii="GHEA Mariam" w:hAnsi="GHEA Mariam"/>
          <w:spacing w:val="-8"/>
          <w:lang w:val="hy-AM"/>
        </w:rPr>
        <w:t xml:space="preserve"> 1-</w:t>
      </w:r>
      <w:r>
        <w:rPr>
          <w:rFonts w:ascii="GHEA Mariam" w:hAnsi="GHEA Mariam" w:cs="Arial"/>
          <w:spacing w:val="-8"/>
          <w:lang w:val="hy-AM"/>
        </w:rPr>
        <w:t>ից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հետո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ծագած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իրավահարաբերու</w:t>
      </w:r>
      <w:r>
        <w:rPr>
          <w:rFonts w:ascii="GHEA Mariam" w:hAnsi="GHEA Mariam" w:cs="Arial"/>
          <w:lang w:val="hy-AM"/>
        </w:rPr>
        <w:softHyphen/>
        <w:t>թյունների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վրա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Theme="minorHAnsi" w:hAnsiTheme="minorHAnsi"/>
          <w:lang w:val="hy-AM"/>
        </w:rPr>
      </w:pPr>
    </w:p>
    <w:p w:rsidR="004256E1" w:rsidRDefault="004256E1" w:rsidP="004256E1">
      <w:pPr>
        <w:pStyle w:val="norm"/>
        <w:rPr>
          <w:rFonts w:asciiTheme="minorHAnsi" w:hAnsiTheme="minorHAnsi"/>
          <w:lang w:val="hy-AM"/>
        </w:rPr>
      </w:pPr>
    </w:p>
    <w:p w:rsidR="004256E1" w:rsidRDefault="004256E1" w:rsidP="004256E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:rsidR="004256E1" w:rsidRDefault="004256E1" w:rsidP="004256E1">
      <w:pPr>
        <w:pStyle w:val="mechtex"/>
        <w:ind w:firstLine="720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 xml:space="preserve">          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Ն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ՓԱՇԻՆ</w:t>
      </w:r>
      <w:r>
        <w:rPr>
          <w:rFonts w:ascii="GHEA Mariam" w:hAnsi="GHEA Mariam" w:cs="Sylfaen"/>
          <w:lang w:val="hy-AM"/>
        </w:rPr>
        <w:t>ՅԱՆ</w:t>
      </w:r>
    </w:p>
    <w:p w:rsidR="004256E1" w:rsidRDefault="004256E1" w:rsidP="004256E1">
      <w:pPr>
        <w:rPr>
          <w:lang w:val="hy-AM"/>
        </w:rPr>
      </w:pPr>
    </w:p>
    <w:p w:rsidR="004256E1" w:rsidRPr="004256E1" w:rsidRDefault="004256E1" w:rsidP="004256E1">
      <w:pPr>
        <w:rPr>
          <w:rFonts w:ascii="GHEA Mariam" w:hAnsi="GHEA Mariam"/>
          <w:spacing w:val="-4"/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   </w:t>
      </w:r>
      <w:r>
        <w:rPr>
          <w:sz w:val="22"/>
          <w:szCs w:val="22"/>
          <w:lang w:val="hy-AM"/>
        </w:rPr>
        <w:tab/>
        <w:t xml:space="preserve">         </w:t>
      </w:r>
      <w:r>
        <w:rPr>
          <w:rFonts w:asciiTheme="minorHAnsi" w:hAnsiTheme="minorHAnsi"/>
          <w:sz w:val="22"/>
          <w:szCs w:val="22"/>
          <w:lang w:val="hy-AM"/>
        </w:rPr>
        <w:t xml:space="preserve">  </w:t>
      </w:r>
      <w:r>
        <w:rPr>
          <w:sz w:val="22"/>
          <w:szCs w:val="22"/>
          <w:lang w:val="hy-AM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 xml:space="preserve">2020 </w:t>
      </w:r>
      <w:r>
        <w:rPr>
          <w:rFonts w:ascii="GHEA Mariam" w:hAnsi="GHEA Mariam" w:cs="Sylfaen"/>
          <w:sz w:val="22"/>
          <w:szCs w:val="22"/>
          <w:lang w:val="hy-AM"/>
        </w:rPr>
        <w:t>թ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. </w:t>
      </w:r>
      <w:proofErr w:type="spellStart"/>
      <w:proofErr w:type="gramStart"/>
      <w:r>
        <w:rPr>
          <w:rFonts w:ascii="GHEA Mariam" w:hAnsi="GHEA Mariam" w:cs="Sylfaen"/>
          <w:spacing w:val="-4"/>
          <w:sz w:val="22"/>
          <w:szCs w:val="22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sz w:val="22"/>
          <w:szCs w:val="22"/>
          <w:lang w:val="hy-AM"/>
        </w:rPr>
        <w:t>լիս</w:t>
      </w:r>
      <w:r>
        <w:rPr>
          <w:rFonts w:ascii="GHEA Mariam" w:hAnsi="GHEA Mariam" w:cs="Sylfaen"/>
          <w:spacing w:val="-4"/>
          <w:sz w:val="22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4"/>
          <w:sz w:val="22"/>
          <w:szCs w:val="22"/>
          <w:lang w:val="hy-AM"/>
        </w:rPr>
        <w:t xml:space="preserve"> 3</w:t>
      </w:r>
    </w:p>
    <w:p w:rsidR="004256E1" w:rsidRDefault="00575FC4" w:rsidP="004256E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noProof/>
          <w:lang w:val="hy-AM" w:eastAsia="hy-AM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74.75pt;margin-top:3.2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4256E1">
        <w:rPr>
          <w:rFonts w:ascii="GHEA Mariam" w:hAnsi="GHEA Mariam"/>
          <w:lang w:val="hy-AM"/>
        </w:rPr>
        <w:tab/>
      </w:r>
      <w:r w:rsidR="004256E1">
        <w:rPr>
          <w:rFonts w:ascii="GHEA Mariam" w:hAnsi="GHEA Mariam"/>
          <w:lang w:val="hy-AM"/>
        </w:rPr>
        <w:tab/>
        <w:t xml:space="preserve">        </w:t>
      </w:r>
      <w:r w:rsidR="004256E1">
        <w:rPr>
          <w:rFonts w:ascii="GHEA Mariam" w:hAnsi="GHEA Mariam" w:cs="Sylfaen"/>
          <w:lang w:val="hy-AM"/>
        </w:rPr>
        <w:t>Երևան</w:t>
      </w:r>
    </w:p>
    <w:p w:rsidR="004256E1" w:rsidRDefault="004256E1" w:rsidP="004256E1">
      <w:pPr>
        <w:spacing w:line="480" w:lineRule="auto"/>
        <w:rPr>
          <w:rFonts w:asciiTheme="minorHAnsi" w:hAnsiTheme="minorHAnsi"/>
          <w:sz w:val="22"/>
          <w:lang w:val="hy-AM"/>
        </w:rPr>
        <w:sectPr w:rsidR="004256E1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4256E1" w:rsidRDefault="004256E1" w:rsidP="004256E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lastRenderedPageBreak/>
        <w:t xml:space="preserve">             Հավելված  </w:t>
      </w:r>
    </w:p>
    <w:p w:rsidR="004256E1" w:rsidRDefault="004256E1" w:rsidP="004256E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:rsidR="004256E1" w:rsidRDefault="004256E1" w:rsidP="004256E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szCs w:val="22"/>
          <w:lang w:val="hy-AM"/>
        </w:rPr>
        <w:t>լիս</w:t>
      </w:r>
      <w:r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  <w:lang w:val="hy-AM"/>
        </w:rPr>
        <w:t xml:space="preserve">ի N 1096 </w:t>
      </w:r>
      <w:r>
        <w:rPr>
          <w:rFonts w:ascii="GHEA Mariam" w:hAnsi="GHEA Mariam"/>
          <w:spacing w:val="-2"/>
          <w:lang w:val="hy-AM"/>
        </w:rPr>
        <w:t xml:space="preserve"> - Ն  որոշման</w:t>
      </w:r>
    </w:p>
    <w:p w:rsidR="004256E1" w:rsidRDefault="004256E1" w:rsidP="004256E1">
      <w:pPr>
        <w:pStyle w:val="norm"/>
        <w:rPr>
          <w:rFonts w:asciiTheme="minorHAnsi" w:hAnsiTheme="minorHAnsi"/>
          <w:lang w:val="hy-AM"/>
        </w:rPr>
      </w:pPr>
    </w:p>
    <w:p w:rsidR="004256E1" w:rsidRPr="004256E1" w:rsidRDefault="004256E1" w:rsidP="004256E1">
      <w:pPr>
        <w:pStyle w:val="mechtex"/>
        <w:rPr>
          <w:rStyle w:val="Strong"/>
          <w:rFonts w:ascii="GHEA Mariam" w:hAnsi="GHEA Mariam"/>
          <w:b w:val="0"/>
          <w:lang w:val="hy-AM"/>
        </w:rPr>
      </w:pPr>
    </w:p>
    <w:p w:rsidR="004256E1" w:rsidRPr="004256E1" w:rsidRDefault="004256E1" w:rsidP="004256E1">
      <w:pPr>
        <w:pStyle w:val="mechtex"/>
        <w:rPr>
          <w:b/>
          <w:lang w:val="hy-AM"/>
        </w:rPr>
      </w:pPr>
      <w:r w:rsidRPr="004256E1">
        <w:rPr>
          <w:rStyle w:val="Strong"/>
          <w:rFonts w:ascii="GHEA Mariam" w:hAnsi="GHEA Mariam"/>
          <w:b w:val="0"/>
          <w:lang w:val="hy-AM"/>
        </w:rPr>
        <w:t xml:space="preserve">ՀԱՅԱՍՏԱՆԻ ՀԱՆՐԱՊԵՏՈՒԹՅԱՆ ՀԱՎԱՔԱԿԱՆ ԹԻՄԵՐԻ ԿԱԶՄՈՒՄ ԲԱՐՁՐ ԱՐԴՅՈՒՆՔՆԵՐ ՑՈՒՑԱԲԵՐԱԾ ՄԱՐԶԻԿՆԵՐԻՆ ԵՎ ՆՐԱՆՑ ՄԱՐԶԻՉՆԵՐԻՆ ԱՆՎԱՆԱԿԱՆ ԹՈՇԱԿԻ ՀԱՏԿԱՑՄԱՆ ԵՎ ԹՈՇԱԿԻ ՎՃԱՐՄԱՆ ՉԱՓՈՐՈՇԻՉՆԵՐՆ ՈՒ ՉԱՓԵՐԸ </w:t>
      </w:r>
    </w:p>
    <w:p w:rsidR="004256E1" w:rsidRDefault="004256E1" w:rsidP="004256E1">
      <w:pPr>
        <w:pStyle w:val="mechtex"/>
        <w:rPr>
          <w:rFonts w:ascii="GHEA Mariam" w:hAnsi="GHEA Mariam"/>
          <w:i/>
          <w:sz w:val="20"/>
          <w:lang w:val="hy-AM"/>
        </w:rPr>
      </w:pPr>
    </w:p>
    <w:p w:rsidR="004256E1" w:rsidRPr="004256E1" w:rsidRDefault="004256E1" w:rsidP="004256E1">
      <w:pPr>
        <w:pStyle w:val="mechtex"/>
        <w:rPr>
          <w:rStyle w:val="Strong"/>
          <w:lang w:val="hy-AM"/>
        </w:rPr>
      </w:pPr>
    </w:p>
    <w:p w:rsidR="004256E1" w:rsidRPr="004256E1" w:rsidRDefault="004256E1" w:rsidP="004256E1">
      <w:pPr>
        <w:pStyle w:val="mechtex"/>
        <w:rPr>
          <w:lang w:val="hy-AM"/>
        </w:rPr>
      </w:pPr>
      <w:r>
        <w:rPr>
          <w:rFonts w:ascii="GHEA Mariam" w:hAnsi="GHEA Mariam"/>
          <w:lang w:val="hy-AM"/>
        </w:rPr>
        <w:t xml:space="preserve">1.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ԲԱՐՁՐ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ՆՐԱՆՑ</w:t>
      </w:r>
      <w:r>
        <w:rPr>
          <w:rFonts w:ascii="GHEA Mariam" w:hAnsi="GHEA Mariam"/>
          <w:lang w:val="hy-AM"/>
        </w:rPr>
        <w:t xml:space="preserve"> </w:t>
      </w:r>
      <w:r>
        <w:rPr>
          <w:rStyle w:val="Strong"/>
          <w:rFonts w:ascii="GHEA Mariam" w:hAnsi="GHEA Mariam"/>
          <w:lang w:val="hy-AM"/>
        </w:rPr>
        <w:t xml:space="preserve">ԱՆՁՆԱԿԱՆ ՄԱՐԶԻՉՆԵՐԻՆ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ՀԱՏԿԱՑՄԱՆ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ՉԱՓԵՐԸ</w:t>
      </w:r>
    </w:p>
    <w:p w:rsidR="004256E1" w:rsidRDefault="004256E1" w:rsidP="004256E1">
      <w:pPr>
        <w:pStyle w:val="NormalWeb"/>
        <w:ind w:firstLine="375"/>
        <w:jc w:val="center"/>
        <w:rPr>
          <w:rFonts w:ascii="GHEA Grapalat" w:hAnsi="GHEA Grapalat" w:cs="Times New Roman"/>
          <w:lang w:val="hy-AM"/>
        </w:rPr>
      </w:pPr>
    </w:p>
    <w:p w:rsidR="004256E1" w:rsidRDefault="004256E1" w:rsidP="004256E1">
      <w:pPr>
        <w:pStyle w:val="NormalWeb"/>
        <w:ind w:firstLine="375"/>
        <w:jc w:val="center"/>
        <w:rPr>
          <w:rFonts w:ascii="GHEA Grapalat" w:hAnsi="GHEA Grapalat" w:cs="Times New Roman"/>
          <w:lang w:val="hy-AM"/>
        </w:rPr>
      </w:pPr>
    </w:p>
    <w:tbl>
      <w:tblPr>
        <w:tblW w:w="106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5850"/>
        <w:gridCol w:w="1418"/>
        <w:gridCol w:w="1303"/>
        <w:gridCol w:w="1463"/>
      </w:tblGrid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Մրցման անվանում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Գրաված տեղ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Անվանական թոշակի ամսավճարի չափը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(դրամ)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Մարզիկ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Անձնական մարզիչ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i/>
                <w:sz w:val="22"/>
                <w:szCs w:val="22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5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Օլիմպիական, պարալիմպիկ, սուրդլիմպիկ խաղեր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Համաշխարհային շախմատային</w:t>
            </w:r>
          </w:p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օլիմպիադա, թիմային առաջնություն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1-ին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3-րդ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4-րդից 6-րդ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վարկանիշի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ձեռքբերման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համար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1-ին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2-րդ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500.000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350.000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300.000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100.000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90.000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400.000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250.000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150.000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250.000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175.000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150.000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50.000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45.000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200.000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125.000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75.000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6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Աշխարհի առաջնություն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1-ին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2-րդ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300.000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200.000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150.000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150.000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100.000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75.000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3.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6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Եվրոպայի առաջնություն, եվրոպական խաղեր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1-ին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2-րդ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150.000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120.000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100.000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75.000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60.000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50.000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Պատանեկան օլիմպիական խաղեր, երիտասարդների աշխարհի առաջնություն, համաշխարհային ուսանո-ղական մարզական խաղեր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1-ին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120.000 90.000 70.000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60.000 45.000 35.000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5.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6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Երիտասարդների Եվրոպայի առաջնություն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1-ին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2-րդ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100.000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80.000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60.000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50.000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40.000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30.000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6.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6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Ավագ տարիքի պատանիների աշխարհի առաջնություն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1-ին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2-րդ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80.000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70.000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60.000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40.000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35.000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 xml:space="preserve">  30.000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7.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Ավագ տարիքի պատանիների Եվրոպայի առաջնություն, Եվրոպայի երիտասարդության ձմեռային կամ ամառային օլիմպիական փառատոն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1-ին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2-րդ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3-րդ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60.000 50.000 40.000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30.000 25.000 20.000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8.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Աշխարհի և Եվրոպայի մեծահասակների առաջնություններ (բացառությամբ ազատ ոճի և հունա-հռոմեական ըմբշամարտ, ձյուդո, բռնցքամարտ, թաեքվոնդո, ծանրամարտ, շախմատ մարզաձևերի)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 w:cs="Arial Unicode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4-րդից </w:t>
            </w:r>
          </w:p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>24-ր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60.000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30.000</w:t>
            </w:r>
          </w:p>
        </w:tc>
      </w:tr>
      <w:tr w:rsidR="004256E1" w:rsidTr="004256E1">
        <w:trPr>
          <w:cantSplit/>
          <w:tblCellSpacing w:w="0" w:type="dxa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9.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6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Աշխարհի և Եվրոպայի հաշմանդամային սպորտի շրջանակներում մեծահասակների առաջնություններ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 w:cs="Arial Unicode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4-րդից </w:t>
            </w:r>
          </w:p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>24-ր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60.000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30.000</w:t>
            </w:r>
          </w:p>
        </w:tc>
      </w:tr>
    </w:tbl>
    <w:p w:rsidR="004256E1" w:rsidRDefault="004256E1" w:rsidP="004256E1">
      <w:pPr>
        <w:pStyle w:val="mechtex"/>
        <w:rPr>
          <w:rFonts w:ascii="GHEA Mariam" w:hAnsi="GHEA Mariam"/>
          <w:lang w:val="hy-AM"/>
        </w:rPr>
      </w:pPr>
    </w:p>
    <w:p w:rsidR="004256E1" w:rsidRDefault="004256E1" w:rsidP="004256E1">
      <w:pPr>
        <w:pStyle w:val="mechtex"/>
        <w:rPr>
          <w:rFonts w:ascii="GHEA Mariam" w:hAnsi="GHEA Mariam"/>
        </w:rPr>
      </w:pPr>
    </w:p>
    <w:p w:rsidR="004256E1" w:rsidRDefault="004256E1" w:rsidP="004256E1">
      <w:pPr>
        <w:pStyle w:val="mechtex"/>
        <w:rPr>
          <w:rStyle w:val="Strong"/>
          <w:lang w:val="hy-AM"/>
        </w:rPr>
      </w:pPr>
    </w:p>
    <w:p w:rsidR="004256E1" w:rsidRPr="004256E1" w:rsidRDefault="004256E1" w:rsidP="004256E1">
      <w:pPr>
        <w:pStyle w:val="mechtex"/>
        <w:rPr>
          <w:rFonts w:cs="Arial"/>
          <w:lang w:val="hy-AM"/>
        </w:rPr>
      </w:pPr>
      <w:r>
        <w:rPr>
          <w:rFonts w:ascii="GHEA Mariam" w:hAnsi="GHEA Mariam"/>
          <w:lang w:val="hy-AM"/>
        </w:rPr>
        <w:t xml:space="preserve">2. </w:t>
      </w:r>
      <w:r>
        <w:rPr>
          <w:rFonts w:ascii="GHEA Mariam" w:hAnsi="GHEA Mariam" w:cs="Arial"/>
          <w:lang w:val="hy-AM"/>
        </w:rPr>
        <w:t xml:space="preserve">ՀԱՅԱՍՏԱՆԻ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 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(</w:t>
      </w:r>
      <w:r>
        <w:rPr>
          <w:rFonts w:ascii="GHEA Mariam" w:hAnsi="GHEA Mariam" w:cs="Arial"/>
          <w:lang w:val="hy-AM"/>
        </w:rPr>
        <w:t>ՆԵՐԱՌՅԱԼ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ՀԱՇՄԱՆԴԱՄԱՅԻՆ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ՍՊՈՐՏԸ</w:t>
      </w:r>
      <w:r>
        <w:rPr>
          <w:rFonts w:ascii="GHEA Mariam" w:hAnsi="GHEA Mariam"/>
          <w:spacing w:val="-8"/>
          <w:lang w:val="hy-AM"/>
        </w:rPr>
        <w:t xml:space="preserve">) </w:t>
      </w:r>
      <w:r>
        <w:rPr>
          <w:rFonts w:ascii="GHEA Mariam" w:hAnsi="GHEA Mariam" w:cs="Arial"/>
          <w:spacing w:val="-8"/>
          <w:lang w:val="hy-AM"/>
        </w:rPr>
        <w:t>ԳԼԽԱՎՈՐ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ԱՎԱԳ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ՀԱՏԿԱՑՄԱՆ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ՉԱՓԵՐԸ</w:t>
      </w:r>
    </w:p>
    <w:p w:rsidR="004256E1" w:rsidRDefault="004256E1" w:rsidP="004256E1">
      <w:pPr>
        <w:pStyle w:val="mechtex"/>
        <w:rPr>
          <w:rFonts w:ascii="GHEA Mariam" w:hAnsi="GHEA Mariam"/>
          <w:lang w:val="hy-AM"/>
        </w:rPr>
      </w:pPr>
    </w:p>
    <w:p w:rsidR="004256E1" w:rsidRDefault="004256E1" w:rsidP="004256E1">
      <w:pPr>
        <w:pStyle w:val="mechtex"/>
        <w:rPr>
          <w:rFonts w:ascii="GHEA Mariam" w:hAnsi="GHEA Mariam"/>
          <w:bCs/>
          <w:lang w:val="hy-AM"/>
        </w:rPr>
      </w:pPr>
      <w:r>
        <w:rPr>
          <w:rFonts w:ascii="Calibri" w:hAnsi="Calibri" w:cs="Calibri"/>
          <w:lang w:val="hy-AM"/>
        </w:rPr>
        <w:t> </w:t>
      </w:r>
    </w:p>
    <w:tbl>
      <w:tblPr>
        <w:tblW w:w="1078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330"/>
        <w:gridCol w:w="1489"/>
        <w:gridCol w:w="1353"/>
        <w:gridCol w:w="895"/>
        <w:gridCol w:w="1738"/>
        <w:gridCol w:w="1441"/>
      </w:tblGrid>
      <w:tr w:rsidR="004256E1" w:rsidTr="004256E1">
        <w:trPr>
          <w:tblCellSpacing w:w="0" w:type="dxa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mechtex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>NN</w:t>
            </w:r>
          </w:p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firstLine="90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Մրցման անվանում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Գրաված տեղ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Անվանական թոշակի ամսավճարի չափը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br/>
              <w:t>(դրամ)</w:t>
            </w:r>
          </w:p>
        </w:tc>
      </w:tr>
      <w:tr w:rsidR="004256E1" w:rsidTr="004256E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E1" w:rsidRDefault="004256E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ՀՀ ազգա-յին հա-վաքականի գլխավոր մարզիչ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ՀՀ ազգա-յին հա-վաքա-կանի մարզիչ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երիտա-սարդական հավաքական թիմի ավագ մարզիչ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ՀՀ պատա-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նեկան հավաքա-կան թիմի ավագ մարզիչ</w:t>
            </w:r>
          </w:p>
        </w:tc>
      </w:tr>
      <w:tr w:rsidR="004256E1" w:rsidTr="004256E1">
        <w:trPr>
          <w:tblCellSpacing w:w="0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spacing w:before="100" w:beforeAutospacing="1" w:after="100" w:afterAutospacing="1"/>
              <w:jc w:val="center"/>
              <w:rPr>
                <w:rFonts w:ascii="GHEA Mariam" w:hAnsi="GHEA Mariam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i/>
                <w:sz w:val="22"/>
                <w:szCs w:val="22"/>
                <w:lang w:val="hy-AM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/>
                <w:sz w:val="22"/>
                <w:szCs w:val="22"/>
                <w:lang w:val="hy-AM"/>
              </w:rPr>
              <w:t>7</w:t>
            </w:r>
          </w:p>
        </w:tc>
      </w:tr>
      <w:tr w:rsidR="004256E1" w:rsidTr="004256E1">
        <w:trPr>
          <w:tblCellSpacing w:w="0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-892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pStyle w:val="NormalWeb"/>
              <w:ind w:left="14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Օլիմպիական, պարալիմպիկ, սուրդլիմպիկ խաղեր</w:t>
            </w:r>
          </w:p>
          <w:p w:rsidR="004256E1" w:rsidRDefault="004256E1">
            <w:pPr>
              <w:pStyle w:val="NormalWeb"/>
              <w:ind w:left="14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4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ind w:left="147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br/>
              <w:t>Համաշխարհային շախմա-տային օլիմպիադա (թիմային հաշվարկ), աշխարհի և Եվրոպայի առաջնություններ, եվրոպական խաղեր, հա-</w:t>
            </w: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lastRenderedPageBreak/>
              <w:t>մաշխարհային ուսանողական մարզական խաղեր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lastRenderedPageBreak/>
              <w:t>1-ինից 3-րդ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տեղերի,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վարկանիշի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ձեռքբերման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համար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:rsidR="004256E1" w:rsidRDefault="004256E1">
            <w:pPr>
              <w:pStyle w:val="NormalWeb"/>
              <w:jc w:val="center"/>
              <w:rPr>
                <w:rFonts w:ascii="GHEA Mariam" w:hAnsi="GHEA Mariam" w:cs="Times New Roman"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New Roman"/>
                <w:sz w:val="22"/>
                <w:szCs w:val="22"/>
                <w:lang w:val="hy-AM"/>
              </w:rPr>
              <w:t>1-ինից 3-րդ տեղեր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200.000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140.000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4256E1" w:rsidTr="004256E1">
        <w:trPr>
          <w:tblCellSpacing w:w="0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4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Երիտասարդների աշխարհի, Եվրոպայի առաջնություններ, Եվրոպայի երիտասարդության ձմեռային կամ ամառային օլիմպիական փառատոն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1-ինից 3-րդ տեղեր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120.000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4256E1" w:rsidTr="004256E1">
        <w:trPr>
          <w:tblCellSpacing w:w="0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ind w:left="147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Ավագ տարիքի պատանիների 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աշխարհի, Եվրոպայի առաջնու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-թյուններ, պատանեկան օլիմպիական խաղեր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1-ինից 3-րդ տեղեր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E1" w:rsidRDefault="004256E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Mariam" w:hAnsi="GHEA Mariam" w:cs="Arial Unicode"/>
                <w:sz w:val="22"/>
                <w:szCs w:val="22"/>
                <w:lang w:val="hy-AM"/>
              </w:rPr>
              <w:t xml:space="preserve"> 90.000</w:t>
            </w:r>
          </w:p>
        </w:tc>
      </w:tr>
    </w:tbl>
    <w:p w:rsidR="004256E1" w:rsidRDefault="004256E1" w:rsidP="004256E1">
      <w:pPr>
        <w:pStyle w:val="NormalWeb"/>
        <w:ind w:firstLine="375"/>
        <w:jc w:val="right"/>
        <w:rPr>
          <w:rStyle w:val="Strong"/>
          <w:rFonts w:cs="Times New Roman"/>
          <w:color w:val="FF0000"/>
          <w:sz w:val="18"/>
          <w:szCs w:val="18"/>
        </w:rPr>
      </w:pPr>
    </w:p>
    <w:p w:rsidR="004256E1" w:rsidRDefault="004256E1" w:rsidP="004256E1">
      <w:pPr>
        <w:pStyle w:val="mechtex"/>
        <w:rPr>
          <w:rStyle w:val="Strong"/>
          <w:rFonts w:ascii="GHEA Mariam" w:hAnsi="GHEA Mariam"/>
          <w:b w:val="0"/>
          <w:lang w:val="hy-AM"/>
        </w:rPr>
      </w:pPr>
    </w:p>
    <w:p w:rsidR="004256E1" w:rsidRDefault="004256E1" w:rsidP="004256E1">
      <w:pPr>
        <w:pStyle w:val="mechtex"/>
        <w:rPr>
          <w:rStyle w:val="Strong"/>
          <w:rFonts w:ascii="GHEA Mariam" w:hAnsi="GHEA Mariam"/>
          <w:b w:val="0"/>
          <w:lang w:val="hy-AM"/>
        </w:rPr>
      </w:pPr>
    </w:p>
    <w:p w:rsidR="004256E1" w:rsidRPr="004256E1" w:rsidRDefault="004256E1" w:rsidP="004256E1">
      <w:pPr>
        <w:pStyle w:val="mechtex"/>
        <w:rPr>
          <w:lang w:val="hy-AM"/>
        </w:rPr>
      </w:pPr>
      <w:r>
        <w:rPr>
          <w:rFonts w:ascii="GHEA Mariam" w:hAnsi="GHEA Mariam"/>
          <w:lang w:val="hy-AM"/>
        </w:rPr>
        <w:t xml:space="preserve">3.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ԲԱՐՁՐ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ՆՐԱՆՑ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ՎՃԱՐՄԱՆ</w:t>
      </w:r>
      <w:r>
        <w:rPr>
          <w:rFonts w:ascii="GHEA Mariam" w:hAnsi="GHEA Mariam"/>
          <w:lang w:val="hy-AM"/>
        </w:rPr>
        <w:t xml:space="preserve"> </w:t>
      </w:r>
      <w:r>
        <w:rPr>
          <w:rStyle w:val="Strong"/>
          <w:rFonts w:ascii="GHEA Mariam" w:hAnsi="GHEA Mariam"/>
          <w:lang w:val="hy-AM"/>
        </w:rPr>
        <w:t>ՉԱՓՈՐՈՇԻՉՆԵՐԸ</w:t>
      </w:r>
    </w:p>
    <w:p w:rsidR="004256E1" w:rsidRDefault="004256E1" w:rsidP="004256E1">
      <w:pPr>
        <w:pStyle w:val="mechtex"/>
        <w:rPr>
          <w:rFonts w:ascii="GHEA Mariam" w:hAnsi="GHEA Mariam"/>
          <w:lang w:val="hy-AM"/>
        </w:rPr>
      </w:pPr>
    </w:p>
    <w:p w:rsidR="004256E1" w:rsidRDefault="004256E1" w:rsidP="004256E1">
      <w:pPr>
        <w:pStyle w:val="mechtex"/>
        <w:rPr>
          <w:rFonts w:ascii="GHEA Mariam" w:hAnsi="GHEA Mariam"/>
          <w:lang w:val="hy-AM"/>
        </w:rPr>
      </w:pP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1. </w:t>
      </w:r>
      <w:r>
        <w:rPr>
          <w:rFonts w:ascii="GHEA Mariam" w:hAnsi="GHEA Mariam" w:cs="Arial"/>
          <w:spacing w:val="-8"/>
          <w:lang w:val="hy-AM"/>
        </w:rPr>
        <w:t>Անվանական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տրամադրվում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Հանրապետության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մարզիկ-ներին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ինչպես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նրանց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 (</w:t>
      </w:r>
      <w:r>
        <w:rPr>
          <w:rFonts w:ascii="GHEA Mariam" w:hAnsi="GHEA Mariam" w:cs="Arial"/>
          <w:lang w:val="hy-AM"/>
        </w:rPr>
        <w:t>անձնական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), </w:t>
      </w:r>
      <w:r>
        <w:rPr>
          <w:rFonts w:ascii="GHEA Mariam" w:hAnsi="GHEA Mariam" w:cs="Arial"/>
          <w:lang w:val="hy-AM"/>
        </w:rPr>
        <w:t>որոնք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օլիմպիական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պարալիմպիկ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սուրդլիմպիկ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մարզաձևերի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շախմատի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Հանրապետության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հավաքական</w:t>
      </w:r>
      <w:r>
        <w:rPr>
          <w:rFonts w:ascii="GHEA Mariam" w:hAnsi="GHEA Mariam" w:cs="Sylfaen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թիմերի</w:t>
      </w:r>
      <w:r>
        <w:rPr>
          <w:rFonts w:ascii="GHEA Mariam" w:hAnsi="GHEA Mariam" w:cs="Sylfaen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(</w:t>
      </w:r>
      <w:r>
        <w:rPr>
          <w:rFonts w:ascii="GHEA Mariam" w:hAnsi="GHEA Mariam" w:cs="Arial"/>
          <w:spacing w:val="-8"/>
          <w:lang w:val="hy-AM"/>
        </w:rPr>
        <w:t>ներառյալ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հաշմանդամային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սպորտը</w:t>
      </w:r>
      <w:r>
        <w:rPr>
          <w:rFonts w:ascii="GHEA Mariam" w:hAnsi="GHEA Mariam"/>
          <w:spacing w:val="-8"/>
          <w:lang w:val="hy-AM"/>
        </w:rPr>
        <w:t>)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կազմում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օլիմ</w:t>
      </w:r>
      <w:r>
        <w:rPr>
          <w:rFonts w:ascii="GHEA Mariam" w:hAnsi="GHEA Mariam" w:cs="Arial"/>
          <w:spacing w:val="-8"/>
          <w:lang w:val="hy-AM"/>
        </w:rPr>
        <w:softHyphen/>
        <w:t>պիական</w:t>
      </w:r>
      <w:r>
        <w:rPr>
          <w:rFonts w:ascii="GHEA Mariam" w:hAnsi="GHEA Mariam" w:cs="Sylfaen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պարալիմպիկ</w:t>
      </w:r>
      <w:r>
        <w:rPr>
          <w:rFonts w:ascii="GHEA Mariam" w:hAnsi="GHEA Mariam" w:cs="Sylfaen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սուրդլիմպիկ</w:t>
      </w:r>
      <w:r>
        <w:rPr>
          <w:rFonts w:ascii="GHEA Mariam" w:hAnsi="GHEA Mariam" w:cs="Sylfaen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խաղերում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աշխարհի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Եվրոպայի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առաջնություններում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շախմատային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օլիմպիադաներում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բարձր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2.</w:t>
      </w:r>
      <w:r>
        <w:rPr>
          <w:rStyle w:val="Strong"/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կրթության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գիտության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նախարարի</w:t>
      </w:r>
      <w:r>
        <w:rPr>
          <w:rFonts w:ascii="GHEA Mariam" w:hAnsi="GHEA Mariam"/>
          <w:lang w:val="hy-AM"/>
        </w:rPr>
        <w:t xml:space="preserve"> (</w:t>
      </w:r>
      <w:r>
        <w:rPr>
          <w:rFonts w:ascii="GHEA Mariam" w:hAnsi="GHEA Mariam" w:cs="Arial"/>
          <w:lang w:val="hy-AM"/>
        </w:rPr>
        <w:t>այսուհետ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նախարար</w:t>
      </w:r>
      <w:r>
        <w:rPr>
          <w:rFonts w:ascii="GHEA Mariam" w:hAnsi="GHEA Mariam"/>
          <w:lang w:val="hy-AM"/>
        </w:rPr>
        <w:t xml:space="preserve">) </w:t>
      </w:r>
      <w:r>
        <w:rPr>
          <w:rFonts w:ascii="GHEA Mariam" w:hAnsi="GHEA Mariam" w:cs="Arial"/>
          <w:lang w:val="hy-AM"/>
        </w:rPr>
        <w:t>հրամանով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կարգի</w:t>
      </w:r>
      <w:r>
        <w:rPr>
          <w:rFonts w:ascii="GHEA Mariam" w:hAnsi="GHEA Mariam"/>
          <w:lang w:val="hy-AM"/>
        </w:rPr>
        <w:t xml:space="preserve"> 9-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10-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կետերով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սահմանված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ժամկետներում</w:t>
      </w:r>
      <w:r>
        <w:rPr>
          <w:rFonts w:ascii="GHEA Mariam" w:hAnsi="GHEA Mariam"/>
          <w:lang w:val="hy-AM"/>
        </w:rPr>
        <w:t>:</w:t>
      </w:r>
      <w:r>
        <w:rPr>
          <w:rFonts w:ascii="Calibri" w:hAnsi="Calibri" w:cs="Calibri"/>
          <w:lang w:val="hy-AM"/>
        </w:rPr>
        <w:t> </w:t>
      </w:r>
      <w:r>
        <w:rPr>
          <w:rFonts w:ascii="GHEA Mariam" w:hAnsi="GHEA Mariam"/>
          <w:lang w:val="hy-AM"/>
        </w:rPr>
        <w:t xml:space="preserve"> 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3.</w:t>
      </w:r>
      <w:r>
        <w:rPr>
          <w:rFonts w:ascii="Calibri" w:hAnsi="Calibri" w:cs="Calibri"/>
          <w:lang w:val="hy-AM"/>
        </w:rPr>
        <w:t> 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հատկացումն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իրականացնում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Հանրապե-տության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կրթության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գիտության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մշակույթի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նախարարությունը</w:t>
      </w:r>
      <w:r>
        <w:rPr>
          <w:rFonts w:ascii="GHEA Mariam" w:hAnsi="GHEA Mariam"/>
          <w:lang w:val="hy-AM"/>
        </w:rPr>
        <w:t xml:space="preserve"> (</w:t>
      </w:r>
      <w:r>
        <w:rPr>
          <w:rFonts w:ascii="GHEA Mariam" w:hAnsi="GHEA Mariam" w:cs="Arial"/>
          <w:lang w:val="hy-AM"/>
        </w:rPr>
        <w:t>այսուհետ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spacing w:val="-8"/>
          <w:lang w:val="hy-AM"/>
        </w:rPr>
        <w:t>նախարարություն</w:t>
      </w:r>
      <w:r>
        <w:rPr>
          <w:rFonts w:ascii="GHEA Mariam" w:hAnsi="GHEA Mariam"/>
          <w:spacing w:val="-8"/>
          <w:lang w:val="hy-AM"/>
        </w:rPr>
        <w:t>)</w:t>
      </w:r>
      <w:r>
        <w:rPr>
          <w:rFonts w:ascii="GHEA Mariam" w:hAnsi="GHEA Mariam" w:cs="Arial"/>
          <w:spacing w:val="-8"/>
          <w:lang w:val="hy-AM"/>
        </w:rPr>
        <w:t>՝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Հանրապետության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պետական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բյուջեի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միջոցների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հաշվին</w:t>
      </w:r>
      <w:r>
        <w:rPr>
          <w:rFonts w:ascii="GHEA Mariam" w:hAnsi="GHEA Mariam"/>
          <w:lang w:val="hy-AM"/>
        </w:rPr>
        <w:t xml:space="preserve">: </w:t>
      </w:r>
    </w:p>
    <w:p w:rsidR="004256E1" w:rsidRDefault="004256E1" w:rsidP="004256E1">
      <w:pPr>
        <w:pStyle w:val="norm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4. </w:t>
      </w:r>
      <w:r>
        <w:rPr>
          <w:rFonts w:ascii="GHEA Mariam" w:hAnsi="GHEA Mariam" w:cs="Arial"/>
          <w:spacing w:val="-6"/>
          <w:lang w:val="hy-AM"/>
        </w:rPr>
        <w:t>Անվանական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թոշակի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հատկացումն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իրականացվում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է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ամեն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տարվա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hy-AM"/>
        </w:rPr>
        <w:t>հունվարի</w:t>
      </w:r>
      <w:r>
        <w:rPr>
          <w:rFonts w:ascii="GHEA Mariam" w:hAnsi="GHEA Mariam"/>
          <w:spacing w:val="-6"/>
          <w:lang w:val="hy-AM"/>
        </w:rPr>
        <w:t xml:space="preserve"> 1-</w:t>
      </w:r>
      <w:r>
        <w:rPr>
          <w:rFonts w:ascii="GHEA Mariam" w:hAnsi="GHEA Mariam" w:cs="Arial"/>
          <w:spacing w:val="-6"/>
          <w:lang w:val="hy-AM"/>
        </w:rPr>
        <w:t>ից</w:t>
      </w:r>
      <w:r>
        <w:rPr>
          <w:rFonts w:ascii="GHEA Mariam" w:hAnsi="GHEA Mariam"/>
          <w:spacing w:val="-6"/>
          <w:lang w:val="hy-AM"/>
        </w:rPr>
        <w:t>:</w:t>
      </w:r>
      <w:r>
        <w:rPr>
          <w:rStyle w:val="Strong"/>
          <w:rFonts w:ascii="GHEA Mariam" w:hAnsi="GHEA Mariam"/>
          <w:spacing w:val="-6"/>
          <w:lang w:val="hy-AM"/>
        </w:rPr>
        <w:t xml:space="preserve"> 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lastRenderedPageBreak/>
        <w:t xml:space="preserve">5.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թեկնածուների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հաշվառման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փաստաթղթերի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թեկնածուների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հետագա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առաջադրման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ստացողների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կասեցման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զրկման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նպատակով՝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նախարարի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կողմից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ստեղծվում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հանձնաժողով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որի</w:t>
      </w:r>
      <w:r>
        <w:rPr>
          <w:rFonts w:ascii="GHEA Mariam" w:hAnsi="GHEA Mariam"/>
          <w:lang w:val="hy-AM"/>
        </w:rPr>
        <w:t xml:space="preserve"> 13 </w:t>
      </w:r>
      <w:r>
        <w:rPr>
          <w:rFonts w:ascii="GHEA Mariam" w:hAnsi="GHEA Mariam" w:cs="Arial"/>
          <w:lang w:val="hy-AM"/>
        </w:rPr>
        <w:t>անդամներից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բաղկացած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անհատական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գործունեության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կարգը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հաստատում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նախարարը</w:t>
      </w:r>
      <w:r>
        <w:rPr>
          <w:rFonts w:ascii="GHEA Mariam" w:hAnsi="GHEA Mariam"/>
          <w:spacing w:val="-8"/>
          <w:lang w:val="hy-AM"/>
        </w:rPr>
        <w:t xml:space="preserve">: </w:t>
      </w:r>
      <w:r>
        <w:rPr>
          <w:rFonts w:ascii="GHEA Mariam" w:hAnsi="GHEA Mariam" w:cs="Arial"/>
          <w:spacing w:val="-8"/>
          <w:lang w:val="hy-AM"/>
        </w:rPr>
        <w:t>Նախարարի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հրամանով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նշանակվում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հանձնաժողովի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նախագահ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նախարարության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ներկայացուցիչներից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6. </w:t>
      </w:r>
      <w:r>
        <w:rPr>
          <w:rFonts w:ascii="GHEA Mariam" w:hAnsi="GHEA Mariam" w:cs="Arial"/>
          <w:lang w:val="hy-AM"/>
        </w:rPr>
        <w:t>Հանձնաժողովի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ձևավորվում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նախարարության՝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վեց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ազգային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օլիմպիական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կոմիտե</w:t>
      </w:r>
      <w:r>
        <w:rPr>
          <w:rFonts w:ascii="GHEA Mariam" w:hAnsi="GHEA Mariam" w:cs="Arial Armenian"/>
          <w:spacing w:val="-8"/>
          <w:lang w:val="hy-AM"/>
        </w:rPr>
        <w:t>»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իրավաբանական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անձանց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միության՝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չորս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շախմատային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ֆեդերացիա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ազգային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պարալիմպիկ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կոմիտե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Խուլերի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կոմիտե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հասարակական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կազմակերպությունների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ներկայացուցիչներից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7.</w:t>
      </w:r>
      <w:r>
        <w:rPr>
          <w:rFonts w:ascii="Calibri" w:hAnsi="Calibri" w:cs="Calibri"/>
          <w:lang w:val="hy-AM"/>
        </w:rPr>
        <w:t> 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թեկնածուների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ցանկը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ստացողների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կասեցման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զրկման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վերաբերյալ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առաջարկությունները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հանձնաժողովը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ներկայացնում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նախարարին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8.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թեկնածուների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վերաբերյալ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փաստաթղթերը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կարող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ներկայացվել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նախարարություն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մինչև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ընթացիկ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տարվա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դեկտեմբերի</w:t>
      </w:r>
      <w:r>
        <w:rPr>
          <w:rFonts w:ascii="GHEA Mariam" w:hAnsi="GHEA Mariam"/>
          <w:lang w:val="hy-AM"/>
        </w:rPr>
        <w:t xml:space="preserve"> 5-</w:t>
      </w:r>
      <w:r>
        <w:rPr>
          <w:rFonts w:ascii="GHEA Mariam" w:hAnsi="GHEA Mariam" w:cs="Arial"/>
          <w:lang w:val="hy-AM"/>
        </w:rPr>
        <w:t>ը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օլիմպիական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մարզաձևերի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ֆեդերացիաների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կույրերի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միավորում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հաշմանդամների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հասարակական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կազմակերպության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ազգային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պարալիմպիկ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կոմիտե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Խուլերի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հայկական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սպորտային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կոմիտե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հատուկ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օլիմպիադաներ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շախմատային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ֆեդերացիա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հասարակական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կազմակերպությունների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կողմից՝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բացառությամբ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չափորոշիչների</w:t>
      </w:r>
      <w:r>
        <w:rPr>
          <w:rFonts w:ascii="GHEA Mariam" w:hAnsi="GHEA Mariam"/>
          <w:lang w:val="hy-AM"/>
        </w:rPr>
        <w:t xml:space="preserve"> 10-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կետով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նախատեսված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դեպքի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9.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մարզիկներին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նրանց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անձնական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բացառությամբ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սույն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կարգի</w:t>
      </w:r>
      <w:r>
        <w:rPr>
          <w:rFonts w:ascii="GHEA Mariam" w:hAnsi="GHEA Mariam"/>
          <w:spacing w:val="-8"/>
          <w:lang w:val="hy-AM"/>
        </w:rPr>
        <w:t xml:space="preserve"> 10-</w:t>
      </w:r>
      <w:r>
        <w:rPr>
          <w:rFonts w:ascii="GHEA Mariam" w:hAnsi="GHEA Mariam" w:cs="Arial"/>
          <w:spacing w:val="-8"/>
          <w:lang w:val="hy-AM"/>
        </w:rPr>
        <w:t>րդ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կետի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պահանջների</w:t>
      </w:r>
      <w:r>
        <w:rPr>
          <w:rFonts w:ascii="GHEA Mariam" w:hAnsi="GHEA Mariam"/>
          <w:spacing w:val="-8"/>
          <w:lang w:val="hy-AM"/>
        </w:rPr>
        <w:t>,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անվանա-</w:t>
      </w:r>
      <w:r>
        <w:rPr>
          <w:rFonts w:ascii="GHEA Mariam" w:hAnsi="GHEA Mariam" w:cs="Arial"/>
          <w:lang w:val="hy-AM"/>
        </w:rPr>
        <w:lastRenderedPageBreak/>
        <w:t>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նախորդ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տարվա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հիման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վրա՝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ժամկետով՝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համաձայն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որոշման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հավելվածի</w:t>
      </w:r>
      <w:r>
        <w:rPr>
          <w:rFonts w:ascii="GHEA Mariam" w:hAnsi="GHEA Mariam"/>
          <w:lang w:val="hy-AM"/>
        </w:rPr>
        <w:t xml:space="preserve"> 1-</w:t>
      </w:r>
      <w:r>
        <w:rPr>
          <w:rFonts w:ascii="GHEA Mariam" w:hAnsi="GHEA Mariam" w:cs="Arial"/>
          <w:lang w:val="hy-AM"/>
        </w:rPr>
        <w:t>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կետի</w:t>
      </w:r>
      <w:r>
        <w:rPr>
          <w:rFonts w:ascii="GHEA Mariam" w:hAnsi="GHEA Mariam"/>
          <w:lang w:val="hy-AM"/>
        </w:rPr>
        <w:t>:</w:t>
      </w:r>
      <w:r>
        <w:rPr>
          <w:rFonts w:ascii="Calibri" w:hAnsi="Calibri" w:cs="Calibri"/>
          <w:lang w:val="hy-AM"/>
        </w:rPr>
        <w:t>    </w:t>
      </w:r>
      <w:r>
        <w:rPr>
          <w:rFonts w:ascii="GHEA Mariam" w:hAnsi="GHEA Mariam"/>
          <w:lang w:val="hy-AM"/>
        </w:rPr>
        <w:t xml:space="preserve"> 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spacing w:val="-8"/>
          <w:lang w:val="hy-AM"/>
        </w:rPr>
        <w:t>10.</w:t>
      </w:r>
      <w:r>
        <w:rPr>
          <w:rFonts w:ascii="Calibri" w:hAnsi="Calibri" w:cs="Calibri"/>
          <w:spacing w:val="-8"/>
          <w:lang w:val="hy-AM"/>
        </w:rPr>
        <w:t> </w:t>
      </w:r>
      <w:r>
        <w:rPr>
          <w:rFonts w:ascii="GHEA Mariam" w:hAnsi="GHEA Mariam" w:cs="Arial"/>
          <w:spacing w:val="-8"/>
          <w:lang w:val="hy-AM"/>
        </w:rPr>
        <w:t>Օլիմպիական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պարալիմպիկ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սուրդլիմպիկ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խաղերի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մասնակցության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վարկանիշ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ձեռք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բերած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մարզիկին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և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նրա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անձնական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մարզչին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վարկանիշի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ձեռքբերման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պաշտոնական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արձանագրության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հիման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վրա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մարզիկի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ձեռքբերման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օրվան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հաջորդող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ամսվա</w:t>
      </w:r>
      <w:r>
        <w:rPr>
          <w:rFonts w:ascii="GHEA Mariam" w:hAnsi="GHEA Mariam"/>
          <w:lang w:val="hy-AM"/>
        </w:rPr>
        <w:t xml:space="preserve"> 1-</w:t>
      </w:r>
      <w:r>
        <w:rPr>
          <w:rFonts w:ascii="GHEA Mariam" w:hAnsi="GHEA Mariam" w:cs="Arial"/>
          <w:lang w:val="hy-AM"/>
        </w:rPr>
        <w:t>ից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մինչև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օլիմպիական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խաղերի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ավարտին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հաջորդող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ամսվա</w:t>
      </w:r>
      <w:r>
        <w:rPr>
          <w:rFonts w:ascii="GHEA Mariam" w:hAnsi="GHEA Mariam"/>
          <w:lang w:val="hy-AM"/>
        </w:rPr>
        <w:t xml:space="preserve"> 1-</w:t>
      </w:r>
      <w:r>
        <w:rPr>
          <w:rFonts w:ascii="GHEA Mariam" w:hAnsi="GHEA Mariam" w:cs="Arial"/>
          <w:lang w:val="hy-AM"/>
        </w:rPr>
        <w:t>ը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11.</w:t>
      </w:r>
      <w:r>
        <w:rPr>
          <w:rFonts w:ascii="Calibri" w:hAnsi="Calibri" w:cs="Calibri"/>
          <w:lang w:val="hy-AM"/>
        </w:rPr>
        <w:t> 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գլխավոր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մարզիչներին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spacing w:val="-8"/>
          <w:lang w:val="hy-AM"/>
        </w:rPr>
        <w:t>ավագ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և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անվանական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նշանակվում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համապատասխան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նախորդ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երկու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տարվա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ընթացքում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ձեռքբերման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համաձայն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որոշման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հավելվածի</w:t>
      </w:r>
      <w:r>
        <w:rPr>
          <w:rFonts w:ascii="GHEA Mariam" w:hAnsi="GHEA Mariam"/>
          <w:lang w:val="hy-AM"/>
        </w:rPr>
        <w:t xml:space="preserve"> 2</w:t>
      </w:r>
      <w:r>
        <w:rPr>
          <w:rFonts w:ascii="GHEA Mariam" w:hAnsi="GHEA Mariam"/>
          <w:lang w:val="hy-AM"/>
        </w:rPr>
        <w:noBreakHyphen/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կետի</w:t>
      </w:r>
      <w:r>
        <w:rPr>
          <w:rFonts w:ascii="GHEA Mariam" w:hAnsi="GHEA Mariam"/>
          <w:lang w:val="hy-AM"/>
        </w:rPr>
        <w:t>: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թոշակը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տրվում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վերջին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ձեռքբերմանը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հաջորդող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երկու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տարվա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 w:cs="Sylfaen"/>
          <w:lang w:val="hy-AM"/>
        </w:rPr>
        <w:t xml:space="preserve">: </w:t>
      </w:r>
      <w:r>
        <w:rPr>
          <w:rFonts w:ascii="GHEA Mariam" w:hAnsi="GHEA Mariam" w:cs="Arial"/>
          <w:lang w:val="hy-AM"/>
        </w:rPr>
        <w:t>Ընդ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որում</w:t>
      </w:r>
      <w:r>
        <w:rPr>
          <w:rFonts w:ascii="GHEA Mariam" w:hAnsi="GHEA Mariam" w:cs="Sylfaen"/>
          <w:lang w:val="hy-AM"/>
        </w:rPr>
        <w:t xml:space="preserve">՝ </w:t>
      </w:r>
      <w:r>
        <w:rPr>
          <w:rFonts w:ascii="GHEA Mariam" w:hAnsi="GHEA Mariam" w:cs="Arial"/>
          <w:lang w:val="hy-AM"/>
        </w:rPr>
        <w:t>գլխավոր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</w:t>
      </w:r>
      <w:r>
        <w:rPr>
          <w:rFonts w:ascii="GHEA Mariam" w:hAnsi="GHEA Mariam" w:cs="Sylfaen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ավագ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փոփոխության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դեպքում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վճարումը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դադարեցվում</w:t>
      </w:r>
      <w:r>
        <w:rPr>
          <w:rFonts w:ascii="GHEA Mariam" w:hAnsi="GHEA Mariam" w:cs="Sylfaen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իսկ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նոր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նշանակված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մարզչի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վճարումն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իրականացվում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փոփոխությանը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հաջորդող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ամսվա</w:t>
      </w:r>
      <w:r>
        <w:rPr>
          <w:rFonts w:ascii="GHEA Mariam" w:hAnsi="GHEA Mariam" w:cs="Sylfaen"/>
          <w:lang w:val="hy-AM"/>
        </w:rPr>
        <w:t xml:space="preserve"> 1-</w:t>
      </w:r>
      <w:r>
        <w:rPr>
          <w:rFonts w:ascii="GHEA Mariam" w:hAnsi="GHEA Mariam" w:cs="Arial"/>
          <w:lang w:val="hy-AM"/>
        </w:rPr>
        <w:t>ից</w:t>
      </w:r>
      <w:r>
        <w:rPr>
          <w:rFonts w:ascii="GHEA Mariam" w:hAnsi="GHEA Mariam" w:cs="Sylfaen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12.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հավաքական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թիմերի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մարզիչների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սահմանված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անվանական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գումարվում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է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անձնական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մարզչի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նախատեսված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75 </w:t>
      </w:r>
      <w:r>
        <w:rPr>
          <w:rFonts w:ascii="GHEA Mariam" w:hAnsi="GHEA Mariam" w:cs="Arial"/>
          <w:lang w:val="hy-AM"/>
        </w:rPr>
        <w:t>տոկոսի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հավելում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նրա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պատրաստած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յուրաքանչյուր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13. </w:t>
      </w:r>
      <w:r>
        <w:rPr>
          <w:rFonts w:ascii="GHEA Mariam" w:hAnsi="GHEA Mariam" w:cs="Arial"/>
          <w:spacing w:val="-8"/>
          <w:lang w:val="hy-AM"/>
        </w:rPr>
        <w:t>Սույն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որոշման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հավելվածի</w:t>
      </w:r>
      <w:r>
        <w:rPr>
          <w:rFonts w:ascii="GHEA Mariam" w:hAnsi="GHEA Mariam"/>
          <w:spacing w:val="-8"/>
          <w:lang w:val="hy-AM"/>
        </w:rPr>
        <w:t xml:space="preserve"> 1-</w:t>
      </w:r>
      <w:r>
        <w:rPr>
          <w:rFonts w:ascii="GHEA Mariam" w:hAnsi="GHEA Mariam" w:cs="Arial"/>
          <w:spacing w:val="-8"/>
          <w:lang w:val="hy-AM"/>
        </w:rPr>
        <w:t>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կետով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անձնական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մարզչի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նախատեսված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հետ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մեկ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տարուց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ոչ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պակաս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անմիջական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աշխատանքի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համար</w:t>
      </w:r>
      <w:r>
        <w:rPr>
          <w:rFonts w:ascii="GHEA Mariam" w:hAnsi="GHEA Mariam"/>
          <w:spacing w:val="-8"/>
          <w:lang w:val="hy-AM"/>
        </w:rPr>
        <w:t xml:space="preserve">` </w:t>
      </w:r>
      <w:r>
        <w:rPr>
          <w:rFonts w:ascii="GHEA Mariam" w:hAnsi="GHEA Mariam" w:cs="Arial"/>
          <w:spacing w:val="-8"/>
          <w:lang w:val="hy-AM"/>
        </w:rPr>
        <w:t>հաշվի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առնելով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այդ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մարզիկի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ցուցաբերած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մեկ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լավագույն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արդյունքը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lastRenderedPageBreak/>
        <w:t xml:space="preserve">14. </w:t>
      </w:r>
      <w:r>
        <w:rPr>
          <w:rFonts w:ascii="GHEA Mariam" w:hAnsi="GHEA Mariam" w:cs="Arial"/>
          <w:lang w:val="hy-AM"/>
        </w:rPr>
        <w:t>Անձնական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մարզչի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նախատեսված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լրացուցիչ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ավելանում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պատրաստած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յուրաքանչյուր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այլ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 w:cs="Arial"/>
          <w:lang w:val="hy-AM"/>
        </w:rPr>
        <w:t>անձնական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մարզչի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թոշակի</w:t>
      </w:r>
      <w:r>
        <w:rPr>
          <w:rFonts w:ascii="GHEA Mariam" w:hAnsi="GHEA Mariam"/>
          <w:lang w:val="hy-AM"/>
        </w:rPr>
        <w:t xml:space="preserve"> 75 </w:t>
      </w:r>
      <w:r>
        <w:rPr>
          <w:rFonts w:ascii="GHEA Mariam" w:hAnsi="GHEA Mariam" w:cs="Arial"/>
          <w:lang w:val="hy-AM"/>
        </w:rPr>
        <w:t>տոկոսի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հավելում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15. </w:t>
      </w:r>
      <w:r>
        <w:rPr>
          <w:rFonts w:ascii="GHEA Mariam" w:hAnsi="GHEA Mariam" w:cs="Arial"/>
          <w:lang w:val="hy-AM"/>
        </w:rPr>
        <w:t>Ծանրամարտում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անվանական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թոշակ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նշանակվում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միայն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երկամարտում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ցուցաբերած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արդյունքների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  <w:spacing w:val="-8"/>
          <w:lang w:val="hy-AM"/>
        </w:rPr>
        <w:t>16.</w:t>
      </w:r>
      <w:r>
        <w:rPr>
          <w:rFonts w:ascii="Calibri" w:hAnsi="Calibri" w:cs="Calibri"/>
          <w:spacing w:val="-8"/>
          <w:lang w:val="hy-AM"/>
        </w:rPr>
        <w:t> </w:t>
      </w:r>
      <w:r>
        <w:rPr>
          <w:rFonts w:ascii="GHEA Mariam" w:hAnsi="GHEA Mariam" w:cs="Arial"/>
          <w:spacing w:val="-8"/>
          <w:lang w:val="hy-AM"/>
        </w:rPr>
        <w:t>Օլիմպիական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մարզաձևերի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ֆեդերացիաների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 Armenian"/>
          <w:spacing w:val="-8"/>
          <w:lang w:val="hy-AM"/>
        </w:rPr>
        <w:t>«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կույրերի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միավորում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հաշմանդամների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հասարակական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կազմակերպության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 Armenian"/>
          <w:spacing w:val="-8"/>
          <w:lang w:val="hy-AM"/>
        </w:rPr>
        <w:t>«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ազգային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պարալիմպիկ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կոմիտե</w:t>
      </w:r>
      <w:r>
        <w:rPr>
          <w:rFonts w:ascii="GHEA Mariam" w:hAnsi="GHEA Mariam" w:cs="Arial Armenian"/>
          <w:spacing w:val="-8"/>
          <w:lang w:val="hy-AM"/>
        </w:rPr>
        <w:t>»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 Armenian"/>
          <w:spacing w:val="-8"/>
          <w:lang w:val="hy-AM"/>
        </w:rPr>
        <w:t>«</w:t>
      </w:r>
      <w:r>
        <w:rPr>
          <w:rFonts w:ascii="GHEA Mariam" w:hAnsi="GHEA Mariam" w:cs="Arial"/>
          <w:spacing w:val="-8"/>
          <w:lang w:val="hy-AM"/>
        </w:rPr>
        <w:t>Խուլերի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հայկական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սպորտային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կոմիտե</w:t>
      </w:r>
      <w:r>
        <w:rPr>
          <w:rFonts w:ascii="GHEA Mariam" w:hAnsi="GHEA Mariam" w:cs="Arial Armenian"/>
          <w:spacing w:val="-8"/>
          <w:lang w:val="hy-AM"/>
        </w:rPr>
        <w:t>»</w:t>
      </w:r>
      <w:r>
        <w:rPr>
          <w:rFonts w:ascii="GHEA Mariam" w:hAnsi="GHEA Mariam"/>
          <w:spacing w:val="-8"/>
          <w:lang w:val="hy-AM"/>
        </w:rPr>
        <w:t xml:space="preserve">, </w:t>
      </w:r>
      <w:r>
        <w:rPr>
          <w:rFonts w:ascii="GHEA Mariam" w:hAnsi="GHEA Mariam" w:cs="Arial Armenian"/>
          <w:spacing w:val="-8"/>
          <w:lang w:val="hy-AM"/>
        </w:rPr>
        <w:t>«</w:t>
      </w:r>
      <w:r>
        <w:rPr>
          <w:rFonts w:ascii="GHEA Mariam" w:hAnsi="GHEA Mariam" w:cs="Arial"/>
          <w:spacing w:val="-8"/>
          <w:lang w:val="hy-AM"/>
        </w:rPr>
        <w:t>Հայկական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հատուկ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օլիմպիադաներ</w:t>
      </w:r>
      <w:r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կամ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 Armenian"/>
          <w:spacing w:val="-8"/>
          <w:lang w:val="hy-AM"/>
        </w:rPr>
        <w:t>«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շախմատային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ֆեդերացիա</w:t>
      </w:r>
      <w:r>
        <w:rPr>
          <w:rFonts w:ascii="GHEA Mariam" w:hAnsi="GHEA Mariam" w:cs="Arial Armenian"/>
          <w:spacing w:val="-8"/>
          <w:lang w:val="hy-AM"/>
        </w:rPr>
        <w:t>»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հասարակական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կազմակերպությունների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հանձնաժողովի</w:t>
      </w:r>
      <w:r>
        <w:rPr>
          <w:rFonts w:ascii="GHEA Mariam" w:hAnsi="GHEA Mariam"/>
          <w:spacing w:val="-8"/>
          <w:lang w:val="hy-AM"/>
        </w:rPr>
        <w:t xml:space="preserve"> կողմից </w:t>
      </w:r>
      <w:r>
        <w:rPr>
          <w:rFonts w:ascii="GHEA Mariam" w:hAnsi="GHEA Mariam" w:cs="Arial"/>
          <w:spacing w:val="-8"/>
          <w:lang w:val="hy-AM"/>
        </w:rPr>
        <w:t>հիմնավոր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պատճառաբանությամբ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ներկայացված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առաջարկության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հիման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վրա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նախարարի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հրամանով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կարող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է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ժամանակավորապես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կասեցվել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մարզիկին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նրա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մարզիչներին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անվանական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հատկացումը՝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հավաքական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թիմերի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ներքին</w:t>
      </w: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Arial"/>
          <w:lang w:val="hy-AM"/>
        </w:rPr>
        <w:t>կարգապա-հական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կանոնների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կամ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մարզական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ռեժիմի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խախտման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համար</w:t>
      </w:r>
      <w:r>
        <w:rPr>
          <w:rFonts w:ascii="GHEA Mariam" w:hAnsi="GHEA Mariam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ինչպես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նաև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զրկել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նշա</w:t>
      </w:r>
      <w:r>
        <w:rPr>
          <w:rFonts w:ascii="GHEA Mariam" w:hAnsi="GHEA Mariam" w:cs="Arial"/>
          <w:spacing w:val="-8"/>
          <w:lang w:val="hy-AM"/>
        </w:rPr>
        <w:t>նակված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թոշակից</w:t>
      </w:r>
      <w:r>
        <w:rPr>
          <w:rFonts w:ascii="GHEA Mariam" w:hAnsi="GHEA Mariam"/>
          <w:spacing w:val="-8"/>
          <w:lang w:val="hy-AM"/>
        </w:rPr>
        <w:t xml:space="preserve">` </w:t>
      </w:r>
      <w:r>
        <w:rPr>
          <w:rFonts w:ascii="GHEA Mariam" w:hAnsi="GHEA Mariam" w:cs="Arial"/>
          <w:spacing w:val="-8"/>
          <w:lang w:val="hy-AM"/>
        </w:rPr>
        <w:t>Հայաստանի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Հանրապետության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հավաքական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թիմից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/>
        </w:rPr>
        <w:t>հեռացման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փաստի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հիման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վրա</w:t>
      </w:r>
      <w:r>
        <w:rPr>
          <w:rFonts w:ascii="GHEA Mariam" w:hAnsi="GHEA Mariam"/>
          <w:lang w:val="hy-AM"/>
        </w:rPr>
        <w:t>:</w:t>
      </w: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</w:p>
    <w:p w:rsidR="004256E1" w:rsidRDefault="004256E1" w:rsidP="004256E1">
      <w:pPr>
        <w:pStyle w:val="norm"/>
        <w:rPr>
          <w:rFonts w:ascii="GHEA Mariam" w:hAnsi="GHEA Mariam"/>
          <w:lang w:val="hy-AM"/>
        </w:rPr>
      </w:pPr>
      <w:bookmarkStart w:id="0" w:name="_GoBack"/>
      <w:bookmarkEnd w:id="0"/>
    </w:p>
    <w:p w:rsidR="004256E1" w:rsidRDefault="004256E1" w:rsidP="004256E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:rsidR="004256E1" w:rsidRDefault="004256E1" w:rsidP="004256E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:rsidR="004256E1" w:rsidRDefault="004256E1" w:rsidP="004256E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:rsidR="004256E1" w:rsidRDefault="00575FC4" w:rsidP="004256E1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 w:cs="Sylfaen"/>
          <w:noProof/>
          <w:lang w:val="hy-AM" w:eastAsia="hy-AM"/>
        </w:rPr>
        <w:pict>
          <v:shape id="_x0000_s1027" type="#_x0000_t201" style="position:absolute;left:0;text-align:left;margin-left:156pt;margin-top:21.55pt;width:199.95pt;height:100pt;z-index:251659264;mso-position-horizontal-relative:text;mso-position-vertical-relative:text" stroked="f">
            <v:imagedata r:id="rId7" o:title=""/>
          </v:shape>
          <w:control r:id="rId8" w:name="ArGrDigsig2" w:shapeid="_x0000_s1027"/>
        </w:pict>
      </w:r>
    </w:p>
    <w:p w:rsidR="00A10B61" w:rsidRPr="004256E1" w:rsidRDefault="00A10B61">
      <w:pPr>
        <w:rPr>
          <w:lang w:val="hy-AM"/>
        </w:rPr>
      </w:pPr>
    </w:p>
    <w:sectPr w:rsidR="00A10B61" w:rsidRPr="00425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59"/>
    <w:rsid w:val="00080F59"/>
    <w:rsid w:val="004256E1"/>
    <w:rsid w:val="00575FC4"/>
    <w:rsid w:val="006F614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5FE81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4256E1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4256E1"/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4256E1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4256E1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256E1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qFormat/>
    <w:rsid w:val="004256E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4256E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qFormat/>
    <w:rsid w:val="004256E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4256E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4256E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4256E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4256E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4256E1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4256E1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4256E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256E1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4256E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4256E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256E1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256E1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4256E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Strong">
    <w:name w:val="Strong"/>
    <w:basedOn w:val="DefaultParagraphFont"/>
    <w:qFormat/>
    <w:rsid w:val="00425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CAAMgAwADIAMAAgADEAMgA6ADUAOQAgAFAATQAAAAAAAAAAAAAAAAAAAAAAAAAAAAAAAAAAAAAAAAAAAAAAAAAAAAAAAAAAAAAAAAAAAAAAAAAAAAAAAAAAAAAAAAAAAAAAAAAAAAAAAAAAAAAAAAAAAAAAAADkBwcABQADAAwAO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jAwNzAzMDg1OTIzWjAjBgkqhkiG9w0BCQQxFgQU1sGMLV2ZQXoW3n0vcVdAXjyxC5wwKwYLKoZIhvcNAQkQAgwxHDAaMBgwFgQUX8ZW3w+hkXIg0pymPxlN7vr6ykUwDQYJKoZIhvcNAQEBBQAEggEAcneIl7dhroMQfNht9i8gUBSp2g2AyOPhBho0OOlc4bFWcwETPRoInZrUb/kvwC5fCinIql44D+044QwFH0T6mKp4BLx8Q7x2t5MGKmF75FSjAIfs/qXZmHMzQrUUVmlBYXlbzfS6GBowfLd2613BbFOPouYI0rnrE1y53ER54B/xWzEjfIG9/2xqNvb+w0yTo0LfQI5dwWuGwvW4AQVgmFTtAT4y+9nq+0+R97n5vVOHhhcqHYU6yiGioHDDClrLeGoJwxZXldqaTD7R9LTrYTEvuM1ORouzJqFtybm1Pj62RU2I/4MvxeS7t3UGqo4EEe7IYxjE2MyBNqnYLG49KA==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CAAMgAwADIAMAAgADEAMgA6ADUAOQAgAFAATQAAAAAAAAAAAAAAAAAAAAAAAAAAAAAAAAAAAAAAAAAAAAAAAAAAAAAAAAAAAAAAAAAAAAAAAAAAAAAAAAAAAAAAAAAAAAAAAAAAAAAAAAAAAAAAAAAAAAAAAADkBwcABQADAAwAOw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jAwNzAzMDg1OTExWjAjBgkqhkiG9w0BCQQxFgQUdVaMkuBJYtSLIA4C7QpjM3jrdfAwKwYLKoZIhvcNAQkQAgwxHDAaMBgwFgQUX8ZW3w+hkXIg0pymPxlN7vr6ykUwDQYJKoZIhvcNAQEBBQAEggEAPGNYaGfDiyXUw0HRnw7K1Q6Mky0HI2yX2WaVyf3tn7s0/wscz5aFCifY/q7IkKDxIx4rDUtyw8+tnAwSKi5yFbE8Rmi9ryWGTd1Y3JfJ946gcWvVEX8T6mONXALbkOjUfxX3hc/qHsBKD/G2VBJw7EboWSt10Umg6ybH7MiwTJG10nwhTTOS/3NIv7m2e57d6FbokCjishfJJWyfQLglIxs41I8kpueOB3aSrfSgpT3htbBibjRLUlFiCaS+546GNKJK1k6mIV3HlSi94kTkwyfvJHkTgJpAs4Zw7rJnzNCiqZL1yW6LR4KEsB2wK8Sd90Gy995L5b7q6vD7zGauQ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https://mul-edu.gov.am/tasks/docs/attachment.php?id=393491&amp;fn=Kvoroshum1096.docx&amp;out=0&amp;token=3e966c5dec5a555b148a</cp:keywords>
</cp:coreProperties>
</file>