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F49" w:rsidRPr="0042569D" w:rsidRDefault="003B0F49" w:rsidP="0060218E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>Հ Ի Մ Ն Ա Վ Ո Ր ՈՒ Մ</w:t>
      </w:r>
    </w:p>
    <w:p w:rsidR="003B0F49" w:rsidRDefault="003B0F49" w:rsidP="0060218E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>«ՀԱՅԱՍՏԱՆԻ ՀԱՆՐԱՊԵՏՈՒԹՅԱՆ ԿԱՌԱՎԱՐՈՒԹՅԱՆ</w:t>
      </w:r>
      <w:r w:rsidR="0060218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>2003 ԹՎԱԿԱՆԻ ՕԳՈՍՏՈՍԻ 21-Ի</w:t>
      </w:r>
      <w:r w:rsidR="0060218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>N1129-Ն ՈՐՈՇՄԱՆ ՄԵՋ ՓՈՓՈԽՈՒԹՅՈՒՆ ԵՎ ԼՐԱՑՈՒՄ</w:t>
      </w:r>
      <w:r w:rsidR="000228EE">
        <w:rPr>
          <w:rFonts w:ascii="GHEA Grapalat" w:hAnsi="GHEA Grapalat"/>
          <w:b/>
          <w:color w:val="000000"/>
          <w:sz w:val="24"/>
          <w:szCs w:val="24"/>
          <w:lang w:val="hy-AM"/>
        </w:rPr>
        <w:t>ՆԵՐ</w:t>
      </w:r>
      <w:r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ԿԱՏԱՐԵԼՈՒ ՄԱՍԻՆ» ՀԱՅԱՍՏԱՆԻ ՀԱՆՐԱՊԵՏՈՒԹՅԱՆ</w:t>
      </w:r>
      <w:r w:rsidR="0060218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>ԿԱՌԱՎԱՐՈՒԹՅԱՆ ՈՐՈՇՄԱՆ ՆԱԽԱԳԾԻ ԸՆԴՈՒՆՄԱՆ ԱՆՀՐԱԺԵՇՏՈՒԹՅԱՆ ՎԵՐԱԲԵՐՅԱԼ</w:t>
      </w:r>
    </w:p>
    <w:p w:rsidR="0060218E" w:rsidRDefault="0060218E" w:rsidP="0060218E">
      <w:pPr>
        <w:spacing w:after="0" w:line="240" w:lineRule="auto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 w:eastAsia="ru-RU"/>
        </w:rPr>
      </w:pPr>
    </w:p>
    <w:p w:rsidR="0060218E" w:rsidRPr="0042569D" w:rsidRDefault="0060218E" w:rsidP="0060218E">
      <w:pPr>
        <w:spacing w:after="0" w:line="240" w:lineRule="auto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 w:eastAsia="ru-RU"/>
        </w:rPr>
      </w:pPr>
    </w:p>
    <w:p w:rsidR="003B0F49" w:rsidRPr="0042569D" w:rsidRDefault="003B0F49" w:rsidP="00396A39">
      <w:pPr>
        <w:pStyle w:val="ListParagraph"/>
        <w:numPr>
          <w:ilvl w:val="0"/>
          <w:numId w:val="1"/>
        </w:numPr>
        <w:ind w:left="0" w:firstLine="567"/>
        <w:rPr>
          <w:rFonts w:ascii="GHEA Grapalat" w:eastAsia="Times New Roman" w:hAnsi="GHEA Grapalat"/>
          <w:b/>
          <w:color w:val="000000"/>
          <w:lang w:val="hy-AM"/>
        </w:rPr>
      </w:pPr>
      <w:r w:rsidRPr="0042569D">
        <w:rPr>
          <w:rFonts w:ascii="GHEA Grapalat" w:eastAsia="Times New Roman" w:hAnsi="GHEA Grapalat" w:cs="Sylfaen"/>
          <w:b/>
          <w:color w:val="000000"/>
          <w:lang w:val="hy-AM"/>
        </w:rPr>
        <w:t>Իրավական</w:t>
      </w:r>
      <w:r w:rsidRPr="0042569D">
        <w:rPr>
          <w:rFonts w:ascii="GHEA Grapalat" w:eastAsia="Times New Roman" w:hAnsi="GHEA Grapalat" w:cs="Times Armenian"/>
          <w:b/>
          <w:color w:val="000000"/>
          <w:lang w:val="hy-AM"/>
        </w:rPr>
        <w:t xml:space="preserve"> </w:t>
      </w:r>
      <w:r w:rsidRPr="0042569D">
        <w:rPr>
          <w:rFonts w:ascii="GHEA Grapalat" w:eastAsia="Times New Roman" w:hAnsi="GHEA Grapalat" w:cs="Sylfaen"/>
          <w:b/>
          <w:color w:val="000000"/>
          <w:lang w:val="hy-AM"/>
        </w:rPr>
        <w:t>ակտի ընդունման</w:t>
      </w:r>
      <w:r w:rsidRPr="0042569D">
        <w:rPr>
          <w:rFonts w:ascii="GHEA Grapalat" w:eastAsia="Times New Roman" w:hAnsi="GHEA Grapalat" w:cs="Times Armenian"/>
          <w:b/>
          <w:color w:val="000000"/>
          <w:lang w:val="hy-AM"/>
        </w:rPr>
        <w:t xml:space="preserve"> </w:t>
      </w:r>
      <w:r w:rsidRPr="0042569D">
        <w:rPr>
          <w:rFonts w:ascii="GHEA Grapalat" w:eastAsia="Times New Roman" w:hAnsi="GHEA Grapalat" w:cs="Sylfaen"/>
          <w:b/>
          <w:color w:val="000000"/>
          <w:lang w:val="hy-AM"/>
        </w:rPr>
        <w:t>անհրաժեշտությունը</w:t>
      </w:r>
      <w:r w:rsidRPr="0042569D">
        <w:rPr>
          <w:rFonts w:ascii="GHEA Grapalat" w:eastAsia="Times New Roman" w:hAnsi="GHEA Grapalat" w:cs="Times Armenian"/>
          <w:b/>
          <w:color w:val="000000"/>
          <w:lang w:val="hy-AM"/>
        </w:rPr>
        <w:t xml:space="preserve"> (</w:t>
      </w:r>
      <w:r w:rsidRPr="0042569D">
        <w:rPr>
          <w:rFonts w:ascii="GHEA Grapalat" w:eastAsia="Times New Roman" w:hAnsi="GHEA Grapalat" w:cs="Sylfaen"/>
          <w:b/>
          <w:color w:val="000000"/>
          <w:lang w:val="hy-AM"/>
        </w:rPr>
        <w:t>նպատակը</w:t>
      </w:r>
      <w:r w:rsidRPr="0042569D">
        <w:rPr>
          <w:rFonts w:ascii="GHEA Grapalat" w:eastAsia="Times New Roman" w:hAnsi="GHEA Grapalat"/>
          <w:b/>
          <w:color w:val="000000"/>
          <w:lang w:val="hy-AM"/>
        </w:rPr>
        <w:t>).</w:t>
      </w:r>
    </w:p>
    <w:p w:rsidR="00543AE1" w:rsidRPr="0042569D" w:rsidRDefault="00396A39" w:rsidP="00396A39">
      <w:pPr>
        <w:spacing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42569D">
        <w:rPr>
          <w:rFonts w:ascii="GHEA Grapalat" w:hAnsi="GHEA Grapalat"/>
          <w:sz w:val="24"/>
          <w:szCs w:val="24"/>
          <w:lang w:val="af-ZA"/>
        </w:rPr>
        <w:t xml:space="preserve">Ա) </w:t>
      </w:r>
      <w:r w:rsidR="006C1825" w:rsidRPr="0042569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«Հայաստանի Հանրապետության կառավարության 2003 թվականի օգոստոսի</w:t>
      </w:r>
      <w:r w:rsidR="0060218E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6C1825" w:rsidRPr="0042569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21-ի N 1129-ն որոշման մեջ լրացում կատարելու մասին</w:t>
      </w:r>
      <w:r w:rsidR="006C1825" w:rsidRPr="0042569D">
        <w:rPr>
          <w:rFonts w:ascii="GHEA Grapalat" w:hAnsi="GHEA Grapalat" w:cs="Calibri"/>
          <w:bCs/>
          <w:sz w:val="24"/>
          <w:szCs w:val="24"/>
          <w:lang w:val="hy-AM"/>
        </w:rPr>
        <w:t>»</w:t>
      </w:r>
      <w:r w:rsidR="006C1825" w:rsidRPr="0042569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6C1825" w:rsidRPr="0042569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կառավարության որոշման նախագիծը (այսուհետ` Նախագիծ) մշակվել է </w:t>
      </w:r>
      <w:r w:rsidR="006C1825" w:rsidRPr="0042569D">
        <w:rPr>
          <w:rFonts w:ascii="GHEA Grapalat" w:hAnsi="GHEA Grapalat" w:cs="Calibri"/>
          <w:sz w:val="24"/>
          <w:szCs w:val="24"/>
          <w:lang w:val="hy-AM"/>
        </w:rPr>
        <w:t>հիմք ընդունելով</w:t>
      </w:r>
      <w:r w:rsidR="00543AE1" w:rsidRPr="0042569D">
        <w:rPr>
          <w:rFonts w:ascii="GHEA Grapalat" w:hAnsi="GHEA Grapalat" w:cs="Calibri"/>
          <w:sz w:val="24"/>
          <w:szCs w:val="24"/>
          <w:lang w:val="hy-AM"/>
        </w:rPr>
        <w:t>.</w:t>
      </w:r>
    </w:p>
    <w:p w:rsidR="00396A39" w:rsidRPr="0042569D" w:rsidRDefault="00543AE1" w:rsidP="00C923EE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42569D">
        <w:rPr>
          <w:rFonts w:ascii="GHEA Grapalat" w:hAnsi="GHEA Grapalat" w:cs="Calibri"/>
          <w:sz w:val="24"/>
          <w:szCs w:val="24"/>
          <w:lang w:val="hy-AM"/>
        </w:rPr>
        <w:t>Ա)</w:t>
      </w:r>
      <w:r w:rsidR="006C1825" w:rsidRPr="0042569D">
        <w:rPr>
          <w:rFonts w:ascii="GHEA Grapalat" w:hAnsi="GHEA Grapalat" w:cs="Calibri"/>
          <w:sz w:val="24"/>
          <w:szCs w:val="24"/>
          <w:lang w:val="hy-AM"/>
        </w:rPr>
        <w:t xml:space="preserve"> ՀՀ պետական եկամուտների կոմիտեի գրությունը</w:t>
      </w:r>
      <w:r w:rsidR="00581876" w:rsidRPr="0042569D">
        <w:rPr>
          <w:rFonts w:ascii="GHEA Grapalat" w:hAnsi="GHEA Grapalat" w:cs="Calibri"/>
          <w:sz w:val="24"/>
          <w:szCs w:val="24"/>
          <w:lang w:val="hy-AM"/>
        </w:rPr>
        <w:t xml:space="preserve"> (թիվ ԱԱ/22.1/19661-2020)</w:t>
      </w:r>
      <w:r w:rsidRPr="0042569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2569D">
        <w:rPr>
          <w:rFonts w:ascii="GHEA Grapalat" w:hAnsi="GHEA Grapalat" w:cs="Calibri"/>
          <w:sz w:val="24"/>
          <w:szCs w:val="24"/>
          <w:lang w:val="hy-AM"/>
        </w:rPr>
        <w:t>«</w:t>
      </w:r>
      <w:r w:rsidRPr="0042569D">
        <w:rPr>
          <w:rFonts w:ascii="GHEA Grapalat" w:hAnsi="GHEA Grapalat" w:cs="Calibri"/>
          <w:sz w:val="24"/>
          <w:szCs w:val="24"/>
          <w:lang w:val="hy-AM"/>
        </w:rPr>
        <w:t>մեթիլ սպիրտ</w:t>
      </w:r>
      <w:r w:rsidR="0042569D">
        <w:rPr>
          <w:rFonts w:ascii="GHEA Grapalat" w:hAnsi="GHEA Grapalat" w:cs="Calibri"/>
          <w:sz w:val="24"/>
          <w:szCs w:val="24"/>
          <w:lang w:val="hy-AM"/>
        </w:rPr>
        <w:t>»</w:t>
      </w:r>
      <w:r w:rsidRPr="0042569D">
        <w:rPr>
          <w:rFonts w:ascii="GHEA Grapalat" w:hAnsi="GHEA Grapalat" w:cs="Calibri"/>
          <w:sz w:val="24"/>
          <w:szCs w:val="24"/>
          <w:lang w:val="hy-AM"/>
        </w:rPr>
        <w:t xml:space="preserve"> նյութի շրջանառության հետ կապված իրավակարգավորումների վերաբերյալ</w:t>
      </w:r>
      <w:r w:rsidR="00581876" w:rsidRPr="0042569D">
        <w:rPr>
          <w:rFonts w:ascii="GHEA Grapalat" w:hAnsi="GHEA Grapalat" w:cs="Calibri"/>
          <w:sz w:val="24"/>
          <w:szCs w:val="24"/>
          <w:lang w:val="hy-AM"/>
        </w:rPr>
        <w:t xml:space="preserve">: </w:t>
      </w:r>
      <w:r w:rsidR="0042569D">
        <w:rPr>
          <w:rFonts w:ascii="GHEA Grapalat" w:hAnsi="GHEA Grapalat" w:cs="Calibri"/>
          <w:sz w:val="24"/>
          <w:szCs w:val="24"/>
          <w:lang w:val="hy-AM"/>
        </w:rPr>
        <w:t>«</w:t>
      </w:r>
      <w:r w:rsidR="003B0F49" w:rsidRPr="0042569D">
        <w:rPr>
          <w:rFonts w:ascii="GHEA Grapalat" w:hAnsi="GHEA Grapalat"/>
          <w:sz w:val="24"/>
          <w:szCs w:val="24"/>
          <w:lang w:val="hy-AM"/>
        </w:rPr>
        <w:t>Մեթիլ</w:t>
      </w:r>
      <w:r w:rsidR="003B0F49" w:rsidRPr="0042569D">
        <w:rPr>
          <w:rFonts w:ascii="GHEA Grapalat" w:hAnsi="GHEA Grapalat"/>
          <w:sz w:val="24"/>
          <w:szCs w:val="24"/>
          <w:lang w:val="af-ZA"/>
        </w:rPr>
        <w:t xml:space="preserve"> </w:t>
      </w:r>
      <w:r w:rsidR="003B0F49" w:rsidRPr="0042569D">
        <w:rPr>
          <w:rFonts w:ascii="GHEA Grapalat" w:hAnsi="GHEA Grapalat"/>
          <w:sz w:val="24"/>
          <w:szCs w:val="24"/>
          <w:lang w:val="hy-AM"/>
        </w:rPr>
        <w:t>սպիրտը</w:t>
      </w:r>
      <w:r w:rsidR="003B0F49" w:rsidRPr="0042569D">
        <w:rPr>
          <w:rFonts w:ascii="GHEA Grapalat" w:hAnsi="GHEA Grapalat"/>
          <w:sz w:val="24"/>
          <w:szCs w:val="24"/>
          <w:lang w:val="af-ZA"/>
        </w:rPr>
        <w:t xml:space="preserve"> (</w:t>
      </w:r>
      <w:r w:rsidR="003B0F49" w:rsidRPr="0042569D">
        <w:rPr>
          <w:rFonts w:ascii="GHEA Grapalat" w:hAnsi="GHEA Grapalat"/>
          <w:sz w:val="24"/>
          <w:szCs w:val="24"/>
          <w:lang w:val="hy-AM"/>
        </w:rPr>
        <w:t>մեթանոլը</w:t>
      </w:r>
      <w:r w:rsidR="003B0F49" w:rsidRPr="0042569D">
        <w:rPr>
          <w:rFonts w:ascii="GHEA Grapalat" w:hAnsi="GHEA Grapalat"/>
          <w:sz w:val="24"/>
          <w:szCs w:val="24"/>
          <w:lang w:val="af-ZA"/>
        </w:rPr>
        <w:t>)</w:t>
      </w:r>
      <w:r w:rsidR="0042569D">
        <w:rPr>
          <w:rFonts w:ascii="GHEA Grapalat" w:hAnsi="GHEA Grapalat"/>
          <w:sz w:val="24"/>
          <w:szCs w:val="24"/>
          <w:lang w:val="hy-AM"/>
        </w:rPr>
        <w:t>»</w:t>
      </w:r>
      <w:r w:rsidR="003B0F49" w:rsidRPr="0042569D">
        <w:rPr>
          <w:rFonts w:ascii="GHEA Grapalat" w:hAnsi="GHEA Grapalat"/>
          <w:sz w:val="24"/>
          <w:szCs w:val="24"/>
          <w:lang w:val="af-ZA"/>
        </w:rPr>
        <w:t xml:space="preserve"> </w:t>
      </w:r>
      <w:r w:rsidR="003B0F49" w:rsidRPr="0042569D">
        <w:rPr>
          <w:rFonts w:ascii="GHEA Grapalat" w:hAnsi="GHEA Grapalat"/>
          <w:sz w:val="24"/>
          <w:szCs w:val="24"/>
          <w:lang w:val="hy-AM"/>
        </w:rPr>
        <w:t>ընդգրկված</w:t>
      </w:r>
      <w:r w:rsidR="003B0F49" w:rsidRPr="0042569D">
        <w:rPr>
          <w:rFonts w:ascii="GHEA Grapalat" w:hAnsi="GHEA Grapalat"/>
          <w:color w:val="1F497D" w:themeColor="dark2"/>
          <w:sz w:val="24"/>
          <w:szCs w:val="24"/>
          <w:lang w:val="af-ZA"/>
        </w:rPr>
        <w:t xml:space="preserve"> </w:t>
      </w:r>
      <w:r w:rsidR="003B0F49" w:rsidRPr="0042569D">
        <w:rPr>
          <w:rFonts w:ascii="GHEA Grapalat" w:hAnsi="GHEA Grapalat"/>
          <w:color w:val="1F497D" w:themeColor="dark2"/>
          <w:sz w:val="24"/>
          <w:szCs w:val="24"/>
          <w:lang w:val="hy-AM"/>
        </w:rPr>
        <w:t>է</w:t>
      </w:r>
      <w:r w:rsidR="003B0F49" w:rsidRPr="0042569D">
        <w:rPr>
          <w:rFonts w:ascii="GHEA Grapalat" w:hAnsi="GHEA Grapalat"/>
          <w:color w:val="1F497D" w:themeColor="dark2"/>
          <w:sz w:val="24"/>
          <w:szCs w:val="24"/>
          <w:lang w:val="af-ZA"/>
        </w:rPr>
        <w:t xml:space="preserve"> </w:t>
      </w:r>
      <w:r w:rsidR="003B0F49" w:rsidRPr="0042569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3B0F49" w:rsidRPr="0042569D">
        <w:rPr>
          <w:rFonts w:ascii="GHEA Grapalat" w:hAnsi="GHEA Grapalat" w:cs="Sylfaen"/>
          <w:sz w:val="24"/>
          <w:szCs w:val="24"/>
          <w:lang w:val="pt-PT"/>
        </w:rPr>
        <w:t xml:space="preserve"> </w:t>
      </w:r>
      <w:r w:rsidR="003B0F49" w:rsidRPr="0042569D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="003B0F49" w:rsidRPr="0042569D">
        <w:rPr>
          <w:rFonts w:ascii="GHEA Grapalat" w:hAnsi="GHEA Grapalat" w:cs="Sylfaen"/>
          <w:color w:val="000000"/>
          <w:sz w:val="24"/>
          <w:szCs w:val="24"/>
          <w:lang w:val="pt-PT"/>
        </w:rPr>
        <w:t xml:space="preserve"> </w:t>
      </w:r>
      <w:r w:rsidR="003B0F49" w:rsidRPr="0042569D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կառավարության</w:t>
      </w:r>
      <w:r w:rsidR="003B0F49" w:rsidRPr="0042569D">
        <w:rPr>
          <w:rFonts w:ascii="GHEA Grapalat" w:hAnsi="GHEA Grapalat" w:cs="Sylfaen"/>
          <w:color w:val="000000"/>
          <w:sz w:val="24"/>
          <w:szCs w:val="24"/>
          <w:lang w:val="pt-PT"/>
        </w:rPr>
        <w:t xml:space="preserve"> 2003 </w:t>
      </w:r>
      <w:r w:rsidR="003B0F49" w:rsidRPr="0042569D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="003B0F49" w:rsidRPr="0042569D">
        <w:rPr>
          <w:rFonts w:ascii="GHEA Grapalat" w:hAnsi="GHEA Grapalat" w:cs="Sylfaen"/>
          <w:color w:val="000000"/>
          <w:sz w:val="24"/>
          <w:szCs w:val="24"/>
          <w:lang w:val="pt-PT"/>
        </w:rPr>
        <w:t xml:space="preserve"> </w:t>
      </w:r>
      <w:r w:rsidR="003B0F49" w:rsidRPr="0042569D">
        <w:rPr>
          <w:rFonts w:ascii="GHEA Grapalat" w:hAnsi="GHEA Grapalat" w:cs="Sylfaen"/>
          <w:color w:val="000000"/>
          <w:sz w:val="24"/>
          <w:szCs w:val="24"/>
          <w:lang w:val="hy-AM"/>
        </w:rPr>
        <w:t>օգոստոսի</w:t>
      </w:r>
      <w:r w:rsidR="003B0F49" w:rsidRPr="0042569D">
        <w:rPr>
          <w:rFonts w:ascii="GHEA Grapalat" w:hAnsi="GHEA Grapalat" w:cs="Sylfaen"/>
          <w:color w:val="000000"/>
          <w:sz w:val="24"/>
          <w:szCs w:val="24"/>
          <w:lang w:val="pt-PT"/>
        </w:rPr>
        <w:t xml:space="preserve"> 21-</w:t>
      </w:r>
      <w:r w:rsidR="003B0F49" w:rsidRPr="0042569D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3B0F49" w:rsidRPr="0042569D">
        <w:rPr>
          <w:rFonts w:ascii="GHEA Grapalat" w:hAnsi="GHEA Grapalat" w:cs="Sylfaen"/>
          <w:color w:val="000000"/>
          <w:sz w:val="24"/>
          <w:szCs w:val="24"/>
          <w:lang w:val="pt-PT"/>
        </w:rPr>
        <w:t xml:space="preserve"> N1129-</w:t>
      </w:r>
      <w:r w:rsidR="003B0F49" w:rsidRPr="0042569D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="003B0F49" w:rsidRPr="0042569D">
        <w:rPr>
          <w:rFonts w:ascii="GHEA Grapalat" w:hAnsi="GHEA Grapalat" w:cs="Sylfaen"/>
          <w:color w:val="000000"/>
          <w:sz w:val="24"/>
          <w:szCs w:val="24"/>
          <w:lang w:val="pt-PT"/>
        </w:rPr>
        <w:t xml:space="preserve"> </w:t>
      </w:r>
      <w:r w:rsidR="003B0F49" w:rsidRPr="0042569D">
        <w:rPr>
          <w:rFonts w:ascii="GHEA Grapalat" w:hAnsi="GHEA Grapalat" w:cs="Sylfaen"/>
          <w:color w:val="000000"/>
          <w:sz w:val="24"/>
          <w:szCs w:val="24"/>
          <w:lang w:val="hy-AM"/>
        </w:rPr>
        <w:t>որոշմամբ</w:t>
      </w:r>
      <w:r w:rsidR="003B0F49" w:rsidRPr="0042569D">
        <w:rPr>
          <w:rFonts w:ascii="GHEA Grapalat" w:hAnsi="GHEA Grapalat" w:cs="Sylfaen"/>
          <w:color w:val="000000"/>
          <w:sz w:val="24"/>
          <w:szCs w:val="24"/>
          <w:lang w:val="pt-PT"/>
        </w:rPr>
        <w:t xml:space="preserve"> </w:t>
      </w:r>
      <w:r w:rsidR="003B0F49" w:rsidRPr="0042569D">
        <w:rPr>
          <w:rFonts w:ascii="GHEA Grapalat" w:hAnsi="GHEA Grapalat" w:cs="Sylfaen"/>
          <w:color w:val="000000"/>
          <w:sz w:val="24"/>
          <w:szCs w:val="24"/>
          <w:lang w:val="hy-AM"/>
        </w:rPr>
        <w:t>հաստատված</w:t>
      </w:r>
      <w:r w:rsidR="003B0F49" w:rsidRPr="0042569D">
        <w:rPr>
          <w:rFonts w:ascii="GHEA Grapalat" w:hAnsi="GHEA Grapalat" w:cs="Sylfaen"/>
          <w:color w:val="000000"/>
          <w:sz w:val="24"/>
          <w:szCs w:val="24"/>
          <w:lang w:val="pt-PT"/>
        </w:rPr>
        <w:t xml:space="preserve"> </w:t>
      </w:r>
      <w:r w:rsidR="0042569D" w:rsidRPr="0042569D">
        <w:rPr>
          <w:rFonts w:ascii="GHEA Grapalat" w:hAnsi="GHEA Grapalat" w:cs="Sylfaen"/>
          <w:color w:val="000000"/>
          <w:sz w:val="24"/>
          <w:szCs w:val="24"/>
          <w:lang w:val="hy-AM"/>
        </w:rPr>
        <w:t>«Հ</w:t>
      </w:r>
      <w:r w:rsidR="0042569D" w:rsidRPr="0042569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այաստանի </w:t>
      </w:r>
      <w:r w:rsidR="0042569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</w:t>
      </w:r>
      <w:r w:rsidR="0042569D" w:rsidRPr="0042569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անրապետությունում հսկման ենթակա թմրամիջոցների, հոգեմետ (հոգեներգործուն)</w:t>
      </w:r>
      <w:r w:rsidR="0042569D" w:rsidRPr="0042569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2569D" w:rsidRPr="0042569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նյութերի </w:t>
      </w:r>
      <w:r w:rsidR="0042569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և</w:t>
      </w:r>
      <w:r w:rsidR="0042569D" w:rsidRPr="0042569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դրանց պրեկուրսորների կազմը (ցանկը) հաստատելու մասին</w:t>
      </w:r>
      <w:r w:rsidR="0042569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» հավելվածի</w:t>
      </w:r>
      <w:r w:rsidR="0042569D" w:rsidRPr="0042569D">
        <w:rPr>
          <w:rFonts w:ascii="GHEA Grapalat" w:hAnsi="GHEA Grapalat" w:cs="Sylfaen"/>
          <w:color w:val="000000"/>
          <w:sz w:val="24"/>
          <w:szCs w:val="24"/>
          <w:lang w:val="pt-PT"/>
        </w:rPr>
        <w:t xml:space="preserve"> </w:t>
      </w:r>
      <w:r w:rsidR="003B0F49" w:rsidRPr="0042569D">
        <w:rPr>
          <w:rFonts w:ascii="GHEA Grapalat" w:hAnsi="GHEA Grapalat"/>
          <w:color w:val="000000"/>
          <w:sz w:val="24"/>
          <w:szCs w:val="24"/>
          <w:lang w:val="hy-AM"/>
        </w:rPr>
        <w:t xml:space="preserve">N4 ցուցակով սահմանված </w:t>
      </w:r>
      <w:r w:rsidR="003B0F49" w:rsidRPr="004256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պրեկուրսորների ցանկում, որոնց շրջանառությունը Հայաստանի Հանրապետությունում սահմանափակ է, և որոնց նկատմամբ սահմանված են հսկման եղանակներ</w:t>
      </w:r>
      <w:r w:rsidR="0042569D">
        <w:rPr>
          <w:rFonts w:ascii="GHEA Grapalat" w:hAnsi="GHEA Grapalat"/>
          <w:b/>
          <w:color w:val="000000"/>
          <w:sz w:val="24"/>
          <w:szCs w:val="24"/>
          <w:lang w:val="hy-AM"/>
        </w:rPr>
        <w:t>:</w:t>
      </w:r>
      <w:r w:rsidR="003B0F49" w:rsidRPr="004256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2569D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3B0F49" w:rsidRPr="0042569D">
        <w:rPr>
          <w:rFonts w:ascii="GHEA Grapalat" w:hAnsi="GHEA Grapalat"/>
          <w:color w:val="000000"/>
          <w:sz w:val="24"/>
          <w:szCs w:val="24"/>
          <w:lang w:val="hy-AM"/>
        </w:rPr>
        <w:t>Մեթիլ</w:t>
      </w:r>
      <w:r w:rsidR="003B0F49" w:rsidRPr="0042569D">
        <w:rPr>
          <w:rFonts w:ascii="GHEA Grapalat" w:hAnsi="GHEA Grapalat"/>
          <w:color w:val="000000"/>
          <w:sz w:val="24"/>
          <w:szCs w:val="24"/>
          <w:lang w:val="es-CO"/>
        </w:rPr>
        <w:t xml:space="preserve"> </w:t>
      </w:r>
      <w:r w:rsidR="003B0F49" w:rsidRPr="0042569D">
        <w:rPr>
          <w:rFonts w:ascii="GHEA Grapalat" w:hAnsi="GHEA Grapalat"/>
          <w:color w:val="000000"/>
          <w:sz w:val="24"/>
          <w:szCs w:val="24"/>
          <w:lang w:val="hy-AM"/>
        </w:rPr>
        <w:t>սպիրտը</w:t>
      </w:r>
      <w:r w:rsidR="0042569D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3B0F49" w:rsidRPr="0042569D">
        <w:rPr>
          <w:rFonts w:ascii="GHEA Grapalat" w:hAnsi="GHEA Grapalat"/>
          <w:color w:val="000000"/>
          <w:sz w:val="24"/>
          <w:szCs w:val="24"/>
          <w:lang w:val="es-CO"/>
        </w:rPr>
        <w:t xml:space="preserve"> </w:t>
      </w:r>
      <w:proofErr w:type="spellStart"/>
      <w:r w:rsidR="003B0F49" w:rsidRPr="0042569D">
        <w:rPr>
          <w:rFonts w:ascii="GHEA Grapalat" w:hAnsi="GHEA Grapalat"/>
          <w:color w:val="000000"/>
          <w:sz w:val="24"/>
          <w:szCs w:val="24"/>
          <w:lang w:val="es-CO"/>
        </w:rPr>
        <w:t>ընդգրկված</w:t>
      </w:r>
      <w:proofErr w:type="spellEnd"/>
      <w:r w:rsidR="003B0F49" w:rsidRPr="0042569D">
        <w:rPr>
          <w:rFonts w:ascii="GHEA Grapalat" w:hAnsi="GHEA Grapalat"/>
          <w:color w:val="000000"/>
          <w:sz w:val="24"/>
          <w:szCs w:val="24"/>
          <w:lang w:val="es-CO"/>
        </w:rPr>
        <w:t xml:space="preserve"> </w:t>
      </w:r>
      <w:proofErr w:type="spellStart"/>
      <w:r w:rsidR="003B0F49" w:rsidRPr="0042569D">
        <w:rPr>
          <w:rFonts w:ascii="GHEA Grapalat" w:hAnsi="GHEA Grapalat"/>
          <w:color w:val="000000"/>
          <w:sz w:val="24"/>
          <w:szCs w:val="24"/>
          <w:lang w:val="es-CO"/>
        </w:rPr>
        <w:t>չէ</w:t>
      </w:r>
      <w:proofErr w:type="spellEnd"/>
      <w:r w:rsidR="003B0F49" w:rsidRPr="0042569D">
        <w:rPr>
          <w:rFonts w:ascii="GHEA Grapalat" w:hAnsi="GHEA Grapalat"/>
          <w:color w:val="000000"/>
          <w:sz w:val="24"/>
          <w:szCs w:val="24"/>
          <w:lang w:val="hy-AM"/>
        </w:rPr>
        <w:t xml:space="preserve"> Եվրասիական տնտեսական հանձնաժողովի 21.04.2015թ. N 30 որոշման 2-րդ հավելվածի 2.12 կետով հաստատված թմրամիջոցների, հոգեմետ (հոգեներգործուն) նյութերի և դրանց </w:t>
      </w:r>
      <w:r w:rsidR="003B0F49" w:rsidRPr="0042569D">
        <w:rPr>
          <w:rFonts w:ascii="GHEA Grapalat" w:hAnsi="GHEA Grapalat"/>
          <w:i/>
          <w:color w:val="000000"/>
          <w:sz w:val="24"/>
          <w:szCs w:val="24"/>
          <w:u w:val="single"/>
          <w:lang w:val="hy-AM"/>
        </w:rPr>
        <w:t>պրեկուրսորների</w:t>
      </w:r>
      <w:r w:rsidR="003B0F49" w:rsidRPr="0042569D">
        <w:rPr>
          <w:rFonts w:ascii="GHEA Grapalat" w:hAnsi="GHEA Grapalat"/>
          <w:color w:val="000000"/>
          <w:sz w:val="24"/>
          <w:szCs w:val="24"/>
          <w:lang w:val="hy-AM"/>
        </w:rPr>
        <w:t xml:space="preserve"> ցանկում</w:t>
      </w:r>
      <w:r w:rsidR="003B0F49" w:rsidRPr="0042569D">
        <w:rPr>
          <w:rFonts w:ascii="GHEA Grapalat" w:hAnsi="GHEA Grapalat"/>
          <w:color w:val="000000"/>
          <w:sz w:val="24"/>
          <w:szCs w:val="24"/>
          <w:lang w:val="af-ZA"/>
        </w:rPr>
        <w:t xml:space="preserve">: </w:t>
      </w:r>
      <w:r w:rsidR="003B0F49" w:rsidRPr="0042569D">
        <w:rPr>
          <w:rFonts w:ascii="GHEA Grapalat" w:hAnsi="GHEA Grapalat"/>
          <w:color w:val="000000"/>
          <w:sz w:val="24"/>
          <w:szCs w:val="24"/>
          <w:lang w:val="hy-AM"/>
        </w:rPr>
        <w:t>Վերջինս</w:t>
      </w:r>
      <w:r w:rsidR="003B0F49" w:rsidRPr="004256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B0F49" w:rsidRPr="0042569D">
        <w:rPr>
          <w:rFonts w:ascii="GHEA Grapalat" w:hAnsi="GHEA Grapalat"/>
          <w:color w:val="000000"/>
          <w:sz w:val="24"/>
          <w:szCs w:val="24"/>
          <w:lang w:val="hy-AM"/>
        </w:rPr>
        <w:t>ընդգրկված</w:t>
      </w:r>
      <w:r w:rsidR="003B0F49" w:rsidRPr="004256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B0F49" w:rsidRPr="0042569D"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="003B0F49" w:rsidRPr="004256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B0F49" w:rsidRPr="0042569D">
        <w:rPr>
          <w:rFonts w:ascii="GHEA Grapalat" w:hAnsi="GHEA Grapalat"/>
          <w:color w:val="000000"/>
          <w:sz w:val="24"/>
          <w:szCs w:val="24"/>
          <w:lang w:val="hy-AM"/>
        </w:rPr>
        <w:t>Եվրասիական</w:t>
      </w:r>
      <w:r w:rsidR="003B0F49" w:rsidRPr="004256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B0F49" w:rsidRPr="0042569D">
        <w:rPr>
          <w:rFonts w:ascii="GHEA Grapalat" w:hAnsi="GHEA Grapalat"/>
          <w:color w:val="000000"/>
          <w:sz w:val="24"/>
          <w:szCs w:val="24"/>
          <w:lang w:val="hy-AM"/>
        </w:rPr>
        <w:t>տնտեսական</w:t>
      </w:r>
      <w:r w:rsidR="003B0F49" w:rsidRPr="004256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B0F49" w:rsidRPr="0042569D">
        <w:rPr>
          <w:rFonts w:ascii="GHEA Grapalat" w:hAnsi="GHEA Grapalat"/>
          <w:color w:val="000000"/>
          <w:sz w:val="24"/>
          <w:szCs w:val="24"/>
          <w:lang w:val="hy-AM"/>
        </w:rPr>
        <w:t>հանձնաժողովի</w:t>
      </w:r>
      <w:r w:rsidR="003B0F49" w:rsidRPr="004256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B0F49" w:rsidRPr="0042569D">
        <w:rPr>
          <w:rFonts w:ascii="GHEA Grapalat" w:hAnsi="GHEA Grapalat"/>
          <w:color w:val="000000"/>
          <w:sz w:val="24"/>
          <w:szCs w:val="24"/>
          <w:lang w:val="hy-AM"/>
        </w:rPr>
        <w:t>կոլեգիայի</w:t>
      </w:r>
      <w:r w:rsidR="003B0F49" w:rsidRPr="0042569D">
        <w:rPr>
          <w:rFonts w:ascii="GHEA Grapalat" w:hAnsi="GHEA Grapalat"/>
          <w:color w:val="000000"/>
          <w:sz w:val="24"/>
          <w:szCs w:val="24"/>
          <w:lang w:val="af-ZA"/>
        </w:rPr>
        <w:t xml:space="preserve"> 21.04.2015 </w:t>
      </w:r>
      <w:r w:rsidR="003B0F49" w:rsidRPr="0042569D">
        <w:rPr>
          <w:rFonts w:ascii="GHEA Grapalat" w:hAnsi="GHEA Grapalat"/>
          <w:color w:val="000000"/>
          <w:sz w:val="24"/>
          <w:szCs w:val="24"/>
          <w:lang w:val="hy-AM"/>
        </w:rPr>
        <w:t>թ</w:t>
      </w:r>
      <w:r w:rsidR="003B0F49" w:rsidRPr="0042569D">
        <w:rPr>
          <w:rFonts w:ascii="GHEA Grapalat" w:hAnsi="GHEA Grapalat"/>
          <w:color w:val="000000"/>
          <w:sz w:val="24"/>
          <w:szCs w:val="24"/>
          <w:lang w:val="af-ZA"/>
        </w:rPr>
        <w:t>.-</w:t>
      </w:r>
      <w:r w:rsidR="003B0F49" w:rsidRPr="0042569D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3B0F49" w:rsidRPr="004256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B0F49" w:rsidRPr="0042569D">
        <w:rPr>
          <w:rFonts w:ascii="GHEA Grapalat" w:hAnsi="GHEA Grapalat"/>
          <w:color w:val="000000"/>
          <w:sz w:val="24"/>
          <w:szCs w:val="24"/>
          <w:lang w:val="hy-AM"/>
        </w:rPr>
        <w:t>թիվ</w:t>
      </w:r>
      <w:r w:rsidR="003B0F49" w:rsidRPr="0042569D">
        <w:rPr>
          <w:rFonts w:ascii="GHEA Grapalat" w:hAnsi="GHEA Grapalat"/>
          <w:color w:val="000000"/>
          <w:sz w:val="24"/>
          <w:szCs w:val="24"/>
          <w:lang w:val="af-ZA"/>
        </w:rPr>
        <w:t xml:space="preserve"> 30 </w:t>
      </w:r>
      <w:r w:rsidR="003B0F49" w:rsidRPr="0042569D">
        <w:rPr>
          <w:rFonts w:ascii="GHEA Grapalat" w:hAnsi="GHEA Grapalat"/>
          <w:color w:val="000000"/>
          <w:sz w:val="24"/>
          <w:szCs w:val="24"/>
          <w:lang w:val="hy-AM"/>
        </w:rPr>
        <w:t>որոշմամբ</w:t>
      </w:r>
      <w:r w:rsidR="003B0F49" w:rsidRPr="004256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B0F49" w:rsidRPr="0042569D">
        <w:rPr>
          <w:rFonts w:ascii="GHEA Grapalat" w:hAnsi="GHEA Grapalat"/>
          <w:color w:val="000000"/>
          <w:sz w:val="24"/>
          <w:szCs w:val="24"/>
          <w:lang w:val="hy-AM"/>
        </w:rPr>
        <w:t>հաստատված</w:t>
      </w:r>
      <w:r w:rsidR="003B0F49" w:rsidRPr="0042569D">
        <w:rPr>
          <w:rFonts w:ascii="GHEA Grapalat" w:hAnsi="GHEA Grapalat"/>
          <w:color w:val="000000"/>
          <w:sz w:val="24"/>
          <w:szCs w:val="24"/>
          <w:lang w:val="af-ZA"/>
        </w:rPr>
        <w:t xml:space="preserve"> 2.13 </w:t>
      </w:r>
      <w:r w:rsidR="003B0F49" w:rsidRPr="0042569D">
        <w:rPr>
          <w:rFonts w:ascii="GHEA Grapalat" w:hAnsi="GHEA Grapalat"/>
          <w:color w:val="000000"/>
          <w:sz w:val="24"/>
          <w:szCs w:val="24"/>
          <w:lang w:val="hy-AM"/>
        </w:rPr>
        <w:t>կետով</w:t>
      </w:r>
      <w:r w:rsidR="003B0F49" w:rsidRPr="004256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B0F49" w:rsidRPr="0042569D">
        <w:rPr>
          <w:rFonts w:ascii="GHEA Grapalat" w:hAnsi="GHEA Grapalat"/>
          <w:color w:val="000000"/>
          <w:sz w:val="24"/>
          <w:szCs w:val="24"/>
          <w:lang w:val="hy-AM"/>
        </w:rPr>
        <w:t>հաստատված</w:t>
      </w:r>
      <w:r w:rsidR="003B0F49" w:rsidRPr="004256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42569D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3B0F49" w:rsidRPr="0042569D">
        <w:rPr>
          <w:rFonts w:ascii="GHEA Grapalat" w:hAnsi="GHEA Grapalat"/>
          <w:color w:val="000000"/>
          <w:sz w:val="24"/>
          <w:szCs w:val="24"/>
          <w:lang w:val="hy-AM"/>
        </w:rPr>
        <w:t>Թմրամիջոցների</w:t>
      </w:r>
      <w:r w:rsidR="003B0F49" w:rsidRPr="004256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B0F49" w:rsidRPr="0042569D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3B0F49" w:rsidRPr="004256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B0F49" w:rsidRPr="0042569D">
        <w:rPr>
          <w:rFonts w:ascii="GHEA Grapalat" w:hAnsi="GHEA Grapalat"/>
          <w:color w:val="000000"/>
          <w:sz w:val="24"/>
          <w:szCs w:val="24"/>
          <w:lang w:val="hy-AM"/>
        </w:rPr>
        <w:t>հոգեմետ</w:t>
      </w:r>
      <w:r w:rsidR="003B0F49" w:rsidRPr="004256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B0F49" w:rsidRPr="0042569D">
        <w:rPr>
          <w:rFonts w:ascii="GHEA Grapalat" w:hAnsi="GHEA Grapalat"/>
          <w:color w:val="000000"/>
          <w:sz w:val="24"/>
          <w:szCs w:val="24"/>
          <w:lang w:val="hy-AM"/>
        </w:rPr>
        <w:t>նյութերի</w:t>
      </w:r>
      <w:r w:rsidR="003B0F49" w:rsidRPr="004256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B0F49" w:rsidRPr="0042569D">
        <w:rPr>
          <w:rFonts w:ascii="GHEA Grapalat" w:hAnsi="GHEA Grapalat"/>
          <w:i/>
          <w:color w:val="000000"/>
          <w:sz w:val="24"/>
          <w:szCs w:val="24"/>
          <w:u w:val="single"/>
          <w:lang w:val="hy-AM"/>
        </w:rPr>
        <w:t>պրեկուրսորներ</w:t>
      </w:r>
      <w:r w:rsidR="003B0F49" w:rsidRPr="0042569D">
        <w:rPr>
          <w:rFonts w:ascii="GHEA Grapalat" w:hAnsi="GHEA Grapalat"/>
          <w:i/>
          <w:color w:val="000000"/>
          <w:sz w:val="24"/>
          <w:szCs w:val="24"/>
          <w:u w:val="single"/>
          <w:lang w:val="af-ZA"/>
        </w:rPr>
        <w:t xml:space="preserve"> </w:t>
      </w:r>
      <w:r w:rsidR="003B0F49" w:rsidRPr="0042569D">
        <w:rPr>
          <w:rFonts w:ascii="GHEA Grapalat" w:hAnsi="GHEA Grapalat"/>
          <w:i/>
          <w:color w:val="000000"/>
          <w:sz w:val="24"/>
          <w:szCs w:val="24"/>
          <w:u w:val="single"/>
          <w:lang w:val="hy-AM"/>
        </w:rPr>
        <w:t>չհամարվող</w:t>
      </w:r>
      <w:r w:rsidR="003B0F49" w:rsidRPr="0042569D">
        <w:rPr>
          <w:rFonts w:ascii="GHEA Grapalat" w:hAnsi="GHEA Grapalat"/>
          <w:i/>
          <w:color w:val="000000"/>
          <w:sz w:val="24"/>
          <w:szCs w:val="24"/>
          <w:u w:val="single"/>
          <w:lang w:val="af-ZA"/>
        </w:rPr>
        <w:t xml:space="preserve"> </w:t>
      </w:r>
      <w:r w:rsidR="003B0F49" w:rsidRPr="0042569D">
        <w:rPr>
          <w:rFonts w:ascii="GHEA Grapalat" w:hAnsi="GHEA Grapalat"/>
          <w:i/>
          <w:color w:val="000000"/>
          <w:sz w:val="24"/>
          <w:szCs w:val="24"/>
          <w:u w:val="single"/>
          <w:lang w:val="hy-AM"/>
        </w:rPr>
        <w:t>թունավոր</w:t>
      </w:r>
      <w:r w:rsidR="003B0F49" w:rsidRPr="0042569D">
        <w:rPr>
          <w:rFonts w:ascii="GHEA Grapalat" w:hAnsi="GHEA Grapalat"/>
          <w:i/>
          <w:color w:val="000000"/>
          <w:sz w:val="24"/>
          <w:szCs w:val="24"/>
          <w:u w:val="single"/>
          <w:lang w:val="af-ZA"/>
        </w:rPr>
        <w:t xml:space="preserve"> </w:t>
      </w:r>
      <w:r w:rsidR="003B0F49" w:rsidRPr="0042569D">
        <w:rPr>
          <w:rFonts w:ascii="GHEA Grapalat" w:hAnsi="GHEA Grapalat"/>
          <w:i/>
          <w:color w:val="000000"/>
          <w:sz w:val="24"/>
          <w:szCs w:val="24"/>
          <w:u w:val="single"/>
          <w:lang w:val="hy-AM"/>
        </w:rPr>
        <w:t>նյութերի</w:t>
      </w:r>
      <w:r w:rsidR="0042569D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="003B0F49" w:rsidRPr="004256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B0F49" w:rsidRPr="0042569D">
        <w:rPr>
          <w:rFonts w:ascii="GHEA Grapalat" w:hAnsi="GHEA Grapalat"/>
          <w:color w:val="000000"/>
          <w:sz w:val="24"/>
          <w:szCs w:val="24"/>
          <w:lang w:val="hy-AM"/>
        </w:rPr>
        <w:t>ցանկում</w:t>
      </w:r>
      <w:r w:rsidR="003B0F49" w:rsidRPr="0042569D">
        <w:rPr>
          <w:rFonts w:ascii="GHEA Grapalat" w:hAnsi="GHEA Grapalat"/>
          <w:color w:val="000000"/>
          <w:sz w:val="24"/>
          <w:szCs w:val="24"/>
          <w:lang w:val="af-ZA"/>
        </w:rPr>
        <w:t>: Այսինքն ա</w:t>
      </w:r>
      <w:r w:rsidR="003B0F49" w:rsidRPr="0042569D">
        <w:rPr>
          <w:rFonts w:ascii="GHEA Grapalat" w:hAnsi="GHEA Grapalat" w:cs="Sylfaen"/>
          <w:sz w:val="24"/>
          <w:szCs w:val="24"/>
          <w:lang w:val="af-ZA"/>
        </w:rPr>
        <w:t>ռկա են անհամապատասխանություններ ազգային և վերազգային իրավական ակտերում, որոնք կարիք ունեն համապատասխանեցման:</w:t>
      </w:r>
      <w:r w:rsidR="003B0F49" w:rsidRPr="0042569D">
        <w:rPr>
          <w:rFonts w:ascii="GHEA Grapalat" w:hAnsi="GHEA Grapalat"/>
          <w:sz w:val="24"/>
          <w:szCs w:val="24"/>
          <w:lang w:val="af-ZA"/>
        </w:rPr>
        <w:t xml:space="preserve"> Հարկ է նշել, որ </w:t>
      </w:r>
      <w:r w:rsidR="0042569D">
        <w:rPr>
          <w:rFonts w:ascii="GHEA Grapalat" w:hAnsi="GHEA Grapalat"/>
          <w:sz w:val="24"/>
          <w:szCs w:val="24"/>
          <w:lang w:val="hy-AM"/>
        </w:rPr>
        <w:t>«</w:t>
      </w:r>
      <w:r w:rsidR="003B0F49" w:rsidRPr="0042569D">
        <w:rPr>
          <w:rFonts w:ascii="GHEA Grapalat" w:hAnsi="GHEA Grapalat"/>
          <w:color w:val="000000"/>
          <w:sz w:val="24"/>
          <w:szCs w:val="24"/>
          <w:lang w:val="af-ZA"/>
        </w:rPr>
        <w:t>Մեթիլ սպիրտը</w:t>
      </w:r>
      <w:r w:rsidR="0042569D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3B0F49" w:rsidRPr="0042569D">
        <w:rPr>
          <w:rFonts w:ascii="GHEA Grapalat" w:hAnsi="GHEA Grapalat"/>
          <w:color w:val="000000"/>
          <w:sz w:val="24"/>
          <w:szCs w:val="24"/>
          <w:lang w:val="af-ZA"/>
        </w:rPr>
        <w:t xml:space="preserve"> ընդգրկված չէ նաև ՄԱԿ-ի կոնվենցիաների հսկման ենթակա նյութերի ցանկերում: </w:t>
      </w:r>
    </w:p>
    <w:p w:rsidR="00C923EE" w:rsidRPr="0042569D" w:rsidRDefault="0042569D" w:rsidP="00C923EE">
      <w:pPr>
        <w:pStyle w:val="mechtex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«</w:t>
      </w:r>
      <w:r w:rsidR="00C923EE" w:rsidRPr="0042569D">
        <w:rPr>
          <w:rFonts w:ascii="GHEA Grapalat" w:hAnsi="GHEA Grapalat"/>
          <w:color w:val="000000"/>
          <w:sz w:val="24"/>
          <w:szCs w:val="24"/>
          <w:lang w:val="af-ZA"/>
        </w:rPr>
        <w:t>Մեթիլ սպիրտը</w:t>
      </w:r>
      <w:r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C923EE" w:rsidRPr="0042569D">
        <w:rPr>
          <w:rFonts w:ascii="GHEA Grapalat" w:hAnsi="GHEA Grapalat"/>
          <w:color w:val="000000"/>
          <w:sz w:val="24"/>
          <w:szCs w:val="24"/>
          <w:lang w:val="af-ZA"/>
        </w:rPr>
        <w:t xml:space="preserve"> ընդգրկված չէ նաև </w:t>
      </w:r>
      <w:r w:rsidR="00C923EE" w:rsidRPr="0042569D">
        <w:rPr>
          <w:rFonts w:ascii="GHEA Grapalat" w:hAnsi="GHEA Grapalat" w:cs="Sylfaen"/>
          <w:sz w:val="24"/>
          <w:szCs w:val="24"/>
          <w:lang w:val="af-ZA"/>
        </w:rPr>
        <w:t xml:space="preserve">ՀՀ կառավարության 2018 թվականի հունիսի 27-ի N707-Ն որոշմամբ հաստատված </w:t>
      </w:r>
      <w:r>
        <w:rPr>
          <w:rFonts w:ascii="GHEA Grapalat" w:hAnsi="GHEA Grapalat" w:cs="Sylfaen"/>
          <w:sz w:val="24"/>
          <w:szCs w:val="24"/>
          <w:lang w:val="hy-AM"/>
        </w:rPr>
        <w:t>«Թ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մրամիջոցների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հոգեմետ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(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հոգեներգործուն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)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նյութերի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մանր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զգալի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խոշոր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առանձնապես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խոշոր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չափերը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շրջանառությունն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արգելված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՝</w:t>
      </w:r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թմրամիջոցներ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հոգեմետ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(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հոգեներգործուն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),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խիստ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ներգործող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թունավոր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նյութեր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պարունակող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բույսերի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ցանկը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դրանց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մանր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զգալի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խոշոր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առանձնապես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խոշոր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չափերը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թմրամիջոցների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հոգեմետ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(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հոգեներգործուն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)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նյութերի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պրեկուրսորների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խոշոր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առանձնապես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խոշոր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չափերը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.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թունավոր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նյութերի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ցանկը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խիստ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ներգործող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նյութերի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ցանկը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և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դրանց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խոշոր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չափերը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սահմանելու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»</w:t>
      </w:r>
      <w:r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PT"/>
        </w:rPr>
        <w:t xml:space="preserve"> </w:t>
      </w:r>
      <w:r w:rsidR="00C923EE"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PT"/>
        </w:rPr>
        <w:t>հավելված 3-ում (</w:t>
      </w:r>
      <w:proofErr w:type="spellStart"/>
      <w:r w:rsidR="00513930" w:rsidRPr="0042569D">
        <w:rPr>
          <w:rFonts w:ascii="GHEA Grapalat" w:hAnsi="GHEA Grapalat" w:cs="Arial"/>
          <w:sz w:val="24"/>
          <w:szCs w:val="24"/>
        </w:rPr>
        <w:t>Թ</w:t>
      </w:r>
      <w:r w:rsidR="00C923EE" w:rsidRPr="0042569D">
        <w:rPr>
          <w:rFonts w:ascii="GHEA Grapalat" w:hAnsi="GHEA Grapalat" w:cs="Arial"/>
          <w:sz w:val="24"/>
          <w:szCs w:val="24"/>
        </w:rPr>
        <w:t>մրամիջոցների</w:t>
      </w:r>
      <w:proofErr w:type="spellEnd"/>
      <w:r w:rsidR="00C923EE" w:rsidRPr="0042569D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և</w:t>
      </w:r>
      <w:r w:rsidR="00C923EE" w:rsidRPr="0042569D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C923EE" w:rsidRPr="0042569D">
        <w:rPr>
          <w:rFonts w:ascii="GHEA Grapalat" w:hAnsi="GHEA Grapalat" w:cs="Arial"/>
          <w:sz w:val="24"/>
          <w:szCs w:val="24"/>
        </w:rPr>
        <w:t>հոգեմետ</w:t>
      </w:r>
      <w:proofErr w:type="spellEnd"/>
      <w:r w:rsidR="00C923EE" w:rsidRPr="0042569D">
        <w:rPr>
          <w:rFonts w:ascii="GHEA Grapalat" w:hAnsi="GHEA Grapalat" w:cs="Arial Armenian"/>
          <w:sz w:val="24"/>
          <w:szCs w:val="24"/>
          <w:lang w:val="af-ZA"/>
        </w:rPr>
        <w:t xml:space="preserve"> (</w:t>
      </w:r>
      <w:proofErr w:type="spellStart"/>
      <w:r w:rsidR="00C923EE" w:rsidRPr="0042569D">
        <w:rPr>
          <w:rFonts w:ascii="GHEA Grapalat" w:hAnsi="GHEA Grapalat" w:cs="Arial"/>
          <w:sz w:val="24"/>
          <w:szCs w:val="24"/>
        </w:rPr>
        <w:t>հոգեներգործուն</w:t>
      </w:r>
      <w:proofErr w:type="spellEnd"/>
      <w:r w:rsidR="00C923EE" w:rsidRPr="0042569D">
        <w:rPr>
          <w:rFonts w:ascii="GHEA Grapalat" w:hAnsi="GHEA Grapalat" w:cs="Arial Armenian"/>
          <w:sz w:val="24"/>
          <w:szCs w:val="24"/>
          <w:lang w:val="af-ZA"/>
        </w:rPr>
        <w:t xml:space="preserve">) </w:t>
      </w:r>
      <w:proofErr w:type="spellStart"/>
      <w:r w:rsidR="00C923EE" w:rsidRPr="0042569D">
        <w:rPr>
          <w:rFonts w:ascii="GHEA Grapalat" w:hAnsi="GHEA Grapalat" w:cs="Arial"/>
          <w:sz w:val="24"/>
          <w:szCs w:val="24"/>
        </w:rPr>
        <w:t>նյութերի</w:t>
      </w:r>
      <w:proofErr w:type="spellEnd"/>
      <w:r w:rsidR="00C923EE" w:rsidRPr="0042569D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C923EE" w:rsidRPr="0042569D">
        <w:rPr>
          <w:rFonts w:ascii="GHEA Grapalat" w:hAnsi="GHEA Grapalat" w:cs="Arial"/>
          <w:sz w:val="24"/>
          <w:szCs w:val="24"/>
        </w:rPr>
        <w:t>պրեկուրսորների</w:t>
      </w:r>
      <w:proofErr w:type="spellEnd"/>
      <w:r w:rsidR="00C923EE" w:rsidRPr="0042569D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C923EE" w:rsidRPr="0042569D">
        <w:rPr>
          <w:rFonts w:ascii="GHEA Grapalat" w:hAnsi="GHEA Grapalat" w:cs="Arial"/>
          <w:sz w:val="24"/>
          <w:szCs w:val="24"/>
        </w:rPr>
        <w:t>խոշոր</w:t>
      </w:r>
      <w:proofErr w:type="spellEnd"/>
      <w:r w:rsidR="00C923EE" w:rsidRPr="0042569D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և</w:t>
      </w:r>
      <w:r w:rsidR="00C923EE" w:rsidRPr="0042569D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C923EE" w:rsidRPr="0042569D">
        <w:rPr>
          <w:rFonts w:ascii="GHEA Grapalat" w:hAnsi="GHEA Grapalat" w:cs="Arial"/>
          <w:sz w:val="24"/>
          <w:szCs w:val="24"/>
        </w:rPr>
        <w:t>առանձնապես</w:t>
      </w:r>
      <w:proofErr w:type="spellEnd"/>
      <w:r w:rsidR="00C923EE" w:rsidRPr="0042569D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C923EE" w:rsidRPr="0042569D">
        <w:rPr>
          <w:rFonts w:ascii="GHEA Grapalat" w:hAnsi="GHEA Grapalat" w:cs="Arial"/>
          <w:sz w:val="24"/>
          <w:szCs w:val="24"/>
        </w:rPr>
        <w:t>խոշոր</w:t>
      </w:r>
      <w:proofErr w:type="spellEnd"/>
      <w:r w:rsidR="00C923EE" w:rsidRPr="0042569D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C923EE" w:rsidRPr="0042569D">
        <w:rPr>
          <w:rFonts w:ascii="GHEA Grapalat" w:hAnsi="GHEA Grapalat" w:cs="Arial"/>
          <w:sz w:val="24"/>
          <w:szCs w:val="24"/>
        </w:rPr>
        <w:t>չափերը</w:t>
      </w:r>
      <w:proofErr w:type="spellEnd"/>
      <w:r w:rsidR="00C923EE"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PT"/>
        </w:rPr>
        <w:t>)</w:t>
      </w:r>
      <w:r w:rsidR="00513930" w:rsidRPr="004256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PT"/>
        </w:rPr>
        <w:t>:</w:t>
      </w:r>
    </w:p>
    <w:p w:rsidR="00396A39" w:rsidRPr="0042569D" w:rsidRDefault="00396A39" w:rsidP="00396A39">
      <w:pPr>
        <w:pStyle w:val="ListParagraph"/>
        <w:ind w:left="153"/>
        <w:rPr>
          <w:rFonts w:ascii="GHEA Grapalat" w:hAnsi="GHEA Grapalat" w:cs="Calibri"/>
          <w:lang w:val="hy-AM"/>
        </w:rPr>
      </w:pPr>
      <w:r w:rsidRPr="0042569D">
        <w:rPr>
          <w:rFonts w:ascii="GHEA Grapalat" w:hAnsi="GHEA Grapalat"/>
          <w:color w:val="000000"/>
          <w:lang w:val="af-ZA"/>
        </w:rPr>
        <w:t xml:space="preserve">Բ) </w:t>
      </w:r>
      <w:r w:rsidR="00581876" w:rsidRPr="0042569D">
        <w:rPr>
          <w:rFonts w:ascii="GHEA Grapalat" w:hAnsi="GHEA Grapalat"/>
          <w:color w:val="000000"/>
          <w:lang w:val="af-ZA"/>
        </w:rPr>
        <w:t>նախագծի 2-րդ կետը</w:t>
      </w:r>
      <w:r w:rsidR="0060218E">
        <w:rPr>
          <w:rFonts w:ascii="GHEA Grapalat" w:hAnsi="GHEA Grapalat"/>
          <w:color w:val="000000"/>
          <w:lang w:val="af-ZA"/>
        </w:rPr>
        <w:t xml:space="preserve"> </w:t>
      </w:r>
      <w:r w:rsidRPr="0042569D">
        <w:rPr>
          <w:rFonts w:ascii="GHEA Grapalat" w:eastAsia="Times New Roman" w:hAnsi="GHEA Grapalat" w:cs="Sylfaen"/>
          <w:lang w:val="hy-AM"/>
        </w:rPr>
        <w:t xml:space="preserve">մշակվել է </w:t>
      </w:r>
      <w:r w:rsidRPr="0042569D">
        <w:rPr>
          <w:rFonts w:ascii="GHEA Grapalat" w:hAnsi="GHEA Grapalat" w:cs="Calibri"/>
          <w:lang w:val="hy-AM"/>
        </w:rPr>
        <w:t xml:space="preserve">հիմք ընդունելով ՀՀ ոստիկանության պետի գրությունը՝ մի շարք նյութեր միջազգային հսկողության ցանկերի մեջ ընդգրկելու </w:t>
      </w:r>
      <w:r w:rsidR="00543AE1" w:rsidRPr="0042569D">
        <w:rPr>
          <w:rFonts w:ascii="GHEA Grapalat" w:hAnsi="GHEA Grapalat" w:cs="Calibri"/>
        </w:rPr>
        <w:t>և</w:t>
      </w:r>
      <w:r w:rsidR="00543AE1" w:rsidRPr="0042569D">
        <w:rPr>
          <w:rFonts w:ascii="GHEA Grapalat" w:hAnsi="GHEA Grapalat" w:cs="Calibri"/>
          <w:lang w:val="af-ZA"/>
        </w:rPr>
        <w:t xml:space="preserve"> </w:t>
      </w:r>
      <w:proofErr w:type="spellStart"/>
      <w:r w:rsidR="00543AE1" w:rsidRPr="0042569D">
        <w:rPr>
          <w:rFonts w:ascii="GHEA Grapalat" w:hAnsi="GHEA Grapalat" w:cs="Calibri"/>
        </w:rPr>
        <w:t>այդ</w:t>
      </w:r>
      <w:proofErr w:type="spellEnd"/>
      <w:r w:rsidR="00543AE1" w:rsidRPr="0042569D">
        <w:rPr>
          <w:rFonts w:ascii="GHEA Grapalat" w:hAnsi="GHEA Grapalat" w:cs="Calibri"/>
          <w:lang w:val="af-ZA"/>
        </w:rPr>
        <w:t xml:space="preserve"> </w:t>
      </w:r>
      <w:proofErr w:type="spellStart"/>
      <w:r w:rsidR="00543AE1" w:rsidRPr="0042569D">
        <w:rPr>
          <w:rFonts w:ascii="GHEA Grapalat" w:hAnsi="GHEA Grapalat" w:cs="Calibri"/>
        </w:rPr>
        <w:t>նյութերը</w:t>
      </w:r>
      <w:proofErr w:type="spellEnd"/>
      <w:r w:rsidR="00543AE1" w:rsidRPr="0042569D">
        <w:rPr>
          <w:rFonts w:ascii="GHEA Grapalat" w:hAnsi="GHEA Grapalat" w:cs="Calibri"/>
          <w:lang w:val="af-ZA"/>
        </w:rPr>
        <w:t xml:space="preserve"> </w:t>
      </w:r>
      <w:r w:rsidR="00543AE1" w:rsidRPr="0042569D">
        <w:rPr>
          <w:rFonts w:ascii="GHEA Grapalat" w:hAnsi="GHEA Grapalat" w:cs="Calibri"/>
        </w:rPr>
        <w:t>ՀՀ</w:t>
      </w:r>
      <w:r w:rsidR="00543AE1" w:rsidRPr="0042569D">
        <w:rPr>
          <w:rFonts w:ascii="GHEA Grapalat" w:hAnsi="GHEA Grapalat" w:cs="Calibri"/>
          <w:lang w:val="af-ZA"/>
        </w:rPr>
        <w:t xml:space="preserve"> </w:t>
      </w:r>
      <w:proofErr w:type="spellStart"/>
      <w:r w:rsidR="00543AE1" w:rsidRPr="0042569D">
        <w:rPr>
          <w:rFonts w:ascii="GHEA Grapalat" w:hAnsi="GHEA Grapalat" w:cs="Calibri"/>
        </w:rPr>
        <w:t>հսկման</w:t>
      </w:r>
      <w:proofErr w:type="spellEnd"/>
      <w:r w:rsidR="00543AE1" w:rsidRPr="0042569D">
        <w:rPr>
          <w:rFonts w:ascii="GHEA Grapalat" w:hAnsi="GHEA Grapalat" w:cs="Calibri"/>
          <w:lang w:val="af-ZA"/>
        </w:rPr>
        <w:t xml:space="preserve"> </w:t>
      </w:r>
      <w:proofErr w:type="spellStart"/>
      <w:r w:rsidR="00543AE1" w:rsidRPr="0042569D">
        <w:rPr>
          <w:rFonts w:ascii="GHEA Grapalat" w:hAnsi="GHEA Grapalat" w:cs="Calibri"/>
        </w:rPr>
        <w:t>ենթակա</w:t>
      </w:r>
      <w:proofErr w:type="spellEnd"/>
      <w:r w:rsidR="00543AE1" w:rsidRPr="0042569D">
        <w:rPr>
          <w:rFonts w:ascii="GHEA Grapalat" w:hAnsi="GHEA Grapalat" w:cs="Calibri"/>
          <w:lang w:val="af-ZA"/>
        </w:rPr>
        <w:t xml:space="preserve"> </w:t>
      </w:r>
      <w:proofErr w:type="spellStart"/>
      <w:r w:rsidR="00543AE1" w:rsidRPr="0042569D">
        <w:rPr>
          <w:rFonts w:ascii="GHEA Grapalat" w:hAnsi="GHEA Grapalat" w:cs="Calibri"/>
        </w:rPr>
        <w:t>պրեկուրսորների</w:t>
      </w:r>
      <w:proofErr w:type="spellEnd"/>
      <w:r w:rsidR="00543AE1" w:rsidRPr="0042569D">
        <w:rPr>
          <w:rFonts w:ascii="GHEA Grapalat" w:hAnsi="GHEA Grapalat" w:cs="Calibri"/>
          <w:lang w:val="af-ZA"/>
        </w:rPr>
        <w:t xml:space="preserve"> </w:t>
      </w:r>
      <w:proofErr w:type="spellStart"/>
      <w:r w:rsidR="00543AE1" w:rsidRPr="0042569D">
        <w:rPr>
          <w:rFonts w:ascii="GHEA Grapalat" w:hAnsi="GHEA Grapalat" w:cs="Calibri"/>
        </w:rPr>
        <w:t>կազմում</w:t>
      </w:r>
      <w:proofErr w:type="spellEnd"/>
      <w:r w:rsidR="00543AE1" w:rsidRPr="0042569D">
        <w:rPr>
          <w:rFonts w:ascii="GHEA Grapalat" w:hAnsi="GHEA Grapalat" w:cs="Calibri"/>
          <w:lang w:val="af-ZA"/>
        </w:rPr>
        <w:t xml:space="preserve"> </w:t>
      </w:r>
      <w:proofErr w:type="spellStart"/>
      <w:r w:rsidR="00543AE1" w:rsidRPr="0042569D">
        <w:rPr>
          <w:rFonts w:ascii="GHEA Grapalat" w:hAnsi="GHEA Grapalat" w:cs="Calibri"/>
        </w:rPr>
        <w:t>ներառելու</w:t>
      </w:r>
      <w:proofErr w:type="spellEnd"/>
      <w:r w:rsidR="00543AE1" w:rsidRPr="0042569D">
        <w:rPr>
          <w:rFonts w:ascii="GHEA Grapalat" w:hAnsi="GHEA Grapalat" w:cs="Calibri"/>
          <w:lang w:val="af-ZA"/>
        </w:rPr>
        <w:t xml:space="preserve"> </w:t>
      </w:r>
      <w:proofErr w:type="spellStart"/>
      <w:r w:rsidR="00543AE1" w:rsidRPr="0042569D">
        <w:rPr>
          <w:rFonts w:ascii="GHEA Grapalat" w:hAnsi="GHEA Grapalat" w:cs="Calibri"/>
        </w:rPr>
        <w:t>վերաբերյալ</w:t>
      </w:r>
      <w:proofErr w:type="spellEnd"/>
      <w:r w:rsidRPr="0042569D">
        <w:rPr>
          <w:rFonts w:ascii="GHEA Grapalat" w:hAnsi="GHEA Grapalat" w:cs="Calibri"/>
          <w:lang w:val="hy-AM"/>
        </w:rPr>
        <w:t>:</w:t>
      </w:r>
    </w:p>
    <w:p w:rsidR="00396A39" w:rsidRPr="0042569D" w:rsidRDefault="00396A39" w:rsidP="00396A39">
      <w:pPr>
        <w:pStyle w:val="ListParagraph"/>
        <w:rPr>
          <w:rFonts w:ascii="GHEA Grapalat" w:hAnsi="GHEA Grapalat" w:cs="Sylfaen"/>
          <w:b/>
          <w:color w:val="000000"/>
          <w:lang w:val="af-ZA"/>
        </w:rPr>
      </w:pPr>
    </w:p>
    <w:p w:rsidR="003B0F49" w:rsidRPr="0042569D" w:rsidRDefault="003B0F49" w:rsidP="00396A39">
      <w:pPr>
        <w:pStyle w:val="ListParagraph"/>
        <w:numPr>
          <w:ilvl w:val="0"/>
          <w:numId w:val="1"/>
        </w:numPr>
        <w:rPr>
          <w:rFonts w:ascii="GHEA Grapalat" w:hAnsi="GHEA Grapalat" w:cs="Sylfaen"/>
          <w:b/>
          <w:color w:val="000000"/>
        </w:rPr>
      </w:pPr>
      <w:r w:rsidRPr="0042569D">
        <w:rPr>
          <w:rFonts w:ascii="GHEA Grapalat" w:hAnsi="GHEA Grapalat" w:cs="Sylfaen"/>
          <w:b/>
          <w:color w:val="000000"/>
          <w:lang w:val="hy-AM"/>
        </w:rPr>
        <w:t xml:space="preserve">Ընթացիկ իրավիճակը և խնդիրները. </w:t>
      </w:r>
    </w:p>
    <w:p w:rsidR="003B0F49" w:rsidRPr="0042569D" w:rsidRDefault="00396A39" w:rsidP="00396A3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af-ZA"/>
        </w:rPr>
      </w:pPr>
      <w:r w:rsidRPr="0042569D">
        <w:rPr>
          <w:rFonts w:ascii="GHEA Grapalat" w:hAnsi="GHEA Grapalat" w:cs="Sylfaen"/>
          <w:color w:val="000000"/>
          <w:lang w:val="en-US"/>
        </w:rPr>
        <w:t xml:space="preserve">Ա) </w:t>
      </w:r>
      <w:r w:rsidR="003B0F49" w:rsidRPr="0042569D">
        <w:rPr>
          <w:rFonts w:ascii="GHEA Grapalat" w:hAnsi="GHEA Grapalat" w:cs="Sylfaen"/>
          <w:color w:val="000000"/>
        </w:rPr>
        <w:t>Առկա</w:t>
      </w:r>
      <w:r w:rsidR="003B0F49" w:rsidRPr="0042569D">
        <w:rPr>
          <w:rFonts w:ascii="GHEA Grapalat" w:hAnsi="GHEA Grapalat" w:cs="Sylfaen"/>
          <w:color w:val="000000"/>
          <w:lang w:val="en-US"/>
        </w:rPr>
        <w:t xml:space="preserve"> </w:t>
      </w:r>
      <w:r w:rsidR="003B0F49" w:rsidRPr="0042569D">
        <w:rPr>
          <w:rFonts w:ascii="GHEA Grapalat" w:hAnsi="GHEA Grapalat" w:cs="Sylfaen"/>
          <w:color w:val="000000"/>
        </w:rPr>
        <w:t>իրավակարգավորումներով</w:t>
      </w:r>
      <w:r w:rsidR="003B0F49" w:rsidRPr="0042569D">
        <w:rPr>
          <w:rFonts w:ascii="GHEA Grapalat" w:hAnsi="GHEA Grapalat" w:cs="Sylfaen"/>
          <w:color w:val="000000"/>
          <w:lang w:val="en-US"/>
        </w:rPr>
        <w:t xml:space="preserve"> </w:t>
      </w:r>
      <w:r w:rsidR="003B0F49" w:rsidRPr="0042569D">
        <w:rPr>
          <w:rFonts w:ascii="GHEA Grapalat" w:hAnsi="GHEA Grapalat" w:cs="Sylfaen"/>
          <w:lang w:val="hy-AM"/>
        </w:rPr>
        <w:t>Հայաստանի</w:t>
      </w:r>
      <w:r w:rsidR="003B0F49" w:rsidRPr="0042569D">
        <w:rPr>
          <w:rFonts w:ascii="GHEA Grapalat" w:hAnsi="GHEA Grapalat" w:cs="Sylfaen"/>
          <w:lang w:val="pt-PT"/>
        </w:rPr>
        <w:t xml:space="preserve"> </w:t>
      </w:r>
      <w:r w:rsidR="003B0F49" w:rsidRPr="0042569D">
        <w:rPr>
          <w:rFonts w:ascii="GHEA Grapalat" w:hAnsi="GHEA Grapalat" w:cs="Sylfaen"/>
          <w:color w:val="000000"/>
          <w:lang w:val="hy-AM"/>
        </w:rPr>
        <w:t>Հանրապետության</w:t>
      </w:r>
      <w:r w:rsidR="003B0F49" w:rsidRPr="0042569D">
        <w:rPr>
          <w:rFonts w:ascii="GHEA Grapalat" w:hAnsi="GHEA Grapalat" w:cs="Sylfaen"/>
          <w:color w:val="000000"/>
          <w:lang w:val="pt-PT"/>
        </w:rPr>
        <w:t xml:space="preserve"> </w:t>
      </w:r>
      <w:r w:rsidR="003B0F49" w:rsidRPr="0042569D">
        <w:rPr>
          <w:rFonts w:ascii="GHEA Grapalat" w:hAnsi="GHEA Grapalat" w:cs="Sylfaen"/>
          <w:color w:val="000000"/>
          <w:lang w:val="hy-AM"/>
        </w:rPr>
        <w:t>կառավարության</w:t>
      </w:r>
      <w:r w:rsidR="003B0F49" w:rsidRPr="0042569D">
        <w:rPr>
          <w:rFonts w:ascii="GHEA Grapalat" w:hAnsi="GHEA Grapalat" w:cs="Sylfaen"/>
          <w:color w:val="000000"/>
          <w:lang w:val="pt-PT"/>
        </w:rPr>
        <w:t xml:space="preserve"> 2003 </w:t>
      </w:r>
      <w:r w:rsidR="003B0F49" w:rsidRPr="0042569D">
        <w:rPr>
          <w:rFonts w:ascii="GHEA Grapalat" w:hAnsi="GHEA Grapalat" w:cs="Sylfaen"/>
          <w:color w:val="000000"/>
          <w:lang w:val="hy-AM"/>
        </w:rPr>
        <w:t>թվականի</w:t>
      </w:r>
      <w:r w:rsidR="003B0F49" w:rsidRPr="0042569D">
        <w:rPr>
          <w:rFonts w:ascii="GHEA Grapalat" w:hAnsi="GHEA Grapalat" w:cs="Sylfaen"/>
          <w:color w:val="000000"/>
          <w:lang w:val="pt-PT"/>
        </w:rPr>
        <w:t xml:space="preserve"> </w:t>
      </w:r>
      <w:r w:rsidR="003B0F49" w:rsidRPr="0042569D">
        <w:rPr>
          <w:rFonts w:ascii="GHEA Grapalat" w:hAnsi="GHEA Grapalat" w:cs="Sylfaen"/>
          <w:color w:val="000000"/>
          <w:lang w:val="hy-AM"/>
        </w:rPr>
        <w:t>օգոստոսի</w:t>
      </w:r>
      <w:r w:rsidR="003B0F49" w:rsidRPr="0042569D">
        <w:rPr>
          <w:rFonts w:ascii="GHEA Grapalat" w:hAnsi="GHEA Grapalat" w:cs="Sylfaen"/>
          <w:color w:val="000000"/>
          <w:lang w:val="pt-PT"/>
        </w:rPr>
        <w:t xml:space="preserve"> 21-</w:t>
      </w:r>
      <w:r w:rsidR="003B0F49" w:rsidRPr="0042569D">
        <w:rPr>
          <w:rFonts w:ascii="GHEA Grapalat" w:hAnsi="GHEA Grapalat" w:cs="Sylfaen"/>
          <w:color w:val="000000"/>
          <w:lang w:val="hy-AM"/>
        </w:rPr>
        <w:t>ի</w:t>
      </w:r>
      <w:r w:rsidR="003B0F49" w:rsidRPr="0042569D">
        <w:rPr>
          <w:rFonts w:ascii="GHEA Grapalat" w:hAnsi="GHEA Grapalat" w:cs="Sylfaen"/>
          <w:color w:val="000000"/>
          <w:lang w:val="pt-PT"/>
        </w:rPr>
        <w:t xml:space="preserve"> N1129-</w:t>
      </w:r>
      <w:r w:rsidR="003B0F49" w:rsidRPr="0042569D">
        <w:rPr>
          <w:rFonts w:ascii="GHEA Grapalat" w:hAnsi="GHEA Grapalat" w:cs="Sylfaen"/>
          <w:color w:val="000000"/>
          <w:lang w:val="hy-AM"/>
        </w:rPr>
        <w:t>Ն</w:t>
      </w:r>
      <w:r w:rsidR="003B0F49" w:rsidRPr="0042569D">
        <w:rPr>
          <w:rFonts w:ascii="GHEA Grapalat" w:hAnsi="GHEA Grapalat" w:cs="Sylfaen"/>
          <w:color w:val="000000"/>
          <w:lang w:val="pt-PT"/>
        </w:rPr>
        <w:t xml:space="preserve"> </w:t>
      </w:r>
      <w:r w:rsidR="003B0F49" w:rsidRPr="0042569D">
        <w:rPr>
          <w:rFonts w:ascii="GHEA Grapalat" w:hAnsi="GHEA Grapalat" w:cs="Sylfaen"/>
          <w:color w:val="000000"/>
          <w:lang w:val="hy-AM"/>
        </w:rPr>
        <w:t>որոշմամբ</w:t>
      </w:r>
      <w:r w:rsidR="003B0F49" w:rsidRPr="0042569D">
        <w:rPr>
          <w:rFonts w:ascii="GHEA Grapalat" w:hAnsi="GHEA Grapalat" w:cs="Sylfaen"/>
          <w:color w:val="000000"/>
          <w:lang w:val="pt-PT"/>
        </w:rPr>
        <w:t xml:space="preserve"> </w:t>
      </w:r>
      <w:r w:rsidR="003B0F49" w:rsidRPr="0042569D">
        <w:rPr>
          <w:rFonts w:ascii="GHEA Grapalat" w:hAnsi="GHEA Grapalat" w:cs="Sylfaen"/>
          <w:color w:val="000000"/>
          <w:lang w:val="hy-AM"/>
        </w:rPr>
        <w:t>հաստատված</w:t>
      </w:r>
      <w:r w:rsidR="003B0F49" w:rsidRPr="0042569D">
        <w:rPr>
          <w:rFonts w:ascii="GHEA Grapalat" w:hAnsi="GHEA Grapalat" w:cs="Sylfaen"/>
          <w:color w:val="000000"/>
          <w:lang w:val="pt-PT"/>
        </w:rPr>
        <w:t xml:space="preserve"> </w:t>
      </w:r>
      <w:r w:rsidR="0042569D" w:rsidRPr="0042569D">
        <w:rPr>
          <w:rFonts w:ascii="GHEA Grapalat" w:hAnsi="GHEA Grapalat" w:cs="Sylfaen"/>
          <w:color w:val="000000"/>
          <w:lang w:val="hy-AM"/>
        </w:rPr>
        <w:t>«Հ</w:t>
      </w:r>
      <w:r w:rsidR="0042569D" w:rsidRPr="0042569D">
        <w:rPr>
          <w:rStyle w:val="Strong"/>
          <w:rFonts w:ascii="GHEA Grapalat" w:hAnsi="GHEA Grapalat"/>
          <w:b w:val="0"/>
          <w:color w:val="000000"/>
          <w:lang w:val="hy-AM"/>
        </w:rPr>
        <w:t xml:space="preserve">այաստանի </w:t>
      </w:r>
      <w:r w:rsidR="0042569D">
        <w:rPr>
          <w:rStyle w:val="Strong"/>
          <w:rFonts w:ascii="GHEA Grapalat" w:hAnsi="GHEA Grapalat"/>
          <w:b w:val="0"/>
          <w:color w:val="000000"/>
          <w:lang w:val="hy-AM"/>
        </w:rPr>
        <w:t>Հ</w:t>
      </w:r>
      <w:r w:rsidR="0042569D" w:rsidRPr="0042569D">
        <w:rPr>
          <w:rStyle w:val="Strong"/>
          <w:rFonts w:ascii="GHEA Grapalat" w:hAnsi="GHEA Grapalat"/>
          <w:b w:val="0"/>
          <w:color w:val="000000"/>
          <w:lang w:val="hy-AM"/>
        </w:rPr>
        <w:t>անրապետությունում հսկման ենթակա թմրամիջոցների, հոգեմետ (հոգեներգործուն)</w:t>
      </w:r>
      <w:r w:rsidR="0042569D" w:rsidRPr="0042569D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42569D" w:rsidRPr="0042569D">
        <w:rPr>
          <w:rStyle w:val="Strong"/>
          <w:rFonts w:ascii="GHEA Grapalat" w:hAnsi="GHEA Grapalat"/>
          <w:b w:val="0"/>
          <w:color w:val="000000"/>
          <w:lang w:val="hy-AM"/>
        </w:rPr>
        <w:t xml:space="preserve">նյութերի </w:t>
      </w:r>
      <w:r w:rsidR="0042569D">
        <w:rPr>
          <w:rStyle w:val="Strong"/>
          <w:rFonts w:ascii="GHEA Grapalat" w:hAnsi="GHEA Grapalat"/>
          <w:b w:val="0"/>
          <w:color w:val="000000"/>
          <w:lang w:val="hy-AM"/>
        </w:rPr>
        <w:t>և</w:t>
      </w:r>
      <w:r w:rsidR="0042569D" w:rsidRPr="0042569D">
        <w:rPr>
          <w:rStyle w:val="Strong"/>
          <w:rFonts w:ascii="GHEA Grapalat" w:hAnsi="GHEA Grapalat"/>
          <w:b w:val="0"/>
          <w:color w:val="000000"/>
          <w:lang w:val="hy-AM"/>
        </w:rPr>
        <w:t xml:space="preserve"> դրանց պրեկուրսորների կազմը (ցանկը) հաստատելու մասին</w:t>
      </w:r>
      <w:r w:rsidR="0042569D">
        <w:rPr>
          <w:rStyle w:val="Strong"/>
          <w:rFonts w:ascii="GHEA Grapalat" w:hAnsi="GHEA Grapalat"/>
          <w:b w:val="0"/>
          <w:color w:val="000000"/>
          <w:lang w:val="hy-AM"/>
        </w:rPr>
        <w:t>»</w:t>
      </w:r>
      <w:r w:rsidR="0042569D" w:rsidRPr="0042569D">
        <w:rPr>
          <w:rFonts w:ascii="GHEA Grapalat" w:hAnsi="GHEA Grapalat" w:cs="Sylfaen"/>
          <w:color w:val="000000"/>
          <w:lang w:val="pt-PT"/>
        </w:rPr>
        <w:t xml:space="preserve"> </w:t>
      </w:r>
      <w:r w:rsidR="0042569D">
        <w:rPr>
          <w:rFonts w:ascii="GHEA Grapalat" w:hAnsi="GHEA Grapalat" w:cs="Sylfaen"/>
          <w:color w:val="000000"/>
          <w:lang w:val="hy-AM"/>
        </w:rPr>
        <w:t xml:space="preserve">հավելվածի </w:t>
      </w:r>
      <w:r w:rsidR="003B0F49" w:rsidRPr="0042569D">
        <w:rPr>
          <w:rFonts w:ascii="GHEA Grapalat" w:hAnsi="GHEA Grapalat"/>
          <w:color w:val="000000"/>
          <w:lang w:val="hy-AM"/>
        </w:rPr>
        <w:t xml:space="preserve">N4 ցուցակով սահմանված </w:t>
      </w:r>
      <w:r w:rsidR="003B0F49" w:rsidRPr="0042569D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պրեկուրսորների ցանկում</w:t>
      </w:r>
      <w:r w:rsidR="003B0F49" w:rsidRPr="0042569D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3B0F49" w:rsidRPr="0042569D">
        <w:rPr>
          <w:rFonts w:ascii="GHEA Grapalat" w:hAnsi="GHEA Grapalat"/>
          <w:color w:val="000000"/>
        </w:rPr>
        <w:t>ընդգրկված</w:t>
      </w:r>
      <w:r w:rsidR="003B0F49" w:rsidRPr="0042569D">
        <w:rPr>
          <w:rFonts w:ascii="GHEA Grapalat" w:hAnsi="GHEA Grapalat"/>
          <w:color w:val="000000"/>
          <w:lang w:val="pt-PT"/>
        </w:rPr>
        <w:t xml:space="preserve"> </w:t>
      </w:r>
      <w:r w:rsidR="003B0F49" w:rsidRPr="0042569D">
        <w:rPr>
          <w:rFonts w:ascii="GHEA Grapalat" w:hAnsi="GHEA Grapalat"/>
          <w:color w:val="000000"/>
        </w:rPr>
        <w:t>նյութերի</w:t>
      </w:r>
      <w:r w:rsidR="003B0F49" w:rsidRPr="0042569D">
        <w:rPr>
          <w:rFonts w:ascii="GHEA Grapalat" w:hAnsi="GHEA Grapalat"/>
          <w:color w:val="000000"/>
          <w:lang w:val="pt-PT"/>
        </w:rPr>
        <w:t xml:space="preserve"> </w:t>
      </w:r>
      <w:r w:rsidR="003B0F49" w:rsidRPr="0042569D">
        <w:rPr>
          <w:rFonts w:ascii="GHEA Grapalat" w:hAnsi="GHEA Grapalat"/>
          <w:color w:val="000000"/>
        </w:rPr>
        <w:t>ներմուծման</w:t>
      </w:r>
      <w:r w:rsidR="003B0F49" w:rsidRPr="0042569D">
        <w:rPr>
          <w:rFonts w:ascii="GHEA Grapalat" w:hAnsi="GHEA Grapalat"/>
          <w:color w:val="000000"/>
          <w:lang w:val="pt-PT"/>
        </w:rPr>
        <w:t xml:space="preserve"> </w:t>
      </w:r>
      <w:r w:rsidR="003B0F49" w:rsidRPr="0042569D">
        <w:rPr>
          <w:rFonts w:ascii="GHEA Grapalat" w:hAnsi="GHEA Grapalat"/>
          <w:color w:val="000000"/>
        </w:rPr>
        <w:t>և</w:t>
      </w:r>
      <w:r w:rsidR="003B0F49" w:rsidRPr="0042569D">
        <w:rPr>
          <w:rFonts w:ascii="GHEA Grapalat" w:hAnsi="GHEA Grapalat"/>
          <w:color w:val="000000"/>
          <w:lang w:val="pt-PT"/>
        </w:rPr>
        <w:t xml:space="preserve"> </w:t>
      </w:r>
      <w:r w:rsidR="003B0F49" w:rsidRPr="0042569D">
        <w:rPr>
          <w:rFonts w:ascii="GHEA Grapalat" w:hAnsi="GHEA Grapalat"/>
          <w:color w:val="000000"/>
        </w:rPr>
        <w:t>արտահանման</w:t>
      </w:r>
      <w:r w:rsidR="003B0F49" w:rsidRPr="0042569D">
        <w:rPr>
          <w:rFonts w:ascii="GHEA Grapalat" w:hAnsi="GHEA Grapalat"/>
          <w:color w:val="000000"/>
          <w:lang w:val="pt-PT"/>
        </w:rPr>
        <w:t xml:space="preserve"> </w:t>
      </w:r>
      <w:r w:rsidR="003B0F49" w:rsidRPr="0042569D">
        <w:rPr>
          <w:rFonts w:ascii="GHEA Grapalat" w:hAnsi="GHEA Grapalat"/>
          <w:color w:val="000000"/>
        </w:rPr>
        <w:t>համար</w:t>
      </w:r>
      <w:r w:rsidR="003B0F49" w:rsidRPr="0042569D">
        <w:rPr>
          <w:rFonts w:ascii="GHEA Grapalat" w:hAnsi="GHEA Grapalat"/>
          <w:color w:val="000000"/>
          <w:lang w:val="pt-PT"/>
        </w:rPr>
        <w:t xml:space="preserve"> </w:t>
      </w:r>
      <w:r w:rsidR="003B0F49" w:rsidRPr="0042569D">
        <w:rPr>
          <w:rFonts w:ascii="GHEA Grapalat" w:hAnsi="GHEA Grapalat"/>
          <w:color w:val="000000"/>
        </w:rPr>
        <w:t>անհրաժեշտ</w:t>
      </w:r>
      <w:r w:rsidR="003B0F49" w:rsidRPr="0042569D">
        <w:rPr>
          <w:rFonts w:ascii="GHEA Grapalat" w:hAnsi="GHEA Grapalat"/>
          <w:color w:val="000000"/>
          <w:lang w:val="pt-PT"/>
        </w:rPr>
        <w:t xml:space="preserve"> </w:t>
      </w:r>
      <w:r w:rsidR="003B0F49" w:rsidRPr="0042569D">
        <w:rPr>
          <w:rFonts w:ascii="GHEA Grapalat" w:hAnsi="GHEA Grapalat"/>
          <w:color w:val="000000"/>
        </w:rPr>
        <w:t>է</w:t>
      </w:r>
      <w:r w:rsidR="003B0F49" w:rsidRPr="0042569D">
        <w:rPr>
          <w:rFonts w:ascii="GHEA Grapalat" w:hAnsi="GHEA Grapalat"/>
          <w:color w:val="000000"/>
          <w:lang w:val="pt-PT"/>
        </w:rPr>
        <w:t xml:space="preserve"> </w:t>
      </w:r>
      <w:r w:rsidR="003B0F49" w:rsidRPr="0042569D">
        <w:rPr>
          <w:rFonts w:ascii="GHEA Grapalat" w:hAnsi="GHEA Grapalat"/>
          <w:color w:val="000000"/>
        </w:rPr>
        <w:t>համապատասխան</w:t>
      </w:r>
      <w:r w:rsidR="003B0F49" w:rsidRPr="0042569D">
        <w:rPr>
          <w:rFonts w:ascii="GHEA Grapalat" w:hAnsi="GHEA Grapalat"/>
          <w:color w:val="000000"/>
          <w:lang w:val="pt-PT"/>
        </w:rPr>
        <w:t xml:space="preserve"> </w:t>
      </w:r>
      <w:r w:rsidR="003B0F49" w:rsidRPr="0042569D">
        <w:rPr>
          <w:rFonts w:ascii="GHEA Grapalat" w:hAnsi="GHEA Grapalat"/>
          <w:color w:val="000000"/>
        </w:rPr>
        <w:t>գործունեության</w:t>
      </w:r>
      <w:r w:rsidR="003B0F49" w:rsidRPr="0042569D">
        <w:rPr>
          <w:rFonts w:ascii="GHEA Grapalat" w:hAnsi="GHEA Grapalat"/>
          <w:color w:val="000000"/>
          <w:lang w:val="pt-PT"/>
        </w:rPr>
        <w:t xml:space="preserve"> </w:t>
      </w:r>
      <w:r w:rsidR="003B0F49" w:rsidRPr="0042569D">
        <w:rPr>
          <w:rFonts w:ascii="GHEA Grapalat" w:hAnsi="GHEA Grapalat"/>
          <w:color w:val="000000"/>
        </w:rPr>
        <w:t>լիցենզիա</w:t>
      </w:r>
      <w:r w:rsidR="003B0F49" w:rsidRPr="0042569D">
        <w:rPr>
          <w:rFonts w:ascii="GHEA Grapalat" w:hAnsi="GHEA Grapalat"/>
          <w:b/>
          <w:color w:val="000000"/>
          <w:lang w:val="pt-PT"/>
        </w:rPr>
        <w:t xml:space="preserve">՝ </w:t>
      </w:r>
      <w:r w:rsidR="0042569D">
        <w:rPr>
          <w:rFonts w:ascii="GHEA Grapalat" w:hAnsi="GHEA Grapalat"/>
          <w:b/>
          <w:color w:val="000000"/>
          <w:lang w:val="hy-AM"/>
        </w:rPr>
        <w:t>«</w:t>
      </w:r>
      <w:r w:rsidR="003B0F49" w:rsidRPr="0042569D">
        <w:rPr>
          <w:rFonts w:ascii="GHEA Grapalat" w:hAnsi="GHEA Grapalat"/>
          <w:color w:val="000000"/>
          <w:lang w:val="pt-PT"/>
        </w:rPr>
        <w:t>Թմրամիջոցներ, հոգեմետ նյութեր կամ դրանց պրեկուրսորների ներմուծման, արտահանման և մեծածախ իրացման լիցենզիա</w:t>
      </w:r>
      <w:r w:rsidR="0042569D">
        <w:rPr>
          <w:rFonts w:ascii="GHEA Grapalat" w:hAnsi="GHEA Grapalat"/>
          <w:color w:val="000000"/>
          <w:lang w:val="hy-AM"/>
        </w:rPr>
        <w:t>»</w:t>
      </w:r>
      <w:r w:rsidR="003B0F49" w:rsidRPr="0042569D">
        <w:rPr>
          <w:rFonts w:ascii="GHEA Grapalat" w:hAnsi="GHEA Grapalat"/>
          <w:color w:val="000000"/>
          <w:lang w:val="pt-PT"/>
        </w:rPr>
        <w:t xml:space="preserve"> (տրամադրող ՀՀ ԱՆ):</w:t>
      </w:r>
      <w:r w:rsidR="0060218E">
        <w:rPr>
          <w:rFonts w:ascii="GHEA Grapalat" w:hAnsi="GHEA Grapalat"/>
          <w:color w:val="000000"/>
          <w:lang w:val="pt-PT"/>
        </w:rPr>
        <w:t xml:space="preserve"> </w:t>
      </w:r>
    </w:p>
    <w:p w:rsidR="00396A39" w:rsidRPr="0042569D" w:rsidRDefault="003B0F49" w:rsidP="00396A3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af-ZA"/>
        </w:rPr>
      </w:pPr>
      <w:r w:rsidRPr="0042569D">
        <w:rPr>
          <w:rFonts w:ascii="GHEA Grapalat" w:hAnsi="GHEA Grapalat"/>
          <w:color w:val="000000"/>
          <w:lang w:val="af-ZA"/>
        </w:rPr>
        <w:t xml:space="preserve">Մինչդեռ </w:t>
      </w:r>
      <w:r w:rsidR="0042569D">
        <w:rPr>
          <w:rFonts w:ascii="GHEA Grapalat" w:hAnsi="GHEA Grapalat"/>
          <w:color w:val="000000"/>
          <w:lang w:val="hy-AM"/>
        </w:rPr>
        <w:t>«</w:t>
      </w:r>
      <w:r w:rsidRPr="0042569D">
        <w:rPr>
          <w:rFonts w:ascii="GHEA Grapalat" w:hAnsi="GHEA Grapalat"/>
          <w:color w:val="000000"/>
          <w:lang w:val="af-ZA"/>
        </w:rPr>
        <w:t>Մեթիլ սպիրտը</w:t>
      </w:r>
      <w:r w:rsidR="0042569D">
        <w:rPr>
          <w:rFonts w:ascii="GHEA Grapalat" w:hAnsi="GHEA Grapalat"/>
          <w:color w:val="000000"/>
          <w:lang w:val="hy-AM"/>
        </w:rPr>
        <w:t>»</w:t>
      </w:r>
      <w:r w:rsidRPr="0042569D">
        <w:rPr>
          <w:rFonts w:ascii="GHEA Grapalat" w:hAnsi="GHEA Grapalat"/>
          <w:color w:val="000000"/>
          <w:lang w:val="af-ZA"/>
        </w:rPr>
        <w:t xml:space="preserve"> </w:t>
      </w:r>
      <w:r w:rsidRPr="0042569D">
        <w:rPr>
          <w:rFonts w:ascii="GHEA Grapalat" w:hAnsi="GHEA Grapalat"/>
          <w:color w:val="000000"/>
          <w:lang w:val="hy-AM"/>
        </w:rPr>
        <w:t>ընդգրկված</w:t>
      </w:r>
      <w:r w:rsidRPr="0042569D">
        <w:rPr>
          <w:rFonts w:ascii="GHEA Grapalat" w:hAnsi="GHEA Grapalat"/>
          <w:color w:val="000000"/>
          <w:lang w:val="af-ZA"/>
        </w:rPr>
        <w:t xml:space="preserve"> </w:t>
      </w:r>
      <w:r w:rsidRPr="0042569D">
        <w:rPr>
          <w:rFonts w:ascii="GHEA Grapalat" w:hAnsi="GHEA Grapalat"/>
          <w:color w:val="000000"/>
        </w:rPr>
        <w:t>լինելով</w:t>
      </w:r>
      <w:r w:rsidRPr="0042569D">
        <w:rPr>
          <w:rFonts w:ascii="GHEA Grapalat" w:hAnsi="GHEA Grapalat"/>
          <w:color w:val="000000"/>
          <w:lang w:val="af-ZA"/>
        </w:rPr>
        <w:t xml:space="preserve"> </w:t>
      </w:r>
      <w:r w:rsidRPr="0042569D">
        <w:rPr>
          <w:rFonts w:ascii="GHEA Grapalat" w:hAnsi="GHEA Grapalat"/>
          <w:color w:val="000000"/>
          <w:lang w:val="hy-AM"/>
        </w:rPr>
        <w:t>Եվրասիական</w:t>
      </w:r>
      <w:r w:rsidRPr="0042569D">
        <w:rPr>
          <w:rFonts w:ascii="GHEA Grapalat" w:hAnsi="GHEA Grapalat"/>
          <w:color w:val="000000"/>
          <w:lang w:val="af-ZA"/>
        </w:rPr>
        <w:t xml:space="preserve"> </w:t>
      </w:r>
      <w:r w:rsidRPr="0042569D">
        <w:rPr>
          <w:rFonts w:ascii="GHEA Grapalat" w:hAnsi="GHEA Grapalat"/>
          <w:color w:val="000000"/>
          <w:lang w:val="hy-AM"/>
        </w:rPr>
        <w:t>տնտեսական</w:t>
      </w:r>
      <w:r w:rsidRPr="0042569D">
        <w:rPr>
          <w:rFonts w:ascii="GHEA Grapalat" w:hAnsi="GHEA Grapalat"/>
          <w:color w:val="000000"/>
          <w:lang w:val="af-ZA"/>
        </w:rPr>
        <w:t xml:space="preserve"> </w:t>
      </w:r>
      <w:r w:rsidRPr="0042569D">
        <w:rPr>
          <w:rFonts w:ascii="GHEA Grapalat" w:hAnsi="GHEA Grapalat"/>
          <w:color w:val="000000"/>
          <w:lang w:val="hy-AM"/>
        </w:rPr>
        <w:t>հանձնաժողովի</w:t>
      </w:r>
      <w:r w:rsidRPr="0042569D">
        <w:rPr>
          <w:rFonts w:ascii="GHEA Grapalat" w:hAnsi="GHEA Grapalat"/>
          <w:color w:val="000000"/>
          <w:lang w:val="af-ZA"/>
        </w:rPr>
        <w:t xml:space="preserve"> </w:t>
      </w:r>
      <w:r w:rsidRPr="0042569D">
        <w:rPr>
          <w:rFonts w:ascii="GHEA Grapalat" w:hAnsi="GHEA Grapalat"/>
          <w:color w:val="000000"/>
          <w:lang w:val="hy-AM"/>
        </w:rPr>
        <w:t>կոլեգիայի</w:t>
      </w:r>
      <w:r w:rsidRPr="0042569D">
        <w:rPr>
          <w:rFonts w:ascii="GHEA Grapalat" w:hAnsi="GHEA Grapalat"/>
          <w:color w:val="000000"/>
          <w:lang w:val="af-ZA"/>
        </w:rPr>
        <w:t xml:space="preserve"> 21.04.2015 </w:t>
      </w:r>
      <w:r w:rsidRPr="0042569D">
        <w:rPr>
          <w:rFonts w:ascii="GHEA Grapalat" w:hAnsi="GHEA Grapalat"/>
          <w:color w:val="000000"/>
          <w:lang w:val="hy-AM"/>
        </w:rPr>
        <w:t>թ</w:t>
      </w:r>
      <w:r w:rsidR="0042569D">
        <w:rPr>
          <w:rFonts w:ascii="GHEA Grapalat" w:hAnsi="GHEA Grapalat"/>
          <w:color w:val="000000"/>
          <w:lang w:val="hy-AM"/>
        </w:rPr>
        <w:t>վական</w:t>
      </w:r>
      <w:r w:rsidRPr="0042569D">
        <w:rPr>
          <w:rFonts w:ascii="GHEA Grapalat" w:hAnsi="GHEA Grapalat"/>
          <w:color w:val="000000"/>
          <w:lang w:val="hy-AM"/>
        </w:rPr>
        <w:t>ի</w:t>
      </w:r>
      <w:r w:rsidRPr="0042569D">
        <w:rPr>
          <w:rFonts w:ascii="GHEA Grapalat" w:hAnsi="GHEA Grapalat"/>
          <w:color w:val="000000"/>
          <w:lang w:val="af-ZA"/>
        </w:rPr>
        <w:t xml:space="preserve"> </w:t>
      </w:r>
      <w:r w:rsidRPr="0042569D">
        <w:rPr>
          <w:rFonts w:ascii="GHEA Grapalat" w:hAnsi="GHEA Grapalat"/>
          <w:color w:val="000000"/>
          <w:lang w:val="hy-AM"/>
        </w:rPr>
        <w:t>թիվ</w:t>
      </w:r>
      <w:r w:rsidRPr="0042569D">
        <w:rPr>
          <w:rFonts w:ascii="GHEA Grapalat" w:hAnsi="GHEA Grapalat"/>
          <w:color w:val="000000"/>
          <w:lang w:val="af-ZA"/>
        </w:rPr>
        <w:t xml:space="preserve"> 30 </w:t>
      </w:r>
      <w:r w:rsidRPr="0042569D">
        <w:rPr>
          <w:rFonts w:ascii="GHEA Grapalat" w:hAnsi="GHEA Grapalat"/>
          <w:color w:val="000000"/>
          <w:lang w:val="hy-AM"/>
        </w:rPr>
        <w:t>որոշմամբ</w:t>
      </w:r>
      <w:r w:rsidRPr="0042569D">
        <w:rPr>
          <w:rFonts w:ascii="GHEA Grapalat" w:hAnsi="GHEA Grapalat"/>
          <w:color w:val="000000"/>
          <w:lang w:val="af-ZA"/>
        </w:rPr>
        <w:t xml:space="preserve"> </w:t>
      </w:r>
      <w:r w:rsidRPr="0042569D">
        <w:rPr>
          <w:rFonts w:ascii="GHEA Grapalat" w:hAnsi="GHEA Grapalat"/>
          <w:color w:val="000000"/>
          <w:lang w:val="hy-AM"/>
        </w:rPr>
        <w:t>հաստատված</w:t>
      </w:r>
      <w:r w:rsidRPr="0042569D">
        <w:rPr>
          <w:rFonts w:ascii="GHEA Grapalat" w:hAnsi="GHEA Grapalat"/>
          <w:color w:val="000000"/>
          <w:lang w:val="af-ZA"/>
        </w:rPr>
        <w:t xml:space="preserve"> 2.13 </w:t>
      </w:r>
      <w:r w:rsidRPr="0042569D">
        <w:rPr>
          <w:rFonts w:ascii="GHEA Grapalat" w:hAnsi="GHEA Grapalat"/>
          <w:color w:val="000000"/>
          <w:lang w:val="hy-AM"/>
        </w:rPr>
        <w:t>կետով</w:t>
      </w:r>
      <w:r w:rsidRPr="0042569D">
        <w:rPr>
          <w:rFonts w:ascii="GHEA Grapalat" w:hAnsi="GHEA Grapalat"/>
          <w:color w:val="000000"/>
          <w:lang w:val="af-ZA"/>
        </w:rPr>
        <w:t xml:space="preserve"> </w:t>
      </w:r>
      <w:r w:rsidRPr="0042569D">
        <w:rPr>
          <w:rFonts w:ascii="GHEA Grapalat" w:hAnsi="GHEA Grapalat"/>
          <w:color w:val="000000"/>
          <w:lang w:val="hy-AM"/>
        </w:rPr>
        <w:t>հաստատված</w:t>
      </w:r>
      <w:r w:rsidRPr="0042569D">
        <w:rPr>
          <w:rFonts w:ascii="GHEA Grapalat" w:hAnsi="GHEA Grapalat"/>
          <w:color w:val="000000"/>
          <w:lang w:val="af-ZA"/>
        </w:rPr>
        <w:t xml:space="preserve"> </w:t>
      </w:r>
      <w:r w:rsidR="0042569D">
        <w:rPr>
          <w:rFonts w:ascii="GHEA Grapalat" w:hAnsi="GHEA Grapalat"/>
          <w:color w:val="000000"/>
          <w:lang w:val="hy-AM"/>
        </w:rPr>
        <w:t>«</w:t>
      </w:r>
      <w:r w:rsidRPr="0042569D">
        <w:rPr>
          <w:rFonts w:ascii="GHEA Grapalat" w:hAnsi="GHEA Grapalat"/>
          <w:color w:val="000000"/>
          <w:lang w:val="hy-AM"/>
        </w:rPr>
        <w:t>Թմրամիջոցների</w:t>
      </w:r>
      <w:r w:rsidRPr="0042569D">
        <w:rPr>
          <w:rFonts w:ascii="GHEA Grapalat" w:hAnsi="GHEA Grapalat"/>
          <w:color w:val="000000"/>
          <w:lang w:val="af-ZA"/>
        </w:rPr>
        <w:t xml:space="preserve"> </w:t>
      </w:r>
      <w:r w:rsidRPr="0042569D">
        <w:rPr>
          <w:rFonts w:ascii="GHEA Grapalat" w:hAnsi="GHEA Grapalat"/>
          <w:color w:val="000000"/>
          <w:lang w:val="hy-AM"/>
        </w:rPr>
        <w:t>և</w:t>
      </w:r>
      <w:r w:rsidRPr="0042569D">
        <w:rPr>
          <w:rFonts w:ascii="GHEA Grapalat" w:hAnsi="GHEA Grapalat"/>
          <w:color w:val="000000"/>
          <w:lang w:val="af-ZA"/>
        </w:rPr>
        <w:t xml:space="preserve"> </w:t>
      </w:r>
      <w:r w:rsidRPr="0042569D">
        <w:rPr>
          <w:rFonts w:ascii="GHEA Grapalat" w:hAnsi="GHEA Grapalat"/>
          <w:color w:val="000000"/>
          <w:lang w:val="hy-AM"/>
        </w:rPr>
        <w:t>հոգեմետ</w:t>
      </w:r>
      <w:r w:rsidRPr="0042569D">
        <w:rPr>
          <w:rFonts w:ascii="GHEA Grapalat" w:hAnsi="GHEA Grapalat"/>
          <w:color w:val="000000"/>
          <w:lang w:val="af-ZA"/>
        </w:rPr>
        <w:t xml:space="preserve"> </w:t>
      </w:r>
      <w:r w:rsidRPr="0042569D">
        <w:rPr>
          <w:rFonts w:ascii="GHEA Grapalat" w:hAnsi="GHEA Grapalat"/>
          <w:color w:val="000000"/>
          <w:lang w:val="hy-AM"/>
        </w:rPr>
        <w:t>նյութերի</w:t>
      </w:r>
      <w:r w:rsidRPr="0042569D">
        <w:rPr>
          <w:rFonts w:ascii="GHEA Grapalat" w:hAnsi="GHEA Grapalat"/>
          <w:color w:val="000000"/>
          <w:lang w:val="af-ZA"/>
        </w:rPr>
        <w:t xml:space="preserve"> </w:t>
      </w:r>
      <w:r w:rsidRPr="0042569D">
        <w:rPr>
          <w:rFonts w:ascii="GHEA Grapalat" w:hAnsi="GHEA Grapalat"/>
          <w:i/>
          <w:color w:val="000000"/>
          <w:u w:val="single"/>
          <w:lang w:val="hy-AM"/>
        </w:rPr>
        <w:t>պրեկուրսորներ</w:t>
      </w:r>
      <w:r w:rsidRPr="0042569D">
        <w:rPr>
          <w:rFonts w:ascii="GHEA Grapalat" w:hAnsi="GHEA Grapalat"/>
          <w:i/>
          <w:color w:val="000000"/>
          <w:u w:val="single"/>
          <w:lang w:val="af-ZA"/>
        </w:rPr>
        <w:t xml:space="preserve"> </w:t>
      </w:r>
      <w:r w:rsidRPr="0042569D">
        <w:rPr>
          <w:rFonts w:ascii="GHEA Grapalat" w:hAnsi="GHEA Grapalat"/>
          <w:i/>
          <w:color w:val="000000"/>
          <w:u w:val="single"/>
          <w:lang w:val="hy-AM"/>
        </w:rPr>
        <w:lastRenderedPageBreak/>
        <w:t>չհամարվող</w:t>
      </w:r>
      <w:r w:rsidRPr="0042569D">
        <w:rPr>
          <w:rFonts w:ascii="GHEA Grapalat" w:hAnsi="GHEA Grapalat"/>
          <w:i/>
          <w:color w:val="000000"/>
          <w:u w:val="single"/>
          <w:lang w:val="af-ZA"/>
        </w:rPr>
        <w:t xml:space="preserve"> </w:t>
      </w:r>
      <w:r w:rsidRPr="0042569D">
        <w:rPr>
          <w:rFonts w:ascii="GHEA Grapalat" w:hAnsi="GHEA Grapalat"/>
          <w:i/>
          <w:color w:val="000000"/>
          <w:u w:val="single"/>
          <w:lang w:val="hy-AM"/>
        </w:rPr>
        <w:t>թունավոր</w:t>
      </w:r>
      <w:r w:rsidRPr="0042569D">
        <w:rPr>
          <w:rFonts w:ascii="GHEA Grapalat" w:hAnsi="GHEA Grapalat"/>
          <w:i/>
          <w:color w:val="000000"/>
          <w:u w:val="single"/>
          <w:lang w:val="af-ZA"/>
        </w:rPr>
        <w:t xml:space="preserve"> </w:t>
      </w:r>
      <w:r w:rsidRPr="0042569D">
        <w:rPr>
          <w:rFonts w:ascii="GHEA Grapalat" w:hAnsi="GHEA Grapalat"/>
          <w:i/>
          <w:color w:val="000000"/>
          <w:u w:val="single"/>
          <w:lang w:val="hy-AM"/>
        </w:rPr>
        <w:t>նյութերի</w:t>
      </w:r>
      <w:r w:rsidR="0042569D">
        <w:rPr>
          <w:rFonts w:ascii="GHEA Grapalat" w:hAnsi="GHEA Grapalat"/>
          <w:i/>
          <w:color w:val="000000"/>
          <w:u w:val="single"/>
          <w:lang w:val="hy-AM"/>
        </w:rPr>
        <w:t>»</w:t>
      </w:r>
      <w:r w:rsidRPr="0042569D">
        <w:rPr>
          <w:rFonts w:ascii="GHEA Grapalat" w:hAnsi="GHEA Grapalat"/>
          <w:color w:val="000000"/>
          <w:lang w:val="af-ZA"/>
        </w:rPr>
        <w:t xml:space="preserve"> </w:t>
      </w:r>
      <w:r w:rsidRPr="0042569D">
        <w:rPr>
          <w:rFonts w:ascii="GHEA Grapalat" w:hAnsi="GHEA Grapalat"/>
          <w:color w:val="000000"/>
          <w:lang w:val="hy-AM"/>
        </w:rPr>
        <w:t>ցանկում</w:t>
      </w:r>
      <w:r w:rsidRPr="0042569D">
        <w:rPr>
          <w:rFonts w:ascii="GHEA Grapalat" w:hAnsi="GHEA Grapalat"/>
          <w:color w:val="000000"/>
          <w:lang w:val="af-ZA"/>
        </w:rPr>
        <w:t>, ներմուծման կամ արտահանման գործընթացը իրականացվում է</w:t>
      </w:r>
      <w:r w:rsidR="0060218E">
        <w:rPr>
          <w:rFonts w:ascii="GHEA Grapalat" w:hAnsi="GHEA Grapalat"/>
          <w:color w:val="000000"/>
          <w:lang w:val="af-ZA"/>
        </w:rPr>
        <w:t xml:space="preserve"> </w:t>
      </w:r>
      <w:r w:rsidRPr="0042569D">
        <w:rPr>
          <w:rFonts w:ascii="GHEA Grapalat" w:hAnsi="GHEA Grapalat"/>
          <w:b/>
          <w:i/>
          <w:color w:val="000000"/>
          <w:lang w:val="hy-AM"/>
        </w:rPr>
        <w:t>ՀՀ</w:t>
      </w:r>
      <w:r w:rsidRPr="0042569D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42569D">
        <w:rPr>
          <w:rFonts w:ascii="GHEA Grapalat" w:hAnsi="GHEA Grapalat"/>
          <w:b/>
          <w:i/>
          <w:color w:val="000000"/>
          <w:lang w:val="hy-AM"/>
        </w:rPr>
        <w:t>շրջակա</w:t>
      </w:r>
      <w:r w:rsidRPr="0042569D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42569D">
        <w:rPr>
          <w:rFonts w:ascii="GHEA Grapalat" w:hAnsi="GHEA Grapalat"/>
          <w:b/>
          <w:i/>
          <w:color w:val="000000"/>
          <w:lang w:val="hy-AM"/>
        </w:rPr>
        <w:t>միջավայրի</w:t>
      </w:r>
      <w:r w:rsidRPr="0042569D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42569D">
        <w:rPr>
          <w:rFonts w:ascii="GHEA Grapalat" w:hAnsi="GHEA Grapalat"/>
          <w:b/>
          <w:i/>
          <w:color w:val="000000"/>
          <w:lang w:val="hy-AM"/>
        </w:rPr>
        <w:t>նախարարության</w:t>
      </w:r>
      <w:r w:rsidRPr="0042569D">
        <w:rPr>
          <w:rFonts w:ascii="GHEA Grapalat" w:hAnsi="GHEA Grapalat"/>
          <w:color w:val="000000"/>
          <w:lang w:val="af-ZA"/>
        </w:rPr>
        <w:t xml:space="preserve"> </w:t>
      </w:r>
      <w:r w:rsidRPr="0042569D">
        <w:rPr>
          <w:rFonts w:ascii="GHEA Grapalat" w:hAnsi="GHEA Grapalat"/>
          <w:color w:val="000000"/>
          <w:lang w:val="hy-AM"/>
        </w:rPr>
        <w:t>կողմից</w:t>
      </w:r>
      <w:r w:rsidRPr="0042569D">
        <w:rPr>
          <w:rFonts w:ascii="GHEA Grapalat" w:hAnsi="GHEA Grapalat"/>
          <w:color w:val="000000"/>
          <w:lang w:val="af-ZA"/>
        </w:rPr>
        <w:t xml:space="preserve"> </w:t>
      </w:r>
      <w:r w:rsidRPr="0042569D">
        <w:rPr>
          <w:rFonts w:ascii="GHEA Grapalat" w:hAnsi="GHEA Grapalat"/>
          <w:color w:val="000000"/>
          <w:lang w:val="hy-AM"/>
        </w:rPr>
        <w:t>տրված</w:t>
      </w:r>
      <w:r w:rsidRPr="0042569D">
        <w:rPr>
          <w:rFonts w:ascii="GHEA Grapalat" w:hAnsi="GHEA Grapalat"/>
          <w:color w:val="000000"/>
          <w:lang w:val="af-ZA"/>
        </w:rPr>
        <w:t xml:space="preserve"> </w:t>
      </w:r>
      <w:r w:rsidRPr="0042569D">
        <w:rPr>
          <w:rFonts w:ascii="GHEA Grapalat" w:hAnsi="GHEA Grapalat"/>
          <w:color w:val="000000"/>
          <w:lang w:val="hy-AM"/>
        </w:rPr>
        <w:t>լիցենզիայի հիմքով</w:t>
      </w:r>
      <w:r w:rsidRPr="0042569D">
        <w:rPr>
          <w:rFonts w:ascii="GHEA Grapalat" w:hAnsi="GHEA Grapalat"/>
          <w:color w:val="000000"/>
          <w:lang w:val="af-ZA"/>
        </w:rPr>
        <w:t xml:space="preserve">, </w:t>
      </w:r>
      <w:r w:rsidRPr="0042569D">
        <w:rPr>
          <w:rFonts w:ascii="GHEA Grapalat" w:hAnsi="GHEA Grapalat"/>
          <w:color w:val="000000"/>
        </w:rPr>
        <w:t>այսինքն</w:t>
      </w:r>
      <w:r w:rsidRPr="0042569D">
        <w:rPr>
          <w:rFonts w:ascii="GHEA Grapalat" w:hAnsi="GHEA Grapalat"/>
          <w:color w:val="000000"/>
          <w:lang w:val="af-ZA"/>
        </w:rPr>
        <w:t xml:space="preserve"> ներմուծման համար մեկանգամյա լիցենզիայի անհրաժեշտություն չկա: Սույն անհամապատասխանությունները ստեղծում են անհարմարություններ տնտեսվարող սուբյեկտների մոտ, քանի որ վերջինս չօգտագործվելով բժշկակ</w:t>
      </w:r>
      <w:r w:rsidR="00581876" w:rsidRPr="0042569D">
        <w:rPr>
          <w:rFonts w:ascii="GHEA Grapalat" w:hAnsi="GHEA Grapalat"/>
          <w:color w:val="000000"/>
          <w:lang w:val="af-ZA"/>
        </w:rPr>
        <w:t>ան կամ դեղագործական նպատակներով:</w:t>
      </w:r>
      <w:r w:rsidRPr="0042569D">
        <w:rPr>
          <w:rFonts w:ascii="GHEA Grapalat" w:hAnsi="GHEA Grapalat"/>
          <w:color w:val="000000"/>
          <w:lang w:val="af-ZA"/>
        </w:rPr>
        <w:t xml:space="preserve"> </w:t>
      </w:r>
      <w:r w:rsidR="00513930" w:rsidRPr="0042569D">
        <w:rPr>
          <w:rFonts w:ascii="GHEA Grapalat" w:hAnsi="GHEA Grapalat"/>
          <w:color w:val="000000"/>
          <w:lang w:val="af-ZA"/>
        </w:rPr>
        <w:t xml:space="preserve">Հարկ է նշել, որ սույն նախագծով նախատեսվում է համապատասխանեցնել ՀՀ-ում գործող հսկման ենթակա նյութերի ցանկերը: </w:t>
      </w:r>
    </w:p>
    <w:p w:rsidR="003B0F49" w:rsidRPr="0042569D" w:rsidRDefault="00396A39" w:rsidP="00581876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2569D">
        <w:rPr>
          <w:rFonts w:ascii="GHEA Grapalat" w:hAnsi="GHEA Grapalat"/>
          <w:color w:val="000000"/>
          <w:sz w:val="24"/>
          <w:szCs w:val="24"/>
          <w:lang w:val="af-ZA"/>
        </w:rPr>
        <w:t>Բ)</w:t>
      </w:r>
      <w:r w:rsidR="003B0F49" w:rsidRPr="004256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2569D">
        <w:rPr>
          <w:rFonts w:ascii="GHEA Grapalat" w:hAnsi="GHEA Grapalat" w:cs="Sylfaen"/>
          <w:sz w:val="24"/>
          <w:szCs w:val="24"/>
          <w:lang w:val="hy-AM"/>
        </w:rPr>
        <w:t xml:space="preserve">Նշված նյութերը </w:t>
      </w:r>
      <w:proofErr w:type="spellStart"/>
      <w:r w:rsidR="00581876" w:rsidRPr="0042569D">
        <w:rPr>
          <w:rFonts w:ascii="GHEA Grapalat" w:hAnsi="GHEA Grapalat" w:cs="Sylfaen"/>
          <w:sz w:val="24"/>
          <w:szCs w:val="24"/>
          <w:lang w:val="en-US"/>
        </w:rPr>
        <w:t>պրեկուրսորներ</w:t>
      </w:r>
      <w:proofErr w:type="spellEnd"/>
      <w:r w:rsidR="004256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543AE1" w:rsidRPr="0042569D">
        <w:rPr>
          <w:rFonts w:ascii="GHEA Grapalat" w:hAnsi="GHEA Grapalat" w:cs="Sylfaen"/>
          <w:sz w:val="24"/>
          <w:szCs w:val="24"/>
          <w:lang w:val="en-US"/>
        </w:rPr>
        <w:t>են</w:t>
      </w:r>
      <w:proofErr w:type="spellEnd"/>
      <w:r w:rsidRPr="0042569D">
        <w:rPr>
          <w:rFonts w:ascii="GHEA Grapalat" w:hAnsi="GHEA Grapalat" w:cs="Sylfaen"/>
          <w:sz w:val="24"/>
          <w:szCs w:val="24"/>
          <w:lang w:val="hy-AM"/>
        </w:rPr>
        <w:t>, որոնք օգտագործվում են թմրամիջոցներ ստանալու համար</w:t>
      </w:r>
      <w:r w:rsidR="00581876" w:rsidRPr="0042569D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Pr="0042569D">
        <w:rPr>
          <w:rFonts w:ascii="GHEA Grapalat" w:hAnsi="GHEA Grapalat" w:cs="Sylfaen"/>
          <w:sz w:val="24"/>
          <w:szCs w:val="24"/>
          <w:lang w:val="hy-AM"/>
        </w:rPr>
        <w:t>Համապատասխան հսկողության բացակայության դեպքում դրանք չարաշահվում են,</w:t>
      </w:r>
      <w:r w:rsidR="006021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2569D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շրջանցելով թմրաբիզնեսի</w:t>
      </w:r>
      <w:r w:rsidRPr="0042569D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Pr="0042569D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զարգացման</w:t>
      </w:r>
      <w:r w:rsidRPr="0042569D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Pr="0042569D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դեմ</w:t>
      </w:r>
      <w:r w:rsidRPr="0042569D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Pr="0042569D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ուղղված</w:t>
      </w:r>
      <w:r w:rsidRPr="0042569D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Pr="0042569D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օրենքով</w:t>
      </w:r>
      <w:r w:rsidRPr="0042569D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Pr="0042569D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նախատեսված</w:t>
      </w:r>
      <w:r w:rsidRPr="0042569D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Pr="0042569D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արգելքները</w:t>
      </w:r>
      <w:r w:rsidRPr="0042569D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: </w:t>
      </w:r>
      <w:r w:rsidR="00581876" w:rsidRPr="0042569D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>Հ</w:t>
      </w:r>
      <w:r w:rsidRPr="0042569D">
        <w:rPr>
          <w:rFonts w:ascii="GHEA Grapalat" w:hAnsi="GHEA Grapalat" w:cs="Sylfaen"/>
          <w:sz w:val="24"/>
          <w:szCs w:val="24"/>
          <w:lang w:val="hy-AM"/>
        </w:rPr>
        <w:t>աշվի</w:t>
      </w:r>
      <w:r w:rsidRPr="0042569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2569D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42569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2569D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42569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2569D">
        <w:rPr>
          <w:rFonts w:ascii="GHEA Grapalat" w:hAnsi="GHEA Grapalat" w:cs="Sylfaen"/>
          <w:sz w:val="24"/>
          <w:szCs w:val="24"/>
          <w:lang w:val="hy-AM"/>
        </w:rPr>
        <w:t>փորձը՝</w:t>
      </w:r>
      <w:r w:rsidRPr="0042569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2569D">
        <w:rPr>
          <w:rFonts w:ascii="GHEA Grapalat" w:hAnsi="GHEA Grapalat" w:cs="Sylfaen"/>
          <w:sz w:val="24"/>
          <w:szCs w:val="24"/>
          <w:lang w:val="hy-AM"/>
        </w:rPr>
        <w:t>սինթետիկ</w:t>
      </w:r>
      <w:r w:rsidRPr="0042569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2569D">
        <w:rPr>
          <w:rFonts w:ascii="GHEA Grapalat" w:hAnsi="GHEA Grapalat" w:cs="Sylfaen"/>
          <w:sz w:val="24"/>
          <w:szCs w:val="24"/>
          <w:lang w:val="hy-AM"/>
        </w:rPr>
        <w:t>թմրամիջոցների</w:t>
      </w:r>
      <w:r w:rsidRPr="0042569D">
        <w:rPr>
          <w:rFonts w:ascii="GHEA Grapalat" w:hAnsi="GHEA Grapalat"/>
          <w:sz w:val="24"/>
          <w:szCs w:val="24"/>
          <w:lang w:val="af-ZA"/>
        </w:rPr>
        <w:t xml:space="preserve"> </w:t>
      </w:r>
      <w:r w:rsidR="00581876" w:rsidRPr="0042569D">
        <w:rPr>
          <w:rFonts w:ascii="GHEA Grapalat" w:hAnsi="GHEA Grapalat"/>
          <w:sz w:val="24"/>
          <w:szCs w:val="24"/>
          <w:lang w:val="af-ZA"/>
        </w:rPr>
        <w:t xml:space="preserve">և պրեկուրսորների </w:t>
      </w:r>
      <w:r w:rsidRPr="0042569D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42569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2569D">
        <w:rPr>
          <w:rFonts w:ascii="GHEA Grapalat" w:hAnsi="GHEA Grapalat" w:cs="Sylfaen"/>
          <w:sz w:val="24"/>
          <w:szCs w:val="24"/>
          <w:lang w:val="hy-AM"/>
        </w:rPr>
        <w:t>դեմ</w:t>
      </w:r>
      <w:r w:rsidRPr="0042569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2569D">
        <w:rPr>
          <w:rFonts w:ascii="GHEA Grapalat" w:hAnsi="GHEA Grapalat" w:cs="Sylfaen"/>
          <w:sz w:val="24"/>
          <w:szCs w:val="24"/>
          <w:lang w:val="hy-AM"/>
        </w:rPr>
        <w:t>պայքարի</w:t>
      </w:r>
      <w:r w:rsidRPr="0042569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81876" w:rsidRPr="0042569D">
        <w:rPr>
          <w:rFonts w:ascii="GHEA Grapalat" w:hAnsi="GHEA Grapalat" w:cs="Sylfaen"/>
          <w:sz w:val="24"/>
          <w:szCs w:val="24"/>
          <w:lang w:val="en-US"/>
        </w:rPr>
        <w:t>ռազմավարությունը</w:t>
      </w:r>
      <w:proofErr w:type="spellEnd"/>
      <w:r w:rsidR="00581876" w:rsidRPr="0042569D">
        <w:rPr>
          <w:rFonts w:ascii="GHEA Grapalat" w:hAnsi="GHEA Grapalat" w:cs="Sylfaen"/>
          <w:sz w:val="24"/>
          <w:szCs w:val="24"/>
          <w:lang w:val="af-ZA"/>
        </w:rPr>
        <w:t>,</w:t>
      </w:r>
      <w:r w:rsidRPr="0042569D">
        <w:rPr>
          <w:rFonts w:ascii="GHEA Grapalat" w:hAnsi="GHEA Grapalat"/>
          <w:sz w:val="24"/>
          <w:szCs w:val="24"/>
          <w:lang w:val="af-ZA"/>
        </w:rPr>
        <w:t xml:space="preserve"> առաջարկվում է նշված նյութեր</w:t>
      </w:r>
      <w:r w:rsidR="00543AE1" w:rsidRPr="0042569D">
        <w:rPr>
          <w:rFonts w:ascii="GHEA Grapalat" w:hAnsi="GHEA Grapalat"/>
          <w:sz w:val="24"/>
          <w:szCs w:val="24"/>
          <w:lang w:val="af-ZA"/>
        </w:rPr>
        <w:t>ի</w:t>
      </w:r>
      <w:r w:rsidRPr="0042569D">
        <w:rPr>
          <w:rFonts w:ascii="GHEA Grapalat" w:hAnsi="GHEA Grapalat"/>
          <w:sz w:val="24"/>
          <w:szCs w:val="24"/>
          <w:lang w:val="af-ZA"/>
        </w:rPr>
        <w:t xml:space="preserve"> շրջանառության նկատմամբ </w:t>
      </w:r>
      <w:r w:rsidR="00543AE1" w:rsidRPr="0042569D">
        <w:rPr>
          <w:rFonts w:ascii="GHEA Grapalat" w:hAnsi="GHEA Grapalat"/>
          <w:sz w:val="24"/>
          <w:szCs w:val="24"/>
          <w:lang w:val="af-ZA"/>
        </w:rPr>
        <w:t xml:space="preserve">որոշակի </w:t>
      </w:r>
      <w:r w:rsidRPr="0042569D">
        <w:rPr>
          <w:rFonts w:ascii="GHEA Grapalat" w:hAnsi="GHEA Grapalat"/>
          <w:sz w:val="24"/>
          <w:szCs w:val="24"/>
          <w:lang w:val="af-ZA"/>
        </w:rPr>
        <w:t>սահմանափակումներ</w:t>
      </w:r>
      <w:r w:rsidR="00543AE1" w:rsidRPr="0042569D">
        <w:rPr>
          <w:rFonts w:ascii="GHEA Grapalat" w:hAnsi="GHEA Grapalat"/>
          <w:sz w:val="24"/>
          <w:szCs w:val="24"/>
          <w:lang w:val="af-ZA"/>
        </w:rPr>
        <w:t xml:space="preserve"> (</w:t>
      </w:r>
      <w:bookmarkStart w:id="0" w:name="_GoBack"/>
      <w:bookmarkEnd w:id="0"/>
      <w:r w:rsidR="00581876" w:rsidRPr="0042569D">
        <w:rPr>
          <w:rFonts w:ascii="GHEA Grapalat" w:hAnsi="GHEA Grapalat"/>
          <w:sz w:val="24"/>
          <w:szCs w:val="24"/>
          <w:lang w:val="af-ZA"/>
        </w:rPr>
        <w:t>հսկողություն</w:t>
      </w:r>
      <w:r w:rsidR="00543AE1" w:rsidRPr="0042569D">
        <w:rPr>
          <w:rFonts w:ascii="GHEA Grapalat" w:hAnsi="GHEA Grapalat"/>
          <w:sz w:val="24"/>
          <w:szCs w:val="24"/>
          <w:lang w:val="af-ZA"/>
        </w:rPr>
        <w:t>)</w:t>
      </w:r>
      <w:r w:rsidRPr="0042569D">
        <w:rPr>
          <w:rFonts w:ascii="GHEA Grapalat" w:hAnsi="GHEA Grapalat"/>
          <w:sz w:val="24"/>
          <w:szCs w:val="24"/>
          <w:lang w:val="af-ZA"/>
        </w:rPr>
        <w:t xml:space="preserve"> կիրառել: </w:t>
      </w:r>
    </w:p>
    <w:p w:rsidR="003A6353" w:rsidRPr="0042569D" w:rsidRDefault="003A6353" w:rsidP="00396A39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42569D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Կարգավորման նպատակը և բնույթը.</w:t>
      </w:r>
    </w:p>
    <w:p w:rsidR="00396A39" w:rsidRPr="0042569D" w:rsidRDefault="003A6353" w:rsidP="005C60E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lang w:val="af-ZA"/>
        </w:rPr>
      </w:pPr>
      <w:r w:rsidRPr="0042569D">
        <w:rPr>
          <w:rFonts w:ascii="GHEA Grapalat" w:hAnsi="GHEA Grapalat" w:cs="Sylfaen"/>
          <w:color w:val="000000"/>
          <w:lang w:val="hy-AM"/>
        </w:rPr>
        <w:t xml:space="preserve">Նախագծի նպատակն է </w:t>
      </w:r>
      <w:r w:rsidRPr="0042569D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կարգավորել </w:t>
      </w:r>
      <w:r w:rsidRPr="0042569D">
        <w:rPr>
          <w:rFonts w:ascii="GHEA Grapalat" w:hAnsi="GHEA Grapalat"/>
          <w:color w:val="000000"/>
          <w:lang w:val="hy-AM"/>
        </w:rPr>
        <w:t>ՀՀ կառավարության</w:t>
      </w:r>
      <w:r w:rsidRPr="0042569D">
        <w:rPr>
          <w:rFonts w:ascii="GHEA Grapalat" w:hAnsi="GHEA Grapalat"/>
          <w:color w:val="000000"/>
          <w:lang w:val="af-ZA"/>
        </w:rPr>
        <w:t xml:space="preserve"> 2003 </w:t>
      </w:r>
      <w:r w:rsidRPr="0042569D">
        <w:rPr>
          <w:rFonts w:ascii="GHEA Grapalat" w:hAnsi="GHEA Grapalat"/>
          <w:color w:val="000000"/>
          <w:lang w:val="hy-AM"/>
        </w:rPr>
        <w:t>թվականի օգոստոսի</w:t>
      </w:r>
      <w:r w:rsidRPr="0042569D">
        <w:rPr>
          <w:rFonts w:ascii="GHEA Grapalat" w:hAnsi="GHEA Grapalat"/>
          <w:color w:val="000000"/>
          <w:lang w:val="af-ZA"/>
        </w:rPr>
        <w:t xml:space="preserve"> 21-</w:t>
      </w:r>
      <w:r w:rsidRPr="0042569D">
        <w:rPr>
          <w:rFonts w:ascii="GHEA Grapalat" w:hAnsi="GHEA Grapalat"/>
          <w:color w:val="000000"/>
          <w:lang w:val="hy-AM"/>
        </w:rPr>
        <w:t>ի</w:t>
      </w:r>
      <w:r w:rsidR="00A1592D">
        <w:rPr>
          <w:rFonts w:ascii="GHEA Grapalat" w:hAnsi="GHEA Grapalat"/>
          <w:color w:val="000000"/>
          <w:lang w:val="hy-AM"/>
        </w:rPr>
        <w:t xml:space="preserve"> </w:t>
      </w:r>
      <w:r w:rsidR="00A1592D" w:rsidRPr="0042569D">
        <w:rPr>
          <w:rFonts w:ascii="GHEA Grapalat" w:hAnsi="GHEA Grapalat" w:cs="Sylfaen"/>
          <w:color w:val="000000"/>
          <w:lang w:val="hy-AM"/>
        </w:rPr>
        <w:t>«Հ</w:t>
      </w:r>
      <w:r w:rsidR="00A1592D" w:rsidRPr="0042569D">
        <w:rPr>
          <w:rStyle w:val="Strong"/>
          <w:rFonts w:ascii="GHEA Grapalat" w:hAnsi="GHEA Grapalat"/>
          <w:b w:val="0"/>
          <w:color w:val="000000"/>
          <w:lang w:val="hy-AM"/>
        </w:rPr>
        <w:t xml:space="preserve">այաստանի </w:t>
      </w:r>
      <w:r w:rsidR="00A1592D">
        <w:rPr>
          <w:rStyle w:val="Strong"/>
          <w:rFonts w:ascii="GHEA Grapalat" w:hAnsi="GHEA Grapalat"/>
          <w:b w:val="0"/>
          <w:color w:val="000000"/>
          <w:lang w:val="hy-AM"/>
        </w:rPr>
        <w:t>Հ</w:t>
      </w:r>
      <w:r w:rsidR="00A1592D" w:rsidRPr="0042569D">
        <w:rPr>
          <w:rStyle w:val="Strong"/>
          <w:rFonts w:ascii="GHEA Grapalat" w:hAnsi="GHEA Grapalat"/>
          <w:b w:val="0"/>
          <w:color w:val="000000"/>
          <w:lang w:val="hy-AM"/>
        </w:rPr>
        <w:t>անրապետությունում հսկման ենթակա թմրամիջոցների, հոգեմետ (հոգեներգործուն)</w:t>
      </w:r>
      <w:r w:rsidR="00A1592D" w:rsidRPr="0042569D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A1592D" w:rsidRPr="0042569D">
        <w:rPr>
          <w:rStyle w:val="Strong"/>
          <w:rFonts w:ascii="GHEA Grapalat" w:hAnsi="GHEA Grapalat"/>
          <w:b w:val="0"/>
          <w:color w:val="000000"/>
          <w:lang w:val="hy-AM"/>
        </w:rPr>
        <w:t xml:space="preserve">նյութերի </w:t>
      </w:r>
      <w:r w:rsidR="00A1592D">
        <w:rPr>
          <w:rStyle w:val="Strong"/>
          <w:rFonts w:ascii="GHEA Grapalat" w:hAnsi="GHEA Grapalat"/>
          <w:b w:val="0"/>
          <w:color w:val="000000"/>
          <w:lang w:val="hy-AM"/>
        </w:rPr>
        <w:t>և</w:t>
      </w:r>
      <w:r w:rsidR="00A1592D" w:rsidRPr="0042569D">
        <w:rPr>
          <w:rStyle w:val="Strong"/>
          <w:rFonts w:ascii="GHEA Grapalat" w:hAnsi="GHEA Grapalat"/>
          <w:b w:val="0"/>
          <w:color w:val="000000"/>
          <w:lang w:val="hy-AM"/>
        </w:rPr>
        <w:t xml:space="preserve"> դրանց պրեկուրսորների կազմը (ցանկը) հաստատելու մասին</w:t>
      </w:r>
      <w:r w:rsidR="00A1592D">
        <w:rPr>
          <w:rStyle w:val="Strong"/>
          <w:rFonts w:ascii="GHEA Grapalat" w:hAnsi="GHEA Grapalat"/>
          <w:b w:val="0"/>
          <w:color w:val="000000"/>
          <w:lang w:val="hy-AM"/>
        </w:rPr>
        <w:t>»</w:t>
      </w:r>
      <w:r w:rsidR="00A1592D" w:rsidRPr="0042569D">
        <w:rPr>
          <w:rFonts w:ascii="GHEA Grapalat" w:hAnsi="GHEA Grapalat" w:cs="Sylfaen"/>
          <w:color w:val="000000"/>
          <w:lang w:val="pt-PT"/>
        </w:rPr>
        <w:t xml:space="preserve"> </w:t>
      </w:r>
      <w:r w:rsidR="00A1592D">
        <w:rPr>
          <w:rFonts w:ascii="GHEA Grapalat" w:hAnsi="GHEA Grapalat" w:cs="Sylfaen"/>
          <w:color w:val="000000"/>
          <w:lang w:val="hy-AM"/>
        </w:rPr>
        <w:t xml:space="preserve">թիվ </w:t>
      </w:r>
      <w:r w:rsidR="00A1592D" w:rsidRPr="0042569D">
        <w:rPr>
          <w:rFonts w:ascii="GHEA Grapalat" w:hAnsi="GHEA Grapalat"/>
          <w:color w:val="000000"/>
          <w:lang w:val="af-ZA"/>
        </w:rPr>
        <w:t>1129-</w:t>
      </w:r>
      <w:r w:rsidR="00A1592D">
        <w:rPr>
          <w:rFonts w:ascii="GHEA Grapalat" w:hAnsi="GHEA Grapalat"/>
          <w:color w:val="000000"/>
          <w:lang w:val="hy-AM"/>
        </w:rPr>
        <w:t>Ն որոշման հավելվածով</w:t>
      </w:r>
      <w:r w:rsidR="00A1592D" w:rsidRPr="0042569D">
        <w:rPr>
          <w:rFonts w:ascii="GHEA Grapalat" w:hAnsi="GHEA Grapalat"/>
          <w:color w:val="000000"/>
          <w:lang w:val="hy-AM"/>
        </w:rPr>
        <w:t xml:space="preserve"> հաստատված</w:t>
      </w:r>
      <w:r w:rsidR="00A1592D">
        <w:rPr>
          <w:rFonts w:ascii="GHEA Grapalat" w:hAnsi="GHEA Grapalat"/>
          <w:color w:val="000000"/>
          <w:lang w:val="hy-AM"/>
        </w:rPr>
        <w:t xml:space="preserve"> 4-րդ ցանկը</w:t>
      </w:r>
      <w:r w:rsidR="005C60E4" w:rsidRPr="0042569D">
        <w:rPr>
          <w:rFonts w:ascii="GHEA Grapalat" w:hAnsi="GHEA Grapalat"/>
          <w:color w:val="000000"/>
          <w:lang w:val="hy-AM"/>
        </w:rPr>
        <w:t xml:space="preserve"> համապատասխանեցնել Եվրասիական տնտեսական հանձնաժողովի կոլեգիայի 21.04.2015թ.-ի N30 որոշման 2.12 կետով սահմանված ցանկին:</w:t>
      </w:r>
      <w:r w:rsidR="0060218E">
        <w:rPr>
          <w:rFonts w:ascii="GHEA Grapalat" w:hAnsi="GHEA Grapalat"/>
          <w:color w:val="000000"/>
          <w:lang w:val="hy-AM"/>
        </w:rPr>
        <w:t xml:space="preserve"> </w:t>
      </w:r>
      <w:r w:rsidR="00396A39" w:rsidRPr="0042569D">
        <w:rPr>
          <w:rFonts w:ascii="GHEA Grapalat" w:hAnsi="GHEA Grapalat"/>
          <w:lang w:val="af-ZA"/>
        </w:rPr>
        <w:t xml:space="preserve">Նախագծով նախատեսվում է </w:t>
      </w:r>
      <w:r w:rsidR="005C60E4" w:rsidRPr="0042569D">
        <w:rPr>
          <w:rFonts w:ascii="GHEA Grapalat" w:hAnsi="GHEA Grapalat"/>
          <w:lang w:val="af-ZA"/>
        </w:rPr>
        <w:t xml:space="preserve">պրեկուրսորներ համարվող </w:t>
      </w:r>
      <w:r w:rsidR="00396A39" w:rsidRPr="0042569D">
        <w:rPr>
          <w:rFonts w:ascii="GHEA Grapalat" w:hAnsi="GHEA Grapalat"/>
          <w:lang w:val="af-ZA"/>
        </w:rPr>
        <w:t>նյութերը</w:t>
      </w:r>
      <w:r w:rsidR="0060218E">
        <w:rPr>
          <w:rFonts w:ascii="GHEA Grapalat" w:hAnsi="GHEA Grapalat"/>
          <w:lang w:val="af-ZA"/>
        </w:rPr>
        <w:t xml:space="preserve"> </w:t>
      </w:r>
      <w:r w:rsidR="00396A39" w:rsidRPr="0042569D">
        <w:rPr>
          <w:rFonts w:ascii="GHEA Grapalat" w:hAnsi="GHEA Grapalat"/>
          <w:lang w:val="af-ZA"/>
        </w:rPr>
        <w:t>ընդգրկել</w:t>
      </w:r>
      <w:r w:rsidR="0060218E">
        <w:rPr>
          <w:rFonts w:ascii="GHEA Grapalat" w:hAnsi="GHEA Grapalat"/>
          <w:lang w:val="af-ZA"/>
        </w:rPr>
        <w:t xml:space="preserve"> </w:t>
      </w:r>
      <w:r w:rsidR="00396A39" w:rsidRPr="0042569D">
        <w:rPr>
          <w:rFonts w:ascii="GHEA Grapalat" w:hAnsi="GHEA Grapalat"/>
          <w:lang w:val="af-ZA"/>
        </w:rPr>
        <w:t xml:space="preserve">Հայաստանի Հանրապետության կառավարության 21.08.2003 թվականի </w:t>
      </w:r>
      <w:r w:rsidR="00A1592D" w:rsidRPr="0042569D">
        <w:rPr>
          <w:rFonts w:ascii="GHEA Grapalat" w:hAnsi="GHEA Grapalat" w:cs="Sylfaen"/>
          <w:color w:val="000000"/>
          <w:lang w:val="hy-AM"/>
        </w:rPr>
        <w:t>«Հ</w:t>
      </w:r>
      <w:r w:rsidR="00A1592D" w:rsidRPr="0042569D">
        <w:rPr>
          <w:rStyle w:val="Strong"/>
          <w:rFonts w:ascii="GHEA Grapalat" w:hAnsi="GHEA Grapalat"/>
          <w:b w:val="0"/>
          <w:color w:val="000000"/>
          <w:lang w:val="hy-AM"/>
        </w:rPr>
        <w:t xml:space="preserve">այաստանի </w:t>
      </w:r>
      <w:r w:rsidR="00A1592D">
        <w:rPr>
          <w:rStyle w:val="Strong"/>
          <w:rFonts w:ascii="GHEA Grapalat" w:hAnsi="GHEA Grapalat"/>
          <w:b w:val="0"/>
          <w:color w:val="000000"/>
          <w:lang w:val="hy-AM"/>
        </w:rPr>
        <w:t>Հ</w:t>
      </w:r>
      <w:r w:rsidR="00A1592D" w:rsidRPr="0042569D">
        <w:rPr>
          <w:rStyle w:val="Strong"/>
          <w:rFonts w:ascii="GHEA Grapalat" w:hAnsi="GHEA Grapalat"/>
          <w:b w:val="0"/>
          <w:color w:val="000000"/>
          <w:lang w:val="hy-AM"/>
        </w:rPr>
        <w:t>անրապետությունում հսկման ենթակա թմրամիջոցների, հոգեմետ (հոգեներգործուն)</w:t>
      </w:r>
      <w:r w:rsidR="00A1592D" w:rsidRPr="0042569D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A1592D" w:rsidRPr="0042569D">
        <w:rPr>
          <w:rStyle w:val="Strong"/>
          <w:rFonts w:ascii="GHEA Grapalat" w:hAnsi="GHEA Grapalat"/>
          <w:b w:val="0"/>
          <w:color w:val="000000"/>
          <w:lang w:val="hy-AM"/>
        </w:rPr>
        <w:t xml:space="preserve">նյութերի </w:t>
      </w:r>
      <w:r w:rsidR="00A1592D">
        <w:rPr>
          <w:rStyle w:val="Strong"/>
          <w:rFonts w:ascii="GHEA Grapalat" w:hAnsi="GHEA Grapalat"/>
          <w:b w:val="0"/>
          <w:color w:val="000000"/>
          <w:lang w:val="hy-AM"/>
        </w:rPr>
        <w:t>և</w:t>
      </w:r>
      <w:r w:rsidR="00A1592D" w:rsidRPr="0042569D">
        <w:rPr>
          <w:rStyle w:val="Strong"/>
          <w:rFonts w:ascii="GHEA Grapalat" w:hAnsi="GHEA Grapalat"/>
          <w:b w:val="0"/>
          <w:color w:val="000000"/>
          <w:lang w:val="hy-AM"/>
        </w:rPr>
        <w:t xml:space="preserve"> դրանց պրեկուրսորների կազմը (ցանկը) հաստատելու մասին</w:t>
      </w:r>
      <w:r w:rsidR="00A1592D">
        <w:rPr>
          <w:rStyle w:val="Strong"/>
          <w:rFonts w:ascii="GHEA Grapalat" w:hAnsi="GHEA Grapalat"/>
          <w:b w:val="0"/>
          <w:color w:val="000000"/>
          <w:lang w:val="hy-AM"/>
        </w:rPr>
        <w:t>»</w:t>
      </w:r>
      <w:r w:rsidR="0060218E">
        <w:rPr>
          <w:rFonts w:ascii="GHEA Grapalat" w:hAnsi="GHEA Grapalat" w:cs="Sylfaen"/>
          <w:color w:val="000000"/>
          <w:lang w:val="pt-PT"/>
        </w:rPr>
        <w:t xml:space="preserve"> </w:t>
      </w:r>
      <w:r w:rsidR="00A1592D">
        <w:rPr>
          <w:rFonts w:ascii="GHEA Grapalat" w:hAnsi="GHEA Grapalat" w:cs="Sylfaen"/>
          <w:color w:val="000000"/>
          <w:lang w:val="hy-AM"/>
        </w:rPr>
        <w:t xml:space="preserve">թիվ </w:t>
      </w:r>
      <w:r w:rsidR="00A1592D" w:rsidRPr="0042569D">
        <w:rPr>
          <w:rFonts w:ascii="GHEA Grapalat" w:hAnsi="GHEA Grapalat"/>
          <w:lang w:val="af-ZA"/>
        </w:rPr>
        <w:t>1129-</w:t>
      </w:r>
      <w:r w:rsidR="00A1592D">
        <w:rPr>
          <w:rFonts w:ascii="GHEA Grapalat" w:hAnsi="GHEA Grapalat"/>
          <w:lang w:val="hy-AM"/>
        </w:rPr>
        <w:t>Ն</w:t>
      </w:r>
      <w:r w:rsidR="00A1592D" w:rsidRPr="0042569D">
        <w:rPr>
          <w:rFonts w:ascii="GHEA Grapalat" w:hAnsi="GHEA Grapalat"/>
          <w:lang w:val="af-ZA"/>
        </w:rPr>
        <w:t xml:space="preserve"> որոշմամբ հաստատված</w:t>
      </w:r>
      <w:r w:rsidR="00A1592D">
        <w:rPr>
          <w:rFonts w:ascii="GHEA Grapalat" w:hAnsi="GHEA Grapalat"/>
          <w:lang w:val="hy-AM"/>
        </w:rPr>
        <w:t xml:space="preserve"> հավելվածի</w:t>
      </w:r>
      <w:r w:rsidR="00A1592D" w:rsidRPr="0042569D">
        <w:rPr>
          <w:rFonts w:ascii="GHEA Grapalat" w:hAnsi="GHEA Grapalat"/>
          <w:lang w:val="af-ZA"/>
        </w:rPr>
        <w:t xml:space="preserve"> </w:t>
      </w:r>
      <w:r w:rsidR="00A1592D">
        <w:rPr>
          <w:rFonts w:ascii="GHEA Grapalat" w:hAnsi="GHEA Grapalat"/>
          <w:lang w:val="hy-AM"/>
        </w:rPr>
        <w:t>4-րդ ցանկում</w:t>
      </w:r>
      <w:r w:rsidR="00396A39" w:rsidRPr="0042569D">
        <w:rPr>
          <w:rFonts w:ascii="GHEA Grapalat" w:hAnsi="GHEA Grapalat" w:cs="Sylfaen"/>
          <w:color w:val="000000"/>
          <w:lang w:val="af-ZA"/>
        </w:rPr>
        <w:t xml:space="preserve">, </w:t>
      </w:r>
      <w:r w:rsidR="00396A39" w:rsidRPr="0042569D">
        <w:rPr>
          <w:rFonts w:ascii="GHEA Grapalat" w:hAnsi="GHEA Grapalat" w:cs="Sylfaen"/>
          <w:lang w:val="af-ZA"/>
        </w:rPr>
        <w:t xml:space="preserve">ինչը հնարավորություն կտա Հայաստանի </w:t>
      </w:r>
      <w:r w:rsidR="00396A39" w:rsidRPr="0042569D">
        <w:rPr>
          <w:rFonts w:ascii="GHEA Grapalat" w:hAnsi="GHEA Grapalat"/>
          <w:lang w:val="af-ZA"/>
        </w:rPr>
        <w:t xml:space="preserve">Հանրապետությունում </w:t>
      </w:r>
      <w:r w:rsidR="00543AE1" w:rsidRPr="0042569D">
        <w:rPr>
          <w:rFonts w:ascii="GHEA Grapalat" w:hAnsi="GHEA Grapalat"/>
          <w:lang w:val="af-ZA"/>
        </w:rPr>
        <w:t>կանխարգելել</w:t>
      </w:r>
      <w:r w:rsidR="00396A39" w:rsidRPr="0042569D">
        <w:rPr>
          <w:rFonts w:ascii="GHEA Grapalat" w:hAnsi="GHEA Grapalat"/>
          <w:lang w:val="af-ZA"/>
        </w:rPr>
        <w:t xml:space="preserve"> </w:t>
      </w:r>
      <w:r w:rsidR="00396A39" w:rsidRPr="0042569D">
        <w:rPr>
          <w:rFonts w:ascii="GHEA Grapalat" w:hAnsi="GHEA Grapalat"/>
          <w:lang w:val="hy-AM"/>
        </w:rPr>
        <w:t>այդ նյութերի</w:t>
      </w:r>
      <w:r w:rsidR="00396A39" w:rsidRPr="0042569D">
        <w:rPr>
          <w:rFonts w:ascii="GHEA Grapalat" w:hAnsi="GHEA Grapalat"/>
          <w:lang w:val="af-ZA"/>
        </w:rPr>
        <w:t xml:space="preserve"> </w:t>
      </w:r>
      <w:r w:rsidR="00396A39" w:rsidRPr="0042569D">
        <w:rPr>
          <w:rFonts w:ascii="GHEA Grapalat" w:hAnsi="GHEA Grapalat"/>
          <w:lang w:val="hy-AM"/>
        </w:rPr>
        <w:t>ապօրինի</w:t>
      </w:r>
      <w:r w:rsidR="0060218E">
        <w:rPr>
          <w:rFonts w:ascii="GHEA Grapalat" w:hAnsi="GHEA Grapalat"/>
          <w:lang w:val="af-ZA"/>
        </w:rPr>
        <w:t xml:space="preserve"> </w:t>
      </w:r>
      <w:r w:rsidR="00396A39" w:rsidRPr="0042569D">
        <w:rPr>
          <w:rFonts w:ascii="GHEA Grapalat" w:hAnsi="GHEA Grapalat"/>
          <w:lang w:val="af-ZA"/>
        </w:rPr>
        <w:t>շրջանառությունը:</w:t>
      </w:r>
      <w:r w:rsidR="00396A39" w:rsidRPr="0042569D">
        <w:rPr>
          <w:rFonts w:ascii="GHEA Grapalat" w:hAnsi="GHEA Grapalat" w:cs="Sylfaen"/>
          <w:lang w:val="af-ZA"/>
        </w:rPr>
        <w:t xml:space="preserve"> </w:t>
      </w:r>
    </w:p>
    <w:p w:rsidR="003A6353" w:rsidRPr="0042569D" w:rsidRDefault="003A6353" w:rsidP="00396A39">
      <w:pPr>
        <w:pStyle w:val="NormalWeb"/>
        <w:spacing w:after="0" w:line="360" w:lineRule="auto"/>
        <w:ind w:firstLine="567"/>
        <w:jc w:val="both"/>
        <w:rPr>
          <w:rFonts w:ascii="GHEA Grapalat" w:hAnsi="GHEA Grapalat"/>
          <w:b/>
          <w:color w:val="000000"/>
          <w:lang w:val="hy-AM"/>
        </w:rPr>
      </w:pPr>
      <w:r w:rsidRPr="0042569D">
        <w:rPr>
          <w:rFonts w:ascii="GHEA Grapalat" w:hAnsi="GHEA Grapalat"/>
          <w:b/>
          <w:color w:val="000000"/>
          <w:lang w:val="hy-AM"/>
        </w:rPr>
        <w:lastRenderedPageBreak/>
        <w:t>4.Նախագծի մշակման գործընթացում ներգրավված ինստիտուտները և անձինք.</w:t>
      </w:r>
    </w:p>
    <w:p w:rsidR="003A6353" w:rsidRPr="0042569D" w:rsidRDefault="0060218E" w:rsidP="00396A39">
      <w:pPr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A6353" w:rsidRPr="0042569D">
        <w:rPr>
          <w:rFonts w:ascii="GHEA Grapalat" w:hAnsi="GHEA Grapalat"/>
          <w:color w:val="000000"/>
          <w:sz w:val="24"/>
          <w:szCs w:val="24"/>
          <w:lang w:val="hy-AM"/>
        </w:rPr>
        <w:t>Իրավական ակտի նախագիծը մշակվել է Հայաստանի Հանրապետության առողջապահության նախարարության դեղորայքային քաղաքականության և բժշկական տեխնոլոգիաների և իրավաբանական վարչությունների և Հայաստանի Հանրապետության առողջապահության նախարարության «Ակադեմիկոս Էմիլ Գաբրիելյանի անվան դեղերի և բժշկական տեխնոլոգիաների փորձագիտական կենտրոն» ՓԲԸ-ի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A6353" w:rsidRPr="0042569D">
        <w:rPr>
          <w:rFonts w:ascii="GHEA Grapalat" w:hAnsi="GHEA Grapalat"/>
          <w:color w:val="000000"/>
          <w:sz w:val="24"/>
          <w:szCs w:val="24"/>
          <w:lang w:val="hy-AM"/>
        </w:rPr>
        <w:t>կողմից:</w:t>
      </w:r>
    </w:p>
    <w:p w:rsidR="003A6353" w:rsidRPr="0042569D" w:rsidRDefault="003A6353" w:rsidP="00396A39">
      <w:pPr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42569D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Ակնկալվող</w:t>
      </w:r>
      <w:r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արդյունքը.</w:t>
      </w:r>
    </w:p>
    <w:p w:rsidR="00396A39" w:rsidRDefault="00396A39" w:rsidP="005301A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2569D">
        <w:rPr>
          <w:rFonts w:ascii="GHEA Grapalat" w:hAnsi="GHEA Grapalat"/>
          <w:color w:val="000000"/>
          <w:sz w:val="24"/>
          <w:szCs w:val="24"/>
          <w:lang w:val="hy-AM"/>
        </w:rPr>
        <w:t>Հսկողություն</w:t>
      </w:r>
      <w:r w:rsidRPr="004256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2569D">
        <w:rPr>
          <w:rFonts w:ascii="GHEA Grapalat" w:hAnsi="GHEA Grapalat"/>
          <w:color w:val="000000"/>
          <w:sz w:val="24"/>
          <w:szCs w:val="24"/>
          <w:lang w:val="hy-AM"/>
        </w:rPr>
        <w:t>կսահմանվի</w:t>
      </w:r>
      <w:r w:rsidRPr="004256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2569D">
        <w:rPr>
          <w:rFonts w:ascii="GHEA Grapalat" w:hAnsi="GHEA Grapalat"/>
          <w:color w:val="000000"/>
          <w:sz w:val="24"/>
          <w:szCs w:val="24"/>
          <w:lang w:val="hy-AM"/>
        </w:rPr>
        <w:t>մի</w:t>
      </w:r>
      <w:r w:rsidRPr="004256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2569D">
        <w:rPr>
          <w:rFonts w:ascii="GHEA Grapalat" w:hAnsi="GHEA Grapalat"/>
          <w:color w:val="000000"/>
          <w:sz w:val="24"/>
          <w:szCs w:val="24"/>
          <w:lang w:val="hy-AM"/>
        </w:rPr>
        <w:t>շարք</w:t>
      </w:r>
      <w:r w:rsidRPr="004256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2569D">
        <w:rPr>
          <w:rFonts w:ascii="GHEA Grapalat" w:hAnsi="GHEA Grapalat"/>
          <w:color w:val="000000"/>
          <w:sz w:val="24"/>
          <w:szCs w:val="24"/>
          <w:lang w:val="hy-AM"/>
        </w:rPr>
        <w:t>սինթետիկ</w:t>
      </w:r>
      <w:r w:rsidRPr="004256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2569D">
        <w:rPr>
          <w:rFonts w:ascii="GHEA Grapalat" w:hAnsi="GHEA Grapalat"/>
          <w:color w:val="000000"/>
          <w:sz w:val="24"/>
          <w:szCs w:val="24"/>
          <w:lang w:val="hy-AM"/>
        </w:rPr>
        <w:t>թմրամիջոցների</w:t>
      </w:r>
      <w:r w:rsidRPr="004256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2569D">
        <w:rPr>
          <w:rFonts w:ascii="GHEA Grapalat" w:hAnsi="GHEA Grapalat"/>
          <w:color w:val="000000"/>
          <w:sz w:val="24"/>
          <w:szCs w:val="24"/>
          <w:lang w:val="hy-AM"/>
        </w:rPr>
        <w:t>նկատմամբ</w:t>
      </w:r>
      <w:r w:rsidRPr="0042569D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42569D">
        <w:rPr>
          <w:rFonts w:ascii="GHEA Grapalat" w:hAnsi="GHEA Grapalat"/>
          <w:color w:val="000000"/>
          <w:sz w:val="24"/>
          <w:szCs w:val="24"/>
          <w:lang w:val="hy-AM"/>
        </w:rPr>
        <w:t>որով</w:t>
      </w:r>
      <w:r w:rsidRPr="004256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2569D">
        <w:rPr>
          <w:rFonts w:ascii="GHEA Grapalat" w:hAnsi="GHEA Grapalat"/>
          <w:color w:val="000000"/>
          <w:sz w:val="24"/>
          <w:szCs w:val="24"/>
          <w:lang w:val="hy-AM"/>
        </w:rPr>
        <w:t>կկանխվի</w:t>
      </w:r>
      <w:r w:rsidRPr="004256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2569D">
        <w:rPr>
          <w:rFonts w:ascii="GHEA Grapalat" w:hAnsi="GHEA Grapalat"/>
          <w:color w:val="000000"/>
          <w:sz w:val="24"/>
          <w:szCs w:val="24"/>
          <w:lang w:val="hy-AM"/>
        </w:rPr>
        <w:t>դրանց</w:t>
      </w:r>
      <w:r w:rsidRPr="004256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2569D">
        <w:rPr>
          <w:rFonts w:ascii="GHEA Grapalat" w:hAnsi="GHEA Grapalat"/>
          <w:color w:val="000000"/>
          <w:sz w:val="24"/>
          <w:szCs w:val="24"/>
          <w:lang w:val="hy-AM"/>
        </w:rPr>
        <w:t>ապօրինի</w:t>
      </w:r>
      <w:r w:rsidRPr="004256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2569D">
        <w:rPr>
          <w:rFonts w:ascii="GHEA Grapalat" w:hAnsi="GHEA Grapalat"/>
          <w:color w:val="000000"/>
          <w:sz w:val="24"/>
          <w:szCs w:val="24"/>
          <w:lang w:val="hy-AM"/>
        </w:rPr>
        <w:t>շրջանառությունը</w:t>
      </w:r>
      <w:r w:rsidR="00A1592D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C923EE" w:rsidRPr="0060218E" w:rsidRDefault="0060218E" w:rsidP="0060218E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301A6" w:rsidRPr="005301A6">
        <w:rPr>
          <w:rFonts w:ascii="GHEA Grapalat" w:hAnsi="GHEA Grapalat" w:cs="Sylfaen"/>
          <w:sz w:val="24"/>
          <w:szCs w:val="24"/>
          <w:lang w:val="af-ZA"/>
        </w:rPr>
        <w:t>Նշված նյութերը</w:t>
      </w:r>
      <w:r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5301A6" w:rsidRPr="005301A6">
        <w:rPr>
          <w:rFonts w:ascii="GHEA Grapalat" w:hAnsi="GHEA Grapalat"/>
          <w:sz w:val="24"/>
          <w:szCs w:val="24"/>
          <w:lang w:val="af-ZA" w:eastAsia="ru-RU"/>
        </w:rPr>
        <w:t>Հայաստանի Հանրապետության կառավարության 21.08.2003 թվականի</w:t>
      </w:r>
      <w:r w:rsidR="005301A6" w:rsidRPr="005301A6">
        <w:rPr>
          <w:rFonts w:ascii="GHEA Grapalat" w:hAnsi="GHEA Grapalat"/>
          <w:sz w:val="24"/>
          <w:szCs w:val="24"/>
          <w:lang w:val="hy-AM" w:eastAsia="ru-RU"/>
        </w:rPr>
        <w:t xml:space="preserve"> «Հ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այաստանի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hy-AM"/>
        </w:rPr>
        <w:t>Հ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անրապետությունում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հսկման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ենթակա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թմրամիջոցների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,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հոգեմետ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նյութերի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և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դրանց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պրեկուրսորների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կազմը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(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ցանկը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)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հաստատելու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մասին</w:t>
      </w:r>
      <w:r w:rsidR="005301A6" w:rsidRPr="005301A6">
        <w:rPr>
          <w:rFonts w:ascii="GHEA Grapalat" w:hAnsi="GHEA Grapalat"/>
          <w:sz w:val="24"/>
          <w:szCs w:val="24"/>
          <w:lang w:val="hy-AM" w:eastAsia="ru-RU"/>
        </w:rPr>
        <w:t xml:space="preserve">» թիվ </w:t>
      </w:r>
      <w:r w:rsidR="005301A6" w:rsidRPr="005301A6">
        <w:rPr>
          <w:rFonts w:ascii="GHEA Grapalat" w:hAnsi="GHEA Grapalat"/>
          <w:sz w:val="24"/>
          <w:szCs w:val="24"/>
          <w:lang w:val="af-ZA" w:eastAsia="ru-RU"/>
        </w:rPr>
        <w:t>1129-</w:t>
      </w:r>
      <w:r w:rsidR="005301A6" w:rsidRPr="005301A6">
        <w:rPr>
          <w:rFonts w:ascii="GHEA Grapalat" w:hAnsi="GHEA Grapalat"/>
          <w:sz w:val="24"/>
          <w:szCs w:val="24"/>
          <w:lang w:val="hy-AM" w:eastAsia="ru-RU"/>
        </w:rPr>
        <w:t>Ն</w:t>
      </w:r>
      <w:r w:rsidR="005301A6" w:rsidRPr="005301A6">
        <w:rPr>
          <w:rFonts w:ascii="GHEA Grapalat" w:hAnsi="GHEA Grapalat"/>
          <w:sz w:val="24"/>
          <w:szCs w:val="24"/>
          <w:lang w:val="af-ZA" w:eastAsia="ru-RU"/>
        </w:rPr>
        <w:t xml:space="preserve"> որոշմամբ </w:t>
      </w:r>
      <w:r w:rsidR="005301A6" w:rsidRPr="005301A6">
        <w:rPr>
          <w:rFonts w:ascii="GHEA Grapalat" w:hAnsi="GHEA Grapalat"/>
          <w:sz w:val="24"/>
          <w:szCs w:val="24"/>
          <w:lang w:val="hy-AM" w:eastAsia="ru-RU"/>
        </w:rPr>
        <w:t xml:space="preserve">հավելվածով </w:t>
      </w:r>
      <w:r w:rsidR="005301A6" w:rsidRPr="005301A6">
        <w:rPr>
          <w:rFonts w:ascii="GHEA Grapalat" w:hAnsi="GHEA Grapalat"/>
          <w:sz w:val="24"/>
          <w:szCs w:val="24"/>
          <w:lang w:val="af-ZA" w:eastAsia="ru-RU"/>
        </w:rPr>
        <w:t xml:space="preserve">հաստատված </w:t>
      </w:r>
      <w:r w:rsidR="005301A6" w:rsidRPr="005301A6">
        <w:rPr>
          <w:rFonts w:ascii="GHEA Grapalat" w:hAnsi="GHEA Grapalat" w:cs="Sylfaen"/>
          <w:color w:val="000000"/>
          <w:sz w:val="24"/>
          <w:szCs w:val="24"/>
          <w:lang w:val="hy-AM"/>
        </w:rPr>
        <w:t>ցանկերում</w:t>
      </w:r>
      <w:r w:rsidR="005301A6" w:rsidRPr="005301A6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5301A6" w:rsidRPr="005301A6">
        <w:rPr>
          <w:rFonts w:ascii="GHEA Grapalat" w:hAnsi="GHEA Grapalat" w:cs="Sylfaen"/>
          <w:sz w:val="24"/>
          <w:szCs w:val="24"/>
          <w:lang w:val="af-ZA"/>
        </w:rPr>
        <w:t xml:space="preserve">ընդգրկելուց հետո անհրաժեշտ է կատարել փոփոխություններ ՀՀ կառավարության 2018 թվականի հունիսի 27-ի </w:t>
      </w:r>
      <w:r w:rsidR="005301A6" w:rsidRPr="005301A6">
        <w:rPr>
          <w:rFonts w:ascii="GHEA Grapalat" w:hAnsi="GHEA Grapalat" w:cs="Sylfaen"/>
          <w:sz w:val="24"/>
          <w:szCs w:val="24"/>
          <w:lang w:val="hy-AM"/>
        </w:rPr>
        <w:t>«Թ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մրամիջոցների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hy-AM"/>
        </w:rPr>
        <w:t>և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հոգեմետ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(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հոգեներգործուն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)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նյութերի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մանր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,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զգալի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,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խոշոր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hy-AM"/>
        </w:rPr>
        <w:t>և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առանձնապես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խոշոր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չափերը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,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շրջանառությունն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արգելված՝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թմրամիջոցներ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,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հոգեմետ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(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հոգեներգործուն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),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խիստ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ներգործող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կամ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թունավոր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նյութեր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պարունակող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բույսերի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ցանկը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,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դրանց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մանր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,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զգալի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,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խոշոր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hy-AM"/>
        </w:rPr>
        <w:t>և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առանձնապես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խոշոր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չափերը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,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թմրամիջոցների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hy-AM"/>
        </w:rPr>
        <w:t>և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հոգեմետ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(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հոգեներգործուն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)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նյութերի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պրեկուրսորների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խոշոր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hy-AM"/>
        </w:rPr>
        <w:t>և</w:t>
      </w:r>
      <w:r w:rsidR="00A0024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առանձնապես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խոշոր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չափերը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.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թունավոր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նյութերի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ցանկը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,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խիստ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ներգործող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նյութերի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ցանկը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hy-AM"/>
        </w:rPr>
        <w:t>և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դրանց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խոշոր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չափերը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սահմանելու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301A6" w:rsidRPr="0060218E">
        <w:rPr>
          <w:rFonts w:ascii="GHEA Grapalat" w:hAnsi="GHEA Grapalat"/>
          <w:bCs/>
          <w:color w:val="000000"/>
          <w:sz w:val="24"/>
          <w:szCs w:val="24"/>
          <w:lang w:val="hy-AM"/>
        </w:rPr>
        <w:t>մասին</w:t>
      </w:r>
      <w:r w:rsidR="005301A6" w:rsidRPr="005301A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PT"/>
        </w:rPr>
        <w:t xml:space="preserve">» </w:t>
      </w:r>
      <w:r w:rsidR="005301A6" w:rsidRPr="005301A6">
        <w:rPr>
          <w:rFonts w:ascii="GHEA Grapalat" w:hAnsi="GHEA Grapalat" w:cs="Sylfaen"/>
          <w:sz w:val="24"/>
          <w:szCs w:val="24"/>
          <w:lang w:val="af-ZA"/>
        </w:rPr>
        <w:t xml:space="preserve">N707-Ն որոշմամբ հաստատված է </w:t>
      </w:r>
      <w:r w:rsidR="00FF633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հավելված 3-ում</w:t>
      </w:r>
      <w:r w:rsidR="005301A6" w:rsidRPr="005301A6">
        <w:rPr>
          <w:rFonts w:ascii="GHEA Grapalat" w:hAnsi="GHEA Grapalat"/>
          <w:color w:val="000000"/>
          <w:sz w:val="24"/>
          <w:szCs w:val="24"/>
          <w:lang w:val="pt-PT"/>
        </w:rPr>
        <w:t>:</w:t>
      </w:r>
      <w:r w:rsidR="005301A6" w:rsidRPr="005301A6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396A39" w:rsidRPr="00396A39" w:rsidRDefault="00396A39" w:rsidP="00C923EE">
      <w:pPr>
        <w:spacing w:line="360" w:lineRule="auto"/>
        <w:ind w:firstLine="708"/>
        <w:rPr>
          <w:rFonts w:ascii="Sylfaen" w:hAnsi="Sylfaen"/>
          <w:sz w:val="24"/>
          <w:szCs w:val="24"/>
          <w:lang w:val="af-ZA"/>
        </w:rPr>
      </w:pPr>
    </w:p>
    <w:sectPr w:rsidR="00396A39" w:rsidRPr="00396A39" w:rsidSect="003C6DB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B7625"/>
    <w:multiLevelType w:val="hybridMultilevel"/>
    <w:tmpl w:val="6E10B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408E2"/>
    <w:multiLevelType w:val="hybridMultilevel"/>
    <w:tmpl w:val="2D5212CC"/>
    <w:lvl w:ilvl="0" w:tplc="C0063BF8">
      <w:start w:val="3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37267"/>
    <w:multiLevelType w:val="hybridMultilevel"/>
    <w:tmpl w:val="9D485CB4"/>
    <w:lvl w:ilvl="0" w:tplc="AACCE5C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707E4"/>
    <w:multiLevelType w:val="hybridMultilevel"/>
    <w:tmpl w:val="89A4D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63579"/>
    <w:multiLevelType w:val="hybridMultilevel"/>
    <w:tmpl w:val="1BCCD7D4"/>
    <w:lvl w:ilvl="0" w:tplc="6D62A76A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B6FEC"/>
    <w:multiLevelType w:val="hybridMultilevel"/>
    <w:tmpl w:val="36442D5A"/>
    <w:lvl w:ilvl="0" w:tplc="4780711E">
      <w:start w:val="1"/>
      <w:numFmt w:val="decimal"/>
      <w:lvlText w:val="%1."/>
      <w:lvlJc w:val="left"/>
      <w:pPr>
        <w:ind w:left="720" w:hanging="360"/>
      </w:pPr>
      <w:rPr>
        <w:rFonts w:hint="default"/>
        <w:lang w:val="pt-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0F49"/>
    <w:rsid w:val="000228EE"/>
    <w:rsid w:val="00026CC6"/>
    <w:rsid w:val="00037F3F"/>
    <w:rsid w:val="001F3A5D"/>
    <w:rsid w:val="00396A39"/>
    <w:rsid w:val="003A6353"/>
    <w:rsid w:val="003B0F49"/>
    <w:rsid w:val="003C6DBF"/>
    <w:rsid w:val="003F2AFD"/>
    <w:rsid w:val="00406347"/>
    <w:rsid w:val="0042569D"/>
    <w:rsid w:val="00513930"/>
    <w:rsid w:val="005301A6"/>
    <w:rsid w:val="00543AE1"/>
    <w:rsid w:val="00581876"/>
    <w:rsid w:val="005C60E4"/>
    <w:rsid w:val="0060218E"/>
    <w:rsid w:val="00662D51"/>
    <w:rsid w:val="006C1825"/>
    <w:rsid w:val="006E372D"/>
    <w:rsid w:val="009137DE"/>
    <w:rsid w:val="009A2CBF"/>
    <w:rsid w:val="009B5B3C"/>
    <w:rsid w:val="00A0024C"/>
    <w:rsid w:val="00A1592D"/>
    <w:rsid w:val="00B33C5A"/>
    <w:rsid w:val="00B82209"/>
    <w:rsid w:val="00BC3DE8"/>
    <w:rsid w:val="00C923EE"/>
    <w:rsid w:val="00CC3527"/>
    <w:rsid w:val="00CF5127"/>
    <w:rsid w:val="00D860F2"/>
    <w:rsid w:val="00DF4CBF"/>
    <w:rsid w:val="00EB303E"/>
    <w:rsid w:val="00FF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7CB56"/>
  <w15:docId w15:val="{FEB8E71C-FE0A-494A-B2F0-3AC2CDA9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DBF"/>
  </w:style>
  <w:style w:type="paragraph" w:styleId="Heading1">
    <w:name w:val="heading 1"/>
    <w:basedOn w:val="Normal"/>
    <w:next w:val="Normal"/>
    <w:link w:val="Heading1Char"/>
    <w:qFormat/>
    <w:rsid w:val="003A6353"/>
    <w:pPr>
      <w:keepNext/>
      <w:overflowPunct w:val="0"/>
      <w:autoSpaceDE w:val="0"/>
      <w:autoSpaceDN w:val="0"/>
      <w:adjustRightInd w:val="0"/>
      <w:spacing w:after="0" w:line="360" w:lineRule="auto"/>
      <w:jc w:val="both"/>
      <w:outlineLvl w:val="0"/>
    </w:pPr>
    <w:rPr>
      <w:rFonts w:ascii="Times Armenian" w:eastAsia="Times New Roman" w:hAnsi="Times Armenian" w:cs="Times New Roman"/>
      <w:b/>
      <w:bCs/>
      <w:sz w:val="28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3B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3B0F49"/>
    <w:rPr>
      <w:b/>
      <w:bCs/>
    </w:rPr>
  </w:style>
  <w:style w:type="paragraph" w:styleId="ListParagraph">
    <w:name w:val="List Paragraph"/>
    <w:basedOn w:val="Normal"/>
    <w:uiPriority w:val="34"/>
    <w:qFormat/>
    <w:rsid w:val="003B0F49"/>
    <w:pPr>
      <w:spacing w:after="0" w:line="360" w:lineRule="auto"/>
      <w:ind w:left="720"/>
      <w:contextualSpacing/>
      <w:jc w:val="both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customStyle="1" w:styleId="NormalWebChar">
    <w:name w:val="Normal (Web) Char"/>
    <w:aliases w:val="webb Char"/>
    <w:link w:val="NormalWeb"/>
    <w:locked/>
    <w:rsid w:val="003B0F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basedOn w:val="DefaultParagraphFont"/>
    <w:link w:val="Heading1"/>
    <w:rsid w:val="003A6353"/>
    <w:rPr>
      <w:rFonts w:ascii="Times Armenian" w:eastAsia="Times New Roman" w:hAnsi="Times Armenian" w:cs="Times New Roman"/>
      <w:b/>
      <w:bCs/>
      <w:sz w:val="28"/>
      <w:szCs w:val="20"/>
      <w:lang w:val="en-US" w:eastAsia="ru-RU"/>
    </w:rPr>
  </w:style>
  <w:style w:type="character" w:customStyle="1" w:styleId="apple-converted-space">
    <w:name w:val="apple-converted-space"/>
    <w:basedOn w:val="DefaultParagraphFont"/>
    <w:rsid w:val="003A6353"/>
  </w:style>
  <w:style w:type="paragraph" w:customStyle="1" w:styleId="mechtex">
    <w:name w:val="mechtex"/>
    <w:basedOn w:val="Normal"/>
    <w:link w:val="mechtexChar"/>
    <w:rsid w:val="00C923EE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C923EE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</cp:lastModifiedBy>
  <cp:revision>20</cp:revision>
  <cp:lastPrinted>2021-02-22T06:23:00Z</cp:lastPrinted>
  <dcterms:created xsi:type="dcterms:W3CDTF">2021-02-22T06:22:00Z</dcterms:created>
  <dcterms:modified xsi:type="dcterms:W3CDTF">2021-03-16T12:08:00Z</dcterms:modified>
</cp:coreProperties>
</file>