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D8" w:rsidRDefault="00963BD8" w:rsidP="00963BD8">
      <w:pPr>
        <w:spacing w:after="200"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>
        <w:rPr>
          <w:rFonts w:ascii="GHEA Grapalat" w:eastAsia="Calibri" w:hAnsi="GHEA Grapalat" w:cs="Sylfaen"/>
          <w:b/>
          <w:lang w:val="hy-AM" w:eastAsia="en-US"/>
        </w:rPr>
        <w:t>ՏԵՂԵԿԱՆՔ</w:t>
      </w:r>
    </w:p>
    <w:p w:rsidR="00963BD8" w:rsidRDefault="00963BD8" w:rsidP="00963BD8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lang w:val="et-EE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««ՀԱՅԱՍՏԱՆԻ ՀԱՆՐԱՊԵՏՈՒԹՅԱՆ ԿԱՌԱՎԱՐՈՒԹՅԱՆ 2020 ԹՎԱԿԱՆԻ ՀՈԿՏԵՄԲԵՐԻ 3-Ի N 1632-Ն ՈՐՈՇՄԱՆ ՄԵՋ ՓՈՓՈԽՈՒԹՅՈՒՆՆԵՐ ԿԱՏԱՐԵԼՈՒ ՄԱՍԻՆ» </w:t>
      </w:r>
      <w:r>
        <w:rPr>
          <w:rStyle w:val="Strong"/>
          <w:rFonts w:ascii="GHEA Grapalat" w:hAnsi="GHEA Grapalat" w:cs="Sylfaen"/>
          <w:color w:val="000000"/>
          <w:shd w:val="clear" w:color="auto" w:fill="FFFFFF"/>
          <w:lang w:val="hy-AM"/>
        </w:rPr>
        <w:t xml:space="preserve">ԿԱՌԱՎԱՐՈՒԹՅԱՆ ՈՐՈՇՄԱՆ ՆԱԽԱԳԾԻ </w:t>
      </w:r>
      <w:r>
        <w:rPr>
          <w:rFonts w:ascii="GHEA Grapalat" w:eastAsia="Calibri" w:hAnsi="GHEA Grapalat"/>
          <w:b/>
          <w:lang w:val="hy-AM" w:eastAsia="en-US"/>
        </w:rPr>
        <w:t>ԸՆԴՈՒՆՄԱՆ Կ</w:t>
      </w:r>
      <w:r>
        <w:rPr>
          <w:rFonts w:ascii="GHEA Grapalat" w:eastAsia="Calibri" w:hAnsi="GHEA Grapalat" w:cs="Sylfaen"/>
          <w:b/>
          <w:bCs/>
          <w:lang w:val="hy-AM" w:eastAsia="en-US"/>
        </w:rPr>
        <w:t>ԱՊԱԿՑՈՒԹՅԱՄԲ</w:t>
      </w:r>
      <w:r>
        <w:rPr>
          <w:rFonts w:ascii="GHEA Grapalat" w:eastAsia="Calibri" w:hAnsi="GHEA Grapalat"/>
          <w:b/>
          <w:bCs/>
          <w:lang w:val="hy-AM" w:eastAsia="en-US"/>
        </w:rPr>
        <w:t xml:space="preserve"> </w:t>
      </w:r>
      <w:r>
        <w:rPr>
          <w:rFonts w:ascii="GHEA Grapalat" w:hAnsi="GHEA Grapalat" w:cs="Sylfaen"/>
          <w:b/>
          <w:lang w:val="af-ZA"/>
        </w:rPr>
        <w:t>ՊԵՏԱԿԱՆ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ԲՅՈՒՋԵՈՒՄ</w:t>
      </w:r>
      <w:r>
        <w:rPr>
          <w:rFonts w:ascii="GHEA Grapalat" w:hAnsi="GHEA Grapalat" w:cs="Times Armenia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ԿԱՄ</w:t>
      </w:r>
      <w:r>
        <w:rPr>
          <w:rFonts w:ascii="GHEA Grapalat" w:hAnsi="GHEA Grapalat" w:cs="Times Armenian"/>
          <w:b/>
          <w:lang w:val="af-ZA"/>
        </w:rPr>
        <w:t xml:space="preserve"> ՏԵՂԱԿԱՆ ԻՆՔՆԱԿԱՌԱՎԱՐՄԱՆ ՄԱՐՄԻՆՆԵՐԻ ԲՅՈՒՋԵՆԵՐՈՒՄ ԾԱԽՍԵՐԻ ԵՎ ԵԿԱՄՈՒՏՆԵՐԻ ԷԱԿԱՆ ԱՎԵԼԱՑՈՒՄՆԵՐԻ ԿԱՄ ՆՎԱԶԵՑՈՒՄՆԵՐԻ ՄԱՍԻՆ</w:t>
      </w:r>
      <w:r>
        <w:rPr>
          <w:rFonts w:ascii="GHEA Grapalat" w:hAnsi="GHEA Grapalat"/>
          <w:lang w:val="et-EE"/>
        </w:rPr>
        <w:t xml:space="preserve">    </w:t>
      </w:r>
    </w:p>
    <w:p w:rsidR="00963BD8" w:rsidRDefault="00963BD8" w:rsidP="00963BD8">
      <w:pPr>
        <w:spacing w:after="200"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421CBC" w:rsidRPr="00963BD8" w:rsidRDefault="00963BD8" w:rsidP="00963BD8">
      <w:pPr>
        <w:spacing w:line="360" w:lineRule="auto"/>
        <w:jc w:val="both"/>
        <w:rPr>
          <w:rFonts w:ascii="GHEA Grapalat" w:hAnsi="GHEA Grapalat"/>
          <w:color w:val="FF0000"/>
          <w:lang w:val="af-ZA"/>
        </w:rPr>
      </w:pP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 w:cs="Sylfaen"/>
          <w:lang w:val="et-EE"/>
        </w:rPr>
        <w:t>Նախագծի</w:t>
      </w:r>
      <w:r>
        <w:rPr>
          <w:rFonts w:ascii="GHEA Grapalat" w:hAnsi="GHEA Grapalat"/>
          <w:lang w:val="et-EE"/>
        </w:rPr>
        <w:t xml:space="preserve"> </w:t>
      </w:r>
      <w:r>
        <w:rPr>
          <w:rFonts w:ascii="GHEA Grapalat" w:hAnsi="GHEA Grapalat" w:cs="Sylfaen"/>
          <w:lang w:val="af-ZA"/>
        </w:rPr>
        <w:t>ընդունման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կապակցությամբ Հայաստանի Հանրապետության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բյուջեում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կամ</w:t>
      </w:r>
      <w:r>
        <w:rPr>
          <w:rFonts w:ascii="GHEA Grapalat" w:hAnsi="GHEA Grapalat" w:cs="Times Armenian"/>
          <w:lang w:val="af-ZA"/>
        </w:rPr>
        <w:t xml:space="preserve"> տեղական ինքնակառավարման մարմինների բյուջեներում</w:t>
      </w:r>
      <w:r>
        <w:rPr>
          <w:rFonts w:ascii="GHEA Grapalat" w:hAnsi="GHEA Grapalat" w:cs="Times Armenian"/>
          <w:lang w:val="hy-AM"/>
        </w:rPr>
        <w:t xml:space="preserve"> փոփոխություններ չեն սպասվում</w:t>
      </w:r>
      <w:r>
        <w:rPr>
          <w:rFonts w:ascii="GHEA Grapalat" w:hAnsi="GHEA Grapalat" w:cs="Times Armenian"/>
          <w:lang w:val="af-ZA"/>
        </w:rPr>
        <w:t>:</w:t>
      </w:r>
      <w:bookmarkStart w:id="0" w:name="_GoBack"/>
      <w:bookmarkEnd w:id="0"/>
    </w:p>
    <w:sectPr w:rsidR="00421CBC" w:rsidRPr="00963BD8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8"/>
    <w:rsid w:val="00092FA3"/>
    <w:rsid w:val="00296A89"/>
    <w:rsid w:val="00312D14"/>
    <w:rsid w:val="003940E7"/>
    <w:rsid w:val="00421CBC"/>
    <w:rsid w:val="00563ADD"/>
    <w:rsid w:val="006C2247"/>
    <w:rsid w:val="00963BD8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58D8C"/>
  <w15:chartTrackingRefBased/>
  <w15:docId w15:val="{12941A4C-26F0-40D3-AC7B-839E2153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63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2021-03-02T13:27:00Z</dcterms:created>
  <dcterms:modified xsi:type="dcterms:W3CDTF">2021-03-02T13:28:00Z</dcterms:modified>
</cp:coreProperties>
</file>