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1C13" w:rsidRPr="007C0BE3" w:rsidRDefault="00C11C13" w:rsidP="00C11C13">
      <w:pPr>
        <w:jc w:val="center"/>
        <w:rPr>
          <w:rFonts w:ascii="GHEA Grapalat" w:hAnsi="GHEA Grapalat"/>
          <w:b/>
          <w:bCs/>
          <w:color w:val="000000"/>
          <w:sz w:val="24"/>
          <w:szCs w:val="24"/>
        </w:rPr>
      </w:pPr>
      <w:r w:rsidRPr="007C0BE3">
        <w:rPr>
          <w:rFonts w:ascii="GHEA Grapalat" w:hAnsi="GHEA Grapalat"/>
          <w:b/>
          <w:bCs/>
          <w:color w:val="000000"/>
          <w:sz w:val="24"/>
          <w:szCs w:val="24"/>
        </w:rPr>
        <w:t>ՀԻՄՆԱՎՈՐՈՒՄ</w:t>
      </w:r>
    </w:p>
    <w:p w:rsidR="00C11C13" w:rsidRPr="007C0BE3" w:rsidRDefault="00C11C13" w:rsidP="00C11C13">
      <w:pPr>
        <w:shd w:val="clear" w:color="auto" w:fill="FFFFFF"/>
        <w:jc w:val="center"/>
        <w:rPr>
          <w:rFonts w:ascii="GHEA Grapalat" w:hAnsi="GHEA Grapalat"/>
          <w:b/>
          <w:bCs/>
          <w:sz w:val="24"/>
          <w:szCs w:val="24"/>
        </w:rPr>
      </w:pPr>
      <w:r w:rsidRPr="007C0BE3">
        <w:rPr>
          <w:rFonts w:ascii="GHEA Grapalat" w:hAnsi="GHEA Grapalat"/>
          <w:b/>
          <w:bCs/>
          <w:color w:val="000000"/>
          <w:sz w:val="24"/>
          <w:szCs w:val="24"/>
        </w:rPr>
        <w:t>«ՎԱՐՉԱՊԵՏԻ 2020 ԹՎԱԿԱՆԻ ՀՈՒՆԻՍԻ 3-Ի N 652-Ա ՈՐՈՇՄԱՆ ՄԵՋ ՓՈՓՈԽՈՒԹՅՈՒՆՆԵՐ ԿԱՏԱՐԵԼՈՒ ՄԱՍԻՆ» ՎԱՐՉԱՊԵՏԻ ՈՐՈՇՄԱՆ ՆԱԽԱԳԾԻ ԸՆԴՈՒՆՄԱՆ ՎԵՐԱԲԵՐՅԱԼ</w:t>
      </w:r>
    </w:p>
    <w:p w:rsidR="00C11C13" w:rsidRPr="007C0BE3" w:rsidRDefault="00C11C13" w:rsidP="00C11C13">
      <w:pPr>
        <w:jc w:val="center"/>
        <w:rPr>
          <w:rFonts w:ascii="GHEA Grapalat" w:hAnsi="GHEA Grapalat"/>
          <w:b/>
          <w:bCs/>
          <w:color w:val="000000"/>
          <w:sz w:val="24"/>
          <w:szCs w:val="24"/>
        </w:rPr>
      </w:pPr>
    </w:p>
    <w:p w:rsidR="00C11C13" w:rsidRPr="007C0BE3" w:rsidRDefault="00C11C13" w:rsidP="00C11C13">
      <w:pPr>
        <w:numPr>
          <w:ilvl w:val="0"/>
          <w:numId w:val="1"/>
        </w:numPr>
        <w:rPr>
          <w:rFonts w:ascii="GHEA Grapalat" w:hAnsi="GHEA Grapalat"/>
          <w:b/>
          <w:color w:val="000000"/>
          <w:sz w:val="24"/>
          <w:szCs w:val="24"/>
          <w:lang w:val="en-US"/>
        </w:rPr>
      </w:pPr>
      <w:proofErr w:type="spellStart"/>
      <w:r w:rsidRPr="007C0BE3">
        <w:rPr>
          <w:rFonts w:ascii="GHEA Grapalat" w:hAnsi="GHEA Grapalat" w:cs="Sylfaen"/>
          <w:b/>
          <w:color w:val="000000"/>
          <w:sz w:val="24"/>
          <w:szCs w:val="24"/>
          <w:lang w:val="en-US"/>
        </w:rPr>
        <w:t>Անհրաժեշտությունը</w:t>
      </w:r>
      <w:proofErr w:type="spellEnd"/>
      <w:r w:rsidRPr="007C0BE3">
        <w:rPr>
          <w:rFonts w:ascii="GHEA Grapalat" w:hAnsi="GHEA Grapalat"/>
          <w:b/>
          <w:color w:val="000000"/>
          <w:sz w:val="24"/>
          <w:szCs w:val="24"/>
          <w:lang w:val="en-US"/>
        </w:rPr>
        <w:t>.</w:t>
      </w:r>
    </w:p>
    <w:p w:rsidR="00C11C13" w:rsidRPr="007C0BE3" w:rsidRDefault="00C11C13" w:rsidP="00C11C13">
      <w:pPr>
        <w:ind w:left="720"/>
        <w:rPr>
          <w:rFonts w:ascii="GHEA Grapalat" w:hAnsi="GHEA Grapalat"/>
          <w:b/>
          <w:color w:val="000000"/>
          <w:sz w:val="24"/>
          <w:szCs w:val="24"/>
          <w:lang w:val="en-US"/>
        </w:rPr>
      </w:pPr>
    </w:p>
    <w:p w:rsidR="00C11C13" w:rsidRPr="007C0BE3" w:rsidRDefault="00C11C13" w:rsidP="00C11C13">
      <w:pPr>
        <w:ind w:firstLine="720"/>
        <w:jc w:val="both"/>
        <w:rPr>
          <w:rFonts w:ascii="GHEA Grapalat" w:hAnsi="GHEA Grapalat" w:cs="Sylfaen"/>
          <w:color w:val="000000"/>
          <w:sz w:val="24"/>
          <w:szCs w:val="24"/>
          <w:lang w:val="en-US"/>
        </w:rPr>
      </w:pPr>
      <w:proofErr w:type="spellStart"/>
      <w:r w:rsidRPr="007C0BE3">
        <w:rPr>
          <w:rFonts w:ascii="GHEA Grapalat" w:hAnsi="GHEA Grapalat" w:cs="Sylfaen"/>
          <w:color w:val="000000"/>
          <w:sz w:val="24"/>
          <w:szCs w:val="24"/>
          <w:lang w:val="en-US"/>
        </w:rPr>
        <w:t>Նախագծի</w:t>
      </w:r>
      <w:proofErr w:type="spellEnd"/>
      <w:r w:rsidRPr="007C0BE3">
        <w:rPr>
          <w:rFonts w:ascii="GHEA Grapalat" w:hAnsi="GHEA Grapalat" w:cs="Sylfaen"/>
          <w:color w:val="000000"/>
          <w:sz w:val="24"/>
          <w:szCs w:val="24"/>
          <w:lang w:val="en-US"/>
        </w:rPr>
        <w:t xml:space="preserve"> </w:t>
      </w:r>
      <w:proofErr w:type="spellStart"/>
      <w:r w:rsidRPr="007C0BE3">
        <w:rPr>
          <w:rFonts w:ascii="GHEA Grapalat" w:hAnsi="GHEA Grapalat" w:cs="Sylfaen"/>
          <w:color w:val="000000"/>
          <w:sz w:val="24"/>
          <w:szCs w:val="24"/>
          <w:lang w:val="en-US"/>
        </w:rPr>
        <w:t>ընդունման</w:t>
      </w:r>
      <w:proofErr w:type="spellEnd"/>
      <w:r w:rsidRPr="007C0BE3">
        <w:rPr>
          <w:rFonts w:ascii="GHEA Grapalat" w:hAnsi="GHEA Grapalat" w:cs="Sylfaen"/>
          <w:color w:val="000000"/>
          <w:sz w:val="24"/>
          <w:szCs w:val="24"/>
          <w:lang w:val="en-US"/>
        </w:rPr>
        <w:t xml:space="preserve"> </w:t>
      </w:r>
      <w:proofErr w:type="spellStart"/>
      <w:r w:rsidRPr="007C0BE3">
        <w:rPr>
          <w:rFonts w:ascii="GHEA Grapalat" w:hAnsi="GHEA Grapalat" w:cs="Sylfaen"/>
          <w:color w:val="000000"/>
          <w:sz w:val="24"/>
          <w:szCs w:val="24"/>
          <w:lang w:val="en-US"/>
        </w:rPr>
        <w:t>անհրաժեշտությունը</w:t>
      </w:r>
      <w:proofErr w:type="spellEnd"/>
      <w:r w:rsidRPr="007C0BE3">
        <w:rPr>
          <w:rFonts w:ascii="GHEA Grapalat" w:hAnsi="GHEA Grapalat" w:cs="Sylfaen"/>
          <w:color w:val="000000"/>
          <w:sz w:val="24"/>
          <w:szCs w:val="24"/>
          <w:lang w:val="en-US"/>
        </w:rPr>
        <w:t xml:space="preserve"> </w:t>
      </w:r>
      <w:proofErr w:type="spellStart"/>
      <w:r w:rsidRPr="007C0BE3">
        <w:rPr>
          <w:rFonts w:ascii="GHEA Grapalat" w:hAnsi="GHEA Grapalat" w:cs="Sylfaen"/>
          <w:color w:val="000000"/>
          <w:sz w:val="24"/>
          <w:szCs w:val="24"/>
          <w:lang w:val="en-US"/>
        </w:rPr>
        <w:t>պայմանավորված</w:t>
      </w:r>
      <w:proofErr w:type="spellEnd"/>
      <w:r w:rsidRPr="007C0BE3">
        <w:rPr>
          <w:rFonts w:ascii="GHEA Grapalat" w:hAnsi="GHEA Grapalat" w:cs="Sylfaen"/>
          <w:color w:val="000000"/>
          <w:sz w:val="24"/>
          <w:szCs w:val="24"/>
          <w:lang w:val="en-US"/>
        </w:rPr>
        <w:t xml:space="preserve"> է</w:t>
      </w:r>
      <w:r w:rsidRPr="007C0BE3">
        <w:rPr>
          <w:rFonts w:ascii="GHEA Grapalat" w:hAnsi="GHEA Grapalat" w:cs="Sylfaen"/>
          <w:color w:val="000000"/>
          <w:sz w:val="24"/>
          <w:szCs w:val="24"/>
        </w:rPr>
        <w:t xml:space="preserve"> </w:t>
      </w:r>
      <w:proofErr w:type="spellStart"/>
      <w:r w:rsidRPr="007C0BE3">
        <w:rPr>
          <w:rFonts w:ascii="GHEA Grapalat" w:hAnsi="GHEA Grapalat" w:cs="Sylfaen"/>
          <w:color w:val="000000"/>
          <w:sz w:val="24"/>
          <w:szCs w:val="24"/>
          <w:lang w:val="en-US"/>
        </w:rPr>
        <w:t>ստորև</w:t>
      </w:r>
      <w:proofErr w:type="spellEnd"/>
      <w:r w:rsidRPr="007C0BE3">
        <w:rPr>
          <w:rFonts w:ascii="GHEA Grapalat" w:hAnsi="GHEA Grapalat" w:cs="Sylfaen"/>
          <w:color w:val="000000"/>
          <w:sz w:val="24"/>
          <w:szCs w:val="24"/>
          <w:lang w:val="en-US"/>
        </w:rPr>
        <w:t xml:space="preserve"> </w:t>
      </w:r>
      <w:proofErr w:type="spellStart"/>
      <w:r w:rsidRPr="007C0BE3">
        <w:rPr>
          <w:rFonts w:ascii="GHEA Grapalat" w:hAnsi="GHEA Grapalat" w:cs="Sylfaen"/>
          <w:color w:val="000000"/>
          <w:sz w:val="24"/>
          <w:szCs w:val="24"/>
          <w:lang w:val="en-US"/>
        </w:rPr>
        <w:t>նշված</w:t>
      </w:r>
      <w:proofErr w:type="spellEnd"/>
      <w:r w:rsidRPr="007C0BE3">
        <w:rPr>
          <w:rFonts w:ascii="GHEA Grapalat" w:hAnsi="GHEA Grapalat" w:cs="Sylfaen"/>
          <w:color w:val="000000"/>
          <w:sz w:val="24"/>
          <w:szCs w:val="24"/>
          <w:lang w:val="en-US"/>
        </w:rPr>
        <w:t xml:space="preserve"> </w:t>
      </w:r>
      <w:proofErr w:type="spellStart"/>
      <w:r w:rsidRPr="007C0BE3">
        <w:rPr>
          <w:rFonts w:ascii="GHEA Grapalat" w:hAnsi="GHEA Grapalat" w:cs="Sylfaen"/>
          <w:color w:val="000000"/>
          <w:sz w:val="24"/>
          <w:szCs w:val="24"/>
          <w:lang w:val="en-US"/>
        </w:rPr>
        <w:t>հանգամանքով</w:t>
      </w:r>
      <w:proofErr w:type="spellEnd"/>
      <w:r w:rsidRPr="007C0BE3">
        <w:rPr>
          <w:rFonts w:ascii="GHEA Grapalat" w:hAnsi="GHEA Grapalat" w:cs="Sylfaen"/>
          <w:color w:val="000000"/>
          <w:sz w:val="24"/>
          <w:szCs w:val="24"/>
          <w:lang w:val="en-US"/>
        </w:rPr>
        <w:t>:</w:t>
      </w:r>
    </w:p>
    <w:p w:rsidR="00C11C13" w:rsidRPr="007C0BE3" w:rsidRDefault="00C11C13" w:rsidP="00C11C13">
      <w:pPr>
        <w:ind w:firstLine="720"/>
        <w:jc w:val="both"/>
        <w:rPr>
          <w:rFonts w:ascii="GHEA Grapalat" w:eastAsia="GHEA Grapalat" w:hAnsi="GHEA Grapalat" w:cs="GHEA Grapalat"/>
          <w:color w:val="000000"/>
          <w:sz w:val="24"/>
          <w:szCs w:val="24"/>
          <w:highlight w:val="white"/>
        </w:rPr>
      </w:pPr>
      <w:r w:rsidRPr="007C0BE3">
        <w:rPr>
          <w:rFonts w:ascii="GHEA Grapalat" w:eastAsia="GHEA Grapalat" w:hAnsi="GHEA Grapalat" w:cs="GHEA Grapalat"/>
          <w:color w:val="000000"/>
          <w:sz w:val="24"/>
          <w:szCs w:val="24"/>
          <w:highlight w:val="white"/>
        </w:rPr>
        <w:t xml:space="preserve">««Օզոնային շերտը քայքայող նյութերի մասին» օրենքում փոփոխություն կատարելու մասին» Հայաստանի Հանրապետության օրենքի </w:t>
      </w:r>
      <w:proofErr w:type="spellStart"/>
      <w:r w:rsidRPr="007C0BE3">
        <w:rPr>
          <w:rFonts w:ascii="GHEA Grapalat" w:eastAsia="GHEA Grapalat" w:hAnsi="GHEA Grapalat" w:cs="GHEA Grapalat"/>
          <w:color w:val="000000"/>
          <w:sz w:val="24"/>
          <w:szCs w:val="24"/>
          <w:highlight w:val="white"/>
        </w:rPr>
        <w:t>կիրարկումն</w:t>
      </w:r>
      <w:proofErr w:type="spellEnd"/>
      <w:r w:rsidRPr="007C0BE3">
        <w:rPr>
          <w:rFonts w:ascii="GHEA Grapalat" w:eastAsia="GHEA Grapalat" w:hAnsi="GHEA Grapalat" w:cs="GHEA Grapalat"/>
          <w:color w:val="000000"/>
          <w:sz w:val="24"/>
          <w:szCs w:val="24"/>
          <w:highlight w:val="white"/>
        </w:rPr>
        <w:t xml:space="preserve"> ապահովող միջոցառումների ցանկը հաստատելու մասին» վարչապետի</w:t>
      </w:r>
      <w:r w:rsidRPr="007C0BE3">
        <w:rPr>
          <w:rFonts w:ascii="GHEA Grapalat" w:eastAsia="GHEA Grapalat" w:hAnsi="GHEA Grapalat" w:cs="GHEA Grapalat"/>
          <w:b/>
          <w:color w:val="000000"/>
          <w:sz w:val="24"/>
          <w:szCs w:val="24"/>
          <w:highlight w:val="white"/>
        </w:rPr>
        <w:t xml:space="preserve"> </w:t>
      </w:r>
      <w:r w:rsidRPr="007C0BE3">
        <w:rPr>
          <w:rFonts w:ascii="GHEA Grapalat" w:eastAsia="GHEA Grapalat" w:hAnsi="GHEA Grapalat" w:cs="GHEA Grapalat"/>
          <w:color w:val="000000"/>
          <w:sz w:val="24"/>
          <w:szCs w:val="24"/>
          <w:highlight w:val="white"/>
        </w:rPr>
        <w:t xml:space="preserve">N 652-Ա որոշման հավելվածի 9-րդ կետի համաձայն ՀՀ շրջակա միջավայրի նախարարության կողմից պետք է մշակվի և </w:t>
      </w:r>
      <w:proofErr w:type="spellStart"/>
      <w:r w:rsidRPr="007C0BE3">
        <w:rPr>
          <w:rFonts w:ascii="GHEA Grapalat" w:eastAsia="GHEA Grapalat" w:hAnsi="GHEA Grapalat" w:cs="GHEA Grapalat"/>
          <w:color w:val="000000"/>
          <w:sz w:val="24"/>
          <w:szCs w:val="24"/>
          <w:highlight w:val="white"/>
        </w:rPr>
        <w:t>մինչև</w:t>
      </w:r>
      <w:proofErr w:type="spellEnd"/>
      <w:r w:rsidRPr="007C0BE3">
        <w:rPr>
          <w:rFonts w:ascii="GHEA Grapalat" w:eastAsia="GHEA Grapalat" w:hAnsi="GHEA Grapalat" w:cs="GHEA Grapalat"/>
          <w:color w:val="000000"/>
          <w:sz w:val="24"/>
          <w:szCs w:val="24"/>
          <w:highlight w:val="white"/>
        </w:rPr>
        <w:t xml:space="preserve"> 2021 թվականի մարտի առաջին տասնօրյակը ՀՀ վարչապետի աշխատակազմ ներկայացվի  «</w:t>
      </w:r>
      <w:proofErr w:type="spellStart"/>
      <w:r w:rsidRPr="007C0BE3">
        <w:rPr>
          <w:rFonts w:ascii="GHEA Grapalat" w:eastAsia="GHEA Grapalat" w:hAnsi="GHEA Grapalat" w:cs="GHEA Grapalat"/>
          <w:color w:val="000000"/>
          <w:sz w:val="24"/>
          <w:szCs w:val="24"/>
          <w:highlight w:val="white"/>
        </w:rPr>
        <w:t>Հիդրոֆտորածխածինների</w:t>
      </w:r>
      <w:proofErr w:type="spellEnd"/>
      <w:r w:rsidRPr="007C0BE3">
        <w:rPr>
          <w:rFonts w:ascii="GHEA Grapalat" w:eastAsia="GHEA Grapalat" w:hAnsi="GHEA Grapalat" w:cs="GHEA Grapalat"/>
          <w:color w:val="000000"/>
          <w:sz w:val="24"/>
          <w:szCs w:val="24"/>
          <w:highlight w:val="white"/>
        </w:rPr>
        <w:t xml:space="preserve"> առաքման թույլտվության տրամադրման կարգը, հայտի և առաքման թույլտվության </w:t>
      </w:r>
      <w:proofErr w:type="spellStart"/>
      <w:r w:rsidRPr="007C0BE3">
        <w:rPr>
          <w:rFonts w:ascii="GHEA Grapalat" w:eastAsia="GHEA Grapalat" w:hAnsi="GHEA Grapalat" w:cs="GHEA Grapalat"/>
          <w:color w:val="000000"/>
          <w:sz w:val="24"/>
          <w:szCs w:val="24"/>
          <w:highlight w:val="white"/>
        </w:rPr>
        <w:t>ձևերը</w:t>
      </w:r>
      <w:proofErr w:type="spellEnd"/>
      <w:r w:rsidRPr="007C0BE3">
        <w:rPr>
          <w:rFonts w:ascii="GHEA Grapalat" w:eastAsia="GHEA Grapalat" w:hAnsi="GHEA Grapalat" w:cs="GHEA Grapalat"/>
          <w:color w:val="000000"/>
          <w:sz w:val="24"/>
          <w:szCs w:val="24"/>
          <w:highlight w:val="white"/>
        </w:rPr>
        <w:t xml:space="preserve"> հաստատելու մասին» ՀՀ կառավարության որոշման նախագիծը: Նման նախագծի ընդունման անհրաժեշտությունը պայմանավորված է  «Օզոնային շերտի պահպանության մասին» օրենքի 4-րդ հոդվածի պահանջով, համաձայն որի ՀՀ կառավարության իրավասությունն է սահմանել կարգավորվող </w:t>
      </w:r>
      <w:proofErr w:type="spellStart"/>
      <w:r w:rsidRPr="007C0BE3">
        <w:rPr>
          <w:rFonts w:ascii="GHEA Grapalat" w:eastAsia="GHEA Grapalat" w:hAnsi="GHEA Grapalat" w:cs="GHEA Grapalat"/>
          <w:color w:val="000000"/>
          <w:sz w:val="24"/>
          <w:szCs w:val="24"/>
          <w:highlight w:val="white"/>
        </w:rPr>
        <w:t>նյութերի՝</w:t>
      </w:r>
      <w:proofErr w:type="spellEnd"/>
      <w:r w:rsidRPr="007C0BE3">
        <w:rPr>
          <w:rFonts w:ascii="GHEA Grapalat" w:eastAsia="GHEA Grapalat" w:hAnsi="GHEA Grapalat" w:cs="GHEA Grapalat"/>
          <w:color w:val="000000"/>
          <w:sz w:val="24"/>
          <w:szCs w:val="24"/>
          <w:highlight w:val="white"/>
        </w:rPr>
        <w:t xml:space="preserve"> այն </w:t>
      </w:r>
      <w:proofErr w:type="spellStart"/>
      <w:r w:rsidRPr="007C0BE3">
        <w:rPr>
          <w:rFonts w:ascii="GHEA Grapalat" w:eastAsia="GHEA Grapalat" w:hAnsi="GHEA Grapalat" w:cs="GHEA Grapalat"/>
          <w:color w:val="000000"/>
          <w:sz w:val="24"/>
          <w:szCs w:val="24"/>
          <w:highlight w:val="white"/>
        </w:rPr>
        <w:t>է՝</w:t>
      </w:r>
      <w:proofErr w:type="spellEnd"/>
      <w:r w:rsidRPr="007C0BE3">
        <w:rPr>
          <w:rFonts w:ascii="GHEA Grapalat" w:eastAsia="GHEA Grapalat" w:hAnsi="GHEA Grapalat" w:cs="GHEA Grapalat"/>
          <w:color w:val="000000"/>
          <w:sz w:val="24"/>
          <w:szCs w:val="24"/>
          <w:highlight w:val="white"/>
        </w:rPr>
        <w:t xml:space="preserve"> օզոնային շերտը քայքայող նյութերի և </w:t>
      </w:r>
      <w:proofErr w:type="spellStart"/>
      <w:r w:rsidRPr="007C0BE3">
        <w:rPr>
          <w:rFonts w:ascii="GHEA Grapalat" w:eastAsia="GHEA Grapalat" w:hAnsi="GHEA Grapalat" w:cs="GHEA Grapalat"/>
          <w:color w:val="000000"/>
          <w:sz w:val="24"/>
          <w:szCs w:val="24"/>
          <w:highlight w:val="white"/>
        </w:rPr>
        <w:t>հիդրոֆտորածխածինների</w:t>
      </w:r>
      <w:proofErr w:type="spellEnd"/>
      <w:r w:rsidRPr="007C0BE3">
        <w:rPr>
          <w:rFonts w:ascii="GHEA Grapalat" w:eastAsia="GHEA Grapalat" w:hAnsi="GHEA Grapalat" w:cs="GHEA Grapalat"/>
          <w:color w:val="000000"/>
          <w:sz w:val="24"/>
          <w:szCs w:val="24"/>
          <w:highlight w:val="white"/>
        </w:rPr>
        <w:t xml:space="preserve"> առաքման թույլտվության տրամադրման կարգը և թույլտվության </w:t>
      </w:r>
      <w:proofErr w:type="spellStart"/>
      <w:r w:rsidRPr="007C0BE3">
        <w:rPr>
          <w:rFonts w:ascii="GHEA Grapalat" w:eastAsia="GHEA Grapalat" w:hAnsi="GHEA Grapalat" w:cs="GHEA Grapalat"/>
          <w:color w:val="000000"/>
          <w:sz w:val="24"/>
          <w:szCs w:val="24"/>
          <w:highlight w:val="white"/>
        </w:rPr>
        <w:t>ձևը</w:t>
      </w:r>
      <w:proofErr w:type="spellEnd"/>
      <w:r w:rsidRPr="007C0BE3">
        <w:rPr>
          <w:rFonts w:ascii="GHEA Grapalat" w:eastAsia="GHEA Grapalat" w:hAnsi="GHEA Grapalat" w:cs="GHEA Grapalat"/>
          <w:color w:val="000000"/>
          <w:sz w:val="24"/>
          <w:szCs w:val="24"/>
          <w:highlight w:val="white"/>
        </w:rPr>
        <w:t xml:space="preserve">: Կարգավորվող նյութերից </w:t>
      </w:r>
      <w:proofErr w:type="spellStart"/>
      <w:r w:rsidRPr="007C0BE3">
        <w:rPr>
          <w:rFonts w:ascii="GHEA Grapalat" w:eastAsia="GHEA Grapalat" w:hAnsi="GHEA Grapalat" w:cs="GHEA Grapalat"/>
          <w:color w:val="000000"/>
          <w:sz w:val="24"/>
          <w:szCs w:val="24"/>
          <w:highlight w:val="white"/>
        </w:rPr>
        <w:t>հիդրոֆտորածխածիների</w:t>
      </w:r>
      <w:proofErr w:type="spellEnd"/>
      <w:r w:rsidRPr="007C0BE3">
        <w:rPr>
          <w:rFonts w:ascii="GHEA Grapalat" w:eastAsia="GHEA Grapalat" w:hAnsi="GHEA Grapalat" w:cs="GHEA Grapalat"/>
          <w:color w:val="000000"/>
          <w:sz w:val="24"/>
          <w:szCs w:val="24"/>
          <w:highlight w:val="white"/>
        </w:rPr>
        <w:t xml:space="preserve"> առաքման թույլտվության տրամադրման կարգն առանձնացվել և նախատեսվել է սահմանել առանձին իրավական ակտով, հաշվի առնելով </w:t>
      </w:r>
      <w:proofErr w:type="spellStart"/>
      <w:r w:rsidRPr="007C0BE3">
        <w:rPr>
          <w:rFonts w:ascii="GHEA Grapalat" w:eastAsia="GHEA Grapalat" w:hAnsi="GHEA Grapalat" w:cs="GHEA Grapalat"/>
          <w:color w:val="000000"/>
          <w:sz w:val="24"/>
          <w:szCs w:val="24"/>
          <w:highlight w:val="white"/>
        </w:rPr>
        <w:t>հետևյալ</w:t>
      </w:r>
      <w:proofErr w:type="spellEnd"/>
      <w:r w:rsidRPr="007C0BE3">
        <w:rPr>
          <w:rFonts w:ascii="GHEA Grapalat" w:eastAsia="GHEA Grapalat" w:hAnsi="GHEA Grapalat" w:cs="GHEA Grapalat"/>
          <w:color w:val="000000"/>
          <w:sz w:val="24"/>
          <w:szCs w:val="24"/>
          <w:highlight w:val="white"/>
        </w:rPr>
        <w:t xml:space="preserve"> հանգամանքը.  </w:t>
      </w:r>
      <w:proofErr w:type="spellStart"/>
      <w:r w:rsidRPr="007C0BE3">
        <w:rPr>
          <w:rFonts w:ascii="GHEA Grapalat" w:eastAsia="GHEA Grapalat" w:hAnsi="GHEA Grapalat" w:cs="GHEA Grapalat"/>
          <w:color w:val="000000"/>
          <w:sz w:val="24"/>
          <w:szCs w:val="24"/>
          <w:highlight w:val="white"/>
        </w:rPr>
        <w:t>Հիդրոֆտորածխածինները</w:t>
      </w:r>
      <w:proofErr w:type="spellEnd"/>
      <w:r w:rsidRPr="007C0BE3">
        <w:rPr>
          <w:rFonts w:ascii="GHEA Grapalat" w:eastAsia="GHEA Grapalat" w:hAnsi="GHEA Grapalat" w:cs="GHEA Grapalat"/>
          <w:color w:val="000000"/>
          <w:sz w:val="24"/>
          <w:szCs w:val="24"/>
          <w:highlight w:val="white"/>
        </w:rPr>
        <w:t xml:space="preserve"> «Օզոնային շերտը քայքայող նյութերի մասին» </w:t>
      </w:r>
      <w:proofErr w:type="spellStart"/>
      <w:r w:rsidRPr="007C0BE3">
        <w:rPr>
          <w:rFonts w:ascii="GHEA Grapalat" w:eastAsia="GHEA Grapalat" w:hAnsi="GHEA Grapalat" w:cs="GHEA Grapalat"/>
          <w:color w:val="000000"/>
          <w:sz w:val="24"/>
          <w:szCs w:val="24"/>
          <w:highlight w:val="white"/>
        </w:rPr>
        <w:t>Մոնրեալի</w:t>
      </w:r>
      <w:proofErr w:type="spellEnd"/>
      <w:r w:rsidRPr="007C0BE3">
        <w:rPr>
          <w:rFonts w:ascii="GHEA Grapalat" w:eastAsia="GHEA Grapalat" w:hAnsi="GHEA Grapalat" w:cs="GHEA Grapalat"/>
          <w:color w:val="000000"/>
          <w:sz w:val="24"/>
          <w:szCs w:val="24"/>
          <w:highlight w:val="white"/>
        </w:rPr>
        <w:t xml:space="preserve"> արձանագրությամբ կարգավորման ենթակա նյութերի  ցանկում ընդգրկվել են այդ արձանագրության մեջ կատարված </w:t>
      </w:r>
      <w:proofErr w:type="spellStart"/>
      <w:r w:rsidRPr="007C0BE3">
        <w:rPr>
          <w:rFonts w:ascii="GHEA Grapalat" w:eastAsia="GHEA Grapalat" w:hAnsi="GHEA Grapalat" w:cs="GHEA Grapalat"/>
          <w:color w:val="000000"/>
          <w:sz w:val="24"/>
          <w:szCs w:val="24"/>
          <w:highlight w:val="white"/>
        </w:rPr>
        <w:t>Կիգալիի</w:t>
      </w:r>
      <w:proofErr w:type="spellEnd"/>
      <w:r w:rsidRPr="007C0BE3">
        <w:rPr>
          <w:rFonts w:ascii="GHEA Grapalat" w:eastAsia="GHEA Grapalat" w:hAnsi="GHEA Grapalat" w:cs="GHEA Grapalat"/>
          <w:color w:val="000000"/>
          <w:sz w:val="24"/>
          <w:szCs w:val="24"/>
          <w:highlight w:val="white"/>
        </w:rPr>
        <w:t xml:space="preserve"> փոփոխություններով, որը Հայաստանը վավերացրել է 2019 թվականի մարտի 27-ին: Այդ վավերացմամբ Հայաստանը պարտավորվել է </w:t>
      </w:r>
      <w:proofErr w:type="spellStart"/>
      <w:r w:rsidRPr="007C0BE3">
        <w:rPr>
          <w:rFonts w:ascii="GHEA Grapalat" w:eastAsia="GHEA Grapalat" w:hAnsi="GHEA Grapalat" w:cs="GHEA Grapalat"/>
          <w:color w:val="000000"/>
          <w:sz w:val="24"/>
          <w:szCs w:val="24"/>
        </w:rPr>
        <w:t>մինչև</w:t>
      </w:r>
      <w:proofErr w:type="spellEnd"/>
      <w:r w:rsidRPr="007C0BE3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2021թ. հուլիս ամիսը ներդնել</w:t>
      </w:r>
      <w:r w:rsidRPr="007C0BE3">
        <w:rPr>
          <w:rFonts w:ascii="GHEA Grapalat" w:eastAsia="GHEA Grapalat" w:hAnsi="GHEA Grapalat" w:cs="GHEA Grapalat"/>
          <w:color w:val="000000"/>
          <w:sz w:val="24"/>
          <w:szCs w:val="24"/>
          <w:highlight w:val="white"/>
        </w:rPr>
        <w:t xml:space="preserve"> </w:t>
      </w:r>
      <w:proofErr w:type="spellStart"/>
      <w:r w:rsidRPr="007C0BE3">
        <w:rPr>
          <w:rFonts w:ascii="GHEA Grapalat" w:eastAsia="GHEA Grapalat" w:hAnsi="GHEA Grapalat" w:cs="GHEA Grapalat"/>
          <w:color w:val="000000"/>
          <w:sz w:val="24"/>
          <w:szCs w:val="24"/>
          <w:highlight w:val="white"/>
        </w:rPr>
        <w:t>հիդրոֆտորածխածինների</w:t>
      </w:r>
      <w:proofErr w:type="spellEnd"/>
      <w:r w:rsidRPr="007C0BE3">
        <w:rPr>
          <w:rFonts w:ascii="GHEA Grapalat" w:eastAsia="GHEA Grapalat" w:hAnsi="GHEA Grapalat" w:cs="GHEA Grapalat"/>
          <w:color w:val="000000"/>
          <w:sz w:val="24"/>
          <w:szCs w:val="24"/>
          <w:highlight w:val="white"/>
        </w:rPr>
        <w:t xml:space="preserve"> ներմուծման, արտահանման և տարանցման գործընթացների (</w:t>
      </w:r>
      <w:proofErr w:type="spellStart"/>
      <w:r w:rsidRPr="007C0BE3">
        <w:rPr>
          <w:rFonts w:ascii="GHEA Grapalat" w:eastAsia="GHEA Grapalat" w:hAnsi="GHEA Grapalat" w:cs="GHEA Grapalat"/>
          <w:color w:val="000000"/>
          <w:sz w:val="24"/>
          <w:szCs w:val="24"/>
          <w:highlight w:val="white"/>
        </w:rPr>
        <w:t>միասին՝</w:t>
      </w:r>
      <w:proofErr w:type="spellEnd"/>
      <w:r w:rsidRPr="007C0BE3">
        <w:rPr>
          <w:rFonts w:ascii="GHEA Grapalat" w:eastAsia="GHEA Grapalat" w:hAnsi="GHEA Grapalat" w:cs="GHEA Grapalat"/>
          <w:color w:val="000000"/>
          <w:sz w:val="24"/>
          <w:szCs w:val="24"/>
          <w:highlight w:val="white"/>
        </w:rPr>
        <w:t xml:space="preserve"> առաքում) լիցենզավորման (</w:t>
      </w:r>
      <w:proofErr w:type="spellStart"/>
      <w:r w:rsidRPr="007C0BE3">
        <w:rPr>
          <w:rFonts w:ascii="GHEA Grapalat" w:eastAsia="GHEA Grapalat" w:hAnsi="GHEA Grapalat" w:cs="GHEA Grapalat"/>
          <w:color w:val="000000"/>
          <w:sz w:val="24"/>
          <w:szCs w:val="24"/>
          <w:highlight w:val="white"/>
        </w:rPr>
        <w:t>թույլտվությունների</w:t>
      </w:r>
      <w:proofErr w:type="spellEnd"/>
      <w:r w:rsidRPr="007C0BE3">
        <w:rPr>
          <w:rFonts w:ascii="GHEA Grapalat" w:eastAsia="GHEA Grapalat" w:hAnsi="GHEA Grapalat" w:cs="GHEA Grapalat"/>
          <w:color w:val="000000"/>
          <w:sz w:val="24"/>
          <w:szCs w:val="24"/>
          <w:highlight w:val="white"/>
        </w:rPr>
        <w:t xml:space="preserve"> տրամադրման) համակարգ: Մինչդեռ, հաշվի առնելով, որ նույն </w:t>
      </w:r>
      <w:proofErr w:type="spellStart"/>
      <w:r w:rsidRPr="007C0BE3">
        <w:rPr>
          <w:rFonts w:ascii="GHEA Grapalat" w:eastAsia="GHEA Grapalat" w:hAnsi="GHEA Grapalat" w:cs="GHEA Grapalat"/>
          <w:color w:val="000000"/>
          <w:sz w:val="24"/>
          <w:szCs w:val="24"/>
          <w:highlight w:val="white"/>
        </w:rPr>
        <w:t>Կիգալիի</w:t>
      </w:r>
      <w:proofErr w:type="spellEnd"/>
      <w:r w:rsidRPr="007C0BE3">
        <w:rPr>
          <w:rFonts w:ascii="GHEA Grapalat" w:eastAsia="GHEA Grapalat" w:hAnsi="GHEA Grapalat" w:cs="GHEA Grapalat"/>
          <w:color w:val="000000"/>
          <w:sz w:val="24"/>
          <w:szCs w:val="24"/>
          <w:highlight w:val="white"/>
        </w:rPr>
        <w:t xml:space="preserve"> փոփոխությունները (այն </w:t>
      </w:r>
      <w:proofErr w:type="spellStart"/>
      <w:r w:rsidRPr="007C0BE3">
        <w:rPr>
          <w:rFonts w:ascii="GHEA Grapalat" w:eastAsia="GHEA Grapalat" w:hAnsi="GHEA Grapalat" w:cs="GHEA Grapalat"/>
          <w:color w:val="000000"/>
          <w:sz w:val="24"/>
          <w:szCs w:val="24"/>
          <w:highlight w:val="white"/>
        </w:rPr>
        <w:t>է՝</w:t>
      </w:r>
      <w:proofErr w:type="spellEnd"/>
      <w:r w:rsidRPr="007C0BE3">
        <w:rPr>
          <w:rFonts w:ascii="GHEA Grapalat" w:eastAsia="GHEA Grapalat" w:hAnsi="GHEA Grapalat" w:cs="GHEA Grapalat"/>
          <w:color w:val="000000"/>
          <w:sz w:val="24"/>
          <w:szCs w:val="24"/>
          <w:highlight w:val="white"/>
        </w:rPr>
        <w:t xml:space="preserve"> </w:t>
      </w:r>
      <w:proofErr w:type="spellStart"/>
      <w:r w:rsidRPr="007C0BE3">
        <w:rPr>
          <w:rFonts w:ascii="GHEA Grapalat" w:eastAsia="GHEA Grapalat" w:hAnsi="GHEA Grapalat" w:cs="GHEA Grapalat"/>
          <w:color w:val="000000"/>
          <w:sz w:val="24"/>
          <w:szCs w:val="24"/>
          <w:highlight w:val="white"/>
        </w:rPr>
        <w:t>հիդրոֆտորածխածինները</w:t>
      </w:r>
      <w:proofErr w:type="spellEnd"/>
      <w:r w:rsidRPr="007C0BE3">
        <w:rPr>
          <w:rFonts w:ascii="GHEA Grapalat" w:eastAsia="GHEA Grapalat" w:hAnsi="GHEA Grapalat" w:cs="GHEA Grapalat"/>
          <w:color w:val="000000"/>
          <w:sz w:val="24"/>
          <w:szCs w:val="24"/>
          <w:highlight w:val="white"/>
        </w:rPr>
        <w:t xml:space="preserve"> </w:t>
      </w:r>
      <w:proofErr w:type="spellStart"/>
      <w:r w:rsidRPr="007C0BE3">
        <w:rPr>
          <w:rFonts w:ascii="GHEA Grapalat" w:eastAsia="GHEA Grapalat" w:hAnsi="GHEA Grapalat" w:cs="GHEA Grapalat"/>
          <w:color w:val="000000"/>
          <w:sz w:val="24"/>
          <w:szCs w:val="24"/>
          <w:highlight w:val="white"/>
        </w:rPr>
        <w:t>օզոնաքայքայիչ</w:t>
      </w:r>
      <w:proofErr w:type="spellEnd"/>
      <w:r w:rsidRPr="007C0BE3">
        <w:rPr>
          <w:rFonts w:ascii="GHEA Grapalat" w:eastAsia="GHEA Grapalat" w:hAnsi="GHEA Grapalat" w:cs="GHEA Grapalat"/>
          <w:color w:val="000000"/>
          <w:sz w:val="24"/>
          <w:szCs w:val="24"/>
          <w:highlight w:val="white"/>
        </w:rPr>
        <w:t xml:space="preserve"> նյութերի կարգավորման տիրույթում ներառելը) ՀՀ վարչապետի վերը նշված որոշման կայացման պահին </w:t>
      </w:r>
      <w:proofErr w:type="spellStart"/>
      <w:r w:rsidRPr="007C0BE3">
        <w:rPr>
          <w:rFonts w:ascii="GHEA Grapalat" w:eastAsia="GHEA Grapalat" w:hAnsi="GHEA Grapalat" w:cs="GHEA Grapalat"/>
          <w:color w:val="000000"/>
          <w:sz w:val="24"/>
          <w:szCs w:val="24"/>
          <w:highlight w:val="white"/>
        </w:rPr>
        <w:t>դեռևս</w:t>
      </w:r>
      <w:proofErr w:type="spellEnd"/>
      <w:r w:rsidRPr="007C0BE3">
        <w:rPr>
          <w:rFonts w:ascii="GHEA Grapalat" w:eastAsia="GHEA Grapalat" w:hAnsi="GHEA Grapalat" w:cs="GHEA Grapalat"/>
          <w:color w:val="000000"/>
          <w:sz w:val="24"/>
          <w:szCs w:val="24"/>
          <w:highlight w:val="white"/>
        </w:rPr>
        <w:t xml:space="preserve"> արտացոլված չէին </w:t>
      </w:r>
      <w:proofErr w:type="spellStart"/>
      <w:r w:rsidRPr="007C0BE3">
        <w:rPr>
          <w:rFonts w:ascii="GHEA Grapalat" w:eastAsia="GHEA Grapalat" w:hAnsi="GHEA Grapalat" w:cs="GHEA Grapalat"/>
          <w:color w:val="000000"/>
          <w:sz w:val="24"/>
          <w:szCs w:val="24"/>
          <w:highlight w:val="white"/>
        </w:rPr>
        <w:t>Եվրասիական</w:t>
      </w:r>
      <w:proofErr w:type="spellEnd"/>
      <w:r w:rsidRPr="007C0BE3">
        <w:rPr>
          <w:rFonts w:ascii="GHEA Grapalat" w:eastAsia="GHEA Grapalat" w:hAnsi="GHEA Grapalat" w:cs="GHEA Grapalat"/>
          <w:color w:val="000000"/>
          <w:sz w:val="24"/>
          <w:szCs w:val="24"/>
          <w:highlight w:val="white"/>
        </w:rPr>
        <w:t xml:space="preserve"> տնտեսական հանձնաժողովի կողմից ընդունված իրավական ակտերում (</w:t>
      </w:r>
      <w:proofErr w:type="spellStart"/>
      <w:r w:rsidRPr="007C0BE3">
        <w:rPr>
          <w:rFonts w:ascii="GHEA Grapalat" w:eastAsia="GHEA Grapalat" w:hAnsi="GHEA Grapalat" w:cs="GHEA Grapalat"/>
          <w:color w:val="000000"/>
          <w:sz w:val="24"/>
          <w:szCs w:val="24"/>
          <w:highlight w:val="white"/>
        </w:rPr>
        <w:t>օզոնաքայքայիչ</w:t>
      </w:r>
      <w:proofErr w:type="spellEnd"/>
      <w:r w:rsidRPr="007C0BE3">
        <w:rPr>
          <w:rFonts w:ascii="GHEA Grapalat" w:eastAsia="GHEA Grapalat" w:hAnsi="GHEA Grapalat" w:cs="GHEA Grapalat"/>
          <w:color w:val="000000"/>
          <w:sz w:val="24"/>
          <w:szCs w:val="24"/>
          <w:highlight w:val="white"/>
        </w:rPr>
        <w:t xml:space="preserve"> նյութերի ցանկը հաստատված է ԵՏՀ կոլեգիայի 21.04.2015թ. N-30 որոշման մեջ), </w:t>
      </w:r>
      <w:proofErr w:type="spellStart"/>
      <w:r w:rsidRPr="007C0BE3">
        <w:rPr>
          <w:rFonts w:ascii="GHEA Grapalat" w:eastAsia="GHEA Grapalat" w:hAnsi="GHEA Grapalat" w:cs="GHEA Grapalat"/>
          <w:color w:val="000000"/>
          <w:sz w:val="24"/>
          <w:szCs w:val="24"/>
          <w:highlight w:val="white"/>
        </w:rPr>
        <w:t>հետևաբար</w:t>
      </w:r>
      <w:proofErr w:type="spellEnd"/>
      <w:r w:rsidRPr="007C0BE3">
        <w:rPr>
          <w:rFonts w:ascii="GHEA Grapalat" w:eastAsia="GHEA Grapalat" w:hAnsi="GHEA Grapalat" w:cs="GHEA Grapalat"/>
          <w:color w:val="000000"/>
          <w:sz w:val="24"/>
          <w:szCs w:val="24"/>
          <w:highlight w:val="white"/>
        </w:rPr>
        <w:t xml:space="preserve">, </w:t>
      </w:r>
      <w:proofErr w:type="spellStart"/>
      <w:r w:rsidRPr="007C0BE3">
        <w:rPr>
          <w:rFonts w:ascii="GHEA Grapalat" w:eastAsia="GHEA Grapalat" w:hAnsi="GHEA Grapalat" w:cs="GHEA Grapalat"/>
          <w:color w:val="000000"/>
          <w:sz w:val="24"/>
          <w:szCs w:val="24"/>
          <w:highlight w:val="white"/>
        </w:rPr>
        <w:t>հիդրոֆտորածխածինների</w:t>
      </w:r>
      <w:proofErr w:type="spellEnd"/>
      <w:r w:rsidRPr="007C0BE3">
        <w:rPr>
          <w:rFonts w:ascii="GHEA Grapalat" w:eastAsia="GHEA Grapalat" w:hAnsi="GHEA Grapalat" w:cs="GHEA Grapalat"/>
          <w:color w:val="000000"/>
          <w:sz w:val="24"/>
          <w:szCs w:val="24"/>
          <w:highlight w:val="white"/>
        </w:rPr>
        <w:t xml:space="preserve"> առաքման լիցենզավորումը Հայաստանը, ԵՏՄ իրավական ակտերի պահանջներին համապատասխան, պետք է ներդներ </w:t>
      </w:r>
      <w:proofErr w:type="spellStart"/>
      <w:r w:rsidRPr="007C0BE3">
        <w:rPr>
          <w:rFonts w:ascii="GHEA Grapalat" w:eastAsia="GHEA Grapalat" w:hAnsi="GHEA Grapalat" w:cs="GHEA Grapalat"/>
          <w:color w:val="000000"/>
          <w:sz w:val="24"/>
          <w:szCs w:val="24"/>
          <w:highlight w:val="white"/>
        </w:rPr>
        <w:t>միակողմանի՝</w:t>
      </w:r>
      <w:proofErr w:type="spellEnd"/>
      <w:r w:rsidRPr="007C0BE3">
        <w:rPr>
          <w:rFonts w:ascii="GHEA Grapalat" w:eastAsia="GHEA Grapalat" w:hAnsi="GHEA Grapalat" w:cs="GHEA Grapalat"/>
          <w:color w:val="000000"/>
          <w:sz w:val="24"/>
          <w:szCs w:val="24"/>
          <w:highlight w:val="white"/>
        </w:rPr>
        <w:t xml:space="preserve"> 6 ամիս ժամկետով, </w:t>
      </w:r>
      <w:proofErr w:type="spellStart"/>
      <w:r w:rsidRPr="007C0BE3">
        <w:rPr>
          <w:rFonts w:ascii="GHEA Grapalat" w:eastAsia="GHEA Grapalat" w:hAnsi="GHEA Grapalat" w:cs="GHEA Grapalat"/>
          <w:color w:val="000000"/>
          <w:sz w:val="24"/>
          <w:szCs w:val="24"/>
          <w:highlight w:val="white"/>
        </w:rPr>
        <w:t>միևնույն</w:t>
      </w:r>
      <w:proofErr w:type="spellEnd"/>
      <w:r w:rsidRPr="007C0BE3">
        <w:rPr>
          <w:rFonts w:ascii="GHEA Grapalat" w:eastAsia="GHEA Grapalat" w:hAnsi="GHEA Grapalat" w:cs="GHEA Grapalat"/>
          <w:color w:val="000000"/>
          <w:sz w:val="24"/>
          <w:szCs w:val="24"/>
          <w:highlight w:val="white"/>
        </w:rPr>
        <w:t xml:space="preserve"> ժամանակ առաջարկելով ԵՏՄ անդամ մյուս պետություններին </w:t>
      </w:r>
      <w:proofErr w:type="spellStart"/>
      <w:r w:rsidRPr="007C0BE3">
        <w:rPr>
          <w:rFonts w:ascii="GHEA Grapalat" w:eastAsia="GHEA Grapalat" w:hAnsi="GHEA Grapalat" w:cs="GHEA Grapalat"/>
          <w:color w:val="000000"/>
          <w:sz w:val="24"/>
          <w:szCs w:val="24"/>
          <w:highlight w:val="white"/>
        </w:rPr>
        <w:t>ևս</w:t>
      </w:r>
      <w:proofErr w:type="spellEnd"/>
      <w:r w:rsidRPr="007C0BE3">
        <w:rPr>
          <w:rFonts w:ascii="GHEA Grapalat" w:eastAsia="GHEA Grapalat" w:hAnsi="GHEA Grapalat" w:cs="GHEA Grapalat"/>
          <w:color w:val="000000"/>
          <w:sz w:val="24"/>
          <w:szCs w:val="24"/>
          <w:highlight w:val="white"/>
        </w:rPr>
        <w:t xml:space="preserve"> ներդնել </w:t>
      </w:r>
      <w:proofErr w:type="spellStart"/>
      <w:r w:rsidRPr="007C0BE3">
        <w:rPr>
          <w:rFonts w:ascii="GHEA Grapalat" w:eastAsia="GHEA Grapalat" w:hAnsi="GHEA Grapalat" w:cs="GHEA Grapalat"/>
          <w:color w:val="000000"/>
          <w:sz w:val="24"/>
          <w:szCs w:val="24"/>
          <w:highlight w:val="white"/>
        </w:rPr>
        <w:t>հիդրոֆտորածխածինների</w:t>
      </w:r>
      <w:proofErr w:type="spellEnd"/>
      <w:r w:rsidRPr="007C0BE3">
        <w:rPr>
          <w:rFonts w:ascii="GHEA Grapalat" w:eastAsia="GHEA Grapalat" w:hAnsi="GHEA Grapalat" w:cs="GHEA Grapalat"/>
          <w:color w:val="000000"/>
          <w:sz w:val="24"/>
          <w:szCs w:val="24"/>
          <w:highlight w:val="white"/>
        </w:rPr>
        <w:t xml:space="preserve"> առաքման լիցենզավորման </w:t>
      </w:r>
      <w:proofErr w:type="spellStart"/>
      <w:r w:rsidRPr="007C0BE3">
        <w:rPr>
          <w:rFonts w:ascii="GHEA Grapalat" w:eastAsia="GHEA Grapalat" w:hAnsi="GHEA Grapalat" w:cs="GHEA Grapalat"/>
          <w:color w:val="000000"/>
          <w:sz w:val="24"/>
          <w:szCs w:val="24"/>
          <w:highlight w:val="white"/>
        </w:rPr>
        <w:t>համակարգը՝</w:t>
      </w:r>
      <w:proofErr w:type="spellEnd"/>
      <w:r w:rsidRPr="007C0BE3">
        <w:rPr>
          <w:rFonts w:ascii="GHEA Grapalat" w:eastAsia="GHEA Grapalat" w:hAnsi="GHEA Grapalat" w:cs="GHEA Grapalat"/>
          <w:color w:val="000000"/>
          <w:sz w:val="24"/>
          <w:szCs w:val="24"/>
          <w:highlight w:val="white"/>
        </w:rPr>
        <w:t xml:space="preserve"> ընդհանուր մաքսային տարածքում միասնական կարգավորման համար: </w:t>
      </w:r>
    </w:p>
    <w:p w:rsidR="00C11C13" w:rsidRPr="007C0BE3" w:rsidRDefault="00C11C13" w:rsidP="00C11C13">
      <w:pPr>
        <w:pStyle w:val="ListParagraph"/>
        <w:numPr>
          <w:ilvl w:val="0"/>
          <w:numId w:val="1"/>
        </w:numPr>
        <w:jc w:val="both"/>
        <w:rPr>
          <w:rFonts w:ascii="GHEA Grapalat" w:hAnsi="GHEA Grapalat"/>
          <w:b/>
          <w:color w:val="000000"/>
          <w:sz w:val="24"/>
          <w:szCs w:val="24"/>
        </w:rPr>
      </w:pPr>
      <w:r w:rsidRPr="007C0BE3">
        <w:rPr>
          <w:rFonts w:ascii="GHEA Grapalat" w:hAnsi="GHEA Grapalat" w:cs="Sylfaen"/>
          <w:b/>
          <w:color w:val="000000"/>
          <w:sz w:val="24"/>
          <w:szCs w:val="24"/>
        </w:rPr>
        <w:t>Ընթացիկ</w:t>
      </w:r>
      <w:r w:rsidRPr="007C0BE3">
        <w:rPr>
          <w:rFonts w:ascii="GHEA Grapalat" w:hAnsi="GHEA Grapalat"/>
          <w:b/>
          <w:color w:val="000000"/>
          <w:sz w:val="24"/>
          <w:szCs w:val="24"/>
        </w:rPr>
        <w:t xml:space="preserve"> </w:t>
      </w:r>
      <w:r w:rsidRPr="007C0BE3">
        <w:rPr>
          <w:rFonts w:ascii="GHEA Grapalat" w:hAnsi="GHEA Grapalat" w:cs="Sylfaen"/>
          <w:b/>
          <w:color w:val="000000"/>
          <w:sz w:val="24"/>
          <w:szCs w:val="24"/>
        </w:rPr>
        <w:t>իրավիճակը</w:t>
      </w:r>
      <w:r w:rsidRPr="007C0BE3">
        <w:rPr>
          <w:rFonts w:ascii="GHEA Grapalat" w:hAnsi="GHEA Grapalat"/>
          <w:b/>
          <w:color w:val="000000"/>
          <w:sz w:val="24"/>
          <w:szCs w:val="24"/>
        </w:rPr>
        <w:t xml:space="preserve"> </w:t>
      </w:r>
      <w:r w:rsidRPr="007C0BE3">
        <w:rPr>
          <w:rFonts w:ascii="GHEA Grapalat" w:hAnsi="GHEA Grapalat" w:cs="Sylfaen"/>
          <w:b/>
          <w:color w:val="000000"/>
          <w:sz w:val="24"/>
          <w:szCs w:val="24"/>
        </w:rPr>
        <w:t>և</w:t>
      </w:r>
      <w:r w:rsidRPr="007C0BE3">
        <w:rPr>
          <w:rFonts w:ascii="GHEA Grapalat" w:hAnsi="GHEA Grapalat"/>
          <w:b/>
          <w:color w:val="000000"/>
          <w:sz w:val="24"/>
          <w:szCs w:val="24"/>
        </w:rPr>
        <w:t xml:space="preserve"> </w:t>
      </w:r>
      <w:r w:rsidRPr="007C0BE3">
        <w:rPr>
          <w:rFonts w:ascii="GHEA Grapalat" w:hAnsi="GHEA Grapalat" w:cs="Sylfaen"/>
          <w:b/>
          <w:color w:val="000000"/>
          <w:sz w:val="24"/>
          <w:szCs w:val="24"/>
        </w:rPr>
        <w:t>խնդիրները</w:t>
      </w:r>
      <w:r w:rsidRPr="007C0BE3">
        <w:rPr>
          <w:rFonts w:ascii="GHEA Grapalat" w:hAnsi="GHEA Grapalat"/>
          <w:b/>
          <w:color w:val="000000"/>
          <w:sz w:val="24"/>
          <w:szCs w:val="24"/>
        </w:rPr>
        <w:t>.</w:t>
      </w:r>
    </w:p>
    <w:p w:rsidR="00C11C13" w:rsidRPr="007C0BE3" w:rsidRDefault="00C11C13" w:rsidP="00C11C13">
      <w:pPr>
        <w:ind w:firstLine="720"/>
        <w:jc w:val="both"/>
        <w:rPr>
          <w:rFonts w:ascii="GHEA Grapalat" w:eastAsia="GHEA Grapalat" w:hAnsi="GHEA Grapalat" w:cs="GHEA Grapalat"/>
          <w:sz w:val="24"/>
          <w:szCs w:val="24"/>
        </w:rPr>
      </w:pPr>
      <w:r w:rsidRPr="007C0BE3">
        <w:rPr>
          <w:rFonts w:ascii="GHEA Grapalat" w:eastAsia="GHEA Grapalat" w:hAnsi="GHEA Grapalat" w:cs="GHEA Grapalat"/>
          <w:color w:val="000000"/>
          <w:sz w:val="24"/>
          <w:szCs w:val="24"/>
          <w:highlight w:val="white"/>
        </w:rPr>
        <w:t xml:space="preserve">Ներկայումս ԵՏՄ անդամ պետությունների, այդ թվում </w:t>
      </w:r>
      <w:proofErr w:type="spellStart"/>
      <w:r w:rsidRPr="007C0BE3">
        <w:rPr>
          <w:rFonts w:ascii="GHEA Grapalat" w:eastAsia="GHEA Grapalat" w:hAnsi="GHEA Grapalat" w:cs="GHEA Grapalat"/>
          <w:color w:val="000000"/>
          <w:sz w:val="24"/>
          <w:szCs w:val="24"/>
          <w:highlight w:val="white"/>
        </w:rPr>
        <w:t>նաև՝</w:t>
      </w:r>
      <w:proofErr w:type="spellEnd"/>
      <w:r w:rsidRPr="007C0BE3">
        <w:rPr>
          <w:rFonts w:ascii="GHEA Grapalat" w:eastAsia="GHEA Grapalat" w:hAnsi="GHEA Grapalat" w:cs="GHEA Grapalat"/>
          <w:color w:val="000000"/>
          <w:sz w:val="24"/>
          <w:szCs w:val="24"/>
          <w:highlight w:val="white"/>
        </w:rPr>
        <w:t xml:space="preserve"> Հայաստանի Հանրապետության </w:t>
      </w:r>
      <w:proofErr w:type="spellStart"/>
      <w:r w:rsidRPr="007C0BE3">
        <w:rPr>
          <w:rFonts w:ascii="GHEA Grapalat" w:eastAsia="GHEA Grapalat" w:hAnsi="GHEA Grapalat" w:cs="GHEA Grapalat"/>
          <w:color w:val="000000"/>
          <w:sz w:val="24"/>
          <w:szCs w:val="24"/>
          <w:highlight w:val="white"/>
        </w:rPr>
        <w:t>միջև</w:t>
      </w:r>
      <w:proofErr w:type="spellEnd"/>
      <w:r w:rsidRPr="007C0BE3">
        <w:rPr>
          <w:rFonts w:ascii="GHEA Grapalat" w:eastAsia="GHEA Grapalat" w:hAnsi="GHEA Grapalat" w:cs="GHEA Grapalat"/>
          <w:color w:val="000000"/>
          <w:sz w:val="24"/>
          <w:szCs w:val="24"/>
          <w:highlight w:val="white"/>
        </w:rPr>
        <w:t xml:space="preserve"> քննարկվում է </w:t>
      </w:r>
      <w:proofErr w:type="spellStart"/>
      <w:r w:rsidRPr="007C0BE3">
        <w:rPr>
          <w:rFonts w:ascii="GHEA Grapalat" w:eastAsia="GHEA Grapalat" w:hAnsi="GHEA Grapalat" w:cs="GHEA Grapalat"/>
          <w:color w:val="000000"/>
          <w:sz w:val="24"/>
          <w:szCs w:val="24"/>
          <w:highlight w:val="white"/>
        </w:rPr>
        <w:t>Եվրասիական</w:t>
      </w:r>
      <w:proofErr w:type="spellEnd"/>
      <w:r w:rsidRPr="007C0BE3">
        <w:rPr>
          <w:rFonts w:ascii="GHEA Grapalat" w:eastAsia="GHEA Grapalat" w:hAnsi="GHEA Grapalat" w:cs="GHEA Grapalat"/>
          <w:color w:val="000000"/>
          <w:sz w:val="24"/>
          <w:szCs w:val="24"/>
          <w:highlight w:val="white"/>
        </w:rPr>
        <w:t xml:space="preserve"> տնտեսական հանձնաժողովի </w:t>
      </w:r>
      <w:r w:rsidRPr="007C0BE3">
        <w:rPr>
          <w:rFonts w:ascii="GHEA Grapalat" w:eastAsia="GHEA Grapalat" w:hAnsi="GHEA Grapalat" w:cs="GHEA Grapalat"/>
          <w:color w:val="000000"/>
          <w:sz w:val="24"/>
          <w:szCs w:val="24"/>
          <w:highlight w:val="white"/>
        </w:rPr>
        <w:lastRenderedPageBreak/>
        <w:t xml:space="preserve">կոլեգիայի  21.04.2015թ. N-30 որոշման մեջ փոփոխություններ կատարելու մասին նախագիծը, որով նախատեսվում է որոշմամբ կարգավորվող նյութերի ցանկում ավելացնել նաև </w:t>
      </w:r>
      <w:proofErr w:type="spellStart"/>
      <w:r w:rsidRPr="007C0BE3">
        <w:rPr>
          <w:rFonts w:ascii="GHEA Grapalat" w:eastAsia="GHEA Grapalat" w:hAnsi="GHEA Grapalat" w:cs="GHEA Grapalat"/>
          <w:color w:val="000000"/>
          <w:sz w:val="24"/>
          <w:szCs w:val="24"/>
          <w:highlight w:val="white"/>
        </w:rPr>
        <w:t>հիդրոֆտորածխածինները</w:t>
      </w:r>
      <w:proofErr w:type="spellEnd"/>
      <w:r w:rsidRPr="007C0BE3">
        <w:rPr>
          <w:rFonts w:ascii="GHEA Grapalat" w:eastAsia="GHEA Grapalat" w:hAnsi="GHEA Grapalat" w:cs="GHEA Grapalat"/>
          <w:color w:val="000000"/>
          <w:sz w:val="24"/>
          <w:szCs w:val="24"/>
          <w:highlight w:val="white"/>
        </w:rPr>
        <w:t xml:space="preserve"> </w:t>
      </w:r>
      <w:r w:rsidRPr="007C0BE3">
        <w:rPr>
          <w:rFonts w:ascii="GHEA Grapalat" w:eastAsia="GHEA Grapalat" w:hAnsi="GHEA Grapalat" w:cs="GHEA Grapalat"/>
          <w:sz w:val="24"/>
          <w:szCs w:val="24"/>
        </w:rPr>
        <w:t xml:space="preserve">(ՀՖԱ-ներ): Համաձայն ս/թ հունվարի 21-ին ԵԱՏՀ-ի հետ կայացած </w:t>
      </w:r>
      <w:proofErr w:type="spellStart"/>
      <w:r w:rsidRPr="007C0BE3">
        <w:rPr>
          <w:rFonts w:ascii="GHEA Grapalat" w:eastAsia="GHEA Grapalat" w:hAnsi="GHEA Grapalat" w:cs="GHEA Grapalat"/>
          <w:sz w:val="24"/>
          <w:szCs w:val="24"/>
        </w:rPr>
        <w:t>տեսակոնֆերանսի</w:t>
      </w:r>
      <w:proofErr w:type="spellEnd"/>
      <w:r w:rsidRPr="007C0BE3">
        <w:rPr>
          <w:rFonts w:ascii="GHEA Grapalat" w:eastAsia="GHEA Grapalat" w:hAnsi="GHEA Grapalat" w:cs="GHEA Grapalat"/>
          <w:sz w:val="24"/>
          <w:szCs w:val="24"/>
        </w:rPr>
        <w:t xml:space="preserve"> </w:t>
      </w:r>
      <w:proofErr w:type="spellStart"/>
      <w:r w:rsidRPr="007C0BE3">
        <w:rPr>
          <w:rFonts w:ascii="GHEA Grapalat" w:eastAsia="GHEA Grapalat" w:hAnsi="GHEA Grapalat" w:cs="GHEA Grapalat"/>
          <w:sz w:val="24"/>
          <w:szCs w:val="24"/>
        </w:rPr>
        <w:t>արդյունքների՝</w:t>
      </w:r>
      <w:proofErr w:type="spellEnd"/>
      <w:r w:rsidRPr="007C0BE3">
        <w:rPr>
          <w:rFonts w:ascii="GHEA Grapalat" w:eastAsia="GHEA Grapalat" w:hAnsi="GHEA Grapalat" w:cs="GHEA Grapalat"/>
          <w:sz w:val="24"/>
          <w:szCs w:val="24"/>
        </w:rPr>
        <w:t xml:space="preserve"> վերը նշված փոփոխությունները նախատեսվում է ավարտել ընթացիկ տարվա ապրիլ ամսին:</w:t>
      </w:r>
    </w:p>
    <w:p w:rsidR="00C11C13" w:rsidRPr="007C0BE3" w:rsidRDefault="00C11C13" w:rsidP="00C11C13">
      <w:pPr>
        <w:ind w:firstLine="720"/>
        <w:jc w:val="both"/>
        <w:rPr>
          <w:rFonts w:ascii="GHEA Grapalat" w:eastAsia="GHEA Grapalat" w:hAnsi="GHEA Grapalat" w:cs="GHEA Grapalat"/>
          <w:color w:val="000000"/>
          <w:sz w:val="24"/>
          <w:szCs w:val="24"/>
        </w:rPr>
      </w:pPr>
      <w:r w:rsidRPr="007C0BE3">
        <w:rPr>
          <w:rFonts w:ascii="GHEA Grapalat" w:eastAsia="GHEA Grapalat" w:hAnsi="GHEA Grapalat" w:cs="GHEA Grapalat"/>
          <w:sz w:val="24"/>
          <w:szCs w:val="24"/>
        </w:rPr>
        <w:t xml:space="preserve">Ըստ այդմ, </w:t>
      </w:r>
      <w:proofErr w:type="spellStart"/>
      <w:r w:rsidRPr="007C0BE3">
        <w:rPr>
          <w:rFonts w:ascii="GHEA Grapalat" w:eastAsia="GHEA Grapalat" w:hAnsi="GHEA Grapalat" w:cs="GHEA Grapalat"/>
          <w:color w:val="000000"/>
          <w:sz w:val="24"/>
          <w:szCs w:val="24"/>
          <w:highlight w:val="white"/>
        </w:rPr>
        <w:t>Եվրասիական</w:t>
      </w:r>
      <w:proofErr w:type="spellEnd"/>
      <w:r w:rsidRPr="007C0BE3">
        <w:rPr>
          <w:rFonts w:ascii="GHEA Grapalat" w:eastAsia="GHEA Grapalat" w:hAnsi="GHEA Grapalat" w:cs="GHEA Grapalat"/>
          <w:color w:val="000000"/>
          <w:sz w:val="24"/>
          <w:szCs w:val="24"/>
          <w:highlight w:val="white"/>
        </w:rPr>
        <w:t xml:space="preserve"> տնտեսական հանձնաժողովի կոլեգիայի  21.04.2015թ.     N-30 որոշման մեջ փոփոխություններ կատարելու մասին նախագծի ընդունման դեպքում</w:t>
      </w:r>
      <w:r w:rsidRPr="007C0BE3">
        <w:rPr>
          <w:rFonts w:ascii="GHEA Grapalat" w:eastAsia="GHEA Grapalat" w:hAnsi="GHEA Grapalat" w:cs="GHEA Grapalat"/>
          <w:sz w:val="24"/>
          <w:szCs w:val="24"/>
        </w:rPr>
        <w:t xml:space="preserve"> առավել նպատակահարմար կլինի </w:t>
      </w:r>
      <w:r w:rsidRPr="007C0BE3">
        <w:rPr>
          <w:rFonts w:ascii="GHEA Grapalat" w:eastAsia="GHEA Grapalat" w:hAnsi="GHEA Grapalat" w:cs="GHEA Grapalat"/>
          <w:color w:val="000000"/>
          <w:sz w:val="24"/>
          <w:szCs w:val="24"/>
          <w:highlight w:val="white"/>
        </w:rPr>
        <w:t xml:space="preserve">N 652-Ա որոշման հավելվածի 9-րդ կետով նախատեսված իրավական </w:t>
      </w:r>
      <w:proofErr w:type="spellStart"/>
      <w:r w:rsidRPr="007C0BE3">
        <w:rPr>
          <w:rFonts w:ascii="GHEA Grapalat" w:eastAsia="GHEA Grapalat" w:hAnsi="GHEA Grapalat" w:cs="GHEA Grapalat"/>
          <w:color w:val="000000"/>
          <w:sz w:val="24"/>
          <w:szCs w:val="24"/>
          <w:highlight w:val="white"/>
        </w:rPr>
        <w:t>ակտի՝</w:t>
      </w:r>
      <w:proofErr w:type="spellEnd"/>
      <w:r w:rsidRPr="007C0BE3">
        <w:rPr>
          <w:rFonts w:ascii="GHEA Grapalat" w:eastAsia="GHEA Grapalat" w:hAnsi="GHEA Grapalat" w:cs="GHEA Grapalat"/>
          <w:color w:val="000000"/>
          <w:sz w:val="24"/>
          <w:szCs w:val="24"/>
          <w:highlight w:val="white"/>
        </w:rPr>
        <w:t xml:space="preserve"> ՀՖԱ-ների առաքման թույլտվության տրամադրման գործընթացի կարգավորիչ դրույթները ներառել նույն որոշման հավելվածի 7-րդ կետով նախատեսված իրավական ակտի նախագծում («Օզոնային շերտը քայքայող նյութերը և դրանք պարունակող արտադրանքը </w:t>
      </w:r>
      <w:proofErr w:type="spellStart"/>
      <w:r w:rsidRPr="007C0BE3">
        <w:rPr>
          <w:rFonts w:ascii="GHEA Grapalat" w:eastAsia="GHEA Grapalat" w:hAnsi="GHEA Grapalat" w:cs="GHEA Grapalat"/>
          <w:color w:val="000000"/>
          <w:sz w:val="24"/>
          <w:szCs w:val="24"/>
          <w:highlight w:val="white"/>
        </w:rPr>
        <w:t>Եվրասիական</w:t>
      </w:r>
      <w:proofErr w:type="spellEnd"/>
      <w:r w:rsidRPr="007C0BE3">
        <w:rPr>
          <w:rFonts w:ascii="GHEA Grapalat" w:eastAsia="GHEA Grapalat" w:hAnsi="GHEA Grapalat" w:cs="GHEA Grapalat"/>
          <w:color w:val="000000"/>
          <w:sz w:val="24"/>
          <w:szCs w:val="24"/>
          <w:highlight w:val="white"/>
        </w:rPr>
        <w:t xml:space="preserve"> տնտեսական միության անդամ չհանդիսացող պետություններից Հայաստանի Հանրապետության տարածք ներմուծման և Հայաստանի Հանրապետության տարածքից </w:t>
      </w:r>
      <w:proofErr w:type="spellStart"/>
      <w:r w:rsidRPr="007C0BE3">
        <w:rPr>
          <w:rFonts w:ascii="GHEA Grapalat" w:eastAsia="GHEA Grapalat" w:hAnsi="GHEA Grapalat" w:cs="GHEA Grapalat"/>
          <w:color w:val="000000"/>
          <w:sz w:val="24"/>
          <w:szCs w:val="24"/>
          <w:highlight w:val="white"/>
        </w:rPr>
        <w:t>Եվրասիական</w:t>
      </w:r>
      <w:proofErr w:type="spellEnd"/>
      <w:r w:rsidRPr="007C0BE3">
        <w:rPr>
          <w:rFonts w:ascii="GHEA Grapalat" w:eastAsia="GHEA Grapalat" w:hAnsi="GHEA Grapalat" w:cs="GHEA Grapalat"/>
          <w:color w:val="000000"/>
          <w:sz w:val="24"/>
          <w:szCs w:val="24"/>
          <w:highlight w:val="white"/>
        </w:rPr>
        <w:t xml:space="preserve"> տնտեսական միության անդամ չհանդիսացող պետություններ արտահանման կարգը, </w:t>
      </w:r>
      <w:proofErr w:type="spellStart"/>
      <w:r w:rsidRPr="007C0BE3">
        <w:rPr>
          <w:rFonts w:ascii="GHEA Grapalat" w:eastAsia="GHEA Grapalat" w:hAnsi="GHEA Grapalat" w:cs="GHEA Grapalat"/>
          <w:color w:val="000000"/>
          <w:sz w:val="24"/>
          <w:szCs w:val="24"/>
          <w:highlight w:val="white"/>
        </w:rPr>
        <w:t>Եվրասիական</w:t>
      </w:r>
      <w:proofErr w:type="spellEnd"/>
      <w:r w:rsidRPr="007C0BE3">
        <w:rPr>
          <w:rFonts w:ascii="GHEA Grapalat" w:eastAsia="GHEA Grapalat" w:hAnsi="GHEA Grapalat" w:cs="GHEA Grapalat"/>
          <w:color w:val="000000"/>
          <w:sz w:val="24"/>
          <w:szCs w:val="24"/>
          <w:highlight w:val="white"/>
        </w:rPr>
        <w:t xml:space="preserve"> տնտեսական միության անդամ պետությունների </w:t>
      </w:r>
      <w:proofErr w:type="spellStart"/>
      <w:r w:rsidRPr="007C0BE3">
        <w:rPr>
          <w:rFonts w:ascii="GHEA Grapalat" w:eastAsia="GHEA Grapalat" w:hAnsi="GHEA Grapalat" w:cs="GHEA Grapalat"/>
          <w:color w:val="000000"/>
          <w:sz w:val="24"/>
          <w:szCs w:val="24"/>
          <w:highlight w:val="white"/>
        </w:rPr>
        <w:t>միջև</w:t>
      </w:r>
      <w:proofErr w:type="spellEnd"/>
      <w:r w:rsidRPr="007C0BE3">
        <w:rPr>
          <w:rFonts w:ascii="GHEA Grapalat" w:eastAsia="GHEA Grapalat" w:hAnsi="GHEA Grapalat" w:cs="GHEA Grapalat"/>
          <w:color w:val="000000"/>
          <w:sz w:val="24"/>
          <w:szCs w:val="24"/>
          <w:highlight w:val="white"/>
        </w:rPr>
        <w:t xml:space="preserve"> փոխադարձ </w:t>
      </w:r>
      <w:proofErr w:type="spellStart"/>
      <w:r w:rsidRPr="007C0BE3">
        <w:rPr>
          <w:rFonts w:ascii="GHEA Grapalat" w:eastAsia="GHEA Grapalat" w:hAnsi="GHEA Grapalat" w:cs="GHEA Grapalat"/>
          <w:color w:val="000000"/>
          <w:sz w:val="24"/>
          <w:szCs w:val="24"/>
          <w:highlight w:val="white"/>
        </w:rPr>
        <w:t>առևտուր</w:t>
      </w:r>
      <w:proofErr w:type="spellEnd"/>
      <w:r w:rsidRPr="007C0BE3">
        <w:rPr>
          <w:rFonts w:ascii="GHEA Grapalat" w:eastAsia="GHEA Grapalat" w:hAnsi="GHEA Grapalat" w:cs="GHEA Grapalat"/>
          <w:color w:val="000000"/>
          <w:sz w:val="24"/>
          <w:szCs w:val="24"/>
          <w:highlight w:val="white"/>
        </w:rPr>
        <w:t xml:space="preserve"> իրականացնելիս օզոնային շերտը քայքայող նյութերի և դրանք պարունակող արտադրանքի տեղափոխման եզրակացության (թույլատրող փաստաթղթի) տրամադրման կարգը, հայտի և եզրակացության </w:t>
      </w:r>
      <w:proofErr w:type="spellStart"/>
      <w:r w:rsidRPr="007C0BE3">
        <w:rPr>
          <w:rFonts w:ascii="GHEA Grapalat" w:eastAsia="GHEA Grapalat" w:hAnsi="GHEA Grapalat" w:cs="GHEA Grapalat"/>
          <w:color w:val="000000"/>
          <w:sz w:val="24"/>
          <w:szCs w:val="24"/>
          <w:highlight w:val="white"/>
        </w:rPr>
        <w:t>ձևերը</w:t>
      </w:r>
      <w:proofErr w:type="spellEnd"/>
      <w:r w:rsidRPr="007C0BE3">
        <w:rPr>
          <w:rFonts w:ascii="GHEA Grapalat" w:eastAsia="GHEA Grapalat" w:hAnsi="GHEA Grapalat" w:cs="GHEA Grapalat"/>
          <w:color w:val="000000"/>
          <w:sz w:val="24"/>
          <w:szCs w:val="24"/>
          <w:highlight w:val="white"/>
        </w:rPr>
        <w:t xml:space="preserve"> հաստատելու և Հայաստանի Հանրապետության կառավարության 2007 թվականի հունիսի 21-ի N 771-Ն որոշումն ուժը կորցրած ճանաչելու մասին» ՀՀ կառավարության որոշման նախագիծ), քանի որ տվյալ կետով նախատեսված իրավական ակտի ընդունումը բխում է ԵՏՄ-ի </w:t>
      </w:r>
      <w:proofErr w:type="spellStart"/>
      <w:r w:rsidRPr="007C0BE3">
        <w:rPr>
          <w:rFonts w:ascii="GHEA Grapalat" w:eastAsia="GHEA Grapalat" w:hAnsi="GHEA Grapalat" w:cs="GHEA Grapalat"/>
          <w:color w:val="000000"/>
          <w:sz w:val="24"/>
          <w:szCs w:val="24"/>
          <w:highlight w:val="white"/>
        </w:rPr>
        <w:t>կարգավորումներից</w:t>
      </w:r>
      <w:proofErr w:type="spellEnd"/>
      <w:r w:rsidRPr="007C0BE3">
        <w:rPr>
          <w:rFonts w:ascii="GHEA Grapalat" w:eastAsia="GHEA Grapalat" w:hAnsi="GHEA Grapalat" w:cs="GHEA Grapalat"/>
          <w:color w:val="000000"/>
          <w:sz w:val="24"/>
          <w:szCs w:val="24"/>
          <w:highlight w:val="white"/>
        </w:rPr>
        <w:t xml:space="preserve"> և արդեն իսկ համապարփակ </w:t>
      </w:r>
      <w:proofErr w:type="spellStart"/>
      <w:r w:rsidRPr="007C0BE3">
        <w:rPr>
          <w:rFonts w:ascii="GHEA Grapalat" w:eastAsia="GHEA Grapalat" w:hAnsi="GHEA Grapalat" w:cs="GHEA Grapalat"/>
          <w:color w:val="000000"/>
          <w:sz w:val="24"/>
          <w:szCs w:val="24"/>
          <w:highlight w:val="white"/>
        </w:rPr>
        <w:t>կարգավում</w:t>
      </w:r>
      <w:proofErr w:type="spellEnd"/>
      <w:r w:rsidRPr="007C0BE3">
        <w:rPr>
          <w:rFonts w:ascii="GHEA Grapalat" w:eastAsia="GHEA Grapalat" w:hAnsi="GHEA Grapalat" w:cs="GHEA Grapalat"/>
          <w:color w:val="000000"/>
          <w:sz w:val="24"/>
          <w:szCs w:val="24"/>
          <w:highlight w:val="white"/>
        </w:rPr>
        <w:t xml:space="preserve"> է ԵՏՄ մաքսային տարածքով տեղափոխվող ինչպես օզոնային շերտը քայքայող նյութերի, այնպես էլ, այսուհանդերձ, </w:t>
      </w:r>
      <w:proofErr w:type="spellStart"/>
      <w:r w:rsidRPr="007C0BE3">
        <w:rPr>
          <w:rFonts w:ascii="GHEA Grapalat" w:eastAsia="GHEA Grapalat" w:hAnsi="GHEA Grapalat" w:cs="GHEA Grapalat"/>
          <w:color w:val="000000"/>
          <w:sz w:val="24"/>
          <w:szCs w:val="24"/>
          <w:highlight w:val="white"/>
        </w:rPr>
        <w:t>հիդրոֆտորածխածինների</w:t>
      </w:r>
      <w:proofErr w:type="spellEnd"/>
      <w:r w:rsidRPr="007C0BE3">
        <w:rPr>
          <w:rFonts w:ascii="GHEA Grapalat" w:eastAsia="GHEA Grapalat" w:hAnsi="GHEA Grapalat" w:cs="GHEA Grapalat"/>
          <w:color w:val="000000"/>
          <w:sz w:val="24"/>
          <w:szCs w:val="24"/>
          <w:highlight w:val="white"/>
        </w:rPr>
        <w:t xml:space="preserve"> առաքման թույլտվության տրամադրման գործընթացների հետ կապված </w:t>
      </w:r>
      <w:proofErr w:type="spellStart"/>
      <w:r w:rsidRPr="007C0BE3">
        <w:rPr>
          <w:rFonts w:ascii="GHEA Grapalat" w:eastAsia="GHEA Grapalat" w:hAnsi="GHEA Grapalat" w:cs="GHEA Grapalat"/>
          <w:color w:val="000000"/>
          <w:sz w:val="24"/>
          <w:szCs w:val="24"/>
          <w:highlight w:val="white"/>
        </w:rPr>
        <w:t>հարբերությունները</w:t>
      </w:r>
      <w:proofErr w:type="spellEnd"/>
      <w:r w:rsidRPr="007C0BE3">
        <w:rPr>
          <w:rFonts w:ascii="GHEA Grapalat" w:eastAsia="GHEA Grapalat" w:hAnsi="GHEA Grapalat" w:cs="GHEA Grapalat"/>
          <w:color w:val="000000"/>
          <w:sz w:val="24"/>
          <w:szCs w:val="24"/>
          <w:highlight w:val="white"/>
        </w:rPr>
        <w:t>:</w:t>
      </w:r>
    </w:p>
    <w:p w:rsidR="00C11C13" w:rsidRPr="007C0BE3" w:rsidRDefault="00C11C13" w:rsidP="00C11C13">
      <w:pPr>
        <w:ind w:firstLine="720"/>
        <w:jc w:val="both"/>
        <w:rPr>
          <w:rFonts w:ascii="GHEA Grapalat" w:eastAsia="GHEA Grapalat" w:hAnsi="GHEA Grapalat" w:cs="GHEA Grapalat"/>
          <w:sz w:val="24"/>
          <w:szCs w:val="24"/>
        </w:rPr>
      </w:pPr>
      <w:r w:rsidRPr="007C0BE3">
        <w:rPr>
          <w:rFonts w:ascii="GHEA Grapalat" w:eastAsia="GHEA Grapalat" w:hAnsi="GHEA Grapalat" w:cs="GHEA Grapalat"/>
          <w:color w:val="000000"/>
          <w:sz w:val="24"/>
          <w:szCs w:val="24"/>
        </w:rPr>
        <w:t>Մ</w:t>
      </w:r>
      <w:r w:rsidRPr="007C0BE3">
        <w:rPr>
          <w:rFonts w:ascii="GHEA Grapalat" w:eastAsia="GHEA Grapalat" w:hAnsi="GHEA Grapalat" w:cs="GHEA Grapalat"/>
          <w:sz w:val="24"/>
          <w:szCs w:val="24"/>
        </w:rPr>
        <w:t>իա</w:t>
      </w:r>
      <w:r w:rsidRPr="007C0BE3">
        <w:rPr>
          <w:rFonts w:ascii="GHEA Grapalat" w:eastAsia="GHEA Grapalat" w:hAnsi="GHEA Grapalat" w:cs="GHEA Grapalat"/>
          <w:sz w:val="24"/>
          <w:szCs w:val="24"/>
          <w:highlight w:val="white"/>
        </w:rPr>
        <w:t xml:space="preserve">ժամանակ, վերը </w:t>
      </w:r>
      <w:proofErr w:type="spellStart"/>
      <w:r w:rsidRPr="007C0BE3">
        <w:rPr>
          <w:rFonts w:ascii="GHEA Grapalat" w:eastAsia="GHEA Grapalat" w:hAnsi="GHEA Grapalat" w:cs="GHEA Grapalat"/>
          <w:sz w:val="24"/>
          <w:szCs w:val="24"/>
          <w:highlight w:val="white"/>
        </w:rPr>
        <w:t>նշվածով</w:t>
      </w:r>
      <w:proofErr w:type="spellEnd"/>
      <w:r w:rsidRPr="007C0BE3">
        <w:rPr>
          <w:rFonts w:ascii="GHEA Grapalat" w:eastAsia="GHEA Grapalat" w:hAnsi="GHEA Grapalat" w:cs="GHEA Grapalat"/>
          <w:sz w:val="24"/>
          <w:szCs w:val="24"/>
          <w:highlight w:val="white"/>
        </w:rPr>
        <w:t xml:space="preserve"> պայմանավորված, նախագծով նախատեսվում է նաև երկարաձգել միջոցառումների ցանկի 7-րդ կետով նախատեսված իրավական ակտի ներկայացման ժամկետը, որպեսզի հնարավորություն լինի այդ կետով նախատեսված նախագծում ներառել </w:t>
      </w:r>
      <w:proofErr w:type="spellStart"/>
      <w:r w:rsidRPr="007C0BE3">
        <w:rPr>
          <w:rFonts w:ascii="GHEA Grapalat" w:eastAsia="GHEA Grapalat" w:hAnsi="GHEA Grapalat" w:cs="GHEA Grapalat"/>
          <w:sz w:val="24"/>
          <w:szCs w:val="24"/>
          <w:highlight w:val="white"/>
        </w:rPr>
        <w:t>Եվրասիական</w:t>
      </w:r>
      <w:proofErr w:type="spellEnd"/>
      <w:r w:rsidRPr="007C0BE3">
        <w:rPr>
          <w:rFonts w:ascii="GHEA Grapalat" w:eastAsia="GHEA Grapalat" w:hAnsi="GHEA Grapalat" w:cs="GHEA Grapalat"/>
          <w:sz w:val="24"/>
          <w:szCs w:val="24"/>
          <w:highlight w:val="white"/>
        </w:rPr>
        <w:t xml:space="preserve"> տնտեսական հանձնաժողովի կոլեգիայի  21.04.2015թ. N-30 որոշման մեջ փոփոխություններ կատարելու մասին նախագծի </w:t>
      </w:r>
      <w:proofErr w:type="spellStart"/>
      <w:r w:rsidRPr="007C0BE3">
        <w:rPr>
          <w:rFonts w:ascii="GHEA Grapalat" w:eastAsia="GHEA Grapalat" w:hAnsi="GHEA Grapalat" w:cs="GHEA Grapalat"/>
          <w:sz w:val="24"/>
          <w:szCs w:val="24"/>
          <w:highlight w:val="white"/>
        </w:rPr>
        <w:t>պահանջները՝</w:t>
      </w:r>
      <w:proofErr w:type="spellEnd"/>
      <w:r w:rsidRPr="007C0BE3">
        <w:rPr>
          <w:rFonts w:ascii="GHEA Grapalat" w:eastAsia="GHEA Grapalat" w:hAnsi="GHEA Grapalat" w:cs="GHEA Grapalat"/>
          <w:sz w:val="24"/>
          <w:szCs w:val="24"/>
          <w:highlight w:val="white"/>
        </w:rPr>
        <w:t xml:space="preserve"> դրանց ընդունումից հետո:</w:t>
      </w:r>
      <w:r w:rsidRPr="007C0BE3">
        <w:rPr>
          <w:rFonts w:ascii="GHEA Grapalat" w:eastAsia="GHEA Grapalat" w:hAnsi="GHEA Grapalat" w:cs="GHEA Grapalat"/>
          <w:sz w:val="24"/>
          <w:szCs w:val="24"/>
        </w:rPr>
        <w:t xml:space="preserve"> </w:t>
      </w:r>
      <w:proofErr w:type="spellStart"/>
      <w:r w:rsidRPr="007C0BE3">
        <w:rPr>
          <w:rFonts w:ascii="GHEA Grapalat" w:eastAsia="GHEA Grapalat" w:hAnsi="GHEA Grapalat" w:cs="GHEA Grapalat"/>
          <w:sz w:val="24"/>
          <w:szCs w:val="24"/>
        </w:rPr>
        <w:t>Նախագծը</w:t>
      </w:r>
      <w:proofErr w:type="spellEnd"/>
      <w:r w:rsidRPr="007C0BE3">
        <w:rPr>
          <w:rFonts w:ascii="GHEA Grapalat" w:eastAsia="GHEA Grapalat" w:hAnsi="GHEA Grapalat" w:cs="GHEA Grapalat"/>
          <w:sz w:val="24"/>
          <w:szCs w:val="24"/>
        </w:rPr>
        <w:t xml:space="preserve"> արտացոլում է նաև ԵՏՄ </w:t>
      </w:r>
      <w:proofErr w:type="spellStart"/>
      <w:r w:rsidRPr="007C0BE3">
        <w:rPr>
          <w:rFonts w:ascii="GHEA Grapalat" w:eastAsia="GHEA Grapalat" w:hAnsi="GHEA Grapalat" w:cs="GHEA Grapalat"/>
          <w:sz w:val="24"/>
          <w:szCs w:val="24"/>
        </w:rPr>
        <w:t>իրավակարգավորումներից</w:t>
      </w:r>
      <w:proofErr w:type="spellEnd"/>
      <w:r w:rsidRPr="007C0BE3">
        <w:rPr>
          <w:rFonts w:ascii="GHEA Grapalat" w:eastAsia="GHEA Grapalat" w:hAnsi="GHEA Grapalat" w:cs="GHEA Grapalat"/>
          <w:sz w:val="24"/>
          <w:szCs w:val="24"/>
        </w:rPr>
        <w:t xml:space="preserve"> բխող օզոնային շերտը քայքայող նյութերի և </w:t>
      </w:r>
      <w:proofErr w:type="spellStart"/>
      <w:r w:rsidRPr="007C0BE3">
        <w:rPr>
          <w:rFonts w:ascii="GHEA Grapalat" w:eastAsia="GHEA Grapalat" w:hAnsi="GHEA Grapalat" w:cs="GHEA Grapalat"/>
          <w:sz w:val="24"/>
          <w:szCs w:val="24"/>
        </w:rPr>
        <w:t>հիդրոֆտորածխածինների</w:t>
      </w:r>
      <w:proofErr w:type="spellEnd"/>
      <w:r w:rsidRPr="007C0BE3">
        <w:rPr>
          <w:rFonts w:ascii="GHEA Grapalat" w:eastAsia="GHEA Grapalat" w:hAnsi="GHEA Grapalat" w:cs="GHEA Grapalat"/>
          <w:sz w:val="24"/>
          <w:szCs w:val="24"/>
        </w:rPr>
        <w:t xml:space="preserve"> ներմուծման, արտահանման և օգտագործման մասին հաշվետվության </w:t>
      </w:r>
      <w:proofErr w:type="spellStart"/>
      <w:r w:rsidRPr="007C0BE3">
        <w:rPr>
          <w:rFonts w:ascii="GHEA Grapalat" w:eastAsia="GHEA Grapalat" w:hAnsi="GHEA Grapalat" w:cs="GHEA Grapalat"/>
          <w:sz w:val="24"/>
          <w:szCs w:val="24"/>
        </w:rPr>
        <w:t>ձև</w:t>
      </w:r>
      <w:proofErr w:type="spellEnd"/>
      <w:r w:rsidRPr="007C0BE3">
        <w:rPr>
          <w:rFonts w:ascii="GHEA Grapalat" w:eastAsia="GHEA Grapalat" w:hAnsi="GHEA Grapalat" w:cs="GHEA Grapalat"/>
          <w:sz w:val="24"/>
          <w:szCs w:val="24"/>
        </w:rPr>
        <w:t xml:space="preserve">: Հաշվի առնելով ԵՏՄ </w:t>
      </w:r>
      <w:proofErr w:type="spellStart"/>
      <w:r w:rsidRPr="007C0BE3">
        <w:rPr>
          <w:rFonts w:ascii="GHEA Grapalat" w:eastAsia="GHEA Grapalat" w:hAnsi="GHEA Grapalat" w:cs="GHEA Grapalat"/>
          <w:sz w:val="24"/>
          <w:szCs w:val="24"/>
        </w:rPr>
        <w:t>իրավակարգավորումների</w:t>
      </w:r>
      <w:proofErr w:type="spellEnd"/>
      <w:r w:rsidRPr="007C0BE3">
        <w:rPr>
          <w:rFonts w:ascii="GHEA Grapalat" w:eastAsia="GHEA Grapalat" w:hAnsi="GHEA Grapalat" w:cs="GHEA Grapalat"/>
          <w:sz w:val="24"/>
          <w:szCs w:val="24"/>
        </w:rPr>
        <w:t xml:space="preserve"> տեղայնացում ենթադրող սույն ակտի </w:t>
      </w:r>
      <w:proofErr w:type="spellStart"/>
      <w:r w:rsidRPr="007C0BE3">
        <w:rPr>
          <w:rFonts w:ascii="GHEA Grapalat" w:eastAsia="GHEA Grapalat" w:hAnsi="GHEA Grapalat" w:cs="GHEA Grapalat"/>
          <w:sz w:val="24"/>
          <w:szCs w:val="24"/>
        </w:rPr>
        <w:t>ընդունումը՝</w:t>
      </w:r>
      <w:proofErr w:type="spellEnd"/>
      <w:r w:rsidRPr="007C0BE3">
        <w:rPr>
          <w:rFonts w:ascii="GHEA Grapalat" w:eastAsia="GHEA Grapalat" w:hAnsi="GHEA Grapalat" w:cs="GHEA Grapalat"/>
          <w:sz w:val="24"/>
          <w:szCs w:val="24"/>
        </w:rPr>
        <w:t xml:space="preserve"> անհրաժեշտ է միջոցառումների ցանկի 4-րդ կետով նախատեսված </w:t>
      </w:r>
      <w:proofErr w:type="spellStart"/>
      <w:r w:rsidRPr="007C0BE3">
        <w:rPr>
          <w:rFonts w:ascii="GHEA Grapalat" w:eastAsia="GHEA Grapalat" w:hAnsi="GHEA Grapalat" w:cs="GHEA Grapalat"/>
          <w:sz w:val="24"/>
          <w:szCs w:val="24"/>
        </w:rPr>
        <w:t>իրավակարգավորումը</w:t>
      </w:r>
      <w:proofErr w:type="spellEnd"/>
      <w:r w:rsidRPr="007C0BE3">
        <w:rPr>
          <w:rFonts w:ascii="GHEA Grapalat" w:eastAsia="GHEA Grapalat" w:hAnsi="GHEA Grapalat" w:cs="GHEA Grapalat"/>
          <w:sz w:val="24"/>
          <w:szCs w:val="24"/>
        </w:rPr>
        <w:t xml:space="preserve"> հետագայում արտացոլել մեկ իրավական ակում:</w:t>
      </w:r>
    </w:p>
    <w:p w:rsidR="00C11C13" w:rsidRPr="007C0BE3" w:rsidRDefault="00C11C13" w:rsidP="00C11C13">
      <w:pPr>
        <w:ind w:firstLine="720"/>
        <w:jc w:val="both"/>
        <w:rPr>
          <w:rFonts w:ascii="GHEA Grapalat" w:eastAsia="GHEA Grapalat" w:hAnsi="GHEA Grapalat" w:cs="GHEA Grapalat"/>
          <w:sz w:val="24"/>
          <w:szCs w:val="24"/>
        </w:rPr>
      </w:pPr>
    </w:p>
    <w:p w:rsidR="00C11C13" w:rsidRPr="007C0BE3" w:rsidRDefault="00C11C13" w:rsidP="00C11C13">
      <w:pPr>
        <w:ind w:right="136"/>
        <w:jc w:val="both"/>
        <w:rPr>
          <w:rFonts w:ascii="GHEA Grapalat" w:hAnsi="GHEA Grapalat" w:cs="Sylfaen"/>
          <w:color w:val="000000"/>
          <w:sz w:val="24"/>
          <w:szCs w:val="24"/>
        </w:rPr>
      </w:pPr>
    </w:p>
    <w:p w:rsidR="00C11C13" w:rsidRPr="007C0BE3" w:rsidRDefault="00C11C13" w:rsidP="00C11C13">
      <w:pPr>
        <w:numPr>
          <w:ilvl w:val="0"/>
          <w:numId w:val="1"/>
        </w:numPr>
        <w:rPr>
          <w:rFonts w:ascii="GHEA Grapalat" w:hAnsi="GHEA Grapalat"/>
          <w:b/>
          <w:color w:val="000000"/>
          <w:sz w:val="24"/>
          <w:szCs w:val="24"/>
          <w:lang w:val="en-US"/>
        </w:rPr>
      </w:pPr>
      <w:proofErr w:type="spellStart"/>
      <w:r w:rsidRPr="007C0BE3">
        <w:rPr>
          <w:rFonts w:ascii="GHEA Grapalat" w:hAnsi="GHEA Grapalat" w:cs="Sylfaen"/>
          <w:b/>
          <w:color w:val="000000"/>
          <w:sz w:val="24"/>
          <w:szCs w:val="24"/>
          <w:lang w:val="en-US"/>
        </w:rPr>
        <w:t>Տվյալ</w:t>
      </w:r>
      <w:proofErr w:type="spellEnd"/>
      <w:r w:rsidRPr="007C0BE3">
        <w:rPr>
          <w:rFonts w:ascii="GHEA Grapalat" w:hAnsi="GHEA Grapalat"/>
          <w:b/>
          <w:color w:val="000000"/>
          <w:sz w:val="24"/>
          <w:szCs w:val="24"/>
          <w:lang w:val="en-US"/>
        </w:rPr>
        <w:t xml:space="preserve"> </w:t>
      </w:r>
      <w:proofErr w:type="spellStart"/>
      <w:r w:rsidRPr="007C0BE3">
        <w:rPr>
          <w:rFonts w:ascii="GHEA Grapalat" w:hAnsi="GHEA Grapalat" w:cs="Sylfaen"/>
          <w:b/>
          <w:color w:val="000000"/>
          <w:sz w:val="24"/>
          <w:szCs w:val="24"/>
          <w:lang w:val="en-US"/>
        </w:rPr>
        <w:t>բնագավառում</w:t>
      </w:r>
      <w:proofErr w:type="spellEnd"/>
      <w:r w:rsidRPr="007C0BE3">
        <w:rPr>
          <w:rFonts w:ascii="GHEA Grapalat" w:hAnsi="GHEA Grapalat"/>
          <w:b/>
          <w:color w:val="000000"/>
          <w:sz w:val="24"/>
          <w:szCs w:val="24"/>
          <w:lang w:val="en-US"/>
        </w:rPr>
        <w:t xml:space="preserve"> </w:t>
      </w:r>
      <w:proofErr w:type="spellStart"/>
      <w:r w:rsidRPr="007C0BE3">
        <w:rPr>
          <w:rFonts w:ascii="GHEA Grapalat" w:hAnsi="GHEA Grapalat" w:cs="Sylfaen"/>
          <w:b/>
          <w:color w:val="000000"/>
          <w:sz w:val="24"/>
          <w:szCs w:val="24"/>
          <w:lang w:val="en-US"/>
        </w:rPr>
        <w:t>իրականացվող</w:t>
      </w:r>
      <w:proofErr w:type="spellEnd"/>
      <w:r w:rsidRPr="007C0BE3">
        <w:rPr>
          <w:rFonts w:ascii="GHEA Grapalat" w:hAnsi="GHEA Grapalat"/>
          <w:b/>
          <w:color w:val="000000"/>
          <w:sz w:val="24"/>
          <w:szCs w:val="24"/>
          <w:lang w:val="en-US"/>
        </w:rPr>
        <w:t xml:space="preserve"> </w:t>
      </w:r>
      <w:proofErr w:type="spellStart"/>
      <w:r w:rsidRPr="007C0BE3">
        <w:rPr>
          <w:rFonts w:ascii="GHEA Grapalat" w:hAnsi="GHEA Grapalat" w:cs="Sylfaen"/>
          <w:b/>
          <w:color w:val="000000"/>
          <w:sz w:val="24"/>
          <w:szCs w:val="24"/>
          <w:lang w:val="en-US"/>
        </w:rPr>
        <w:t>քաղաքականությունը</w:t>
      </w:r>
      <w:proofErr w:type="spellEnd"/>
      <w:r w:rsidRPr="007C0BE3">
        <w:rPr>
          <w:rFonts w:ascii="GHEA Grapalat" w:hAnsi="GHEA Grapalat"/>
          <w:b/>
          <w:color w:val="000000"/>
          <w:sz w:val="24"/>
          <w:szCs w:val="24"/>
          <w:lang w:val="en-US"/>
        </w:rPr>
        <w:t>.</w:t>
      </w:r>
    </w:p>
    <w:p w:rsidR="00C11C13" w:rsidRPr="007C0BE3" w:rsidRDefault="00C11C13" w:rsidP="00C11C13">
      <w:pPr>
        <w:ind w:left="720"/>
        <w:rPr>
          <w:rFonts w:ascii="GHEA Grapalat" w:hAnsi="GHEA Grapalat"/>
          <w:b/>
          <w:color w:val="000000"/>
          <w:sz w:val="24"/>
          <w:szCs w:val="24"/>
          <w:lang w:val="en-US"/>
        </w:rPr>
      </w:pPr>
    </w:p>
    <w:p w:rsidR="00C11C13" w:rsidRPr="007C0BE3" w:rsidRDefault="00C11C13" w:rsidP="00C11C13">
      <w:pPr>
        <w:ind w:firstLine="720"/>
        <w:jc w:val="both"/>
        <w:rPr>
          <w:rFonts w:ascii="GHEA Grapalat" w:hAnsi="GHEA Grapalat" w:cs="Sylfaen"/>
          <w:color w:val="000000"/>
          <w:sz w:val="24"/>
          <w:szCs w:val="24"/>
          <w:lang w:val="en-US"/>
        </w:rPr>
      </w:pPr>
      <w:proofErr w:type="spellStart"/>
      <w:r w:rsidRPr="007C0BE3">
        <w:rPr>
          <w:rFonts w:ascii="GHEA Grapalat" w:hAnsi="GHEA Grapalat" w:cs="Sylfaen"/>
          <w:color w:val="000000"/>
          <w:sz w:val="24"/>
          <w:szCs w:val="24"/>
          <w:lang w:val="en-US"/>
        </w:rPr>
        <w:t>Այս</w:t>
      </w:r>
      <w:proofErr w:type="spellEnd"/>
      <w:r w:rsidRPr="007C0BE3">
        <w:rPr>
          <w:rFonts w:ascii="GHEA Grapalat" w:hAnsi="GHEA Grapalat" w:cs="Sylfaen"/>
          <w:color w:val="000000"/>
          <w:sz w:val="24"/>
          <w:szCs w:val="24"/>
          <w:lang w:val="en-US"/>
        </w:rPr>
        <w:t xml:space="preserve"> </w:t>
      </w:r>
      <w:proofErr w:type="spellStart"/>
      <w:r w:rsidRPr="007C0BE3">
        <w:rPr>
          <w:rFonts w:ascii="GHEA Grapalat" w:hAnsi="GHEA Grapalat" w:cs="Sylfaen"/>
          <w:color w:val="000000"/>
          <w:sz w:val="24"/>
          <w:szCs w:val="24"/>
          <w:lang w:val="en-US"/>
        </w:rPr>
        <w:t>բնագավառում</w:t>
      </w:r>
      <w:proofErr w:type="spellEnd"/>
      <w:r w:rsidRPr="007C0BE3">
        <w:rPr>
          <w:rFonts w:ascii="GHEA Grapalat" w:hAnsi="GHEA Grapalat" w:cs="Sylfaen"/>
          <w:color w:val="000000"/>
          <w:sz w:val="24"/>
          <w:szCs w:val="24"/>
          <w:lang w:val="en-US"/>
        </w:rPr>
        <w:t xml:space="preserve"> </w:t>
      </w:r>
      <w:proofErr w:type="spellStart"/>
      <w:r w:rsidRPr="007C0BE3">
        <w:rPr>
          <w:rFonts w:ascii="GHEA Grapalat" w:hAnsi="GHEA Grapalat" w:cs="Sylfaen"/>
          <w:color w:val="000000"/>
          <w:sz w:val="24"/>
          <w:szCs w:val="24"/>
          <w:lang w:val="en-US"/>
        </w:rPr>
        <w:t>Հայաստանի</w:t>
      </w:r>
      <w:proofErr w:type="spellEnd"/>
      <w:r w:rsidRPr="007C0BE3">
        <w:rPr>
          <w:rFonts w:ascii="GHEA Grapalat" w:hAnsi="GHEA Grapalat" w:cs="Sylfaen"/>
          <w:color w:val="000000"/>
          <w:sz w:val="24"/>
          <w:szCs w:val="24"/>
          <w:lang w:val="en-US"/>
        </w:rPr>
        <w:t xml:space="preserve"> </w:t>
      </w:r>
      <w:proofErr w:type="spellStart"/>
      <w:r w:rsidRPr="007C0BE3">
        <w:rPr>
          <w:rFonts w:ascii="GHEA Grapalat" w:hAnsi="GHEA Grapalat" w:cs="Sylfaen"/>
          <w:color w:val="000000"/>
          <w:sz w:val="24"/>
          <w:szCs w:val="24"/>
          <w:lang w:val="en-US"/>
        </w:rPr>
        <w:t>Հանրապետությունը</w:t>
      </w:r>
      <w:proofErr w:type="spellEnd"/>
      <w:r w:rsidRPr="007C0BE3">
        <w:rPr>
          <w:rFonts w:ascii="GHEA Grapalat" w:hAnsi="GHEA Grapalat" w:cs="Sylfaen"/>
          <w:color w:val="000000"/>
          <w:sz w:val="24"/>
          <w:szCs w:val="24"/>
          <w:lang w:val="en-US"/>
        </w:rPr>
        <w:t xml:space="preserve"> </w:t>
      </w:r>
      <w:proofErr w:type="spellStart"/>
      <w:r w:rsidRPr="007C0BE3">
        <w:rPr>
          <w:rFonts w:ascii="GHEA Grapalat" w:hAnsi="GHEA Grapalat" w:cs="Sylfaen"/>
          <w:color w:val="000000"/>
          <w:sz w:val="24"/>
          <w:szCs w:val="24"/>
          <w:lang w:val="en-US"/>
        </w:rPr>
        <w:t>շարունակում</w:t>
      </w:r>
      <w:proofErr w:type="spellEnd"/>
      <w:r w:rsidRPr="007C0BE3">
        <w:rPr>
          <w:rFonts w:ascii="GHEA Grapalat" w:hAnsi="GHEA Grapalat" w:cs="Sylfaen"/>
          <w:color w:val="000000"/>
          <w:sz w:val="24"/>
          <w:szCs w:val="24"/>
          <w:lang w:val="en-US"/>
        </w:rPr>
        <w:t xml:space="preserve"> է </w:t>
      </w:r>
      <w:proofErr w:type="spellStart"/>
      <w:r w:rsidRPr="007C0BE3">
        <w:rPr>
          <w:rFonts w:ascii="GHEA Grapalat" w:hAnsi="GHEA Grapalat" w:cs="Sylfaen"/>
          <w:color w:val="000000"/>
          <w:sz w:val="24"/>
          <w:szCs w:val="24"/>
          <w:lang w:val="en-US"/>
        </w:rPr>
        <w:t>կատարել</w:t>
      </w:r>
      <w:proofErr w:type="spellEnd"/>
      <w:r w:rsidRPr="007C0BE3">
        <w:rPr>
          <w:rFonts w:ascii="GHEA Grapalat" w:hAnsi="GHEA Grapalat" w:cs="Sylfaen"/>
          <w:color w:val="000000"/>
          <w:sz w:val="24"/>
          <w:szCs w:val="24"/>
          <w:lang w:val="en-US"/>
        </w:rPr>
        <w:t xml:space="preserve"> </w:t>
      </w:r>
      <w:proofErr w:type="spellStart"/>
      <w:r w:rsidRPr="007C0BE3">
        <w:rPr>
          <w:rFonts w:ascii="GHEA Grapalat" w:hAnsi="GHEA Grapalat" w:cs="Sylfaen"/>
          <w:color w:val="000000"/>
          <w:sz w:val="24"/>
          <w:szCs w:val="24"/>
          <w:lang w:val="en-US"/>
        </w:rPr>
        <w:t>իր</w:t>
      </w:r>
      <w:proofErr w:type="spellEnd"/>
      <w:r w:rsidRPr="007C0BE3">
        <w:rPr>
          <w:rFonts w:ascii="GHEA Grapalat" w:hAnsi="GHEA Grapalat" w:cs="Sylfaen"/>
          <w:color w:val="000000"/>
          <w:sz w:val="24"/>
          <w:szCs w:val="24"/>
          <w:lang w:val="en-US"/>
        </w:rPr>
        <w:t xml:space="preserve"> </w:t>
      </w:r>
      <w:proofErr w:type="spellStart"/>
      <w:r w:rsidRPr="007C0BE3">
        <w:rPr>
          <w:rFonts w:ascii="GHEA Grapalat" w:hAnsi="GHEA Grapalat" w:cs="Sylfaen"/>
          <w:color w:val="000000"/>
          <w:sz w:val="24"/>
          <w:szCs w:val="24"/>
          <w:lang w:val="en-US"/>
        </w:rPr>
        <w:t>ստանձնած</w:t>
      </w:r>
      <w:proofErr w:type="spellEnd"/>
      <w:r w:rsidRPr="007C0BE3">
        <w:rPr>
          <w:rFonts w:ascii="GHEA Grapalat" w:hAnsi="GHEA Grapalat" w:cs="Sylfaen"/>
          <w:color w:val="000000"/>
          <w:sz w:val="24"/>
          <w:szCs w:val="24"/>
          <w:lang w:val="en-US"/>
        </w:rPr>
        <w:t xml:space="preserve"> </w:t>
      </w:r>
      <w:proofErr w:type="spellStart"/>
      <w:r w:rsidRPr="007C0BE3">
        <w:rPr>
          <w:rFonts w:ascii="GHEA Grapalat" w:hAnsi="GHEA Grapalat" w:cs="Sylfaen"/>
          <w:color w:val="000000"/>
          <w:sz w:val="24"/>
          <w:szCs w:val="24"/>
          <w:lang w:val="en-US"/>
        </w:rPr>
        <w:t>միջազգային</w:t>
      </w:r>
      <w:proofErr w:type="spellEnd"/>
      <w:r w:rsidRPr="007C0BE3">
        <w:rPr>
          <w:rFonts w:ascii="GHEA Grapalat" w:hAnsi="GHEA Grapalat" w:cs="Sylfaen"/>
          <w:color w:val="000000"/>
          <w:sz w:val="24"/>
          <w:szCs w:val="24"/>
          <w:lang w:val="en-US"/>
        </w:rPr>
        <w:t xml:space="preserve"> </w:t>
      </w:r>
      <w:proofErr w:type="spellStart"/>
      <w:r w:rsidRPr="007C0BE3">
        <w:rPr>
          <w:rFonts w:ascii="GHEA Grapalat" w:hAnsi="GHEA Grapalat" w:cs="Sylfaen"/>
          <w:color w:val="000000"/>
          <w:sz w:val="24"/>
          <w:szCs w:val="24"/>
          <w:lang w:val="en-US"/>
        </w:rPr>
        <w:t>պարտավորությունները</w:t>
      </w:r>
      <w:proofErr w:type="spellEnd"/>
      <w:r w:rsidRPr="007C0BE3">
        <w:rPr>
          <w:rFonts w:ascii="GHEA Grapalat" w:hAnsi="GHEA Grapalat" w:cs="Sylfaen"/>
          <w:color w:val="000000"/>
          <w:sz w:val="24"/>
          <w:szCs w:val="24"/>
          <w:lang w:val="en-US"/>
        </w:rPr>
        <w:t xml:space="preserve">, </w:t>
      </w:r>
      <w:proofErr w:type="spellStart"/>
      <w:r w:rsidRPr="007C0BE3">
        <w:rPr>
          <w:rFonts w:ascii="GHEA Grapalat" w:hAnsi="GHEA Grapalat" w:cs="Sylfaen"/>
          <w:color w:val="000000"/>
          <w:sz w:val="24"/>
          <w:szCs w:val="24"/>
          <w:lang w:val="en-US"/>
        </w:rPr>
        <w:t>որոնք</w:t>
      </w:r>
      <w:proofErr w:type="spellEnd"/>
      <w:r w:rsidRPr="007C0BE3">
        <w:rPr>
          <w:rFonts w:ascii="GHEA Grapalat" w:hAnsi="GHEA Grapalat" w:cs="Sylfaen"/>
          <w:color w:val="000000"/>
          <w:sz w:val="24"/>
          <w:szCs w:val="24"/>
          <w:lang w:val="en-US"/>
        </w:rPr>
        <w:t xml:space="preserve"> </w:t>
      </w:r>
      <w:proofErr w:type="spellStart"/>
      <w:r w:rsidRPr="007C0BE3">
        <w:rPr>
          <w:rFonts w:ascii="GHEA Grapalat" w:hAnsi="GHEA Grapalat" w:cs="Sylfaen"/>
          <w:color w:val="000000"/>
          <w:sz w:val="24"/>
          <w:szCs w:val="24"/>
          <w:lang w:val="en-US"/>
        </w:rPr>
        <w:t>բխում</w:t>
      </w:r>
      <w:proofErr w:type="spellEnd"/>
      <w:r w:rsidRPr="007C0BE3">
        <w:rPr>
          <w:rFonts w:ascii="GHEA Grapalat" w:hAnsi="GHEA Grapalat" w:cs="Sylfaen"/>
          <w:color w:val="000000"/>
          <w:sz w:val="24"/>
          <w:szCs w:val="24"/>
          <w:lang w:val="en-US"/>
        </w:rPr>
        <w:t xml:space="preserve"> </w:t>
      </w:r>
      <w:proofErr w:type="spellStart"/>
      <w:r w:rsidRPr="007C0BE3">
        <w:rPr>
          <w:rFonts w:ascii="GHEA Grapalat" w:hAnsi="GHEA Grapalat" w:cs="Sylfaen"/>
          <w:color w:val="000000"/>
          <w:sz w:val="24"/>
          <w:szCs w:val="24"/>
          <w:lang w:val="en-US"/>
        </w:rPr>
        <w:t>են</w:t>
      </w:r>
      <w:proofErr w:type="spellEnd"/>
      <w:r w:rsidRPr="007C0BE3">
        <w:rPr>
          <w:rFonts w:ascii="GHEA Grapalat" w:hAnsi="GHEA Grapalat" w:cs="Sylfaen"/>
          <w:color w:val="000000"/>
          <w:sz w:val="24"/>
          <w:szCs w:val="24"/>
          <w:lang w:val="en-US"/>
        </w:rPr>
        <w:t xml:space="preserve"> «</w:t>
      </w:r>
      <w:proofErr w:type="spellStart"/>
      <w:r w:rsidRPr="007C0BE3">
        <w:rPr>
          <w:rFonts w:ascii="GHEA Grapalat" w:hAnsi="GHEA Grapalat" w:cs="Sylfaen"/>
          <w:color w:val="000000"/>
          <w:sz w:val="24"/>
          <w:szCs w:val="24"/>
          <w:lang w:val="en-US"/>
        </w:rPr>
        <w:t>Օզոնային</w:t>
      </w:r>
      <w:proofErr w:type="spellEnd"/>
      <w:r w:rsidRPr="007C0BE3">
        <w:rPr>
          <w:rFonts w:ascii="GHEA Grapalat" w:hAnsi="GHEA Grapalat" w:cs="Sylfaen"/>
          <w:color w:val="000000"/>
          <w:sz w:val="24"/>
          <w:szCs w:val="24"/>
          <w:lang w:val="en-US"/>
        </w:rPr>
        <w:t xml:space="preserve"> </w:t>
      </w:r>
      <w:proofErr w:type="spellStart"/>
      <w:r w:rsidRPr="007C0BE3">
        <w:rPr>
          <w:rFonts w:ascii="GHEA Grapalat" w:hAnsi="GHEA Grapalat" w:cs="Sylfaen"/>
          <w:color w:val="000000"/>
          <w:sz w:val="24"/>
          <w:szCs w:val="24"/>
          <w:lang w:val="en-US"/>
        </w:rPr>
        <w:t>շերտի</w:t>
      </w:r>
      <w:proofErr w:type="spellEnd"/>
      <w:r w:rsidRPr="007C0BE3">
        <w:rPr>
          <w:rFonts w:ascii="GHEA Grapalat" w:hAnsi="GHEA Grapalat" w:cs="Sylfaen"/>
          <w:color w:val="000000"/>
          <w:sz w:val="24"/>
          <w:szCs w:val="24"/>
          <w:lang w:val="en-US"/>
        </w:rPr>
        <w:t xml:space="preserve"> </w:t>
      </w:r>
      <w:proofErr w:type="spellStart"/>
      <w:r w:rsidRPr="007C0BE3">
        <w:rPr>
          <w:rFonts w:ascii="GHEA Grapalat" w:hAnsi="GHEA Grapalat" w:cs="Sylfaen"/>
          <w:color w:val="000000"/>
          <w:sz w:val="24"/>
          <w:szCs w:val="24"/>
          <w:lang w:val="en-US"/>
        </w:rPr>
        <w:t>պահպանության</w:t>
      </w:r>
      <w:proofErr w:type="spellEnd"/>
      <w:r w:rsidRPr="007C0BE3">
        <w:rPr>
          <w:rFonts w:ascii="GHEA Grapalat" w:hAnsi="GHEA Grapalat" w:cs="Sylfaen"/>
          <w:color w:val="000000"/>
          <w:sz w:val="24"/>
          <w:szCs w:val="24"/>
          <w:lang w:val="en-US"/>
        </w:rPr>
        <w:t xml:space="preserve"> </w:t>
      </w:r>
      <w:proofErr w:type="spellStart"/>
      <w:r w:rsidRPr="007C0BE3">
        <w:rPr>
          <w:rFonts w:ascii="GHEA Grapalat" w:hAnsi="GHEA Grapalat" w:cs="Sylfaen"/>
          <w:color w:val="000000"/>
          <w:sz w:val="24"/>
          <w:szCs w:val="24"/>
          <w:lang w:val="en-US"/>
        </w:rPr>
        <w:t>մասին</w:t>
      </w:r>
      <w:proofErr w:type="spellEnd"/>
      <w:r w:rsidRPr="007C0BE3">
        <w:rPr>
          <w:rFonts w:ascii="GHEA Grapalat" w:hAnsi="GHEA Grapalat" w:cs="Sylfaen"/>
          <w:color w:val="000000"/>
          <w:sz w:val="24"/>
          <w:szCs w:val="24"/>
          <w:lang w:val="en-US"/>
        </w:rPr>
        <w:t xml:space="preserve">» </w:t>
      </w:r>
      <w:proofErr w:type="spellStart"/>
      <w:r w:rsidRPr="007C0BE3">
        <w:rPr>
          <w:rFonts w:ascii="GHEA Grapalat" w:hAnsi="GHEA Grapalat" w:cs="Sylfaen"/>
          <w:color w:val="000000"/>
          <w:sz w:val="24"/>
          <w:szCs w:val="24"/>
          <w:lang w:val="en-US"/>
        </w:rPr>
        <w:t>Վիեննայի</w:t>
      </w:r>
      <w:proofErr w:type="spellEnd"/>
      <w:r w:rsidRPr="007C0BE3">
        <w:rPr>
          <w:rFonts w:ascii="GHEA Grapalat" w:hAnsi="GHEA Grapalat" w:cs="Sylfaen"/>
          <w:color w:val="000000"/>
          <w:sz w:val="24"/>
          <w:szCs w:val="24"/>
          <w:lang w:val="en-US"/>
        </w:rPr>
        <w:t xml:space="preserve"> </w:t>
      </w:r>
      <w:proofErr w:type="spellStart"/>
      <w:r w:rsidRPr="007C0BE3">
        <w:rPr>
          <w:rFonts w:ascii="GHEA Grapalat" w:hAnsi="GHEA Grapalat" w:cs="Sylfaen"/>
          <w:color w:val="000000"/>
          <w:sz w:val="24"/>
          <w:szCs w:val="24"/>
          <w:lang w:val="en-US"/>
        </w:rPr>
        <w:t>կոնվենցիայից</w:t>
      </w:r>
      <w:proofErr w:type="spellEnd"/>
      <w:r w:rsidRPr="007C0BE3">
        <w:rPr>
          <w:rFonts w:ascii="GHEA Grapalat" w:hAnsi="GHEA Grapalat" w:cs="Sylfaen"/>
          <w:color w:val="000000"/>
          <w:sz w:val="24"/>
          <w:szCs w:val="24"/>
          <w:lang w:val="en-US"/>
        </w:rPr>
        <w:t xml:space="preserve"> և «</w:t>
      </w:r>
      <w:proofErr w:type="spellStart"/>
      <w:r w:rsidRPr="007C0BE3">
        <w:rPr>
          <w:rFonts w:ascii="GHEA Grapalat" w:hAnsi="GHEA Grapalat" w:cs="Sylfaen"/>
          <w:color w:val="000000"/>
          <w:sz w:val="24"/>
          <w:szCs w:val="24"/>
          <w:lang w:val="en-US"/>
        </w:rPr>
        <w:t>Օզոնային</w:t>
      </w:r>
      <w:proofErr w:type="spellEnd"/>
      <w:r w:rsidRPr="007C0BE3">
        <w:rPr>
          <w:rFonts w:ascii="GHEA Grapalat" w:hAnsi="GHEA Grapalat" w:cs="Sylfaen"/>
          <w:color w:val="000000"/>
          <w:sz w:val="24"/>
          <w:szCs w:val="24"/>
          <w:lang w:val="en-US"/>
        </w:rPr>
        <w:t xml:space="preserve"> </w:t>
      </w:r>
      <w:proofErr w:type="spellStart"/>
      <w:r w:rsidRPr="007C0BE3">
        <w:rPr>
          <w:rFonts w:ascii="GHEA Grapalat" w:hAnsi="GHEA Grapalat" w:cs="Sylfaen"/>
          <w:color w:val="000000"/>
          <w:sz w:val="24"/>
          <w:szCs w:val="24"/>
          <w:lang w:val="en-US"/>
        </w:rPr>
        <w:t>շերտը</w:t>
      </w:r>
      <w:proofErr w:type="spellEnd"/>
      <w:r w:rsidRPr="007C0BE3">
        <w:rPr>
          <w:rFonts w:ascii="GHEA Grapalat" w:hAnsi="GHEA Grapalat" w:cs="Sylfaen"/>
          <w:color w:val="000000"/>
          <w:sz w:val="24"/>
          <w:szCs w:val="24"/>
          <w:lang w:val="en-US"/>
        </w:rPr>
        <w:t xml:space="preserve"> </w:t>
      </w:r>
      <w:proofErr w:type="spellStart"/>
      <w:r w:rsidRPr="007C0BE3">
        <w:rPr>
          <w:rFonts w:ascii="GHEA Grapalat" w:hAnsi="GHEA Grapalat" w:cs="Sylfaen"/>
          <w:color w:val="000000"/>
          <w:sz w:val="24"/>
          <w:szCs w:val="24"/>
          <w:lang w:val="en-US"/>
        </w:rPr>
        <w:t>քայքայող</w:t>
      </w:r>
      <w:proofErr w:type="spellEnd"/>
      <w:r w:rsidRPr="007C0BE3">
        <w:rPr>
          <w:rFonts w:ascii="GHEA Grapalat" w:hAnsi="GHEA Grapalat" w:cs="Sylfaen"/>
          <w:color w:val="000000"/>
          <w:sz w:val="24"/>
          <w:szCs w:val="24"/>
          <w:lang w:val="en-US"/>
        </w:rPr>
        <w:t xml:space="preserve"> </w:t>
      </w:r>
      <w:proofErr w:type="spellStart"/>
      <w:r w:rsidRPr="007C0BE3">
        <w:rPr>
          <w:rFonts w:ascii="GHEA Grapalat" w:hAnsi="GHEA Grapalat" w:cs="Sylfaen"/>
          <w:color w:val="000000"/>
          <w:sz w:val="24"/>
          <w:szCs w:val="24"/>
          <w:lang w:val="en-US"/>
        </w:rPr>
        <w:t>նյութերի</w:t>
      </w:r>
      <w:proofErr w:type="spellEnd"/>
      <w:r w:rsidRPr="007C0BE3">
        <w:rPr>
          <w:rFonts w:ascii="GHEA Grapalat" w:hAnsi="GHEA Grapalat" w:cs="Sylfaen"/>
          <w:color w:val="000000"/>
          <w:sz w:val="24"/>
          <w:szCs w:val="24"/>
          <w:lang w:val="en-US"/>
        </w:rPr>
        <w:t xml:space="preserve"> </w:t>
      </w:r>
      <w:proofErr w:type="spellStart"/>
      <w:r w:rsidRPr="007C0BE3">
        <w:rPr>
          <w:rFonts w:ascii="GHEA Grapalat" w:hAnsi="GHEA Grapalat" w:cs="Sylfaen"/>
          <w:color w:val="000000"/>
          <w:sz w:val="24"/>
          <w:szCs w:val="24"/>
          <w:lang w:val="en-US"/>
        </w:rPr>
        <w:t>մասին</w:t>
      </w:r>
      <w:proofErr w:type="spellEnd"/>
      <w:r w:rsidRPr="007C0BE3">
        <w:rPr>
          <w:rFonts w:ascii="GHEA Grapalat" w:hAnsi="GHEA Grapalat" w:cs="Sylfaen"/>
          <w:color w:val="000000"/>
          <w:sz w:val="24"/>
          <w:szCs w:val="24"/>
          <w:lang w:val="en-US"/>
        </w:rPr>
        <w:t xml:space="preserve">» </w:t>
      </w:r>
      <w:proofErr w:type="spellStart"/>
      <w:r w:rsidRPr="007C0BE3">
        <w:rPr>
          <w:rFonts w:ascii="GHEA Grapalat" w:hAnsi="GHEA Grapalat" w:cs="Sylfaen"/>
          <w:color w:val="000000"/>
          <w:sz w:val="24"/>
          <w:szCs w:val="24"/>
          <w:lang w:val="en-US"/>
        </w:rPr>
        <w:t>Մոնրեալի</w:t>
      </w:r>
      <w:proofErr w:type="spellEnd"/>
      <w:r w:rsidRPr="007C0BE3">
        <w:rPr>
          <w:rFonts w:ascii="GHEA Grapalat" w:hAnsi="GHEA Grapalat" w:cs="Sylfaen"/>
          <w:color w:val="000000"/>
          <w:sz w:val="24"/>
          <w:szCs w:val="24"/>
          <w:lang w:val="en-US"/>
        </w:rPr>
        <w:t xml:space="preserve"> </w:t>
      </w:r>
      <w:proofErr w:type="spellStart"/>
      <w:r w:rsidRPr="007C0BE3">
        <w:rPr>
          <w:rFonts w:ascii="GHEA Grapalat" w:hAnsi="GHEA Grapalat" w:cs="Sylfaen"/>
          <w:color w:val="000000"/>
          <w:sz w:val="24"/>
          <w:szCs w:val="24"/>
          <w:lang w:val="en-US"/>
        </w:rPr>
        <w:t>արձանագրությունից</w:t>
      </w:r>
      <w:proofErr w:type="spellEnd"/>
      <w:r w:rsidRPr="007C0BE3">
        <w:rPr>
          <w:rFonts w:ascii="GHEA Grapalat" w:hAnsi="GHEA Grapalat" w:cs="Sylfaen"/>
          <w:color w:val="000000"/>
          <w:sz w:val="24"/>
          <w:szCs w:val="24"/>
          <w:lang w:val="en-US"/>
        </w:rPr>
        <w:t xml:space="preserve"> և </w:t>
      </w:r>
      <w:proofErr w:type="spellStart"/>
      <w:r w:rsidRPr="007C0BE3">
        <w:rPr>
          <w:rFonts w:ascii="GHEA Grapalat" w:hAnsi="GHEA Grapalat" w:cs="Sylfaen"/>
          <w:color w:val="000000"/>
          <w:sz w:val="24"/>
          <w:szCs w:val="24"/>
          <w:lang w:val="en-US"/>
        </w:rPr>
        <w:t>դրանց</w:t>
      </w:r>
      <w:proofErr w:type="spellEnd"/>
      <w:r w:rsidRPr="007C0BE3">
        <w:rPr>
          <w:rFonts w:ascii="GHEA Grapalat" w:hAnsi="GHEA Grapalat" w:cs="Sylfaen"/>
          <w:color w:val="000000"/>
          <w:sz w:val="24"/>
          <w:szCs w:val="24"/>
          <w:lang w:val="en-US"/>
        </w:rPr>
        <w:t xml:space="preserve"> </w:t>
      </w:r>
      <w:proofErr w:type="spellStart"/>
      <w:r w:rsidRPr="007C0BE3">
        <w:rPr>
          <w:rFonts w:ascii="GHEA Grapalat" w:hAnsi="GHEA Grapalat" w:cs="Sylfaen"/>
          <w:color w:val="000000"/>
          <w:sz w:val="24"/>
          <w:szCs w:val="24"/>
          <w:lang w:val="en-US"/>
        </w:rPr>
        <w:lastRenderedPageBreak/>
        <w:t>փոփո</w:t>
      </w:r>
      <w:proofErr w:type="spellEnd"/>
      <w:r w:rsidRPr="007C0BE3">
        <w:rPr>
          <w:rFonts w:ascii="GHEA Grapalat" w:hAnsi="GHEA Grapalat" w:cs="Sylfaen"/>
          <w:color w:val="000000"/>
          <w:sz w:val="24"/>
          <w:szCs w:val="24"/>
        </w:rPr>
        <w:t>խ</w:t>
      </w:r>
      <w:proofErr w:type="spellStart"/>
      <w:r w:rsidRPr="007C0BE3">
        <w:rPr>
          <w:rFonts w:ascii="GHEA Grapalat" w:hAnsi="GHEA Grapalat" w:cs="Sylfaen"/>
          <w:color w:val="000000"/>
          <w:sz w:val="24"/>
          <w:szCs w:val="24"/>
          <w:lang w:val="en-US"/>
        </w:rPr>
        <w:t>ություններից</w:t>
      </w:r>
      <w:proofErr w:type="spellEnd"/>
      <w:r w:rsidRPr="007C0BE3">
        <w:rPr>
          <w:rFonts w:ascii="GHEA Grapalat" w:hAnsi="GHEA Grapalat" w:cs="Sylfaen"/>
          <w:color w:val="000000"/>
          <w:sz w:val="24"/>
          <w:szCs w:val="24"/>
          <w:lang w:val="en-US"/>
        </w:rPr>
        <w:t xml:space="preserve"> </w:t>
      </w:r>
      <w:proofErr w:type="spellStart"/>
      <w:r w:rsidRPr="007C0BE3">
        <w:rPr>
          <w:rFonts w:ascii="GHEA Grapalat" w:hAnsi="GHEA Grapalat" w:cs="Sylfaen"/>
          <w:color w:val="000000"/>
          <w:sz w:val="24"/>
          <w:szCs w:val="24"/>
          <w:lang w:val="en-US"/>
        </w:rPr>
        <w:t>ու</w:t>
      </w:r>
      <w:proofErr w:type="spellEnd"/>
      <w:r w:rsidRPr="007C0BE3">
        <w:rPr>
          <w:rFonts w:ascii="GHEA Grapalat" w:hAnsi="GHEA Grapalat" w:cs="Sylfaen"/>
          <w:color w:val="000000"/>
          <w:sz w:val="24"/>
          <w:szCs w:val="24"/>
          <w:lang w:val="en-US"/>
        </w:rPr>
        <w:t xml:space="preserve"> </w:t>
      </w:r>
      <w:proofErr w:type="spellStart"/>
      <w:r w:rsidRPr="007C0BE3">
        <w:rPr>
          <w:rFonts w:ascii="GHEA Grapalat" w:hAnsi="GHEA Grapalat" w:cs="Sylfaen"/>
          <w:color w:val="000000"/>
          <w:sz w:val="24"/>
          <w:szCs w:val="24"/>
          <w:lang w:val="en-US"/>
        </w:rPr>
        <w:t>լրացումներից</w:t>
      </w:r>
      <w:proofErr w:type="spellEnd"/>
      <w:r w:rsidRPr="007C0BE3">
        <w:rPr>
          <w:rFonts w:ascii="GHEA Grapalat" w:hAnsi="GHEA Grapalat" w:cs="Sylfaen"/>
          <w:color w:val="000000"/>
          <w:sz w:val="24"/>
          <w:szCs w:val="24"/>
        </w:rPr>
        <w:t>։</w:t>
      </w:r>
      <w:r w:rsidRPr="007C0BE3">
        <w:rPr>
          <w:rFonts w:ascii="GHEA Grapalat" w:hAnsi="GHEA Grapalat" w:cs="Sylfaen"/>
          <w:color w:val="000000"/>
          <w:sz w:val="24"/>
          <w:szCs w:val="24"/>
          <w:lang w:val="en-US"/>
        </w:rPr>
        <w:t xml:space="preserve"> </w:t>
      </w:r>
      <w:proofErr w:type="spellStart"/>
      <w:r w:rsidRPr="007C0BE3">
        <w:rPr>
          <w:rFonts w:ascii="GHEA Grapalat" w:hAnsi="GHEA Grapalat" w:cs="Sylfaen"/>
          <w:color w:val="000000"/>
          <w:sz w:val="24"/>
          <w:szCs w:val="24"/>
          <w:lang w:val="en-US"/>
        </w:rPr>
        <w:t>Ըստ</w:t>
      </w:r>
      <w:proofErr w:type="spellEnd"/>
      <w:r w:rsidRPr="007C0BE3">
        <w:rPr>
          <w:rFonts w:ascii="GHEA Grapalat" w:hAnsi="GHEA Grapalat" w:cs="Sylfaen"/>
          <w:color w:val="000000"/>
          <w:sz w:val="24"/>
          <w:szCs w:val="24"/>
          <w:lang w:val="en-US"/>
        </w:rPr>
        <w:t xml:space="preserve"> </w:t>
      </w:r>
      <w:proofErr w:type="spellStart"/>
      <w:r w:rsidRPr="007C0BE3">
        <w:rPr>
          <w:rFonts w:ascii="GHEA Grapalat" w:hAnsi="GHEA Grapalat" w:cs="Sylfaen"/>
          <w:color w:val="000000"/>
          <w:sz w:val="24"/>
          <w:szCs w:val="24"/>
          <w:lang w:val="en-US"/>
        </w:rPr>
        <w:t>այդմ</w:t>
      </w:r>
      <w:proofErr w:type="spellEnd"/>
      <w:r w:rsidRPr="007C0BE3">
        <w:rPr>
          <w:rFonts w:ascii="GHEA Grapalat" w:hAnsi="GHEA Grapalat" w:cs="Sylfaen"/>
          <w:color w:val="000000"/>
          <w:sz w:val="24"/>
          <w:szCs w:val="24"/>
          <w:lang w:val="en-US"/>
        </w:rPr>
        <w:t xml:space="preserve">՝ </w:t>
      </w:r>
      <w:proofErr w:type="spellStart"/>
      <w:r w:rsidRPr="007C0BE3">
        <w:rPr>
          <w:rFonts w:ascii="GHEA Grapalat" w:hAnsi="GHEA Grapalat" w:cs="Sylfaen"/>
          <w:color w:val="000000"/>
          <w:sz w:val="24"/>
          <w:szCs w:val="24"/>
          <w:lang w:val="en-US"/>
        </w:rPr>
        <w:t>շարունակվում</w:t>
      </w:r>
      <w:proofErr w:type="spellEnd"/>
      <w:r w:rsidRPr="007C0BE3">
        <w:rPr>
          <w:rFonts w:ascii="GHEA Grapalat" w:hAnsi="GHEA Grapalat" w:cs="Sylfaen"/>
          <w:color w:val="000000"/>
          <w:sz w:val="24"/>
          <w:szCs w:val="24"/>
          <w:lang w:val="en-US"/>
        </w:rPr>
        <w:t xml:space="preserve"> է </w:t>
      </w:r>
      <w:proofErr w:type="spellStart"/>
      <w:r w:rsidRPr="007C0BE3">
        <w:rPr>
          <w:rFonts w:ascii="GHEA Grapalat" w:hAnsi="GHEA Grapalat" w:cs="Sylfaen"/>
          <w:color w:val="000000"/>
          <w:sz w:val="24"/>
          <w:szCs w:val="24"/>
          <w:lang w:val="en-US"/>
        </w:rPr>
        <w:t>ապահովել</w:t>
      </w:r>
      <w:proofErr w:type="spellEnd"/>
      <w:r w:rsidRPr="007C0BE3">
        <w:rPr>
          <w:rFonts w:ascii="GHEA Grapalat" w:hAnsi="GHEA Grapalat" w:cs="Sylfaen"/>
          <w:color w:val="000000"/>
          <w:sz w:val="24"/>
          <w:szCs w:val="24"/>
          <w:lang w:val="en-US"/>
        </w:rPr>
        <w:t xml:space="preserve"> </w:t>
      </w:r>
      <w:proofErr w:type="spellStart"/>
      <w:r w:rsidRPr="007C0BE3">
        <w:rPr>
          <w:rFonts w:ascii="GHEA Grapalat" w:hAnsi="GHEA Grapalat" w:cs="Sylfaen"/>
          <w:color w:val="000000"/>
          <w:sz w:val="24"/>
          <w:szCs w:val="24"/>
          <w:lang w:val="en-US"/>
        </w:rPr>
        <w:t>ոլորտի</w:t>
      </w:r>
      <w:proofErr w:type="spellEnd"/>
      <w:r w:rsidRPr="007C0BE3">
        <w:rPr>
          <w:rFonts w:ascii="GHEA Grapalat" w:hAnsi="GHEA Grapalat" w:cs="Sylfaen"/>
          <w:color w:val="000000"/>
          <w:sz w:val="24"/>
          <w:szCs w:val="24"/>
          <w:lang w:val="en-US"/>
        </w:rPr>
        <w:t xml:space="preserve"> </w:t>
      </w:r>
      <w:proofErr w:type="spellStart"/>
      <w:r w:rsidRPr="007C0BE3">
        <w:rPr>
          <w:rFonts w:ascii="GHEA Grapalat" w:hAnsi="GHEA Grapalat" w:cs="Sylfaen"/>
          <w:color w:val="000000"/>
          <w:sz w:val="24"/>
          <w:szCs w:val="24"/>
          <w:lang w:val="en-US"/>
        </w:rPr>
        <w:t>կարգավորիչ</w:t>
      </w:r>
      <w:proofErr w:type="spellEnd"/>
      <w:r w:rsidRPr="007C0BE3">
        <w:rPr>
          <w:rFonts w:ascii="GHEA Grapalat" w:hAnsi="GHEA Grapalat" w:cs="Sylfaen"/>
          <w:color w:val="000000"/>
          <w:sz w:val="24"/>
          <w:szCs w:val="24"/>
          <w:lang w:val="en-US"/>
        </w:rPr>
        <w:t xml:space="preserve"> </w:t>
      </w:r>
      <w:proofErr w:type="spellStart"/>
      <w:r w:rsidRPr="007C0BE3">
        <w:rPr>
          <w:rFonts w:ascii="GHEA Grapalat" w:hAnsi="GHEA Grapalat" w:cs="Sylfaen"/>
          <w:color w:val="000000"/>
          <w:sz w:val="24"/>
          <w:szCs w:val="24"/>
          <w:lang w:val="en-US"/>
        </w:rPr>
        <w:t>իրավական</w:t>
      </w:r>
      <w:proofErr w:type="spellEnd"/>
      <w:r w:rsidRPr="007C0BE3">
        <w:rPr>
          <w:rFonts w:ascii="GHEA Grapalat" w:hAnsi="GHEA Grapalat" w:cs="Sylfaen"/>
          <w:color w:val="000000"/>
          <w:sz w:val="24"/>
          <w:szCs w:val="24"/>
          <w:lang w:val="en-US"/>
        </w:rPr>
        <w:t xml:space="preserve"> </w:t>
      </w:r>
      <w:proofErr w:type="spellStart"/>
      <w:r w:rsidRPr="007C0BE3">
        <w:rPr>
          <w:rFonts w:ascii="GHEA Grapalat" w:hAnsi="GHEA Grapalat" w:cs="Sylfaen"/>
          <w:color w:val="000000"/>
          <w:sz w:val="24"/>
          <w:szCs w:val="24"/>
          <w:lang w:val="en-US"/>
        </w:rPr>
        <w:t>ակտ</w:t>
      </w:r>
      <w:proofErr w:type="spellEnd"/>
      <w:r w:rsidRPr="007C0BE3">
        <w:rPr>
          <w:rFonts w:ascii="GHEA Grapalat" w:hAnsi="GHEA Grapalat" w:cs="Sylfaen"/>
          <w:color w:val="000000"/>
          <w:sz w:val="24"/>
          <w:szCs w:val="24"/>
        </w:rPr>
        <w:t>եր</w:t>
      </w:r>
      <w:r w:rsidRPr="007C0BE3">
        <w:rPr>
          <w:rFonts w:ascii="GHEA Grapalat" w:hAnsi="GHEA Grapalat" w:cs="Sylfaen"/>
          <w:color w:val="000000"/>
          <w:sz w:val="24"/>
          <w:szCs w:val="24"/>
          <w:lang w:val="en-US"/>
        </w:rPr>
        <w:t xml:space="preserve">ի </w:t>
      </w:r>
      <w:proofErr w:type="spellStart"/>
      <w:r w:rsidRPr="007C0BE3">
        <w:rPr>
          <w:rFonts w:ascii="GHEA Grapalat" w:hAnsi="GHEA Grapalat" w:cs="Sylfaen"/>
          <w:color w:val="000000"/>
          <w:sz w:val="24"/>
          <w:szCs w:val="24"/>
          <w:lang w:val="en-US"/>
        </w:rPr>
        <w:t>ներդաշնակեցման</w:t>
      </w:r>
      <w:proofErr w:type="spellEnd"/>
      <w:r w:rsidRPr="007C0BE3">
        <w:rPr>
          <w:rFonts w:ascii="GHEA Grapalat" w:hAnsi="GHEA Grapalat" w:cs="Sylfaen"/>
          <w:color w:val="000000"/>
          <w:sz w:val="24"/>
          <w:szCs w:val="24"/>
          <w:lang w:val="en-US"/>
        </w:rPr>
        <w:t xml:space="preserve"> </w:t>
      </w:r>
      <w:proofErr w:type="spellStart"/>
      <w:r w:rsidRPr="007C0BE3">
        <w:rPr>
          <w:rFonts w:ascii="GHEA Grapalat" w:hAnsi="GHEA Grapalat" w:cs="Sylfaen"/>
          <w:color w:val="000000"/>
          <w:sz w:val="24"/>
          <w:szCs w:val="24"/>
          <w:lang w:val="en-US"/>
        </w:rPr>
        <w:t>գործընթացը</w:t>
      </w:r>
      <w:proofErr w:type="spellEnd"/>
      <w:r w:rsidRPr="007C0BE3">
        <w:rPr>
          <w:rFonts w:ascii="GHEA Grapalat" w:hAnsi="GHEA Grapalat" w:cs="Sylfaen"/>
          <w:color w:val="000000"/>
          <w:sz w:val="24"/>
          <w:szCs w:val="24"/>
          <w:lang w:val="en-US"/>
        </w:rPr>
        <w:t>:</w:t>
      </w:r>
    </w:p>
    <w:p w:rsidR="00C11C13" w:rsidRPr="007C0BE3" w:rsidRDefault="00C11C13" w:rsidP="00C11C13">
      <w:pPr>
        <w:jc w:val="right"/>
        <w:rPr>
          <w:rFonts w:ascii="GHEA Grapalat" w:hAnsi="GHEA Grapalat" w:cs="Sylfaen"/>
          <w:color w:val="000000"/>
          <w:sz w:val="24"/>
          <w:szCs w:val="24"/>
        </w:rPr>
      </w:pPr>
    </w:p>
    <w:p w:rsidR="00C11C13" w:rsidRPr="007C0BE3" w:rsidRDefault="00C11C13" w:rsidP="00C11C13">
      <w:pPr>
        <w:numPr>
          <w:ilvl w:val="0"/>
          <w:numId w:val="1"/>
        </w:numPr>
        <w:rPr>
          <w:rFonts w:ascii="GHEA Grapalat" w:hAnsi="GHEA Grapalat"/>
          <w:b/>
          <w:color w:val="000000"/>
          <w:sz w:val="24"/>
          <w:szCs w:val="24"/>
          <w:lang w:val="en-US"/>
        </w:rPr>
      </w:pPr>
      <w:proofErr w:type="spellStart"/>
      <w:r w:rsidRPr="007C0BE3">
        <w:rPr>
          <w:rFonts w:ascii="GHEA Grapalat" w:hAnsi="GHEA Grapalat" w:cs="Sylfaen"/>
          <w:b/>
          <w:color w:val="000000"/>
          <w:sz w:val="24"/>
          <w:szCs w:val="24"/>
          <w:lang w:val="en-US"/>
        </w:rPr>
        <w:t>Կարգավորման</w:t>
      </w:r>
      <w:proofErr w:type="spellEnd"/>
      <w:r w:rsidRPr="007C0BE3">
        <w:rPr>
          <w:rFonts w:ascii="GHEA Grapalat" w:hAnsi="GHEA Grapalat"/>
          <w:b/>
          <w:color w:val="000000"/>
          <w:sz w:val="24"/>
          <w:szCs w:val="24"/>
          <w:lang w:val="en-US"/>
        </w:rPr>
        <w:t xml:space="preserve"> </w:t>
      </w:r>
      <w:proofErr w:type="spellStart"/>
      <w:r w:rsidRPr="007C0BE3">
        <w:rPr>
          <w:rFonts w:ascii="GHEA Grapalat" w:hAnsi="GHEA Grapalat" w:cs="Sylfaen"/>
          <w:b/>
          <w:color w:val="000000"/>
          <w:sz w:val="24"/>
          <w:szCs w:val="24"/>
          <w:lang w:val="en-US"/>
        </w:rPr>
        <w:t>նպատակը</w:t>
      </w:r>
      <w:proofErr w:type="spellEnd"/>
      <w:r w:rsidRPr="007C0BE3">
        <w:rPr>
          <w:rFonts w:ascii="GHEA Grapalat" w:hAnsi="GHEA Grapalat"/>
          <w:b/>
          <w:color w:val="000000"/>
          <w:sz w:val="24"/>
          <w:szCs w:val="24"/>
          <w:lang w:val="en-US"/>
        </w:rPr>
        <w:t xml:space="preserve"> </w:t>
      </w:r>
      <w:r w:rsidRPr="007C0BE3">
        <w:rPr>
          <w:rFonts w:ascii="GHEA Grapalat" w:hAnsi="GHEA Grapalat" w:cs="Sylfaen"/>
          <w:b/>
          <w:color w:val="000000"/>
          <w:sz w:val="24"/>
          <w:szCs w:val="24"/>
          <w:lang w:val="en-US"/>
        </w:rPr>
        <w:t>և</w:t>
      </w:r>
      <w:r w:rsidRPr="007C0BE3">
        <w:rPr>
          <w:rFonts w:ascii="GHEA Grapalat" w:hAnsi="GHEA Grapalat"/>
          <w:b/>
          <w:color w:val="000000"/>
          <w:sz w:val="24"/>
          <w:szCs w:val="24"/>
          <w:lang w:val="en-US"/>
        </w:rPr>
        <w:t xml:space="preserve"> </w:t>
      </w:r>
      <w:proofErr w:type="spellStart"/>
      <w:r w:rsidRPr="007C0BE3">
        <w:rPr>
          <w:rFonts w:ascii="GHEA Grapalat" w:hAnsi="GHEA Grapalat" w:cs="Sylfaen"/>
          <w:b/>
          <w:color w:val="000000"/>
          <w:sz w:val="24"/>
          <w:szCs w:val="24"/>
          <w:lang w:val="en-US"/>
        </w:rPr>
        <w:t>բնույթը</w:t>
      </w:r>
      <w:proofErr w:type="spellEnd"/>
      <w:r w:rsidRPr="007C0BE3">
        <w:rPr>
          <w:rFonts w:ascii="GHEA Grapalat" w:hAnsi="GHEA Grapalat"/>
          <w:b/>
          <w:color w:val="000000"/>
          <w:sz w:val="24"/>
          <w:szCs w:val="24"/>
          <w:lang w:val="en-US"/>
        </w:rPr>
        <w:t>.</w:t>
      </w:r>
    </w:p>
    <w:p w:rsidR="00C11C13" w:rsidRPr="007C0BE3" w:rsidRDefault="00C11C13" w:rsidP="00C11C13">
      <w:pPr>
        <w:ind w:left="720"/>
        <w:rPr>
          <w:rFonts w:ascii="GHEA Grapalat" w:hAnsi="GHEA Grapalat"/>
          <w:b/>
          <w:color w:val="000000"/>
          <w:sz w:val="24"/>
          <w:szCs w:val="24"/>
          <w:lang w:val="en-US"/>
        </w:rPr>
      </w:pPr>
    </w:p>
    <w:p w:rsidR="00C11C13" w:rsidRPr="007C0BE3" w:rsidRDefault="00C11C13" w:rsidP="00C11C13">
      <w:pPr>
        <w:ind w:firstLine="720"/>
        <w:jc w:val="both"/>
        <w:rPr>
          <w:rFonts w:ascii="GHEA Grapalat" w:eastAsia="GHEA Grapalat" w:hAnsi="GHEA Grapalat" w:cs="GHEA Grapalat"/>
          <w:color w:val="000000"/>
          <w:sz w:val="24"/>
          <w:szCs w:val="24"/>
          <w:lang w:val="en-US"/>
        </w:rPr>
      </w:pPr>
      <w:r w:rsidRPr="007C0BE3">
        <w:rPr>
          <w:rFonts w:ascii="GHEA Grapalat" w:hAnsi="GHEA Grapalat" w:cs="Sylfaen"/>
          <w:color w:val="000000"/>
          <w:sz w:val="24"/>
          <w:szCs w:val="24"/>
        </w:rPr>
        <w:t xml:space="preserve">Նախագծի </w:t>
      </w:r>
      <w:proofErr w:type="spellStart"/>
      <w:r w:rsidRPr="007C0BE3">
        <w:rPr>
          <w:rFonts w:ascii="GHEA Grapalat" w:hAnsi="GHEA Grapalat" w:cs="Sylfaen"/>
          <w:color w:val="000000"/>
          <w:sz w:val="24"/>
          <w:szCs w:val="24"/>
        </w:rPr>
        <w:t>ընդունմամբ</w:t>
      </w:r>
      <w:proofErr w:type="spellEnd"/>
      <w:r w:rsidRPr="007C0BE3">
        <w:rPr>
          <w:rFonts w:ascii="GHEA Grapalat" w:hAnsi="GHEA Grapalat" w:cs="Sylfaen"/>
          <w:color w:val="000000"/>
          <w:sz w:val="24"/>
          <w:szCs w:val="24"/>
        </w:rPr>
        <w:t xml:space="preserve"> կ</w:t>
      </w:r>
      <w:proofErr w:type="spellStart"/>
      <w:r w:rsidRPr="007C0BE3">
        <w:rPr>
          <w:rFonts w:ascii="GHEA Grapalat" w:hAnsi="GHEA Grapalat" w:cs="Sylfaen"/>
          <w:color w:val="000000"/>
          <w:sz w:val="24"/>
          <w:szCs w:val="24"/>
          <w:lang w:val="en-US"/>
        </w:rPr>
        <w:t>արգավոր</w:t>
      </w:r>
      <w:r w:rsidRPr="007C0BE3">
        <w:rPr>
          <w:rFonts w:ascii="GHEA Grapalat" w:hAnsi="GHEA Grapalat" w:cs="Sylfaen"/>
          <w:color w:val="000000"/>
          <w:sz w:val="24"/>
          <w:szCs w:val="24"/>
        </w:rPr>
        <w:t>վում</w:t>
      </w:r>
      <w:proofErr w:type="spellEnd"/>
      <w:r w:rsidRPr="007C0BE3">
        <w:rPr>
          <w:rFonts w:ascii="GHEA Grapalat" w:hAnsi="GHEA Grapalat" w:cs="Sylfaen"/>
          <w:color w:val="000000"/>
          <w:sz w:val="24"/>
          <w:szCs w:val="24"/>
        </w:rPr>
        <w:t xml:space="preserve"> է </w:t>
      </w:r>
      <w:r w:rsidRPr="007C0BE3">
        <w:rPr>
          <w:rFonts w:ascii="GHEA Grapalat" w:eastAsia="GHEA Grapalat" w:hAnsi="GHEA Grapalat" w:cs="GHEA Grapalat"/>
          <w:color w:val="000000"/>
          <w:sz w:val="24"/>
          <w:szCs w:val="24"/>
          <w:highlight w:val="white"/>
        </w:rPr>
        <w:t xml:space="preserve">««Օզոնային շերտը քայքայող նյութերի մասին» օրենքում փոփոխություն կատարելու մասին» օրենքի </w:t>
      </w:r>
      <w:proofErr w:type="spellStart"/>
      <w:r w:rsidRPr="007C0BE3">
        <w:rPr>
          <w:rFonts w:ascii="GHEA Grapalat" w:eastAsia="GHEA Grapalat" w:hAnsi="GHEA Grapalat" w:cs="GHEA Grapalat"/>
          <w:color w:val="000000"/>
          <w:sz w:val="24"/>
          <w:szCs w:val="24"/>
          <w:highlight w:val="white"/>
        </w:rPr>
        <w:t>կիրարկումն</w:t>
      </w:r>
      <w:proofErr w:type="spellEnd"/>
      <w:r w:rsidRPr="007C0BE3">
        <w:rPr>
          <w:rFonts w:ascii="GHEA Grapalat" w:eastAsia="GHEA Grapalat" w:hAnsi="GHEA Grapalat" w:cs="GHEA Grapalat"/>
          <w:color w:val="000000"/>
          <w:sz w:val="24"/>
          <w:szCs w:val="24"/>
          <w:highlight w:val="white"/>
        </w:rPr>
        <w:t xml:space="preserve"> ապահովող միջոցառումների ցանկը հաստատելու մասին» վարչապետի</w:t>
      </w:r>
      <w:r w:rsidRPr="007C0BE3">
        <w:rPr>
          <w:rFonts w:ascii="GHEA Grapalat" w:eastAsia="GHEA Grapalat" w:hAnsi="GHEA Grapalat" w:cs="GHEA Grapalat"/>
          <w:b/>
          <w:color w:val="000000"/>
          <w:sz w:val="24"/>
          <w:szCs w:val="24"/>
          <w:highlight w:val="white"/>
        </w:rPr>
        <w:t xml:space="preserve"> </w:t>
      </w:r>
      <w:r w:rsidRPr="007C0BE3">
        <w:rPr>
          <w:rFonts w:ascii="GHEA Grapalat" w:eastAsia="GHEA Grapalat" w:hAnsi="GHEA Grapalat" w:cs="GHEA Grapalat"/>
          <w:color w:val="000000"/>
          <w:sz w:val="24"/>
          <w:szCs w:val="24"/>
          <w:highlight w:val="white"/>
        </w:rPr>
        <w:t>N 652-Ա որոշման հավելվածով նախատեսված միջոցառումների</w:t>
      </w:r>
      <w:r w:rsidRPr="007C0BE3">
        <w:rPr>
          <w:rFonts w:ascii="GHEA Grapalat" w:eastAsia="GHEA Grapalat" w:hAnsi="GHEA Grapalat" w:cs="GHEA Grapalat"/>
          <w:color w:val="000000"/>
          <w:sz w:val="24"/>
          <w:szCs w:val="24"/>
          <w:highlight w:val="white"/>
          <w:lang w:val="en-US"/>
        </w:rPr>
        <w:t>՝</w:t>
      </w:r>
      <w:r w:rsidRPr="007C0BE3">
        <w:rPr>
          <w:rFonts w:ascii="GHEA Grapalat" w:eastAsia="GHEA Grapalat" w:hAnsi="GHEA Grapalat" w:cs="GHEA Grapalat"/>
          <w:color w:val="000000"/>
          <w:sz w:val="24"/>
          <w:szCs w:val="24"/>
          <w:highlight w:val="white"/>
        </w:rPr>
        <w:t xml:space="preserve"> </w:t>
      </w:r>
      <w:proofErr w:type="spellStart"/>
      <w:r w:rsidRPr="007C0BE3">
        <w:rPr>
          <w:rFonts w:ascii="GHEA Grapalat" w:eastAsia="GHEA Grapalat" w:hAnsi="GHEA Grapalat" w:cs="GHEA Grapalat"/>
          <w:color w:val="000000"/>
          <w:sz w:val="24"/>
          <w:szCs w:val="24"/>
          <w:lang w:val="en-US"/>
        </w:rPr>
        <w:t>Եվրասիական</w:t>
      </w:r>
      <w:proofErr w:type="spellEnd"/>
      <w:r w:rsidRPr="007C0BE3">
        <w:rPr>
          <w:rFonts w:ascii="GHEA Grapalat" w:eastAsia="GHEA Grapalat" w:hAnsi="GHEA Grapalat" w:cs="GHEA Grapalat"/>
          <w:color w:val="000000"/>
          <w:sz w:val="24"/>
          <w:szCs w:val="24"/>
          <w:lang w:val="en-US"/>
        </w:rPr>
        <w:t xml:space="preserve"> </w:t>
      </w:r>
      <w:proofErr w:type="spellStart"/>
      <w:r w:rsidRPr="007C0BE3">
        <w:rPr>
          <w:rFonts w:ascii="GHEA Grapalat" w:eastAsia="GHEA Grapalat" w:hAnsi="GHEA Grapalat" w:cs="GHEA Grapalat"/>
          <w:color w:val="000000"/>
          <w:sz w:val="24"/>
          <w:szCs w:val="24"/>
          <w:lang w:val="en-US"/>
        </w:rPr>
        <w:t>տնտեսական</w:t>
      </w:r>
      <w:proofErr w:type="spellEnd"/>
      <w:r w:rsidRPr="007C0BE3">
        <w:rPr>
          <w:rFonts w:ascii="GHEA Grapalat" w:eastAsia="GHEA Grapalat" w:hAnsi="GHEA Grapalat" w:cs="GHEA Grapalat"/>
          <w:color w:val="000000"/>
          <w:sz w:val="24"/>
          <w:szCs w:val="24"/>
          <w:lang w:val="en-US"/>
        </w:rPr>
        <w:t xml:space="preserve"> </w:t>
      </w:r>
      <w:proofErr w:type="spellStart"/>
      <w:r w:rsidRPr="007C0BE3">
        <w:rPr>
          <w:rFonts w:ascii="GHEA Grapalat" w:eastAsia="GHEA Grapalat" w:hAnsi="GHEA Grapalat" w:cs="GHEA Grapalat"/>
          <w:color w:val="000000"/>
          <w:sz w:val="24"/>
          <w:szCs w:val="24"/>
          <w:lang w:val="en-US"/>
        </w:rPr>
        <w:t>հանձնաժողովի</w:t>
      </w:r>
      <w:proofErr w:type="spellEnd"/>
      <w:r w:rsidRPr="007C0BE3">
        <w:rPr>
          <w:rFonts w:ascii="GHEA Grapalat" w:eastAsia="GHEA Grapalat" w:hAnsi="GHEA Grapalat" w:cs="GHEA Grapalat"/>
          <w:color w:val="000000"/>
          <w:sz w:val="24"/>
          <w:szCs w:val="24"/>
          <w:lang w:val="en-US"/>
        </w:rPr>
        <w:t xml:space="preserve"> </w:t>
      </w:r>
      <w:proofErr w:type="spellStart"/>
      <w:r w:rsidRPr="007C0BE3">
        <w:rPr>
          <w:rFonts w:ascii="GHEA Grapalat" w:eastAsia="GHEA Grapalat" w:hAnsi="GHEA Grapalat" w:cs="GHEA Grapalat"/>
          <w:color w:val="000000"/>
          <w:sz w:val="24"/>
          <w:szCs w:val="24"/>
          <w:lang w:val="en-US"/>
        </w:rPr>
        <w:t>իրավական</w:t>
      </w:r>
      <w:proofErr w:type="spellEnd"/>
      <w:r w:rsidRPr="007C0BE3">
        <w:rPr>
          <w:rFonts w:ascii="GHEA Grapalat" w:eastAsia="GHEA Grapalat" w:hAnsi="GHEA Grapalat" w:cs="GHEA Grapalat"/>
          <w:color w:val="000000"/>
          <w:sz w:val="24"/>
          <w:szCs w:val="24"/>
          <w:lang w:val="en-US"/>
        </w:rPr>
        <w:t xml:space="preserve"> </w:t>
      </w:r>
      <w:proofErr w:type="spellStart"/>
      <w:r w:rsidRPr="007C0BE3">
        <w:rPr>
          <w:rFonts w:ascii="GHEA Grapalat" w:eastAsia="GHEA Grapalat" w:hAnsi="GHEA Grapalat" w:cs="GHEA Grapalat"/>
          <w:color w:val="000000"/>
          <w:sz w:val="24"/>
          <w:szCs w:val="24"/>
          <w:lang w:val="en-US"/>
        </w:rPr>
        <w:t>ակտերին</w:t>
      </w:r>
      <w:proofErr w:type="spellEnd"/>
      <w:r w:rsidRPr="007C0BE3">
        <w:rPr>
          <w:rFonts w:ascii="GHEA Grapalat" w:eastAsia="GHEA Grapalat" w:hAnsi="GHEA Grapalat" w:cs="GHEA Grapalat"/>
          <w:color w:val="000000"/>
          <w:sz w:val="24"/>
          <w:szCs w:val="24"/>
          <w:lang w:val="en-US"/>
        </w:rPr>
        <w:t xml:space="preserve"> և ՀՀ </w:t>
      </w:r>
      <w:proofErr w:type="spellStart"/>
      <w:r w:rsidRPr="007C0BE3">
        <w:rPr>
          <w:rFonts w:ascii="GHEA Grapalat" w:eastAsia="GHEA Grapalat" w:hAnsi="GHEA Grapalat" w:cs="GHEA Grapalat"/>
          <w:color w:val="000000"/>
          <w:sz w:val="24"/>
          <w:szCs w:val="24"/>
          <w:lang w:val="en-US"/>
        </w:rPr>
        <w:t>կողմից</w:t>
      </w:r>
      <w:proofErr w:type="spellEnd"/>
      <w:r w:rsidRPr="007C0BE3">
        <w:rPr>
          <w:rFonts w:ascii="GHEA Grapalat" w:eastAsia="GHEA Grapalat" w:hAnsi="GHEA Grapalat" w:cs="GHEA Grapalat"/>
          <w:color w:val="000000"/>
          <w:sz w:val="24"/>
          <w:szCs w:val="24"/>
          <w:lang w:val="en-US"/>
        </w:rPr>
        <w:t xml:space="preserve"> </w:t>
      </w:r>
      <w:proofErr w:type="spellStart"/>
      <w:r w:rsidRPr="007C0BE3">
        <w:rPr>
          <w:rFonts w:ascii="GHEA Grapalat" w:eastAsia="GHEA Grapalat" w:hAnsi="GHEA Grapalat" w:cs="GHEA Grapalat"/>
          <w:color w:val="000000"/>
          <w:sz w:val="24"/>
          <w:szCs w:val="24"/>
          <w:lang w:val="en-US"/>
        </w:rPr>
        <w:t>վավերացված</w:t>
      </w:r>
      <w:proofErr w:type="spellEnd"/>
      <w:r w:rsidRPr="007C0BE3">
        <w:rPr>
          <w:rFonts w:ascii="GHEA Grapalat" w:eastAsia="GHEA Grapalat" w:hAnsi="GHEA Grapalat" w:cs="GHEA Grapalat"/>
          <w:color w:val="000000"/>
          <w:sz w:val="24"/>
          <w:szCs w:val="24"/>
          <w:lang w:val="en-US"/>
        </w:rPr>
        <w:t xml:space="preserve"> </w:t>
      </w:r>
      <w:proofErr w:type="spellStart"/>
      <w:r w:rsidRPr="007C0BE3">
        <w:rPr>
          <w:rFonts w:ascii="GHEA Grapalat" w:eastAsia="GHEA Grapalat" w:hAnsi="GHEA Grapalat" w:cs="GHEA Grapalat"/>
          <w:color w:val="000000"/>
          <w:sz w:val="24"/>
          <w:szCs w:val="24"/>
          <w:lang w:val="en-US"/>
        </w:rPr>
        <w:t>միջազգային</w:t>
      </w:r>
      <w:proofErr w:type="spellEnd"/>
      <w:r w:rsidRPr="007C0BE3">
        <w:rPr>
          <w:rFonts w:ascii="GHEA Grapalat" w:eastAsia="GHEA Grapalat" w:hAnsi="GHEA Grapalat" w:cs="GHEA Grapalat"/>
          <w:color w:val="000000"/>
          <w:sz w:val="24"/>
          <w:szCs w:val="24"/>
          <w:lang w:val="en-US"/>
        </w:rPr>
        <w:t xml:space="preserve"> </w:t>
      </w:r>
      <w:proofErr w:type="spellStart"/>
      <w:r w:rsidRPr="007C0BE3">
        <w:rPr>
          <w:rFonts w:ascii="GHEA Grapalat" w:eastAsia="GHEA Grapalat" w:hAnsi="GHEA Grapalat" w:cs="GHEA Grapalat"/>
          <w:color w:val="000000"/>
          <w:sz w:val="24"/>
          <w:szCs w:val="24"/>
          <w:lang w:val="en-US"/>
        </w:rPr>
        <w:t>պայմանագրերին</w:t>
      </w:r>
      <w:proofErr w:type="spellEnd"/>
      <w:r w:rsidRPr="007C0BE3">
        <w:rPr>
          <w:rFonts w:ascii="GHEA Grapalat" w:eastAsia="GHEA Grapalat" w:hAnsi="GHEA Grapalat" w:cs="GHEA Grapalat"/>
          <w:color w:val="000000"/>
          <w:sz w:val="24"/>
          <w:szCs w:val="24"/>
          <w:lang w:val="en-US"/>
        </w:rPr>
        <w:t xml:space="preserve"> </w:t>
      </w:r>
      <w:proofErr w:type="spellStart"/>
      <w:r w:rsidRPr="007C0BE3">
        <w:rPr>
          <w:rFonts w:ascii="GHEA Grapalat" w:eastAsia="GHEA Grapalat" w:hAnsi="GHEA Grapalat" w:cs="GHEA Grapalat"/>
          <w:color w:val="000000"/>
          <w:sz w:val="24"/>
          <w:szCs w:val="24"/>
          <w:lang w:val="en-US"/>
        </w:rPr>
        <w:t>ներդաշնակ</w:t>
      </w:r>
      <w:proofErr w:type="spellEnd"/>
      <w:r w:rsidRPr="007C0BE3">
        <w:rPr>
          <w:rFonts w:ascii="GHEA Grapalat" w:eastAsia="GHEA Grapalat" w:hAnsi="GHEA Grapalat" w:cs="GHEA Grapalat"/>
          <w:color w:val="000000"/>
          <w:sz w:val="24"/>
          <w:szCs w:val="24"/>
          <w:lang w:val="en-US"/>
        </w:rPr>
        <w:t xml:space="preserve"> և </w:t>
      </w:r>
      <w:proofErr w:type="spellStart"/>
      <w:r w:rsidRPr="007C0BE3">
        <w:rPr>
          <w:rFonts w:ascii="GHEA Grapalat" w:eastAsia="GHEA Grapalat" w:hAnsi="GHEA Grapalat" w:cs="GHEA Grapalat"/>
          <w:color w:val="000000"/>
          <w:sz w:val="24"/>
          <w:szCs w:val="24"/>
          <w:lang w:val="en-US"/>
        </w:rPr>
        <w:t>համահունչ</w:t>
      </w:r>
      <w:proofErr w:type="spellEnd"/>
      <w:r w:rsidRPr="007C0BE3">
        <w:rPr>
          <w:rFonts w:ascii="GHEA Grapalat" w:eastAsia="GHEA Grapalat" w:hAnsi="GHEA Grapalat" w:cs="GHEA Grapalat"/>
          <w:color w:val="000000"/>
          <w:sz w:val="24"/>
          <w:szCs w:val="24"/>
          <w:lang w:val="en-US"/>
        </w:rPr>
        <w:t xml:space="preserve"> </w:t>
      </w:r>
      <w:proofErr w:type="spellStart"/>
      <w:r w:rsidRPr="007C0BE3">
        <w:rPr>
          <w:rFonts w:ascii="GHEA Grapalat" w:eastAsia="GHEA Grapalat" w:hAnsi="GHEA Grapalat" w:cs="GHEA Grapalat"/>
          <w:color w:val="000000"/>
          <w:sz w:val="24"/>
          <w:szCs w:val="24"/>
          <w:lang w:val="en-US"/>
        </w:rPr>
        <w:t>կատարման</w:t>
      </w:r>
      <w:proofErr w:type="spellEnd"/>
      <w:r w:rsidRPr="007C0BE3">
        <w:rPr>
          <w:rFonts w:ascii="GHEA Grapalat" w:eastAsia="GHEA Grapalat" w:hAnsi="GHEA Grapalat" w:cs="GHEA Grapalat"/>
          <w:color w:val="000000"/>
          <w:sz w:val="24"/>
          <w:szCs w:val="24"/>
          <w:lang w:val="en-US"/>
        </w:rPr>
        <w:t xml:space="preserve"> </w:t>
      </w:r>
      <w:proofErr w:type="spellStart"/>
      <w:r w:rsidRPr="007C0BE3">
        <w:rPr>
          <w:rFonts w:ascii="GHEA Grapalat" w:eastAsia="GHEA Grapalat" w:hAnsi="GHEA Grapalat" w:cs="GHEA Grapalat"/>
          <w:color w:val="000000"/>
          <w:sz w:val="24"/>
          <w:szCs w:val="24"/>
          <w:lang w:val="en-US"/>
        </w:rPr>
        <w:t>ապահովման</w:t>
      </w:r>
      <w:proofErr w:type="spellEnd"/>
      <w:r w:rsidRPr="007C0BE3">
        <w:rPr>
          <w:rFonts w:ascii="GHEA Grapalat" w:eastAsia="GHEA Grapalat" w:hAnsi="GHEA Grapalat" w:cs="GHEA Grapalat"/>
          <w:color w:val="000000"/>
          <w:sz w:val="24"/>
          <w:szCs w:val="24"/>
          <w:lang w:val="en-US"/>
        </w:rPr>
        <w:t xml:space="preserve"> </w:t>
      </w:r>
      <w:proofErr w:type="spellStart"/>
      <w:r w:rsidRPr="007C0BE3">
        <w:rPr>
          <w:rFonts w:ascii="GHEA Grapalat" w:eastAsia="GHEA Grapalat" w:hAnsi="GHEA Grapalat" w:cs="GHEA Grapalat"/>
          <w:color w:val="000000"/>
          <w:sz w:val="24"/>
          <w:szCs w:val="24"/>
          <w:lang w:val="en-US"/>
        </w:rPr>
        <w:t>գործընթացը</w:t>
      </w:r>
      <w:proofErr w:type="spellEnd"/>
      <w:r w:rsidRPr="007C0BE3">
        <w:rPr>
          <w:rFonts w:ascii="GHEA Grapalat" w:eastAsia="GHEA Grapalat" w:hAnsi="GHEA Grapalat" w:cs="GHEA Grapalat"/>
          <w:color w:val="000000"/>
          <w:sz w:val="24"/>
          <w:szCs w:val="24"/>
          <w:lang w:val="en-US"/>
        </w:rPr>
        <w:t xml:space="preserve">: </w:t>
      </w:r>
    </w:p>
    <w:p w:rsidR="00C11C13" w:rsidRPr="007C0BE3" w:rsidRDefault="00C11C13" w:rsidP="00C11C13">
      <w:pPr>
        <w:jc w:val="both"/>
        <w:rPr>
          <w:rFonts w:ascii="GHEA Grapalat" w:hAnsi="GHEA Grapalat" w:cs="Sylfaen"/>
          <w:color w:val="000000"/>
          <w:sz w:val="24"/>
          <w:szCs w:val="24"/>
          <w:lang w:val="en-US"/>
        </w:rPr>
      </w:pPr>
    </w:p>
    <w:p w:rsidR="00C11C13" w:rsidRPr="007C0BE3" w:rsidRDefault="00C11C13" w:rsidP="00C11C13">
      <w:pPr>
        <w:numPr>
          <w:ilvl w:val="0"/>
          <w:numId w:val="1"/>
        </w:numPr>
        <w:jc w:val="both"/>
        <w:rPr>
          <w:rFonts w:ascii="GHEA Grapalat" w:hAnsi="GHEA Grapalat" w:cs="Sylfaen"/>
          <w:b/>
          <w:color w:val="000000"/>
          <w:sz w:val="24"/>
          <w:szCs w:val="24"/>
        </w:rPr>
      </w:pPr>
      <w:r w:rsidRPr="007C0BE3">
        <w:rPr>
          <w:rFonts w:ascii="GHEA Grapalat" w:hAnsi="GHEA Grapalat" w:cs="Sylfaen"/>
          <w:b/>
          <w:color w:val="000000"/>
          <w:sz w:val="24"/>
          <w:szCs w:val="24"/>
        </w:rPr>
        <w:t>Նախագծի մշակման գործընթացում ներգրավված ինստիտուտները և անձինք.</w:t>
      </w:r>
    </w:p>
    <w:p w:rsidR="00C11C13" w:rsidRPr="007C0BE3" w:rsidRDefault="00C11C13" w:rsidP="00C11C13">
      <w:pPr>
        <w:jc w:val="both"/>
        <w:rPr>
          <w:rFonts w:ascii="GHEA Grapalat" w:hAnsi="GHEA Grapalat" w:cs="Sylfaen"/>
          <w:color w:val="000000"/>
          <w:sz w:val="24"/>
          <w:szCs w:val="24"/>
        </w:rPr>
      </w:pPr>
    </w:p>
    <w:p w:rsidR="00C11C13" w:rsidRPr="007C0BE3" w:rsidRDefault="00C11C13" w:rsidP="00C11C13">
      <w:pPr>
        <w:ind w:firstLine="720"/>
        <w:jc w:val="both"/>
        <w:rPr>
          <w:rFonts w:ascii="GHEA Grapalat" w:hAnsi="GHEA Grapalat" w:cs="Sylfaen"/>
          <w:color w:val="000000"/>
          <w:sz w:val="24"/>
          <w:szCs w:val="24"/>
        </w:rPr>
      </w:pPr>
      <w:r w:rsidRPr="007C0BE3">
        <w:rPr>
          <w:rFonts w:ascii="GHEA Grapalat" w:hAnsi="GHEA Grapalat" w:cs="Sylfaen"/>
          <w:color w:val="000000"/>
          <w:sz w:val="24"/>
          <w:szCs w:val="24"/>
        </w:rPr>
        <w:t>Նախագիծը մշակվել է շրջակա միջավայրի նախարարության կողմից:</w:t>
      </w:r>
    </w:p>
    <w:p w:rsidR="00C11C13" w:rsidRPr="007C0BE3" w:rsidRDefault="00C11C13" w:rsidP="00C11C13">
      <w:pPr>
        <w:jc w:val="both"/>
        <w:rPr>
          <w:rFonts w:ascii="GHEA Grapalat" w:hAnsi="GHEA Grapalat" w:cs="Sylfaen"/>
          <w:color w:val="000000"/>
          <w:sz w:val="24"/>
          <w:szCs w:val="24"/>
        </w:rPr>
      </w:pPr>
    </w:p>
    <w:p w:rsidR="00C11C13" w:rsidRPr="007C0BE3" w:rsidRDefault="00C11C13" w:rsidP="00C11C13">
      <w:pPr>
        <w:numPr>
          <w:ilvl w:val="0"/>
          <w:numId w:val="1"/>
        </w:numPr>
        <w:jc w:val="both"/>
        <w:rPr>
          <w:rFonts w:ascii="GHEA Grapalat" w:hAnsi="GHEA Grapalat" w:cs="Sylfaen"/>
          <w:b/>
          <w:color w:val="000000"/>
          <w:sz w:val="24"/>
          <w:szCs w:val="24"/>
          <w:lang w:val="en-US"/>
        </w:rPr>
      </w:pPr>
      <w:proofErr w:type="spellStart"/>
      <w:r w:rsidRPr="007C0BE3">
        <w:rPr>
          <w:rFonts w:ascii="GHEA Grapalat" w:hAnsi="GHEA Grapalat" w:cs="Sylfaen"/>
          <w:b/>
          <w:color w:val="000000"/>
          <w:sz w:val="24"/>
          <w:szCs w:val="24"/>
          <w:lang w:val="en-US"/>
        </w:rPr>
        <w:t>Ակնկալվող</w:t>
      </w:r>
      <w:proofErr w:type="spellEnd"/>
      <w:r w:rsidRPr="007C0BE3">
        <w:rPr>
          <w:rFonts w:ascii="GHEA Grapalat" w:hAnsi="GHEA Grapalat" w:cs="Sylfaen"/>
          <w:b/>
          <w:color w:val="000000"/>
          <w:sz w:val="24"/>
          <w:szCs w:val="24"/>
          <w:lang w:val="en-US"/>
        </w:rPr>
        <w:t xml:space="preserve"> </w:t>
      </w:r>
      <w:proofErr w:type="spellStart"/>
      <w:r w:rsidRPr="007C0BE3">
        <w:rPr>
          <w:rFonts w:ascii="GHEA Grapalat" w:hAnsi="GHEA Grapalat" w:cs="Sylfaen"/>
          <w:b/>
          <w:color w:val="000000"/>
          <w:sz w:val="24"/>
          <w:szCs w:val="24"/>
          <w:lang w:val="en-US"/>
        </w:rPr>
        <w:t>արդյունքը</w:t>
      </w:r>
      <w:proofErr w:type="spellEnd"/>
      <w:r w:rsidRPr="007C0BE3">
        <w:rPr>
          <w:rFonts w:ascii="GHEA Grapalat" w:hAnsi="GHEA Grapalat" w:cs="Sylfaen"/>
          <w:b/>
          <w:color w:val="000000"/>
          <w:sz w:val="24"/>
          <w:szCs w:val="24"/>
          <w:lang w:val="en-US"/>
        </w:rPr>
        <w:t>.</w:t>
      </w:r>
    </w:p>
    <w:p w:rsidR="00C11C13" w:rsidRPr="007C0BE3" w:rsidRDefault="00C11C13" w:rsidP="00C11C13">
      <w:pPr>
        <w:jc w:val="both"/>
        <w:rPr>
          <w:rFonts w:ascii="GHEA Grapalat" w:hAnsi="GHEA Grapalat" w:cs="Sylfaen"/>
          <w:b/>
          <w:color w:val="000000"/>
          <w:sz w:val="24"/>
          <w:szCs w:val="24"/>
          <w:lang w:val="en-US"/>
        </w:rPr>
      </w:pPr>
    </w:p>
    <w:p w:rsidR="00C11C13" w:rsidRPr="007C0BE3" w:rsidRDefault="00C11C13" w:rsidP="00C11C13">
      <w:pPr>
        <w:ind w:firstLine="720"/>
        <w:jc w:val="both"/>
        <w:rPr>
          <w:rFonts w:ascii="GHEA Grapalat" w:hAnsi="GHEA Grapalat" w:cs="Sylfaen"/>
          <w:color w:val="000000"/>
          <w:sz w:val="24"/>
          <w:szCs w:val="24"/>
          <w:lang w:val="en-US"/>
        </w:rPr>
      </w:pPr>
      <w:r w:rsidRPr="007C0BE3">
        <w:rPr>
          <w:rFonts w:ascii="GHEA Grapalat" w:hAnsi="GHEA Grapalat"/>
          <w:bCs/>
          <w:color w:val="000000"/>
          <w:sz w:val="24"/>
          <w:szCs w:val="24"/>
        </w:rPr>
        <w:t>«</w:t>
      </w:r>
      <w:r w:rsidRPr="007C0BE3">
        <w:rPr>
          <w:rFonts w:ascii="GHEA Grapalat" w:hAnsi="GHEA Grapalat"/>
          <w:bCs/>
          <w:color w:val="000000"/>
          <w:sz w:val="24"/>
          <w:szCs w:val="24"/>
          <w:lang w:val="en-US"/>
        </w:rPr>
        <w:t>Վ</w:t>
      </w:r>
      <w:proofErr w:type="spellStart"/>
      <w:r w:rsidRPr="007C0BE3">
        <w:rPr>
          <w:rFonts w:ascii="GHEA Grapalat" w:hAnsi="GHEA Grapalat"/>
          <w:bCs/>
          <w:color w:val="000000"/>
          <w:sz w:val="24"/>
          <w:szCs w:val="24"/>
        </w:rPr>
        <w:t>արչապետի</w:t>
      </w:r>
      <w:proofErr w:type="spellEnd"/>
      <w:r w:rsidRPr="007C0BE3">
        <w:rPr>
          <w:rFonts w:ascii="GHEA Grapalat" w:hAnsi="GHEA Grapalat"/>
          <w:bCs/>
          <w:color w:val="000000"/>
          <w:sz w:val="24"/>
          <w:szCs w:val="24"/>
        </w:rPr>
        <w:t xml:space="preserve"> 2020 թվականի հունիսի 3-ի N 652-Ա որոշման մեջ փոփոխություն</w:t>
      </w:r>
      <w:proofErr w:type="spellStart"/>
      <w:r w:rsidRPr="007C0BE3">
        <w:rPr>
          <w:rFonts w:ascii="GHEA Grapalat" w:hAnsi="GHEA Grapalat"/>
          <w:bCs/>
          <w:color w:val="000000"/>
          <w:sz w:val="24"/>
          <w:szCs w:val="24"/>
          <w:lang w:val="en-US"/>
        </w:rPr>
        <w:t>ներ</w:t>
      </w:r>
      <w:proofErr w:type="spellEnd"/>
      <w:r w:rsidRPr="007C0BE3">
        <w:rPr>
          <w:rFonts w:ascii="GHEA Grapalat" w:hAnsi="GHEA Grapalat"/>
          <w:bCs/>
          <w:color w:val="000000"/>
          <w:sz w:val="24"/>
          <w:szCs w:val="24"/>
        </w:rPr>
        <w:t xml:space="preserve"> կատարելու մասին» վարչապետի որոշմամբ սահմանված միջոցառումներով </w:t>
      </w:r>
      <w:proofErr w:type="spellStart"/>
      <w:r w:rsidRPr="007C0BE3">
        <w:rPr>
          <w:rFonts w:ascii="GHEA Grapalat" w:hAnsi="GHEA Grapalat"/>
          <w:bCs/>
          <w:color w:val="000000"/>
          <w:sz w:val="24"/>
          <w:szCs w:val="24"/>
        </w:rPr>
        <w:t>նախատեսված՝</w:t>
      </w:r>
      <w:proofErr w:type="spellEnd"/>
      <w:r w:rsidRPr="007C0BE3">
        <w:rPr>
          <w:rFonts w:ascii="GHEA Grapalat" w:hAnsi="GHEA Grapalat"/>
          <w:bCs/>
          <w:color w:val="000000"/>
          <w:sz w:val="24"/>
          <w:szCs w:val="24"/>
        </w:rPr>
        <w:t xml:space="preserve"> </w:t>
      </w:r>
      <w:proofErr w:type="spellStart"/>
      <w:r w:rsidRPr="007C0BE3">
        <w:rPr>
          <w:rFonts w:ascii="GHEA Grapalat" w:hAnsi="GHEA Grapalat" w:cs="Sylfaen"/>
          <w:color w:val="000000"/>
          <w:sz w:val="24"/>
          <w:szCs w:val="24"/>
          <w:lang w:val="en-US"/>
        </w:rPr>
        <w:t>ոլորտային</w:t>
      </w:r>
      <w:proofErr w:type="spellEnd"/>
      <w:r w:rsidRPr="007C0BE3">
        <w:rPr>
          <w:rFonts w:ascii="GHEA Grapalat" w:hAnsi="GHEA Grapalat" w:cs="Sylfaen"/>
          <w:color w:val="000000"/>
          <w:sz w:val="24"/>
          <w:szCs w:val="24"/>
          <w:lang w:val="en-US"/>
        </w:rPr>
        <w:t xml:space="preserve"> </w:t>
      </w:r>
      <w:proofErr w:type="spellStart"/>
      <w:r w:rsidRPr="007C0BE3">
        <w:rPr>
          <w:rFonts w:ascii="GHEA Grapalat" w:hAnsi="GHEA Grapalat" w:cs="Sylfaen"/>
          <w:color w:val="000000"/>
          <w:sz w:val="24"/>
          <w:szCs w:val="24"/>
          <w:lang w:val="en-US"/>
        </w:rPr>
        <w:t>ներպետական</w:t>
      </w:r>
      <w:proofErr w:type="spellEnd"/>
      <w:r w:rsidRPr="007C0BE3">
        <w:rPr>
          <w:rFonts w:ascii="GHEA Grapalat" w:hAnsi="GHEA Grapalat" w:cs="Sylfaen"/>
          <w:color w:val="000000"/>
          <w:sz w:val="24"/>
          <w:szCs w:val="24"/>
          <w:lang w:val="en-US"/>
        </w:rPr>
        <w:t xml:space="preserve"> </w:t>
      </w:r>
      <w:proofErr w:type="spellStart"/>
      <w:r w:rsidRPr="007C0BE3">
        <w:rPr>
          <w:rFonts w:ascii="GHEA Grapalat" w:hAnsi="GHEA Grapalat" w:cs="Sylfaen"/>
          <w:color w:val="000000"/>
          <w:sz w:val="24"/>
          <w:szCs w:val="24"/>
          <w:lang w:val="en-US"/>
        </w:rPr>
        <w:t>օրենսդրության</w:t>
      </w:r>
      <w:proofErr w:type="spellEnd"/>
      <w:r w:rsidRPr="007C0BE3">
        <w:rPr>
          <w:rFonts w:ascii="GHEA Grapalat" w:hAnsi="GHEA Grapalat" w:cs="Sylfaen"/>
          <w:color w:val="000000"/>
          <w:sz w:val="24"/>
          <w:szCs w:val="24"/>
          <w:lang w:val="en-US"/>
        </w:rPr>
        <w:t xml:space="preserve"> և </w:t>
      </w:r>
      <w:proofErr w:type="spellStart"/>
      <w:r w:rsidRPr="007C0BE3">
        <w:rPr>
          <w:rFonts w:ascii="GHEA Grapalat" w:hAnsi="GHEA Grapalat" w:cs="Sylfaen"/>
          <w:color w:val="000000"/>
          <w:sz w:val="24"/>
          <w:szCs w:val="24"/>
          <w:lang w:val="en-US"/>
        </w:rPr>
        <w:t>միջազգային</w:t>
      </w:r>
      <w:proofErr w:type="spellEnd"/>
      <w:r w:rsidRPr="007C0BE3">
        <w:rPr>
          <w:rFonts w:ascii="GHEA Grapalat" w:hAnsi="GHEA Grapalat" w:cs="Sylfaen"/>
          <w:color w:val="000000"/>
          <w:sz w:val="24"/>
          <w:szCs w:val="24"/>
          <w:lang w:val="en-US"/>
        </w:rPr>
        <w:t xml:space="preserve"> </w:t>
      </w:r>
      <w:proofErr w:type="spellStart"/>
      <w:r w:rsidRPr="007C0BE3">
        <w:rPr>
          <w:rFonts w:ascii="GHEA Grapalat" w:hAnsi="GHEA Grapalat" w:cs="Sylfaen"/>
          <w:color w:val="000000"/>
          <w:sz w:val="24"/>
          <w:szCs w:val="24"/>
          <w:lang w:val="en-US"/>
        </w:rPr>
        <w:t>պարտավորությունների</w:t>
      </w:r>
      <w:proofErr w:type="spellEnd"/>
      <w:r w:rsidRPr="007C0BE3">
        <w:rPr>
          <w:rFonts w:ascii="GHEA Grapalat" w:hAnsi="GHEA Grapalat" w:cs="Sylfaen"/>
          <w:color w:val="000000"/>
          <w:sz w:val="24"/>
          <w:szCs w:val="24"/>
          <w:lang w:val="en-US"/>
        </w:rPr>
        <w:t xml:space="preserve"> </w:t>
      </w:r>
      <w:proofErr w:type="spellStart"/>
      <w:r w:rsidRPr="007C0BE3">
        <w:rPr>
          <w:rFonts w:ascii="GHEA Grapalat" w:hAnsi="GHEA Grapalat" w:cs="Sylfaen"/>
          <w:color w:val="000000"/>
          <w:sz w:val="24"/>
          <w:szCs w:val="24"/>
          <w:lang w:val="en-US"/>
        </w:rPr>
        <w:t>ներդաշնակության</w:t>
      </w:r>
      <w:proofErr w:type="spellEnd"/>
      <w:r w:rsidRPr="007C0BE3">
        <w:rPr>
          <w:rFonts w:ascii="GHEA Grapalat" w:hAnsi="GHEA Grapalat" w:cs="Sylfaen"/>
          <w:color w:val="000000"/>
          <w:sz w:val="24"/>
          <w:szCs w:val="24"/>
          <w:lang w:val="en-US"/>
        </w:rPr>
        <w:t xml:space="preserve"> և </w:t>
      </w:r>
      <w:proofErr w:type="spellStart"/>
      <w:r w:rsidRPr="007C0BE3">
        <w:rPr>
          <w:rFonts w:ascii="GHEA Grapalat" w:hAnsi="GHEA Grapalat" w:cs="Sylfaen"/>
          <w:color w:val="000000"/>
          <w:sz w:val="24"/>
          <w:szCs w:val="24"/>
          <w:lang w:val="en-US"/>
        </w:rPr>
        <w:t>իրավակարգավորումների</w:t>
      </w:r>
      <w:proofErr w:type="spellEnd"/>
      <w:r w:rsidRPr="007C0BE3">
        <w:rPr>
          <w:rFonts w:ascii="GHEA Grapalat" w:hAnsi="GHEA Grapalat" w:cs="Sylfaen"/>
          <w:color w:val="000000"/>
          <w:sz w:val="24"/>
          <w:szCs w:val="24"/>
          <w:lang w:val="en-US"/>
        </w:rPr>
        <w:t xml:space="preserve">  </w:t>
      </w:r>
      <w:proofErr w:type="spellStart"/>
      <w:r w:rsidRPr="007C0BE3">
        <w:rPr>
          <w:rFonts w:ascii="GHEA Grapalat" w:hAnsi="GHEA Grapalat" w:cs="Sylfaen"/>
          <w:color w:val="000000"/>
          <w:sz w:val="24"/>
          <w:szCs w:val="24"/>
          <w:lang w:val="en-US"/>
        </w:rPr>
        <w:t>արդյունավետության</w:t>
      </w:r>
      <w:proofErr w:type="spellEnd"/>
      <w:r w:rsidRPr="007C0BE3">
        <w:rPr>
          <w:rFonts w:ascii="GHEA Grapalat" w:hAnsi="GHEA Grapalat" w:cs="Sylfaen"/>
          <w:color w:val="000000"/>
          <w:sz w:val="24"/>
          <w:szCs w:val="24"/>
        </w:rPr>
        <w:t xml:space="preserve"> ապահովում</w:t>
      </w:r>
      <w:r w:rsidRPr="007C0BE3">
        <w:rPr>
          <w:rFonts w:ascii="GHEA Grapalat" w:hAnsi="GHEA Grapalat" w:cs="Sylfaen"/>
          <w:color w:val="000000"/>
          <w:sz w:val="24"/>
          <w:szCs w:val="24"/>
          <w:lang w:val="en-US"/>
        </w:rPr>
        <w:t>:</w:t>
      </w:r>
    </w:p>
    <w:p w:rsidR="00995490" w:rsidRDefault="00C11C13" w:rsidP="00C11C13">
      <w:r w:rsidRPr="007C0BE3">
        <w:rPr>
          <w:rFonts w:ascii="GHEA Grapalat" w:hAnsi="GHEA Grapalat" w:cs="Sylfaen"/>
          <w:color w:val="000000"/>
          <w:sz w:val="24"/>
          <w:szCs w:val="24"/>
          <w:lang w:val="en-US"/>
        </w:rPr>
        <w:br w:type="column"/>
      </w:r>
    </w:p>
    <w:sectPr w:rsidR="00995490" w:rsidSect="004338CA">
      <w:pgSz w:w="11909" w:h="16834" w:code="9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4E300B0"/>
    <w:multiLevelType w:val="hybridMultilevel"/>
    <w:tmpl w:val="77EACC9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/>
  <w:rsids>
    <w:rsidRoot w:val="00C11C13"/>
    <w:rsid w:val="004338CA"/>
    <w:rsid w:val="008D4FDE"/>
    <w:rsid w:val="00995490"/>
    <w:rsid w:val="00B56813"/>
    <w:rsid w:val="00C11C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11C13"/>
    <w:pPr>
      <w:spacing w:after="0" w:line="240" w:lineRule="auto"/>
    </w:pPr>
    <w:rPr>
      <w:rFonts w:ascii="Arial Armenian" w:eastAsia="Times New Roman" w:hAnsi="Arial Armenian" w:cs="Times New Roman"/>
      <w:sz w:val="20"/>
      <w:szCs w:val="20"/>
      <w:lang w:val="hy-AM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11C1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953</Words>
  <Characters>5434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Mtnolort</dc:creator>
  <cp:keywords/>
  <dc:description/>
  <cp:lastModifiedBy>Mtnolort</cp:lastModifiedBy>
  <cp:revision>2</cp:revision>
  <dcterms:created xsi:type="dcterms:W3CDTF">2021-02-26T13:03:00Z</dcterms:created>
  <dcterms:modified xsi:type="dcterms:W3CDTF">2021-02-26T13:16:00Z</dcterms:modified>
</cp:coreProperties>
</file>