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FD" w:rsidRPr="00676295" w:rsidRDefault="003D1F93" w:rsidP="007879EB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ՀԻՄՆԱՎՈՐՈՒ</w:t>
      </w:r>
      <w:r w:rsidR="00514DFD" w:rsidRPr="00676295">
        <w:rPr>
          <w:rFonts w:ascii="GHEA Grapalat" w:hAnsi="GHEA Grapalat"/>
          <w:b/>
          <w:bCs/>
          <w:sz w:val="24"/>
          <w:szCs w:val="24"/>
          <w:lang w:val="hy-AM"/>
        </w:rPr>
        <w:t>Մ</w:t>
      </w:r>
    </w:p>
    <w:p w:rsidR="00514DFD" w:rsidRPr="00676295" w:rsidRDefault="00514DFD" w:rsidP="007879EB">
      <w:pPr>
        <w:jc w:val="center"/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</w:pPr>
      <w:r w:rsidRPr="00514DFD">
        <w:rPr>
          <w:rFonts w:ascii="GHEA Grapalat" w:hAnsi="GHEA Grapalat"/>
          <w:b/>
          <w:sz w:val="24"/>
          <w:szCs w:val="24"/>
          <w:lang w:val="hy-AM"/>
        </w:rPr>
        <w:t xml:space="preserve"> «ԱՐՅԱՆ ՌԵԵՍՏՐԻ ԳՈՐԾՈՒՆԵՈՒԹՅԱՆ, ՏԵՂԵԿՈՒԹՅՈՒՆՆԵՐԻ ԳՐԱՆՑՄԱՆ, ՕԳՏԱԳՈՐԾՄԱՆ </w:t>
      </w:r>
      <w:r w:rsidR="00CC0697">
        <w:rPr>
          <w:rFonts w:ascii="GHEA Grapalat" w:hAnsi="GHEA Grapalat"/>
          <w:b/>
          <w:sz w:val="24"/>
          <w:szCs w:val="24"/>
          <w:lang w:val="hy-AM"/>
        </w:rPr>
        <w:t>ԵՎ</w:t>
      </w:r>
      <w:r w:rsidRPr="00514DFD">
        <w:rPr>
          <w:rFonts w:ascii="GHEA Grapalat" w:hAnsi="GHEA Grapalat"/>
          <w:b/>
          <w:sz w:val="24"/>
          <w:szCs w:val="24"/>
          <w:lang w:val="hy-AM"/>
        </w:rPr>
        <w:t xml:space="preserve"> ՏՐԱՄԱԴՐՄԱՆ ԿԱՐԳԸ ՀԱՍՏԱՏԵԼՈՒ ՄԱՍԻՆ» </w:t>
      </w:r>
      <w:r w:rsidRPr="00514DFD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Pr="00676295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>ՆԱԽԱԳԾԻ ԸՆԴՈՒՆՄԱՆ</w:t>
      </w:r>
    </w:p>
    <w:p w:rsidR="00514DFD" w:rsidRDefault="00514DFD" w:rsidP="005B5614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514DFD" w:rsidRPr="00676295" w:rsidRDefault="00514DFD" w:rsidP="005B5614">
      <w:pPr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676295">
        <w:rPr>
          <w:rFonts w:ascii="GHEA Grapalat" w:hAnsi="GHEA Grapalat"/>
          <w:b/>
          <w:bCs/>
          <w:sz w:val="24"/>
          <w:szCs w:val="24"/>
          <w:lang w:val="hy-AM"/>
        </w:rPr>
        <w:t>1. Ընթացիկ</w:t>
      </w:r>
      <w:r w:rsidRPr="00676295">
        <w:rPr>
          <w:rFonts w:ascii="Calibri" w:hAnsi="Calibri" w:cs="Calibri"/>
          <w:b/>
          <w:bCs/>
          <w:sz w:val="24"/>
          <w:szCs w:val="24"/>
          <w:lang w:val="hy-AM"/>
        </w:rPr>
        <w:t> </w:t>
      </w:r>
      <w:r w:rsidRPr="00676295">
        <w:rPr>
          <w:rFonts w:ascii="GHEA Grapalat" w:hAnsi="GHEA Grapalat"/>
          <w:b/>
          <w:bCs/>
          <w:sz w:val="24"/>
          <w:szCs w:val="24"/>
          <w:lang w:val="hy-AM"/>
        </w:rPr>
        <w:t>իրավիճակը և իրավական ակտի ընդունման անհրաժեշտությունը</w:t>
      </w:r>
    </w:p>
    <w:p w:rsidR="00D471CA" w:rsidRDefault="00514DFD" w:rsidP="00D471CA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14DFD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ռեեստրի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տեղեկությունների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7879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514DFD">
        <w:rPr>
          <w:rFonts w:ascii="GHEA Grapalat" w:hAnsi="GHEA Grapalat" w:cs="Arial Armenian"/>
          <w:sz w:val="24"/>
          <w:szCs w:val="24"/>
          <w:lang w:val="hy-AM"/>
        </w:rPr>
        <w:t>»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B21152">
        <w:rPr>
          <w:rFonts w:ascii="GHEA Grapalat" w:hAnsi="GHEA Grapalat"/>
          <w:sz w:val="24"/>
          <w:szCs w:val="24"/>
          <w:lang w:val="hy-AM"/>
        </w:rPr>
        <w:t>Կ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առավարության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անհրաժեշտությունը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բխում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="007879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Arial Armenian"/>
          <w:sz w:val="24"/>
          <w:szCs w:val="24"/>
          <w:lang w:val="hy-AM"/>
        </w:rPr>
        <w:t>«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Մարդու</w:t>
      </w:r>
      <w:r w:rsidR="007879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դրա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բաղադրամասերի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փոխներարկումային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օգնության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514DFD">
        <w:rPr>
          <w:rFonts w:ascii="GHEA Grapalat" w:hAnsi="GHEA Grapalat" w:cs="Arial Armenian"/>
          <w:sz w:val="24"/>
          <w:szCs w:val="24"/>
          <w:lang w:val="hy-AM"/>
        </w:rPr>
        <w:t>»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պահանջներից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6,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մաս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1,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կետ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4)`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նպատակ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ունենալով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կանոնակարգել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ռեեստրի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դրանում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տեղեկատվությունների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հետ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հարաբերությունները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14DFD" w:rsidRPr="00514DFD" w:rsidRDefault="00514DFD" w:rsidP="00D471CA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14DFD">
        <w:rPr>
          <w:rFonts w:ascii="GHEA Grapalat" w:hAnsi="GHEA Grapalat" w:cs="Sylfaen"/>
          <w:sz w:val="24"/>
          <w:szCs w:val="24"/>
          <w:lang w:val="hy-AM"/>
        </w:rPr>
        <w:t>ՀՀ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ստորաբաժանումներում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մոտ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10 000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անձից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հավաքվում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ավելի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քան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25 000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միավոր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բաղադրամաս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Ներկայումս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ստորաբաժանում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ինքնուրույն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չեն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այլ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ստորաբաժանումներում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առկա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պաշարների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ինչի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չէ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օպերատիվ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կերպով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ճշտել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բաղադրամասի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առկայությունը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Բացի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այդ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բավականին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բարձր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բաղադրամասերի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խոտանումը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ժամկետը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լրանալու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պատճառով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14DFD" w:rsidRPr="00514DFD" w:rsidRDefault="00514DFD" w:rsidP="005B5614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ստորաբաժանում</w:t>
      </w:r>
      <w:bookmarkStart w:id="0" w:name="_GoBack"/>
      <w:bookmarkEnd w:id="0"/>
      <w:r w:rsidRPr="00514DFD">
        <w:rPr>
          <w:rFonts w:ascii="GHEA Grapalat" w:hAnsi="GHEA Grapalat" w:cs="Sylfaen"/>
          <w:sz w:val="24"/>
          <w:szCs w:val="24"/>
          <w:lang w:val="hy-AM"/>
        </w:rPr>
        <w:t>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763D99" w:rsidRPr="00763D99">
        <w:rPr>
          <w:rFonts w:ascii="GHEA Grapalat" w:hAnsi="GHEA Grapalat" w:cs="Sylfaen"/>
          <w:sz w:val="24"/>
          <w:szCs w:val="24"/>
          <w:lang w:val="hy-AM"/>
        </w:rPr>
        <w:t>Ինֆեկցիոն հիվանդությունների ազգային կենտրոնի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="004830ED" w:rsidRPr="00987C9C">
        <w:rPr>
          <w:rFonts w:ascii="GHEA Grapalat" w:hAnsi="GHEA Grapalat" w:cs="Sylfaen"/>
          <w:sz w:val="24"/>
          <w:szCs w:val="24"/>
          <w:lang w:val="hy-AM"/>
        </w:rPr>
        <w:t>Մաշկաբանության և սեռավարակաբանության բժշկագիտական կենտրոն</w:t>
      </w:r>
      <w:r w:rsidR="004830ED">
        <w:rPr>
          <w:rFonts w:ascii="GHEA Grapalat" w:hAnsi="GHEA Grapalat" w:cs="Sylfaen"/>
          <w:sz w:val="24"/>
          <w:szCs w:val="24"/>
          <w:lang w:val="hy-AM"/>
        </w:rPr>
        <w:t>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Հիվանդությունների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կանխարգելման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կենտրոնի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Թոքաբանության ազգային կենտրոն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514DFD">
        <w:rPr>
          <w:rFonts w:ascii="GHEA Grapalat" w:hAnsi="GHEA Grapalat" w:cs="Sylfaen"/>
          <w:sz w:val="24"/>
          <w:szCs w:val="24"/>
          <w:lang w:val="hy-AM"/>
        </w:rPr>
        <w:t xml:space="preserve"> միջև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կապի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պարագայում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բարդանում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ընտրության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հարցը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դժվարանում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վարակակիր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հայտնաբերումը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բերում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լրացուցիչ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514DFD">
        <w:rPr>
          <w:rFonts w:ascii="GHEA Grapalat" w:hAnsi="GHEA Grapalat"/>
          <w:sz w:val="24"/>
          <w:szCs w:val="24"/>
          <w:lang w:val="hy-AM"/>
        </w:rPr>
        <w:t>:</w:t>
      </w:r>
    </w:p>
    <w:p w:rsidR="00514DFD" w:rsidRPr="00676295" w:rsidRDefault="00514DFD" w:rsidP="005B5614">
      <w:pPr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676295">
        <w:rPr>
          <w:rFonts w:ascii="GHEA Grapalat" w:hAnsi="GHEA Grapalat"/>
          <w:b/>
          <w:bCs/>
          <w:sz w:val="24"/>
          <w:szCs w:val="24"/>
          <w:lang w:val="hy-AM"/>
        </w:rPr>
        <w:t>2. Առաջարկվող կարգավորումների բնույթը</w:t>
      </w:r>
    </w:p>
    <w:p w:rsidR="00514DFD" w:rsidRPr="00514DFD" w:rsidRDefault="007879EB" w:rsidP="005B561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 </w:t>
      </w:r>
      <w:r w:rsidR="00514DFD">
        <w:rPr>
          <w:rFonts w:ascii="GHEA Grapalat" w:hAnsi="GHEA Grapalat" w:cs="Sylfaen"/>
          <w:sz w:val="24"/>
          <w:szCs w:val="24"/>
          <w:lang w:val="hy-AM"/>
        </w:rPr>
        <w:tab/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ռեեստրի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ստեղծման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ստորաբաժանումները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փոխներարկումային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բուժօգնություն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բուժհաստատությունները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մշտապես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տեղեկացված կլինեն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պիտանի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առկա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բաղադրամասերի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կլրացնեն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պաշարները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ինչը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կարևորվում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հատկապես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արտակարգ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իրավիճակների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DFD" w:rsidRPr="00514DFD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514DFD" w:rsidRPr="00514DFD">
        <w:rPr>
          <w:rFonts w:ascii="GHEA Grapalat" w:hAnsi="GHEA Grapalat"/>
          <w:sz w:val="24"/>
          <w:szCs w:val="24"/>
          <w:lang w:val="hy-AM"/>
        </w:rPr>
        <w:t>:</w:t>
      </w:r>
    </w:p>
    <w:p w:rsidR="00514DFD" w:rsidRPr="00514DFD" w:rsidRDefault="00514DFD" w:rsidP="005B561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DFD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կընձեռվի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ռացիոնալ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օգտագործել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հավաքված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բաղադրամասերը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ինչի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շնորհիվ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կնվազի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բաղադրամասերի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խոտանումը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կլինի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վաղաժամ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հայտնաբերել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վարակակիր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դոնորներին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ձեռնարկել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կանխարգելիչ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միջոցառումներ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վարակի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տարածման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դեմ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մոտ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հակացուցումների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հայտնաբերման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փաստը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հասանելի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կլինի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այլ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ստորաբաժանումներին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ինչն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թույլ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կտա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բացառել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արյունատվությունը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այլ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տեղերում</w:t>
      </w:r>
      <w:r w:rsidRPr="00514DFD">
        <w:rPr>
          <w:rFonts w:ascii="GHEA Grapalat" w:hAnsi="GHEA Grapalat"/>
          <w:sz w:val="24"/>
          <w:szCs w:val="24"/>
          <w:lang w:val="hy-AM"/>
        </w:rPr>
        <w:t>:</w:t>
      </w:r>
    </w:p>
    <w:p w:rsidR="00514DFD" w:rsidRPr="00514DFD" w:rsidRDefault="00514DFD" w:rsidP="005B5614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ռեեստրի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ստեղծումը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թույլ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կտա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վերահսկել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արյունատվությունների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հաճախականությունը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առողջական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վիճակի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տեղեկատվությունը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կնպաստի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դոնորի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առողջության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պահպանմանը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կստեղծվի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վերլուծել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արյունատվության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փոխներարկման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առաջացած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բարդությունները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ձեռնարկել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միջոցառումներ</w:t>
      </w:r>
      <w:r w:rsidRPr="00514DFD">
        <w:rPr>
          <w:rFonts w:ascii="GHEA Grapalat" w:hAnsi="GHEA Grapalat"/>
          <w:sz w:val="24"/>
          <w:szCs w:val="24"/>
          <w:lang w:val="hy-AM"/>
        </w:rPr>
        <w:t>:</w:t>
      </w:r>
    </w:p>
    <w:p w:rsidR="00514DFD" w:rsidRPr="00676295" w:rsidRDefault="00514DFD" w:rsidP="005B5614">
      <w:pPr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676295">
        <w:rPr>
          <w:rFonts w:ascii="GHEA Grapalat" w:hAnsi="GHEA Grapalat"/>
          <w:b/>
          <w:bCs/>
          <w:sz w:val="24"/>
          <w:szCs w:val="24"/>
          <w:lang w:val="hy-AM"/>
        </w:rPr>
        <w:t>3. Նախագծի մշակման գործընթացում ներգրավված ինստիտուտները և անձինք</w:t>
      </w:r>
    </w:p>
    <w:p w:rsidR="00514DFD" w:rsidRPr="00514DFD" w:rsidRDefault="00514DFD" w:rsidP="005B5614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76295">
        <w:rPr>
          <w:rFonts w:ascii="GHEA Grapalat" w:hAnsi="GHEA Grapalat"/>
          <w:sz w:val="24"/>
          <w:szCs w:val="24"/>
          <w:lang w:val="hy-AM"/>
        </w:rPr>
        <w:t>Նախագիծը մշակվել է</w:t>
      </w:r>
      <w:r>
        <w:rPr>
          <w:rFonts w:ascii="GHEA Grapalat" w:hAnsi="GHEA Grapalat"/>
          <w:sz w:val="24"/>
          <w:szCs w:val="24"/>
          <w:lang w:val="hy-AM"/>
        </w:rPr>
        <w:t xml:space="preserve"> Առողջապահության նախարարության և </w:t>
      </w:r>
      <w:r w:rsidRPr="00676295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Պ</w:t>
      </w:r>
      <w:r w:rsidRPr="00B24478">
        <w:rPr>
          <w:rFonts w:ascii="GHEA Grapalat" w:hAnsi="GHEA Grapalat"/>
          <w:sz w:val="24"/>
          <w:szCs w:val="24"/>
          <w:lang w:val="hy-AM"/>
        </w:rPr>
        <w:t xml:space="preserve">րոֆեսոր </w:t>
      </w:r>
      <w:r>
        <w:rPr>
          <w:rFonts w:ascii="GHEA Grapalat" w:hAnsi="GHEA Grapalat"/>
          <w:sz w:val="24"/>
          <w:szCs w:val="24"/>
          <w:lang w:val="hy-AM"/>
        </w:rPr>
        <w:t>Ռ</w:t>
      </w:r>
      <w:r w:rsidRPr="00B24478">
        <w:rPr>
          <w:rFonts w:ascii="GHEA Grapalat" w:hAnsi="GHEA Grapalat"/>
          <w:sz w:val="24"/>
          <w:szCs w:val="24"/>
          <w:lang w:val="hy-AM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>Օ</w:t>
      </w:r>
      <w:r w:rsidRPr="00B24478">
        <w:rPr>
          <w:rFonts w:ascii="GHEA Grapalat" w:hAnsi="GHEA Grapalat"/>
          <w:sz w:val="24"/>
          <w:szCs w:val="24"/>
          <w:lang w:val="hy-AM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>Յ</w:t>
      </w:r>
      <w:r w:rsidRPr="00B24478">
        <w:rPr>
          <w:rFonts w:ascii="GHEA Grapalat" w:hAnsi="GHEA Grapalat"/>
          <w:sz w:val="24"/>
          <w:szCs w:val="24"/>
          <w:lang w:val="hy-AM"/>
        </w:rPr>
        <w:t>ոլյանի անվան արյունաբանական կենտրոն</w:t>
      </w:r>
      <w:r w:rsidRPr="00676295">
        <w:rPr>
          <w:rFonts w:ascii="GHEA Grapalat" w:hAnsi="GHEA Grapalat"/>
          <w:sz w:val="24"/>
          <w:szCs w:val="24"/>
          <w:lang w:val="hy-AM"/>
        </w:rPr>
        <w:t xml:space="preserve">» փակ բաժնետիրական ընկերության </w:t>
      </w:r>
      <w:r w:rsidR="00BC1193">
        <w:rPr>
          <w:rFonts w:ascii="GHEA Grapalat" w:hAnsi="GHEA Grapalat"/>
          <w:sz w:val="24"/>
          <w:szCs w:val="24"/>
          <w:lang w:val="hy-AM"/>
        </w:rPr>
        <w:t xml:space="preserve">աշխատակիցների </w:t>
      </w:r>
      <w:r w:rsidRPr="00676295">
        <w:rPr>
          <w:rFonts w:ascii="GHEA Grapalat" w:hAnsi="GHEA Grapalat"/>
          <w:sz w:val="24"/>
          <w:szCs w:val="24"/>
          <w:lang w:val="hy-AM"/>
        </w:rPr>
        <w:t>կողմից:</w:t>
      </w:r>
    </w:p>
    <w:p w:rsidR="00514DFD" w:rsidRPr="00676295" w:rsidRDefault="00514DFD" w:rsidP="005B5614">
      <w:pPr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14DF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6295">
        <w:rPr>
          <w:rFonts w:ascii="GHEA Grapalat" w:hAnsi="GHEA Grapalat"/>
          <w:b/>
          <w:bCs/>
          <w:sz w:val="24"/>
          <w:szCs w:val="24"/>
          <w:lang w:val="hy-AM"/>
        </w:rPr>
        <w:t>4. Ակնկալվող արդյունքը</w:t>
      </w:r>
    </w:p>
    <w:p w:rsidR="00B21152" w:rsidRDefault="00514DFD" w:rsidP="005B561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14DFD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ռեեստրի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տեղեկությունների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7879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և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514DFD">
        <w:rPr>
          <w:rFonts w:ascii="GHEA Grapalat" w:hAnsi="GHEA Grapalat" w:cs="Arial Armenian"/>
          <w:sz w:val="24"/>
          <w:szCs w:val="24"/>
          <w:lang w:val="hy-AM"/>
        </w:rPr>
        <w:t>»</w:t>
      </w:r>
      <w:r w:rsidR="007879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է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ապահովել</w:t>
      </w:r>
      <w:r w:rsidR="007879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փոխներարկումային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օգնության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որակը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14DFD">
        <w:rPr>
          <w:rFonts w:ascii="GHEA Grapalat" w:hAnsi="GHEA Grapalat" w:cs="Sylfaen"/>
          <w:sz w:val="24"/>
          <w:szCs w:val="24"/>
          <w:lang w:val="hy-AM"/>
        </w:rPr>
        <w:t>փոխներարկման</w:t>
      </w:r>
      <w:r w:rsidRPr="00514D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14DFD">
        <w:rPr>
          <w:rFonts w:ascii="GHEA Grapalat" w:hAnsi="GHEA Grapalat" w:cs="Sylfaen"/>
          <w:sz w:val="24"/>
          <w:szCs w:val="24"/>
          <w:lang w:val="hy-AM"/>
        </w:rPr>
        <w:t>անվտանգությունը</w:t>
      </w:r>
      <w:r w:rsidRPr="00514DFD">
        <w:rPr>
          <w:rFonts w:ascii="GHEA Grapalat" w:hAnsi="GHEA Grapalat"/>
          <w:sz w:val="24"/>
          <w:szCs w:val="24"/>
          <w:lang w:val="hy-AM"/>
        </w:rPr>
        <w:t>:</w:t>
      </w:r>
    </w:p>
    <w:sectPr w:rsidR="00B21152" w:rsidSect="005B561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B1"/>
    <w:rsid w:val="00306456"/>
    <w:rsid w:val="003D1F93"/>
    <w:rsid w:val="004803B1"/>
    <w:rsid w:val="004830ED"/>
    <w:rsid w:val="00514DFD"/>
    <w:rsid w:val="005B5614"/>
    <w:rsid w:val="00763D99"/>
    <w:rsid w:val="007879EB"/>
    <w:rsid w:val="00B21152"/>
    <w:rsid w:val="00BC1193"/>
    <w:rsid w:val="00CC0697"/>
    <w:rsid w:val="00D10C9F"/>
    <w:rsid w:val="00D471CA"/>
    <w:rsid w:val="00D50DC6"/>
    <w:rsid w:val="00D5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33A75"/>
  <w15:chartTrackingRefBased/>
  <w15:docId w15:val="{7A6BB2FC-46A5-4C29-81B1-6B4090A8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DF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4D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Barseghyan</dc:creator>
  <cp:keywords/>
  <dc:description/>
  <cp:lastModifiedBy>MOH</cp:lastModifiedBy>
  <cp:revision>5</cp:revision>
  <dcterms:created xsi:type="dcterms:W3CDTF">2021-02-17T13:08:00Z</dcterms:created>
  <dcterms:modified xsi:type="dcterms:W3CDTF">2021-02-17T13:18:00Z</dcterms:modified>
</cp:coreProperties>
</file>