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1F22" w:rsidRPr="00861F22" w:rsidRDefault="00861F22" w:rsidP="00861F22">
      <w:pPr>
        <w:jc w:val="center"/>
        <w:rPr>
          <w:rFonts w:ascii="GHEA Grapalat" w:hAnsi="GHEA Grapalat"/>
          <w:b/>
          <w:sz w:val="24"/>
          <w:szCs w:val="24"/>
        </w:rPr>
      </w:pPr>
      <w:r w:rsidRPr="00861F22">
        <w:rPr>
          <w:rFonts w:ascii="GHEA Grapalat" w:hAnsi="GHEA Grapalat"/>
          <w:b/>
          <w:sz w:val="24"/>
          <w:szCs w:val="24"/>
        </w:rPr>
        <w:t>ՀԻՄՆԱՎՈՐՈՒՄ</w:t>
      </w:r>
    </w:p>
    <w:p w:rsidR="00861F22" w:rsidRPr="00861F22" w:rsidRDefault="00861F22" w:rsidP="00861F22">
      <w:pPr>
        <w:jc w:val="center"/>
        <w:rPr>
          <w:rFonts w:ascii="GHEA Grapalat" w:hAnsi="GHEA Grapalat"/>
          <w:b/>
          <w:sz w:val="24"/>
          <w:szCs w:val="24"/>
        </w:rPr>
      </w:pPr>
    </w:p>
    <w:p w:rsidR="00861F22" w:rsidRPr="00861F22" w:rsidRDefault="00861F22" w:rsidP="00861F22">
      <w:pPr>
        <w:jc w:val="center"/>
        <w:rPr>
          <w:rFonts w:ascii="GHEA Grapalat" w:hAnsi="GHEA Grapalat"/>
          <w:b/>
          <w:sz w:val="24"/>
          <w:szCs w:val="24"/>
        </w:rPr>
      </w:pPr>
      <w:r w:rsidRPr="00861F22">
        <w:rPr>
          <w:rFonts w:ascii="GHEA Grapalat" w:hAnsi="GHEA Grapalat"/>
          <w:b/>
          <w:sz w:val="24"/>
          <w:szCs w:val="24"/>
        </w:rPr>
        <w:t>«Մարդու վերարտադրողական առողջության և վերարտադրողական իրավունքների մասին»</w:t>
      </w:r>
      <w:r w:rsidR="00D5361F">
        <w:rPr>
          <w:rFonts w:ascii="GHEA Grapalat" w:hAnsi="GHEA Grapalat"/>
          <w:b/>
          <w:sz w:val="24"/>
          <w:szCs w:val="24"/>
        </w:rPr>
        <w:t xml:space="preserve"> </w:t>
      </w:r>
      <w:r w:rsidRPr="00861F22">
        <w:rPr>
          <w:rFonts w:ascii="GHEA Grapalat" w:hAnsi="GHEA Grapalat"/>
          <w:b/>
          <w:sz w:val="24"/>
          <w:szCs w:val="24"/>
        </w:rPr>
        <w:t>ՀՀ օրենքում փոփոխություններ և լրացումներ կատարելու մասին Օրենքի նախագծի</w:t>
      </w:r>
    </w:p>
    <w:p w:rsidR="00861F22" w:rsidRPr="00861F22" w:rsidRDefault="00861F22" w:rsidP="00861F22">
      <w:pPr>
        <w:spacing w:line="360" w:lineRule="auto"/>
        <w:rPr>
          <w:rFonts w:ascii="GHEA Grapalat" w:hAnsi="GHEA Grapalat"/>
          <w:sz w:val="24"/>
          <w:szCs w:val="24"/>
        </w:rPr>
      </w:pPr>
    </w:p>
    <w:p w:rsidR="00861F22" w:rsidRPr="00861F22" w:rsidRDefault="00861F22" w:rsidP="00861F22">
      <w:pPr>
        <w:spacing w:line="360" w:lineRule="auto"/>
        <w:rPr>
          <w:rFonts w:ascii="GHEA Grapalat" w:hAnsi="GHEA Grapalat"/>
          <w:sz w:val="24"/>
          <w:szCs w:val="24"/>
        </w:rPr>
      </w:pPr>
      <w:r w:rsidRPr="00861F22">
        <w:rPr>
          <w:rFonts w:ascii="GHEA Grapalat" w:hAnsi="GHEA Grapalat"/>
          <w:sz w:val="24"/>
          <w:szCs w:val="24"/>
        </w:rPr>
        <w:t>«Մարդու վերարտադրողական առողջության և վերարտադրողական իրավունքների մասին»</w:t>
      </w:r>
      <w:r w:rsidR="00D5361F">
        <w:rPr>
          <w:rFonts w:ascii="GHEA Grapalat" w:hAnsi="GHEA Grapalat"/>
          <w:sz w:val="24"/>
          <w:szCs w:val="24"/>
        </w:rPr>
        <w:t xml:space="preserve"> </w:t>
      </w:r>
      <w:r w:rsidRPr="00861F22">
        <w:rPr>
          <w:rFonts w:ascii="GHEA Grapalat" w:hAnsi="GHEA Grapalat"/>
          <w:sz w:val="24"/>
          <w:szCs w:val="24"/>
        </w:rPr>
        <w:t>ՀՀ օրենքում փոփոխություններ և լրացումներ կատարելու մասին Օրենքի նախագծի ընդունման անհրաժեշտությունը պայմանավորված է նրանով, որ գործող օրենքով նախատեսված են մի շարք սահմանափակումներ, որոնք խոչընդոտ են առաջացնում անպտղությամբ տառապող</w:t>
      </w:r>
      <w:r w:rsidR="00D5361F">
        <w:rPr>
          <w:rFonts w:ascii="GHEA Grapalat" w:hAnsi="GHEA Grapalat"/>
          <w:sz w:val="24"/>
          <w:szCs w:val="24"/>
        </w:rPr>
        <w:t xml:space="preserve"> </w:t>
      </w:r>
      <w:r w:rsidRPr="00861F22">
        <w:rPr>
          <w:rFonts w:ascii="GHEA Grapalat" w:hAnsi="GHEA Grapalat"/>
          <w:sz w:val="24"/>
          <w:szCs w:val="24"/>
        </w:rPr>
        <w:t>բազմաթիվ մարդկանց համար, ինչը անուղղակի ձևով ազդում է բնակչության ծնելիության աճի վրա, մինչդեռ օրեցօր զարգացող վերարտադրողական օժանդակ տեխնոլոգիաների ավելի մեծածավալ կիրառումը կարող է իրեն որոշակի դերն ունենալ ժողովրդագրական իրավիճակի բարելավման հարցում: Օրենքի դրույթների ազատականացումը առավել ակտուալ է այն տրամաբանությամբ, որ ծնելիության բ</w:t>
      </w:r>
      <w:bookmarkStart w:id="0" w:name="_GoBack"/>
      <w:bookmarkEnd w:id="0"/>
      <w:r w:rsidRPr="00861F22">
        <w:rPr>
          <w:rFonts w:ascii="GHEA Grapalat" w:hAnsi="GHEA Grapalat"/>
          <w:sz w:val="24"/>
          <w:szCs w:val="24"/>
        </w:rPr>
        <w:t xml:space="preserve">արձրացումը հանդիսանում է մեր երկրի գերակա խնդիրներից մեկը: </w:t>
      </w:r>
    </w:p>
    <w:p w:rsidR="00861F22" w:rsidRPr="00861F22" w:rsidRDefault="00861F22" w:rsidP="00861F22">
      <w:pPr>
        <w:spacing w:line="360" w:lineRule="auto"/>
        <w:rPr>
          <w:rFonts w:ascii="GHEA Grapalat" w:hAnsi="GHEA Grapalat"/>
          <w:sz w:val="24"/>
          <w:szCs w:val="24"/>
        </w:rPr>
      </w:pPr>
      <w:r w:rsidRPr="00861F22">
        <w:rPr>
          <w:rFonts w:ascii="GHEA Grapalat" w:hAnsi="GHEA Grapalat"/>
          <w:sz w:val="24"/>
          <w:szCs w:val="24"/>
        </w:rPr>
        <w:t>1.</w:t>
      </w:r>
      <w:r w:rsidRPr="00861F22">
        <w:rPr>
          <w:rFonts w:ascii="GHEA Grapalat" w:hAnsi="GHEA Grapalat"/>
          <w:sz w:val="24"/>
          <w:szCs w:val="24"/>
        </w:rPr>
        <w:tab/>
        <w:t>Գործող օրենքը վերարտադրողական օժանդակ տեխնոլոգիաներով մատուցվող ծառայությունների մոջ միավորում է ներարգանդային սերմնավորումը (այսուհետ, ՆԱՍ) և արտամարմնային բեղմնավորումը,</w:t>
      </w:r>
      <w:r w:rsidR="00D5361F">
        <w:rPr>
          <w:rFonts w:ascii="GHEA Grapalat" w:hAnsi="GHEA Grapalat"/>
          <w:sz w:val="24"/>
          <w:szCs w:val="24"/>
        </w:rPr>
        <w:t xml:space="preserve"> </w:t>
      </w:r>
      <w:r w:rsidRPr="00861F22">
        <w:rPr>
          <w:rFonts w:ascii="GHEA Grapalat" w:hAnsi="GHEA Grapalat"/>
          <w:sz w:val="24"/>
          <w:szCs w:val="24"/>
        </w:rPr>
        <w:t>արդյունքում' փաստացի անհնար է ունենալ ռեպրոդուկտոլոգի կաբինետներ, որտեղ կատարվում է միայն ՆԱՍ, անհրաժեշտ է նաև ունենալ արտամարմնային բեղմնավորման լաբորատորիա և այլն,</w:t>
      </w:r>
      <w:r w:rsidR="00D5361F">
        <w:rPr>
          <w:rFonts w:ascii="GHEA Grapalat" w:hAnsi="GHEA Grapalat"/>
          <w:sz w:val="24"/>
          <w:szCs w:val="24"/>
        </w:rPr>
        <w:t xml:space="preserve"> </w:t>
      </w:r>
      <w:r w:rsidRPr="00861F22">
        <w:rPr>
          <w:rFonts w:ascii="GHEA Grapalat" w:hAnsi="GHEA Grapalat"/>
          <w:sz w:val="24"/>
          <w:szCs w:val="24"/>
        </w:rPr>
        <w:t>ինչը Հայաստանի շրջաններում եւ պոլիկլինիկաներում դժվարություններ է ստեղծում 2-րդ մակարդակի կաբինետների</w:t>
      </w:r>
      <w:r w:rsidR="00D5361F">
        <w:rPr>
          <w:rFonts w:ascii="GHEA Grapalat" w:hAnsi="GHEA Grapalat"/>
          <w:sz w:val="24"/>
          <w:szCs w:val="24"/>
        </w:rPr>
        <w:t xml:space="preserve"> </w:t>
      </w:r>
      <w:r w:rsidRPr="00861F22">
        <w:rPr>
          <w:rFonts w:ascii="GHEA Grapalat" w:hAnsi="GHEA Grapalat"/>
          <w:sz w:val="24"/>
          <w:szCs w:val="24"/>
        </w:rPr>
        <w:t>զարգացման գործընթացում, որոնք կիրականացնեն միայն ՆԱՍ։ Մինչդեռ ամբողջ աշխարհում ՆԱՍ-ն չի վերաբերում ՎՕՏ-ին:</w:t>
      </w:r>
      <w:r w:rsidR="00D5361F">
        <w:rPr>
          <w:rFonts w:ascii="GHEA Grapalat" w:hAnsi="GHEA Grapalat"/>
          <w:sz w:val="24"/>
          <w:szCs w:val="24"/>
        </w:rPr>
        <w:t xml:space="preserve"> </w:t>
      </w:r>
      <w:r w:rsidRPr="00861F22">
        <w:rPr>
          <w:rFonts w:ascii="GHEA Grapalat" w:hAnsi="GHEA Grapalat"/>
          <w:sz w:val="24"/>
          <w:szCs w:val="24"/>
        </w:rPr>
        <w:t xml:space="preserve">Վերարտադրողական օժանդակ տեխնոլոգիաների մոնիտորինգի կոմիտեի և ԱՀԿ-ի կողմից 2009 թվականին վերանայված եզրույթների բառարանի համաձայն, ներարգանդային սերմնավորումը ամուսնու կամ դոնորի սերմով չի մտնում Վերարտադրողական օժանդակ տեխնոլոգիաներով մատուցվող ծառայությունների մեջ: </w:t>
      </w:r>
    </w:p>
    <w:p w:rsidR="00861F22" w:rsidRPr="00861F22" w:rsidRDefault="00861F22" w:rsidP="00861F22">
      <w:pPr>
        <w:spacing w:line="360" w:lineRule="auto"/>
        <w:rPr>
          <w:rFonts w:ascii="GHEA Grapalat" w:hAnsi="GHEA Grapalat"/>
          <w:sz w:val="24"/>
          <w:szCs w:val="24"/>
        </w:rPr>
      </w:pPr>
      <w:r w:rsidRPr="00861F22">
        <w:rPr>
          <w:rFonts w:ascii="GHEA Grapalat" w:hAnsi="GHEA Grapalat"/>
          <w:sz w:val="24"/>
          <w:szCs w:val="24"/>
        </w:rPr>
        <w:t xml:space="preserve">Նախագծով առաջարկվում է հանել այդ արհեստականորեն ներդրած դրույթը, ինչը թույլ կտա զարգացնել մարզերում և քաղաքային պոլիկլինիկաներում </w:t>
      </w:r>
      <w:r w:rsidRPr="00861F22">
        <w:rPr>
          <w:rFonts w:ascii="GHEA Grapalat" w:hAnsi="GHEA Grapalat"/>
          <w:sz w:val="24"/>
          <w:szCs w:val="24"/>
        </w:rPr>
        <w:lastRenderedPageBreak/>
        <w:t>վերարտադրողական բժշկությունը, հետևաբար միայն ՆԱՍ-ի կարիք ունեցող զույգերը, որոնց բուժումը միջինում տևում է 1-ից 2.5 տարի, հնարավորություն կունենան Երևան այցելելու փոխարեն</w:t>
      </w:r>
      <w:r w:rsidR="00D5361F">
        <w:rPr>
          <w:rFonts w:ascii="GHEA Grapalat" w:hAnsi="GHEA Grapalat"/>
          <w:sz w:val="24"/>
          <w:szCs w:val="24"/>
        </w:rPr>
        <w:t xml:space="preserve"> </w:t>
      </w:r>
      <w:r w:rsidRPr="00861F22">
        <w:rPr>
          <w:rFonts w:ascii="GHEA Grapalat" w:hAnsi="GHEA Grapalat"/>
          <w:sz w:val="24"/>
          <w:szCs w:val="24"/>
        </w:rPr>
        <w:t>բուժումը իրականացնել տեղում ստեղծված կաբինետների/ծառայությունների միջոցով:</w:t>
      </w:r>
    </w:p>
    <w:p w:rsidR="00861F22" w:rsidRPr="00861F22" w:rsidRDefault="00861F22" w:rsidP="00861F22">
      <w:pPr>
        <w:spacing w:line="360" w:lineRule="auto"/>
        <w:rPr>
          <w:rFonts w:ascii="GHEA Grapalat" w:hAnsi="GHEA Grapalat"/>
          <w:sz w:val="24"/>
          <w:szCs w:val="24"/>
        </w:rPr>
      </w:pPr>
    </w:p>
    <w:p w:rsidR="00861F22" w:rsidRPr="00861F22" w:rsidRDefault="00861F22" w:rsidP="00861F22">
      <w:pPr>
        <w:spacing w:line="360" w:lineRule="auto"/>
        <w:rPr>
          <w:rFonts w:ascii="GHEA Grapalat" w:hAnsi="GHEA Grapalat"/>
          <w:sz w:val="24"/>
          <w:szCs w:val="24"/>
        </w:rPr>
      </w:pPr>
      <w:r w:rsidRPr="00861F22">
        <w:rPr>
          <w:rFonts w:ascii="GHEA Grapalat" w:hAnsi="GHEA Grapalat"/>
          <w:sz w:val="24"/>
          <w:szCs w:val="24"/>
        </w:rPr>
        <w:t>2.</w:t>
      </w:r>
      <w:r w:rsidRPr="00861F22">
        <w:rPr>
          <w:rFonts w:ascii="GHEA Grapalat" w:hAnsi="GHEA Grapalat"/>
          <w:sz w:val="24"/>
          <w:szCs w:val="24"/>
        </w:rPr>
        <w:tab/>
        <w:t>Գործող օրենքի ՀՀ օրենքի 12-րդ հոդվածը 2-րդ մասը սահմանում է «...Վերարտադրողականության օժանդակ տեխնոլոգիաներից օգտվելու դեպքում Հայաստանի Հանրապետության օրենսդրությամբ սահմանված կարգով գրանցված (վավեր ճանաչված) ամուսնության մեջ գտնվող ամուսինները կամ նրանցից առնվազն մեկը, իսկ Հայաստանի Հանրապետության օրենսդրությամբ սահմանված կարգով գրանցված (վավեր ճանաչված) ամուսնության մեջ չգտնվող տղամարդը կամ կինը պետք է լինեն ապագա երեխայի կենսաբանական ծնողը:»</w:t>
      </w:r>
    </w:p>
    <w:p w:rsidR="00861F22" w:rsidRPr="00861F22" w:rsidRDefault="00861F22" w:rsidP="00861F22">
      <w:pPr>
        <w:spacing w:line="360" w:lineRule="auto"/>
        <w:rPr>
          <w:rFonts w:ascii="GHEA Grapalat" w:hAnsi="GHEA Grapalat"/>
          <w:sz w:val="24"/>
          <w:szCs w:val="24"/>
        </w:rPr>
      </w:pPr>
      <w:r w:rsidRPr="00861F22">
        <w:rPr>
          <w:rFonts w:ascii="GHEA Grapalat" w:hAnsi="GHEA Grapalat"/>
          <w:sz w:val="24"/>
          <w:szCs w:val="24"/>
        </w:rPr>
        <w:t>Նույն օրենքի 2-րդ հոդվածի 11-րդ կետը սահմանում է. «...կենսաբանական ծնող՝ տղամարդ կամ կին, որի սեռաբջջից է ձևավորվել սաղմը, և որի գենոտիպի կրողը նրա ապագա երեխան է....» :</w:t>
      </w:r>
    </w:p>
    <w:p w:rsidR="00861F22" w:rsidRPr="00861F22" w:rsidRDefault="00861F22" w:rsidP="00861F22">
      <w:pPr>
        <w:spacing w:line="360" w:lineRule="auto"/>
        <w:rPr>
          <w:rFonts w:ascii="GHEA Grapalat" w:hAnsi="GHEA Grapalat"/>
          <w:sz w:val="24"/>
          <w:szCs w:val="24"/>
        </w:rPr>
      </w:pPr>
      <w:r w:rsidRPr="00861F22">
        <w:rPr>
          <w:rFonts w:ascii="GHEA Grapalat" w:hAnsi="GHEA Grapalat"/>
          <w:sz w:val="24"/>
          <w:szCs w:val="24"/>
        </w:rPr>
        <w:t>Վերը շարադրված հոդվածների մեկնաբանությունից</w:t>
      </w:r>
      <w:r w:rsidR="00D5361F">
        <w:rPr>
          <w:rFonts w:ascii="GHEA Grapalat" w:hAnsi="GHEA Grapalat"/>
          <w:sz w:val="24"/>
          <w:szCs w:val="24"/>
        </w:rPr>
        <w:t xml:space="preserve"> </w:t>
      </w:r>
      <w:r w:rsidRPr="00861F22">
        <w:rPr>
          <w:rFonts w:ascii="GHEA Grapalat" w:hAnsi="GHEA Grapalat"/>
          <w:sz w:val="24"/>
          <w:szCs w:val="24"/>
        </w:rPr>
        <w:t>հետևում է, որ ապագա երեխան պետք է կրի ծնողներից առնվազն մեկի գենը, հակառակ դեպքում</w:t>
      </w:r>
      <w:r w:rsidR="00D5361F">
        <w:rPr>
          <w:rFonts w:ascii="GHEA Grapalat" w:hAnsi="GHEA Grapalat"/>
          <w:sz w:val="24"/>
          <w:szCs w:val="24"/>
        </w:rPr>
        <w:t xml:space="preserve"> </w:t>
      </w:r>
      <w:r w:rsidRPr="00861F22">
        <w:rPr>
          <w:rFonts w:ascii="GHEA Grapalat" w:hAnsi="GHEA Grapalat"/>
          <w:sz w:val="24"/>
          <w:szCs w:val="24"/>
        </w:rPr>
        <w:t>անպտղության բուժման նպատակով բուժհաստատություններ դիմած քաղաքացիները, որոնք չունեն բեղմնունակ սեռաբջիջներ, զրկված են վերարտադրողական օժանդակ տեխնոլոգիաներից օգտվելու հնարավորությունից: Այսինքն, սույն օրենքի վերը նշված նորմը զրկում է անպտուղ անձանց կամ ամուսնացած զույգերի որոշակի զանգվածի երեխա ունենալու հնարավորությունից : Շատ հաճախ անպտուղ ամուսնական զույգը կամ ամուսնության մեջ չգտնվող կինը բեղմնունակ սեռաբջիջներ չի ունենում, սակայն</w:t>
      </w:r>
      <w:r w:rsidR="00D5361F">
        <w:rPr>
          <w:rFonts w:ascii="GHEA Grapalat" w:hAnsi="GHEA Grapalat"/>
          <w:sz w:val="24"/>
          <w:szCs w:val="24"/>
        </w:rPr>
        <w:t xml:space="preserve"> </w:t>
      </w:r>
      <w:r w:rsidRPr="00861F22">
        <w:rPr>
          <w:rFonts w:ascii="GHEA Grapalat" w:hAnsi="GHEA Grapalat"/>
          <w:sz w:val="24"/>
          <w:szCs w:val="24"/>
        </w:rPr>
        <w:t>կնոջ արգանդը առողջ լինելու դեպքում նա ի վիճակի կրել հղիություն` դոնորական սաղմերի ներպատվաստմամբ: Տվյալ դեպքում գործող Օրենքում առկա` կենսաբանական ծնողին առնչվող կարգավորումները</w:t>
      </w:r>
      <w:r w:rsidR="00D5361F">
        <w:rPr>
          <w:rFonts w:ascii="GHEA Grapalat" w:hAnsi="GHEA Grapalat"/>
          <w:sz w:val="24"/>
          <w:szCs w:val="24"/>
        </w:rPr>
        <w:t xml:space="preserve"> </w:t>
      </w:r>
      <w:r w:rsidRPr="00861F22">
        <w:rPr>
          <w:rFonts w:ascii="GHEA Grapalat" w:hAnsi="GHEA Grapalat"/>
          <w:sz w:val="24"/>
          <w:szCs w:val="24"/>
        </w:rPr>
        <w:t xml:space="preserve">զրկում են նրանց մայրության բերկրանքը զգալու երջանկությունից: </w:t>
      </w:r>
    </w:p>
    <w:p w:rsidR="00861F22" w:rsidRPr="00861F22" w:rsidRDefault="00861F22" w:rsidP="00861F22">
      <w:pPr>
        <w:spacing w:line="360" w:lineRule="auto"/>
        <w:rPr>
          <w:rFonts w:ascii="GHEA Grapalat" w:hAnsi="GHEA Grapalat"/>
          <w:sz w:val="24"/>
          <w:szCs w:val="24"/>
        </w:rPr>
      </w:pPr>
      <w:r w:rsidRPr="00861F22">
        <w:rPr>
          <w:rFonts w:ascii="GHEA Grapalat" w:hAnsi="GHEA Grapalat"/>
          <w:sz w:val="24"/>
          <w:szCs w:val="24"/>
        </w:rPr>
        <w:t xml:space="preserve">Միաժամանակ, օրենքի` փոխնակ մայրության հարցերը կարգավորող 15-րդ հոդվածի 14-րդ կետը սահմանում է, որ «Փոխնակ մորից ծնված երեխան սույն </w:t>
      </w:r>
      <w:r w:rsidRPr="00861F22">
        <w:rPr>
          <w:rFonts w:ascii="GHEA Grapalat" w:hAnsi="GHEA Grapalat"/>
          <w:sz w:val="24"/>
          <w:szCs w:val="24"/>
        </w:rPr>
        <w:lastRenderedPageBreak/>
        <w:t>օրենքով սահմանված կարգով պայմանագիր կնքած վերարտադրողականության օժանդակ տեխնոլոգիաներից օգտվող անձին է հանձնվում, եթե ԴՆԹ-ի (դեզօքսիռիբոնուկլեինաթթու) որոշման արդյունքում հաստատվում է, որ՝</w:t>
      </w:r>
    </w:p>
    <w:p w:rsidR="00861F22" w:rsidRPr="00861F22" w:rsidRDefault="00861F22" w:rsidP="00861F22">
      <w:pPr>
        <w:spacing w:line="360" w:lineRule="auto"/>
        <w:rPr>
          <w:rFonts w:ascii="GHEA Grapalat" w:hAnsi="GHEA Grapalat"/>
          <w:sz w:val="24"/>
          <w:szCs w:val="24"/>
        </w:rPr>
      </w:pPr>
      <w:r w:rsidRPr="00861F22">
        <w:rPr>
          <w:rFonts w:ascii="GHEA Grapalat" w:hAnsi="GHEA Grapalat"/>
          <w:sz w:val="24"/>
          <w:szCs w:val="24"/>
        </w:rPr>
        <w:t>1) ամուսիններից առնվազն մեկը կամ ամուսնության մեջ չգտնվող անձը հանդիսանում է երեխայի կենսաբանական ծնողը, և</w:t>
      </w:r>
    </w:p>
    <w:p w:rsidR="00861F22" w:rsidRPr="00861F22" w:rsidRDefault="00861F22" w:rsidP="00861F22">
      <w:pPr>
        <w:spacing w:line="360" w:lineRule="auto"/>
        <w:rPr>
          <w:rFonts w:ascii="GHEA Grapalat" w:hAnsi="GHEA Grapalat"/>
          <w:sz w:val="24"/>
          <w:szCs w:val="24"/>
        </w:rPr>
      </w:pPr>
      <w:r w:rsidRPr="00861F22">
        <w:rPr>
          <w:rFonts w:ascii="GHEA Grapalat" w:hAnsi="GHEA Grapalat"/>
          <w:sz w:val="24"/>
          <w:szCs w:val="24"/>
        </w:rPr>
        <w:t>2) փոխնակ մայրը չի հանդիսանում երեխայի կենսաբանական ծնողը:»</w:t>
      </w:r>
    </w:p>
    <w:p w:rsidR="00861F22" w:rsidRPr="00861F22" w:rsidRDefault="00861F22" w:rsidP="00861F22">
      <w:pPr>
        <w:spacing w:line="360" w:lineRule="auto"/>
        <w:rPr>
          <w:rFonts w:ascii="GHEA Grapalat" w:hAnsi="GHEA Grapalat"/>
          <w:sz w:val="24"/>
          <w:szCs w:val="24"/>
        </w:rPr>
      </w:pPr>
      <w:r w:rsidRPr="00861F22">
        <w:rPr>
          <w:rFonts w:ascii="GHEA Grapalat" w:hAnsi="GHEA Grapalat"/>
          <w:sz w:val="24"/>
          <w:szCs w:val="24"/>
        </w:rPr>
        <w:tab/>
        <w:t xml:space="preserve">Այսինքն, այս դեպքում ևս այն զույգը, որը չունի բեղմնունակ սեռաբջիջ, չի կարող օգտվել վերարտադրողական օժանդակ տեխնոլոգիաների կիրառմամբ բուժօգնությունից` փոխնակ մոր միջոցով, եթե չի կրում փոխնակ մոր արգանդում ներպատվաստված սաղմի ԴՆԹ-ն: </w:t>
      </w:r>
    </w:p>
    <w:p w:rsidR="00861F22" w:rsidRPr="00861F22" w:rsidRDefault="00861F22" w:rsidP="00861F22">
      <w:pPr>
        <w:spacing w:line="360" w:lineRule="auto"/>
        <w:rPr>
          <w:rFonts w:ascii="GHEA Grapalat" w:hAnsi="GHEA Grapalat"/>
          <w:sz w:val="24"/>
          <w:szCs w:val="24"/>
        </w:rPr>
      </w:pPr>
      <w:r w:rsidRPr="00861F22">
        <w:rPr>
          <w:rFonts w:ascii="GHEA Grapalat" w:hAnsi="GHEA Grapalat"/>
          <w:sz w:val="24"/>
          <w:szCs w:val="24"/>
        </w:rPr>
        <w:t>Առաջարկվող փոփոխությամբ այն սահմանափակումը վերացվում է բեղմնունակ սեռաբջիջներ չունեցող</w:t>
      </w:r>
      <w:r w:rsidR="00D5361F">
        <w:rPr>
          <w:rFonts w:ascii="GHEA Grapalat" w:hAnsi="GHEA Grapalat"/>
          <w:sz w:val="24"/>
          <w:szCs w:val="24"/>
        </w:rPr>
        <w:t xml:space="preserve"> </w:t>
      </w:r>
      <w:r w:rsidRPr="00861F22">
        <w:rPr>
          <w:rFonts w:ascii="GHEA Grapalat" w:hAnsi="GHEA Grapalat"/>
          <w:sz w:val="24"/>
          <w:szCs w:val="24"/>
        </w:rPr>
        <w:t xml:space="preserve">այն զույգի կամ ամուսնության մեջ չգտնվող կնոջ նկատմամբ, երբ կինը` կարող է կրել հղիություն դոնորական սաղմով: </w:t>
      </w:r>
    </w:p>
    <w:p w:rsidR="00861F22" w:rsidRPr="00861F22" w:rsidRDefault="00861F22" w:rsidP="00861F22">
      <w:pPr>
        <w:spacing w:line="360" w:lineRule="auto"/>
        <w:rPr>
          <w:rFonts w:ascii="GHEA Grapalat" w:hAnsi="GHEA Grapalat"/>
          <w:sz w:val="24"/>
          <w:szCs w:val="24"/>
        </w:rPr>
      </w:pPr>
      <w:r w:rsidRPr="00861F22">
        <w:rPr>
          <w:rFonts w:ascii="GHEA Grapalat" w:hAnsi="GHEA Grapalat"/>
          <w:sz w:val="24"/>
          <w:szCs w:val="24"/>
        </w:rPr>
        <w:t>Սակայն փոխնակ մոր միջոցով վերարտադրողական ծառայությունից օգտվելու կարիքի դեպքում այդ իրավունքը վերապահվում է միայն ՀՀ օրենսդրությամբ սահմանված կարգով գրանցված` բեղմնունակ սեռաբջիջներ չունեցող ամուսնական զույգին`</w:t>
      </w:r>
      <w:r w:rsidR="00D5361F">
        <w:rPr>
          <w:rFonts w:ascii="GHEA Grapalat" w:hAnsi="GHEA Grapalat"/>
          <w:sz w:val="24"/>
          <w:szCs w:val="24"/>
        </w:rPr>
        <w:t xml:space="preserve"> </w:t>
      </w:r>
      <w:r w:rsidRPr="00861F22">
        <w:rPr>
          <w:rFonts w:ascii="GHEA Grapalat" w:hAnsi="GHEA Grapalat"/>
          <w:sz w:val="24"/>
          <w:szCs w:val="24"/>
        </w:rPr>
        <w:t xml:space="preserve">միջգերատեսչական բազմամասնագիտական հանձնաժողովի թույլտվությամբ: </w:t>
      </w:r>
    </w:p>
    <w:p w:rsidR="00861F22" w:rsidRPr="00861F22" w:rsidRDefault="00861F22" w:rsidP="00861F22">
      <w:pPr>
        <w:spacing w:line="360" w:lineRule="auto"/>
        <w:rPr>
          <w:rFonts w:ascii="GHEA Grapalat" w:hAnsi="GHEA Grapalat"/>
          <w:sz w:val="24"/>
          <w:szCs w:val="24"/>
        </w:rPr>
      </w:pPr>
      <w:r w:rsidRPr="00861F22">
        <w:rPr>
          <w:rFonts w:ascii="GHEA Grapalat" w:hAnsi="GHEA Grapalat"/>
          <w:sz w:val="24"/>
          <w:szCs w:val="24"/>
        </w:rPr>
        <w:t>Միևնույն ժամանակ, օրենսդրական նախադրյալներ են ստեղծվում այն դեպքերի համար, երբ, օրինակ, մահացած անձի ծնողները ցանկանում են օգտվել</w:t>
      </w:r>
      <w:r w:rsidR="00D5361F">
        <w:rPr>
          <w:rFonts w:ascii="GHEA Grapalat" w:hAnsi="GHEA Grapalat"/>
          <w:sz w:val="24"/>
          <w:szCs w:val="24"/>
        </w:rPr>
        <w:t xml:space="preserve"> </w:t>
      </w:r>
      <w:r w:rsidRPr="00861F22">
        <w:rPr>
          <w:rFonts w:ascii="GHEA Grapalat" w:hAnsi="GHEA Grapalat"/>
          <w:sz w:val="24"/>
          <w:szCs w:val="24"/>
        </w:rPr>
        <w:t>վերարտադրողական օժանդակ տեխնոլոգիաներից` փոխնակ մոր ծառայության միջոցով, նախապես բժշկական կազմակերպությանը տրամադրած և պահպանված` իրենց զավակի սեռաբջիջների</w:t>
      </w:r>
      <w:r w:rsidR="00D5361F">
        <w:rPr>
          <w:rFonts w:ascii="GHEA Grapalat" w:hAnsi="GHEA Grapalat"/>
          <w:sz w:val="24"/>
          <w:szCs w:val="24"/>
        </w:rPr>
        <w:t xml:space="preserve"> </w:t>
      </w:r>
      <w:r w:rsidRPr="00861F22">
        <w:rPr>
          <w:rFonts w:ascii="GHEA Grapalat" w:hAnsi="GHEA Grapalat"/>
          <w:sz w:val="24"/>
          <w:szCs w:val="24"/>
        </w:rPr>
        <w:t>միջոցով:</w:t>
      </w:r>
    </w:p>
    <w:p w:rsidR="00861F22" w:rsidRPr="00861F22" w:rsidRDefault="00861F22" w:rsidP="00861F22">
      <w:pPr>
        <w:spacing w:line="360" w:lineRule="auto"/>
        <w:rPr>
          <w:rFonts w:ascii="GHEA Grapalat" w:hAnsi="GHEA Grapalat"/>
          <w:sz w:val="24"/>
          <w:szCs w:val="24"/>
        </w:rPr>
      </w:pPr>
      <w:r w:rsidRPr="00861F22">
        <w:rPr>
          <w:rFonts w:ascii="GHEA Grapalat" w:hAnsi="GHEA Grapalat"/>
          <w:sz w:val="24"/>
          <w:szCs w:val="24"/>
        </w:rPr>
        <w:t>3.</w:t>
      </w:r>
      <w:r w:rsidRPr="00861F22">
        <w:rPr>
          <w:rFonts w:ascii="GHEA Grapalat" w:hAnsi="GHEA Grapalat"/>
          <w:sz w:val="24"/>
          <w:szCs w:val="24"/>
        </w:rPr>
        <w:tab/>
        <w:t>Բազմաթիվ զարգացած երկրներում /ԱՄՆ, Իտալիա, Ռուսաստան</w:t>
      </w:r>
      <w:r w:rsidR="00D5361F">
        <w:rPr>
          <w:rFonts w:ascii="GHEA Grapalat" w:hAnsi="GHEA Grapalat"/>
          <w:sz w:val="24"/>
          <w:szCs w:val="24"/>
        </w:rPr>
        <w:t xml:space="preserve"> </w:t>
      </w:r>
      <w:r w:rsidRPr="00861F22">
        <w:rPr>
          <w:rFonts w:ascii="GHEA Grapalat" w:hAnsi="GHEA Grapalat"/>
          <w:sz w:val="24"/>
          <w:szCs w:val="24"/>
        </w:rPr>
        <w:t>այլն/ ընդունված է ՛՛embryo donation՛՛ ծրագիրը: Սաղմերի (Էմբրիոնների) նվիրատվությունն ու ընդունումը ապացուցված հաջողված գործընթաց է, որը թույլ է տալիս վերարտադրողական օժանդակ տեխնոլոգիաներից օգտված և</w:t>
      </w:r>
      <w:r w:rsidR="00D5361F">
        <w:rPr>
          <w:rFonts w:ascii="GHEA Grapalat" w:hAnsi="GHEA Grapalat"/>
          <w:sz w:val="24"/>
          <w:szCs w:val="24"/>
        </w:rPr>
        <w:t xml:space="preserve"> </w:t>
      </w:r>
      <w:r w:rsidRPr="00861F22">
        <w:rPr>
          <w:rFonts w:ascii="GHEA Grapalat" w:hAnsi="GHEA Grapalat"/>
          <w:sz w:val="24"/>
          <w:szCs w:val="24"/>
        </w:rPr>
        <w:t xml:space="preserve">արդեն երեխա ունեցող ընտանիքներին իրենց սաղմերը, որոնք սառեցված և տարիներով պահպանվում են անպտղության բուժման կենտրոններում, նվիրաբերել մեկ այլ </w:t>
      </w:r>
      <w:r w:rsidRPr="00861F22">
        <w:rPr>
          <w:rFonts w:ascii="GHEA Grapalat" w:hAnsi="GHEA Grapalat"/>
          <w:sz w:val="24"/>
          <w:szCs w:val="24"/>
        </w:rPr>
        <w:lastRenderedPageBreak/>
        <w:t>անպտուղ ընտանիքի: Այդ ծրագիրը բեղմնունակ սեռաբջիջներ չունեցող անպտուղ զույգերի համար բաղձալի երեխա ունենալու լավագույն լուծումն է:</w:t>
      </w:r>
    </w:p>
    <w:p w:rsidR="00861F22" w:rsidRPr="00861F22" w:rsidRDefault="00861F22" w:rsidP="00861F22">
      <w:pPr>
        <w:spacing w:line="360" w:lineRule="auto"/>
        <w:rPr>
          <w:rFonts w:ascii="GHEA Grapalat" w:hAnsi="GHEA Grapalat"/>
          <w:sz w:val="24"/>
          <w:szCs w:val="24"/>
        </w:rPr>
      </w:pPr>
      <w:r w:rsidRPr="00861F22">
        <w:rPr>
          <w:rFonts w:ascii="GHEA Grapalat" w:hAnsi="GHEA Grapalat"/>
          <w:sz w:val="24"/>
          <w:szCs w:val="24"/>
        </w:rPr>
        <w:t>Արհեստական բեղմնավորման լայնորեն տարածումը առաջ է բերում մի շարք այլ խնդիրներ: Մասնավորապես, բեղմնավորման համար ստացված սաղմերի քանակը հաճախ շատ ավելին է լինում, քան ողջամտորեն անհրաժեշտ է հղիության համար: Այս պարագայում չօգտագործված սաղմերը սառեցվում են: Բայց գրեթե ոչ մի երկրի ներքին օրենսդրություն չի սահմանում այն ժամանակահատվածը, որի ընթացքում պետք է պահպանվեն սառեցված սաղմերը: Այս տեսանկյունից էլ ծագում են այլ հարցեր, մասնավորապես՝ էմբրիոնների հետագա ճակատագրի հարցը: Այս իրավիճակում էմբրիոնների հետագա ճակատագիրը, հանդիսանում է վերջիններիս թափոնացումը, որը իրագործվում է ծնողների և կենտրոնի</w:t>
      </w:r>
      <w:r w:rsidR="00D5361F">
        <w:rPr>
          <w:rFonts w:ascii="GHEA Grapalat" w:hAnsi="GHEA Grapalat"/>
          <w:sz w:val="24"/>
          <w:szCs w:val="24"/>
        </w:rPr>
        <w:t xml:space="preserve"> </w:t>
      </w:r>
      <w:r w:rsidRPr="00861F22">
        <w:rPr>
          <w:rFonts w:ascii="GHEA Grapalat" w:hAnsi="GHEA Grapalat"/>
          <w:sz w:val="24"/>
          <w:szCs w:val="24"/>
        </w:rPr>
        <w:t>փոխադարձ գրավոր համաձայնեցմամբ: Սակայն ներկայումս մի շարք երկրներում գործում են ավելի նպատակահարմար օրենքներ և մոտեցումներ: Համաձայն այդ օրենքների զույգը հավելյալ սաղմերը թափոնացումից բացի, կարող են նվիրաբերվել այլ անպտուղ զույգերի՝ դրանով հնարավորություն տալով ևս մեկ երեխայի ծնվելու,</w:t>
      </w:r>
      <w:r w:rsidR="00D5361F">
        <w:rPr>
          <w:rFonts w:ascii="GHEA Grapalat" w:hAnsi="GHEA Grapalat"/>
          <w:sz w:val="24"/>
          <w:szCs w:val="24"/>
        </w:rPr>
        <w:t xml:space="preserve"> </w:t>
      </w:r>
      <w:r w:rsidRPr="00861F22">
        <w:rPr>
          <w:rFonts w:ascii="GHEA Grapalat" w:hAnsi="GHEA Grapalat"/>
          <w:sz w:val="24"/>
          <w:szCs w:val="24"/>
        </w:rPr>
        <w:t>և՛ երջանկացնել ևս մեկ անպտուղ զույգի, ինչպես նաև ապահովել ծնելիության աճը:</w:t>
      </w:r>
    </w:p>
    <w:p w:rsidR="00861F22" w:rsidRPr="00861F22" w:rsidRDefault="00861F22" w:rsidP="00861F22">
      <w:pPr>
        <w:spacing w:line="360" w:lineRule="auto"/>
        <w:rPr>
          <w:rFonts w:ascii="GHEA Grapalat" w:hAnsi="GHEA Grapalat"/>
          <w:sz w:val="24"/>
          <w:szCs w:val="24"/>
        </w:rPr>
      </w:pPr>
      <w:r w:rsidRPr="00861F22">
        <w:rPr>
          <w:rFonts w:ascii="GHEA Grapalat" w:hAnsi="GHEA Grapalat"/>
          <w:sz w:val="24"/>
          <w:szCs w:val="24"/>
        </w:rPr>
        <w:t>Նախագծով առաջարկվում է, թափոնացումից բացի,</w:t>
      </w:r>
      <w:r w:rsidR="00D5361F">
        <w:rPr>
          <w:rFonts w:ascii="GHEA Grapalat" w:hAnsi="GHEA Grapalat"/>
          <w:sz w:val="24"/>
          <w:szCs w:val="24"/>
        </w:rPr>
        <w:t xml:space="preserve"> </w:t>
      </w:r>
      <w:r w:rsidRPr="00861F22">
        <w:rPr>
          <w:rFonts w:ascii="GHEA Grapalat" w:hAnsi="GHEA Grapalat"/>
          <w:sz w:val="24"/>
          <w:szCs w:val="24"/>
        </w:rPr>
        <w:t xml:space="preserve">սաղմերը օգտագործել ավելի բարենպաստ նպատակներով, ինչպես նաև սահմանել պահպանման ժամկետ, որից հետո զույգի, տղամարդու, կնոջ կողմից սաղմի հետագա ճակատագիրը հստակեցնելու դիմում չներկայացնելու դեպքում բուժհաստատությունը հնարավորություն կստանա տնօրինել սաղմերը ըստ իր հայեցողության` անհատույց տրամադրել այլ անպտուղ զույգի կամ ամուսնության մեջ չգտնվող կնոջ, որը կարող է կրել հղիություն: </w:t>
      </w:r>
    </w:p>
    <w:p w:rsidR="00861F22" w:rsidRPr="00861F22" w:rsidRDefault="00861F22" w:rsidP="00861F22">
      <w:pPr>
        <w:spacing w:line="360" w:lineRule="auto"/>
        <w:rPr>
          <w:rFonts w:ascii="GHEA Grapalat" w:hAnsi="GHEA Grapalat"/>
          <w:sz w:val="24"/>
          <w:szCs w:val="24"/>
        </w:rPr>
      </w:pPr>
      <w:r w:rsidRPr="00861F22">
        <w:rPr>
          <w:rFonts w:ascii="GHEA Grapalat" w:hAnsi="GHEA Grapalat"/>
          <w:sz w:val="24"/>
          <w:szCs w:val="24"/>
        </w:rPr>
        <w:t>4.</w:t>
      </w:r>
      <w:r w:rsidRPr="00861F22">
        <w:rPr>
          <w:rFonts w:ascii="GHEA Grapalat" w:hAnsi="GHEA Grapalat"/>
          <w:sz w:val="24"/>
          <w:szCs w:val="24"/>
        </w:rPr>
        <w:tab/>
        <w:t>Օրենքի 14-րդ հոդվածը նվիրված է Դոնորությանը :</w:t>
      </w:r>
    </w:p>
    <w:p w:rsidR="00861F22" w:rsidRPr="00861F22" w:rsidRDefault="00861F22" w:rsidP="00861F22">
      <w:pPr>
        <w:spacing w:line="360" w:lineRule="auto"/>
        <w:rPr>
          <w:rFonts w:ascii="GHEA Grapalat" w:hAnsi="GHEA Grapalat"/>
          <w:sz w:val="24"/>
          <w:szCs w:val="24"/>
        </w:rPr>
      </w:pPr>
      <w:r w:rsidRPr="00861F22">
        <w:rPr>
          <w:rFonts w:ascii="GHEA Grapalat" w:hAnsi="GHEA Grapalat"/>
          <w:sz w:val="24"/>
          <w:szCs w:val="24"/>
        </w:rPr>
        <w:t>Ըստ այդ հոդվածի 1-ին մասի`</w:t>
      </w:r>
    </w:p>
    <w:p w:rsidR="00861F22" w:rsidRPr="00861F22" w:rsidRDefault="00861F22" w:rsidP="00861F22">
      <w:pPr>
        <w:spacing w:line="360" w:lineRule="auto"/>
        <w:rPr>
          <w:rFonts w:ascii="GHEA Grapalat" w:hAnsi="GHEA Grapalat"/>
          <w:sz w:val="24"/>
          <w:szCs w:val="24"/>
        </w:rPr>
      </w:pPr>
      <w:r w:rsidRPr="00861F22">
        <w:rPr>
          <w:rFonts w:ascii="GHEA Grapalat" w:hAnsi="GHEA Grapalat"/>
          <w:sz w:val="24"/>
          <w:szCs w:val="24"/>
        </w:rPr>
        <w:t>«1). Դոնոր լինելու իրավունք ունեն 18-35 տարեկան այն տղամարդիկ և կանայք, ովքեր ենթարկվել են բժշկագենետիկական հետազոտության և չունեն դոնոր լինելու բժշկական հակացուցումներ:</w:t>
      </w:r>
    </w:p>
    <w:p w:rsidR="00861F22" w:rsidRPr="00861F22" w:rsidRDefault="00861F22" w:rsidP="00861F22">
      <w:pPr>
        <w:spacing w:line="360" w:lineRule="auto"/>
        <w:rPr>
          <w:rFonts w:ascii="GHEA Grapalat" w:hAnsi="GHEA Grapalat"/>
          <w:sz w:val="24"/>
          <w:szCs w:val="24"/>
        </w:rPr>
      </w:pPr>
      <w:r w:rsidRPr="00861F22">
        <w:rPr>
          <w:rFonts w:ascii="GHEA Grapalat" w:hAnsi="GHEA Grapalat"/>
          <w:sz w:val="24"/>
          <w:szCs w:val="24"/>
        </w:rPr>
        <w:lastRenderedPageBreak/>
        <w:t>Հաշվի առնելով, որ առողջ բեղմնունակ սեռաբջիջներ ունենալու տարիքային շեմը տղամարդկանց մոտ ավելի բարձր է, քան կանանց մոտ, առաջարկվող փոփոխությամբ այն բարձրացվել է մինչև 40 տարեկան:</w:t>
      </w:r>
      <w:r w:rsidR="00D5361F">
        <w:rPr>
          <w:rFonts w:ascii="GHEA Grapalat" w:hAnsi="GHEA Grapalat"/>
          <w:sz w:val="24"/>
          <w:szCs w:val="24"/>
        </w:rPr>
        <w:t xml:space="preserve"> </w:t>
      </w:r>
    </w:p>
    <w:p w:rsidR="00861F22" w:rsidRPr="00861F22" w:rsidRDefault="00861F22" w:rsidP="00861F22">
      <w:pPr>
        <w:spacing w:line="360" w:lineRule="auto"/>
        <w:rPr>
          <w:rFonts w:ascii="GHEA Grapalat" w:hAnsi="GHEA Grapalat"/>
          <w:sz w:val="24"/>
          <w:szCs w:val="24"/>
        </w:rPr>
      </w:pPr>
      <w:r w:rsidRPr="00861F22">
        <w:rPr>
          <w:rFonts w:ascii="GHEA Grapalat" w:hAnsi="GHEA Grapalat"/>
          <w:sz w:val="24"/>
          <w:szCs w:val="24"/>
        </w:rPr>
        <w:t>Ըստ գործող Օրենքի 14-րդ հոդվածի 2-րդ մասի,</w:t>
      </w:r>
      <w:r w:rsidR="00D5361F">
        <w:rPr>
          <w:rFonts w:ascii="GHEA Grapalat" w:hAnsi="GHEA Grapalat"/>
          <w:sz w:val="24"/>
          <w:szCs w:val="24"/>
        </w:rPr>
        <w:t xml:space="preserve"> </w:t>
      </w:r>
    </w:p>
    <w:p w:rsidR="00861F22" w:rsidRPr="00861F22" w:rsidRDefault="00861F22" w:rsidP="00861F22">
      <w:pPr>
        <w:spacing w:line="360" w:lineRule="auto"/>
        <w:rPr>
          <w:rFonts w:ascii="GHEA Grapalat" w:hAnsi="GHEA Grapalat"/>
          <w:sz w:val="24"/>
          <w:szCs w:val="24"/>
        </w:rPr>
      </w:pPr>
      <w:r w:rsidRPr="00861F22">
        <w:rPr>
          <w:rFonts w:ascii="GHEA Grapalat" w:hAnsi="GHEA Grapalat"/>
          <w:sz w:val="24"/>
          <w:szCs w:val="24"/>
        </w:rPr>
        <w:t>2). Ժամանակավոր դոնոր լինելու իրավունք ունեն նաև վերարտադրողական տարիքի (18 տարեկանից սկսած) այն տղամարդիկ և կանայք, ովքեր ցանկանում են իրենց սեռաբջիջը կամ սաղմը տրամադրել հարազատներին, ենթարկվել են բժշկագենետիկական հետազոտության և չունեն դոնոր լինելու բժշկական հակացուցումներ։</w:t>
      </w:r>
    </w:p>
    <w:p w:rsidR="00861F22" w:rsidRPr="00861F22" w:rsidRDefault="00861F22" w:rsidP="00861F22">
      <w:pPr>
        <w:spacing w:line="360" w:lineRule="auto"/>
        <w:rPr>
          <w:rFonts w:ascii="GHEA Grapalat" w:hAnsi="GHEA Grapalat"/>
          <w:sz w:val="24"/>
          <w:szCs w:val="24"/>
        </w:rPr>
      </w:pPr>
      <w:r w:rsidRPr="00861F22">
        <w:rPr>
          <w:rFonts w:ascii="GHEA Grapalat" w:hAnsi="GHEA Grapalat"/>
          <w:sz w:val="24"/>
          <w:szCs w:val="24"/>
        </w:rPr>
        <w:t>Այս դեպքում (կետ 2)</w:t>
      </w:r>
      <w:r w:rsidR="00D5361F">
        <w:rPr>
          <w:rFonts w:ascii="GHEA Grapalat" w:hAnsi="GHEA Grapalat"/>
          <w:sz w:val="24"/>
          <w:szCs w:val="24"/>
        </w:rPr>
        <w:t xml:space="preserve"> </w:t>
      </w:r>
      <w:r w:rsidRPr="00861F22">
        <w:rPr>
          <w:rFonts w:ascii="GHEA Grapalat" w:hAnsi="GHEA Grapalat"/>
          <w:sz w:val="24"/>
          <w:szCs w:val="24"/>
        </w:rPr>
        <w:t xml:space="preserve">վերին շեմի տարիքային սահմանափակում չկա. </w:t>
      </w:r>
    </w:p>
    <w:p w:rsidR="00861F22" w:rsidRPr="00861F22" w:rsidRDefault="00861F22" w:rsidP="00861F22">
      <w:pPr>
        <w:spacing w:line="360" w:lineRule="auto"/>
        <w:rPr>
          <w:rFonts w:ascii="GHEA Grapalat" w:hAnsi="GHEA Grapalat"/>
          <w:sz w:val="24"/>
          <w:szCs w:val="24"/>
        </w:rPr>
      </w:pPr>
      <w:r w:rsidRPr="00861F22">
        <w:rPr>
          <w:rFonts w:ascii="GHEA Grapalat" w:hAnsi="GHEA Grapalat"/>
          <w:sz w:val="24"/>
          <w:szCs w:val="24"/>
        </w:rPr>
        <w:t>Սակայն շատ են լինում դեպքեր, երբ ամուսնական զույգի կամ անձի հետ ազգակցական կապ չունեցող` իրեն ծանոթ կամ մտերիմ (հայտնի) անձը պատրաստակամ է սեռաբջջի դոնոր հանդիսանալ, սակայն հարազատ չլինելու և 35 տարեկանից մեծ լինելու հանգամանքից ելնելով այդ հնարավորությունը չունի: Այս առումով գործող օրենքի նման սահմանափակումը տեղին չէ, քանի որ եթե հարազատների համար տարիքի սահմանափակում չկա, ապա նույնը պետք է լինի նաև մյուս հայտնի դոնորների համար:</w:t>
      </w:r>
    </w:p>
    <w:p w:rsidR="00861F22" w:rsidRPr="00861F22" w:rsidRDefault="00861F22" w:rsidP="00861F22">
      <w:pPr>
        <w:spacing w:line="360" w:lineRule="auto"/>
        <w:rPr>
          <w:rFonts w:ascii="GHEA Grapalat" w:hAnsi="GHEA Grapalat"/>
          <w:sz w:val="24"/>
          <w:szCs w:val="24"/>
        </w:rPr>
      </w:pPr>
      <w:r w:rsidRPr="00861F22">
        <w:rPr>
          <w:rFonts w:ascii="GHEA Grapalat" w:hAnsi="GHEA Grapalat"/>
          <w:sz w:val="24"/>
          <w:szCs w:val="24"/>
        </w:rPr>
        <w:t xml:space="preserve">Առաջարկվող փոփոխությամբ վերարտադրողական օժանդակ տեխնոլգիաներից օգտվող անձի (զույգի) հետ ազգակցական կապ չունեցող, սակայն նրան հայտնի անձնավորությունը ևս կարող է դիտարկվել որպես ժամանակավոր դոնոր` առանց տարիքային սահմանափակման, ինչպես նախատեսված է հայտնի դոնոր հանդիսացող հարազատի դեպքում: </w:t>
      </w:r>
    </w:p>
    <w:p w:rsidR="00861F22" w:rsidRPr="00861F22" w:rsidRDefault="00861F22" w:rsidP="00861F22">
      <w:pPr>
        <w:spacing w:line="360" w:lineRule="auto"/>
        <w:rPr>
          <w:rFonts w:ascii="GHEA Grapalat" w:hAnsi="GHEA Grapalat"/>
          <w:sz w:val="24"/>
          <w:szCs w:val="24"/>
        </w:rPr>
      </w:pPr>
    </w:p>
    <w:p w:rsidR="00861F22" w:rsidRPr="00861F22" w:rsidRDefault="00861F22" w:rsidP="00861F22">
      <w:pPr>
        <w:spacing w:line="360" w:lineRule="auto"/>
        <w:rPr>
          <w:rFonts w:ascii="GHEA Grapalat" w:hAnsi="GHEA Grapalat"/>
          <w:sz w:val="24"/>
          <w:szCs w:val="24"/>
        </w:rPr>
      </w:pPr>
      <w:r w:rsidRPr="00861F22">
        <w:rPr>
          <w:rFonts w:ascii="GHEA Grapalat" w:hAnsi="GHEA Grapalat"/>
          <w:sz w:val="24"/>
          <w:szCs w:val="24"/>
        </w:rPr>
        <w:t>5.</w:t>
      </w:r>
      <w:r w:rsidRPr="00861F22">
        <w:rPr>
          <w:rFonts w:ascii="GHEA Grapalat" w:hAnsi="GHEA Grapalat"/>
          <w:sz w:val="24"/>
          <w:szCs w:val="24"/>
        </w:rPr>
        <w:tab/>
        <w:t>Գործող օրենքով վերարտադրողական օժանդակ տեխնոլոգիաներից օգտվող կանանց համար տարիքային սահմանափակում նախատեսված չէ, ինչը սկզբունքորեն նշանակում է կամայական մոտեցում Հանրապետության տարբեր կենտրոններում:</w:t>
      </w:r>
      <w:r w:rsidR="00D5361F">
        <w:rPr>
          <w:rFonts w:ascii="GHEA Grapalat" w:hAnsi="GHEA Grapalat"/>
          <w:sz w:val="24"/>
          <w:szCs w:val="24"/>
        </w:rPr>
        <w:t xml:space="preserve"> </w:t>
      </w:r>
    </w:p>
    <w:p w:rsidR="00861F22" w:rsidRPr="00861F22" w:rsidRDefault="00861F22" w:rsidP="00861F22">
      <w:pPr>
        <w:spacing w:line="360" w:lineRule="auto"/>
        <w:rPr>
          <w:rFonts w:ascii="GHEA Grapalat" w:hAnsi="GHEA Grapalat"/>
          <w:sz w:val="24"/>
          <w:szCs w:val="24"/>
        </w:rPr>
      </w:pPr>
      <w:r w:rsidRPr="00861F22">
        <w:rPr>
          <w:rFonts w:ascii="GHEA Grapalat" w:hAnsi="GHEA Grapalat"/>
          <w:sz w:val="24"/>
          <w:szCs w:val="24"/>
        </w:rPr>
        <w:t>Մի շարք երկրներում առկա է վերին տարիքային սահմանափակում</w:t>
      </w:r>
      <w:r w:rsidR="00D5361F">
        <w:rPr>
          <w:rFonts w:ascii="GHEA Grapalat" w:hAnsi="GHEA Grapalat"/>
          <w:sz w:val="24"/>
          <w:szCs w:val="24"/>
        </w:rPr>
        <w:t xml:space="preserve"> </w:t>
      </w:r>
      <w:r w:rsidRPr="00861F22">
        <w:rPr>
          <w:rFonts w:ascii="GHEA Grapalat" w:hAnsi="GHEA Grapalat"/>
          <w:sz w:val="24"/>
          <w:szCs w:val="24"/>
        </w:rPr>
        <w:t>այն կանանց համար, որոնք օգտագործում են</w:t>
      </w:r>
      <w:r w:rsidR="00D5361F">
        <w:rPr>
          <w:rFonts w:ascii="GHEA Grapalat" w:hAnsi="GHEA Grapalat"/>
          <w:sz w:val="24"/>
          <w:szCs w:val="24"/>
        </w:rPr>
        <w:t xml:space="preserve"> </w:t>
      </w:r>
      <w:r w:rsidRPr="00861F22">
        <w:rPr>
          <w:rFonts w:ascii="GHEA Grapalat" w:hAnsi="GHEA Grapalat"/>
          <w:sz w:val="24"/>
          <w:szCs w:val="24"/>
        </w:rPr>
        <w:t xml:space="preserve">դոնորական ձվաբջիջներ: Եվրոպական երկրներում նման կանանց տարիքը, ընդհանուր առմամբ, օրենքով </w:t>
      </w:r>
      <w:r w:rsidRPr="00861F22">
        <w:rPr>
          <w:rFonts w:ascii="GHEA Grapalat" w:hAnsi="GHEA Grapalat"/>
          <w:sz w:val="24"/>
          <w:szCs w:val="24"/>
        </w:rPr>
        <w:lastRenderedPageBreak/>
        <w:t>սահմանափակվում է ՝ 49-50 տարեկան: ԱՄՆ-ում, ըստ Վերարտադրողական բժշկության ամերիկյան ասոցիացիայի, կանանց տարիքը հղիության և ծննդաբերության հակացուցումների բացակայության դեպքում կարող է ավելացվել մինչև 54 տարեկան:</w:t>
      </w:r>
    </w:p>
    <w:p w:rsidR="00861F22" w:rsidRPr="00861F22" w:rsidRDefault="00861F22" w:rsidP="00861F22">
      <w:pPr>
        <w:spacing w:line="360" w:lineRule="auto"/>
        <w:rPr>
          <w:rFonts w:ascii="GHEA Grapalat" w:hAnsi="GHEA Grapalat"/>
          <w:sz w:val="24"/>
          <w:szCs w:val="24"/>
        </w:rPr>
      </w:pPr>
      <w:r w:rsidRPr="00861F22">
        <w:rPr>
          <w:rFonts w:ascii="GHEA Grapalat" w:hAnsi="GHEA Grapalat"/>
          <w:sz w:val="24"/>
          <w:szCs w:val="24"/>
        </w:rPr>
        <w:t>Առաջարկվող փոփոխությամբ ախատեսվում է ձվաբջջի դոնորի կիրառմամբ կանանց տարիքը սահմանափակել մինչև 53 տարեկանը, ինչը թույլ կտա եվրոպական երկրներից ժամանած պացիենտների որոշակի հատվածին դիմել Հայաստանում արտամարմնային բեղմնավորման ծառայություններից օգտվելու համար, ինչը էապես կխթանի Հայաստանում ռեպրոտուրիզմի զարգացումը, մինևնույն ժամանակ տարիքային սահմանափակումը թույլ կտա խուսափել ավելի բարձր տարիքի կանանց մոտ հղիության հետ կապված հավանական ռիսկերից:</w:t>
      </w:r>
    </w:p>
    <w:p w:rsidR="00861F22" w:rsidRPr="00861F22" w:rsidRDefault="00861F22" w:rsidP="00861F22">
      <w:pPr>
        <w:spacing w:line="360" w:lineRule="auto"/>
        <w:rPr>
          <w:rFonts w:ascii="GHEA Grapalat" w:hAnsi="GHEA Grapalat"/>
          <w:sz w:val="24"/>
          <w:szCs w:val="24"/>
        </w:rPr>
      </w:pPr>
      <w:r w:rsidRPr="00861F22">
        <w:rPr>
          <w:rFonts w:ascii="GHEA Grapalat" w:hAnsi="GHEA Grapalat"/>
          <w:sz w:val="24"/>
          <w:szCs w:val="24"/>
        </w:rPr>
        <w:t>6.</w:t>
      </w:r>
      <w:r w:rsidRPr="00861F22">
        <w:rPr>
          <w:rFonts w:ascii="GHEA Grapalat" w:hAnsi="GHEA Grapalat"/>
          <w:sz w:val="24"/>
          <w:szCs w:val="24"/>
        </w:rPr>
        <w:tab/>
        <w:t>Գործող օրենքի 11-րդ հոդվածի 3-րդ մասով չի թույլատրվում</w:t>
      </w:r>
      <w:r w:rsidR="00D5361F">
        <w:rPr>
          <w:rFonts w:ascii="GHEA Grapalat" w:hAnsi="GHEA Grapalat"/>
          <w:sz w:val="24"/>
          <w:szCs w:val="24"/>
        </w:rPr>
        <w:t xml:space="preserve"> </w:t>
      </w:r>
      <w:r w:rsidRPr="00861F22">
        <w:rPr>
          <w:rFonts w:ascii="GHEA Grapalat" w:hAnsi="GHEA Grapalat"/>
          <w:sz w:val="24"/>
          <w:szCs w:val="24"/>
        </w:rPr>
        <w:t>պլանավորել երեխայի սեռը վերարտադրողականության օժանդակ տեխնոլոգիաների կիրառման դեպքում, բացառությամբ այն դեպքերի, երբ առկա է սեռի հետ կապված հիվանդության ժառանգման հավանականություն, ինչը ոչ մի առարկություն չի առաջացնում անպտղությամբ տառապող զույգերի մոտ:</w:t>
      </w:r>
      <w:r w:rsidR="00D5361F">
        <w:rPr>
          <w:rFonts w:ascii="GHEA Grapalat" w:hAnsi="GHEA Grapalat"/>
          <w:sz w:val="24"/>
          <w:szCs w:val="24"/>
        </w:rPr>
        <w:t xml:space="preserve"> </w:t>
      </w:r>
    </w:p>
    <w:p w:rsidR="00861F22" w:rsidRPr="00861F22" w:rsidRDefault="00861F22" w:rsidP="00861F22">
      <w:pPr>
        <w:spacing w:line="360" w:lineRule="auto"/>
        <w:rPr>
          <w:rFonts w:ascii="GHEA Grapalat" w:hAnsi="GHEA Grapalat"/>
          <w:sz w:val="24"/>
          <w:szCs w:val="24"/>
        </w:rPr>
      </w:pPr>
      <w:r w:rsidRPr="00861F22">
        <w:rPr>
          <w:rFonts w:ascii="GHEA Grapalat" w:hAnsi="GHEA Grapalat"/>
          <w:sz w:val="24"/>
          <w:szCs w:val="24"/>
        </w:rPr>
        <w:t>Սակայն իրավիճակը</w:t>
      </w:r>
      <w:r w:rsidR="00D5361F">
        <w:rPr>
          <w:rFonts w:ascii="GHEA Grapalat" w:hAnsi="GHEA Grapalat"/>
          <w:sz w:val="24"/>
          <w:szCs w:val="24"/>
        </w:rPr>
        <w:t xml:space="preserve"> </w:t>
      </w:r>
      <w:r w:rsidRPr="00861F22">
        <w:rPr>
          <w:rFonts w:ascii="GHEA Grapalat" w:hAnsi="GHEA Grapalat"/>
          <w:sz w:val="24"/>
          <w:szCs w:val="24"/>
        </w:rPr>
        <w:t>այլ է պտղաբեր այն զույգերի մոտ, ովքեր ունեն նույն սեռի 3 և ավելի երեխա և ցանկանում են ունենալ ևս մեկ երեխա, բայց հակառակ սեռի։ Սեռերի համամասնության վիճակագրությունը վկայում է, որ</w:t>
      </w:r>
      <w:r w:rsidR="00D5361F">
        <w:rPr>
          <w:rFonts w:ascii="GHEA Grapalat" w:hAnsi="GHEA Grapalat"/>
          <w:sz w:val="24"/>
          <w:szCs w:val="24"/>
        </w:rPr>
        <w:t xml:space="preserve"> </w:t>
      </w:r>
      <w:r w:rsidRPr="00861F22">
        <w:rPr>
          <w:rFonts w:ascii="GHEA Grapalat" w:hAnsi="GHEA Grapalat"/>
          <w:sz w:val="24"/>
          <w:szCs w:val="24"/>
        </w:rPr>
        <w:t xml:space="preserve">նման դեպքերում, եթե հղիությունը տեղի է ունեցել, ընտանիքները դիմում են սեռով պայմանավորված հղիության արհեստական ընդհատման: Այդպես, առաջին և երկրորդ երեխայի ծննդի դեպքում 2019թ. տղա/աղջիկ հարաբերակցությունը կազմել է համապատասխանաբար 1,04 և 1,07, մինչդեռ երրորդ և չորրորդ երեխայի պարագայում` համապատասխանաբար 1,27 և 1,26: Մի շարք երկրներում (ԱՄՆ, ԱՄԷ) գործում է "Ընտանիքի հավասարակշռում" (Family balancing) օրենքը, որը թույլ է տալիս նույն սեռի 2-ից (կամ 3–ից) ավելի երեխաների առկայության դեպքում դիմել վերարտադրողականության օժանդակ տեխնոլոգիաներին՝ խուսափելով հղիության արհեստական ընդհատումներից (աբորտներից): </w:t>
      </w:r>
    </w:p>
    <w:p w:rsidR="00861F22" w:rsidRPr="00861F22" w:rsidRDefault="00861F22" w:rsidP="00861F22">
      <w:pPr>
        <w:spacing w:line="360" w:lineRule="auto"/>
        <w:rPr>
          <w:rFonts w:ascii="GHEA Grapalat" w:hAnsi="GHEA Grapalat"/>
          <w:sz w:val="24"/>
          <w:szCs w:val="24"/>
        </w:rPr>
      </w:pPr>
      <w:r w:rsidRPr="00861F22">
        <w:rPr>
          <w:rFonts w:ascii="GHEA Grapalat" w:hAnsi="GHEA Grapalat"/>
          <w:sz w:val="24"/>
          <w:szCs w:val="24"/>
        </w:rPr>
        <w:t>Առաջարկվող</w:t>
      </w:r>
      <w:r w:rsidR="00D5361F">
        <w:rPr>
          <w:rFonts w:ascii="GHEA Grapalat" w:hAnsi="GHEA Grapalat"/>
          <w:sz w:val="24"/>
          <w:szCs w:val="24"/>
        </w:rPr>
        <w:t xml:space="preserve"> </w:t>
      </w:r>
      <w:r w:rsidRPr="00861F22">
        <w:rPr>
          <w:rFonts w:ascii="GHEA Grapalat" w:hAnsi="GHEA Grapalat"/>
          <w:sz w:val="24"/>
          <w:szCs w:val="24"/>
        </w:rPr>
        <w:t>փոփոխությամբ ընտանիքում նույն սեռի 3 երեխա ունենալու</w:t>
      </w:r>
      <w:r w:rsidR="00D5361F">
        <w:rPr>
          <w:rFonts w:ascii="GHEA Grapalat" w:hAnsi="GHEA Grapalat"/>
          <w:sz w:val="24"/>
          <w:szCs w:val="24"/>
        </w:rPr>
        <w:t xml:space="preserve"> </w:t>
      </w:r>
      <w:r w:rsidRPr="00861F22">
        <w:rPr>
          <w:rFonts w:ascii="GHEA Grapalat" w:hAnsi="GHEA Grapalat"/>
          <w:sz w:val="24"/>
          <w:szCs w:val="24"/>
        </w:rPr>
        <w:t xml:space="preserve">դեպքում թույլատրվում է վերարտադրողական օժանդակ տեղնոլոգիաների </w:t>
      </w:r>
      <w:r w:rsidRPr="00861F22">
        <w:rPr>
          <w:rFonts w:ascii="GHEA Grapalat" w:hAnsi="GHEA Grapalat"/>
          <w:sz w:val="24"/>
          <w:szCs w:val="24"/>
        </w:rPr>
        <w:lastRenderedPageBreak/>
        <w:t>կիրառման միջոցով</w:t>
      </w:r>
      <w:r w:rsidR="00D5361F">
        <w:rPr>
          <w:rFonts w:ascii="GHEA Grapalat" w:hAnsi="GHEA Grapalat"/>
          <w:sz w:val="24"/>
          <w:szCs w:val="24"/>
        </w:rPr>
        <w:t xml:space="preserve"> </w:t>
      </w:r>
      <w:r w:rsidRPr="00861F22">
        <w:rPr>
          <w:rFonts w:ascii="GHEA Grapalat" w:hAnsi="GHEA Grapalat"/>
          <w:sz w:val="24"/>
          <w:szCs w:val="24"/>
        </w:rPr>
        <w:t xml:space="preserve">չորրորդ երեխային պլանավորելիս որոշել ապագա երեխայի սեռը, խուսափելով սեռով պայմանավորված հղիության ընդհատումից: </w:t>
      </w:r>
    </w:p>
    <w:p w:rsidR="00421CBC" w:rsidRPr="003940E7" w:rsidRDefault="00421CBC" w:rsidP="003940E7">
      <w:pPr>
        <w:spacing w:line="360" w:lineRule="auto"/>
        <w:rPr>
          <w:rFonts w:ascii="GHEA Grapalat" w:hAnsi="GHEA Grapalat"/>
          <w:sz w:val="24"/>
          <w:szCs w:val="24"/>
        </w:rPr>
      </w:pPr>
    </w:p>
    <w:sectPr w:rsidR="00421CBC" w:rsidRPr="003940E7" w:rsidSect="003940E7">
      <w:pgSz w:w="11906" w:h="16838" w:code="9"/>
      <w:pgMar w:top="851"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F22"/>
    <w:rsid w:val="00092FA3"/>
    <w:rsid w:val="00296A89"/>
    <w:rsid w:val="00312D14"/>
    <w:rsid w:val="003940E7"/>
    <w:rsid w:val="00421CBC"/>
    <w:rsid w:val="00563ADD"/>
    <w:rsid w:val="006C2247"/>
    <w:rsid w:val="00861F22"/>
    <w:rsid w:val="00983264"/>
    <w:rsid w:val="00A6180F"/>
    <w:rsid w:val="00CA1EA9"/>
    <w:rsid w:val="00D5361F"/>
    <w:rsid w:val="00F82E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FC1416D-3390-4D9F-8252-0988BBF11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3ADD"/>
    <w:pPr>
      <w:ind w:firstLine="851"/>
      <w:jc w:val="both"/>
    </w:pPr>
    <w:rPr>
      <w:rFonts w:ascii="Times Armenian" w:hAnsi="Times Armeni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A1E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1341</Words>
  <Characters>9502</Characters>
  <Application>Microsoft Office Word</Application>
  <DocSecurity>0</DocSecurity>
  <Lines>79</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dc:creator>
  <cp:keywords/>
  <dc:description/>
  <cp:lastModifiedBy>MOH</cp:lastModifiedBy>
  <cp:revision>2</cp:revision>
  <cp:lastPrinted>2008-01-25T12:43:00Z</cp:lastPrinted>
  <dcterms:created xsi:type="dcterms:W3CDTF">2021-02-01T08:03:00Z</dcterms:created>
  <dcterms:modified xsi:type="dcterms:W3CDTF">2021-02-01T08:06:00Z</dcterms:modified>
</cp:coreProperties>
</file>