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3C" w:rsidRPr="00CC613C" w:rsidRDefault="00CC613C" w:rsidP="00CC613C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CC613C" w:rsidRPr="00CC613C" w:rsidRDefault="00CC613C" w:rsidP="00CC613C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ՀԻՄՆԱՎՈՐՈՒՄ</w:t>
      </w:r>
    </w:p>
    <w:p w:rsidR="00CC613C" w:rsidRPr="00CC613C" w:rsidRDefault="00CC613C" w:rsidP="00CC613C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«ՄԻԱՎՈՐՎԱԾ ԱԶԳԵՐԻ ԿԱԶՄԱԿԵՐՊՈՒԹՅԱՆ-Ի «ԿԼԻՄԱՅԻ ՓՈՓՈԽՈՒԹՅԱՆ ՄԱՍԻՆ» ՇՐՋԱՆԱԿԱՅԻՆ ԿՈՆՎԵՆՑԻԱՅԻ ԵՎ ՓԱՐԻԶՅԱՆ ՀԱՄԱՁԱՅՆԱԳՐԻ ՊԱՀԱՆՋՆԵՐԻ ՈՒ ԴՐՈՒՅԹՆԵՐԻ ԿԱՏԱՐՄԱՆ ՄԻՋԳԵՐԱՏԵՍՉԱԿԱՆ ՀԱՄԱԿԱՐԳՄԱՆ ԽՈՐՀՈՒՐԴ ՍՏԵՂԾԵԼՈՒ, ԴՐԱ ԿԱԶՄԸ ԵՎ ԱՇԽԱՏԱԿԱՐԳԸ ՀԱՍՏԱՏԵԼՈՒ ԵՎ ՀԱՅԱՍՏԱՆԻ ՀԱՆՐԱՊԵՏՈՒԹՅԱՆ ՎԱՐՉԱՊԵՏԻ 2012 ԹՎԱԿԱՆԻ ՀՈԿՏԵՄԲԵՐԻ 2-Ի N955-Ա ՈՐՈՇՈՒՄՆ ՈՒԺԸ ԿՈՐՑՐԱԾ ՃԱՆԱՉԵԼՈՒ ՄԱՍԻՆ» ՀԱՅԱՍՏԱՆԻ ՀԱՆՐԱՊԵՏՈՒԹՅԱՆ ՎԱՐՉԱՊԵՏԻ ՈՐՈՇՄԱՆ ՆԱԽԱԳԾԻ ԸՆԴՈՒՆՄԱՆ ՎԵՐԱԲԵՐՅԱԼ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ՄԱԿ-ի «Կլիմայի փոփոխության մասին» շրջանակային կոնվենցիայի պահանջների ու դրույթների համակարգումը ՀՀ-ում իրականացվել է ՀՀ վարչապետի 2012 թվականի հոկտեմբերի 2-ի N955-Ա որոշմամբ ստեղծված միջգերատեսչական համակարգման խորհրդի կողմից, որը ավելի քան մեկ տարի է՝ չի գործում: Այս իրավիճակն առավելապես պայմանավորված է ՀՀ կառավարության կազմի և կառուցվածքի փոփոխությամբ: Ուստի անհրաժեշտ է միջգերատեսչական համակարգման խորհրդի կազմը </w:t>
      </w:r>
      <w:proofErr w:type="spellStart"/>
      <w:r w:rsidRPr="00CC613C">
        <w:rPr>
          <w:rFonts w:ascii="GHEA Grapalat" w:hAnsi="GHEA Grapalat" w:cstheme="minorHAnsi"/>
          <w:sz w:val="24"/>
          <w:szCs w:val="24"/>
          <w:lang w:val="hy-AM"/>
        </w:rPr>
        <w:t>ձևավորել</w:t>
      </w:r>
      <w:proofErr w:type="spellEnd"/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 ՀՀ կառավարության նոր կառուցվածքին համապատասխան: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proofErr w:type="spellStart"/>
      <w:r w:rsidRPr="00CC613C">
        <w:rPr>
          <w:rFonts w:ascii="GHEA Grapalat" w:hAnsi="GHEA Grapalat" w:cstheme="minorHAnsi"/>
          <w:sz w:val="24"/>
          <w:szCs w:val="24"/>
          <w:lang w:val="hy-AM"/>
        </w:rPr>
        <w:t>Վերոգրյալից</w:t>
      </w:r>
      <w:proofErr w:type="spellEnd"/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 բացի, Փարիզյան համաձայնագրի վավերացմամբ առավել հստակեցվել և </w:t>
      </w:r>
      <w:proofErr w:type="spellStart"/>
      <w:r w:rsidRPr="00CC613C">
        <w:rPr>
          <w:rFonts w:ascii="GHEA Grapalat" w:hAnsi="GHEA Grapalat" w:cstheme="minorHAnsi"/>
          <w:sz w:val="24"/>
          <w:szCs w:val="24"/>
          <w:lang w:val="hy-AM"/>
        </w:rPr>
        <w:t>կարևորվել</w:t>
      </w:r>
      <w:proofErr w:type="spellEnd"/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 են Կողմ երկրների պարտավորությունների կատարման արդյունքները և ընթացակարգերը: </w:t>
      </w:r>
      <w:proofErr w:type="spellStart"/>
      <w:r w:rsidRPr="00CC613C">
        <w:rPr>
          <w:rFonts w:ascii="GHEA Grapalat" w:hAnsi="GHEA Grapalat" w:cstheme="minorHAnsi"/>
          <w:sz w:val="24"/>
          <w:szCs w:val="24"/>
          <w:lang w:val="hy-AM"/>
        </w:rPr>
        <w:t>Հետևաբար</w:t>
      </w:r>
      <w:proofErr w:type="spellEnd"/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 միջգերատեսչական համակարգման խորհրդի աշխատանքներն առավել արդյունավետ կազմակերպելու համար անհրաժեշտ է բարձրացնել միջգերատեսչական համակարգման խորհրդի քաղաքական ղեկավարման մակարդակը՝ խորհրդի նախագահի իրավասությունը վերապահելով ՀՀ փոխվարչապետին, ընդլայնել խորհրդի իրավասության շրջանակը, հստակեցնել կառուցվածքը և աշխատակարգը՝ նախատեսելով նաև մշտական միջգերատեսչական աշխատանքային խմբեր, ինչպես նաև ըստ անհրաժեշտության ժամանակավոր միջգերատեսչական աշխատանքային խմբեր ստեղծելու հնարավորություն, որոնք թույլ կտան ապահովելու համագործակցություն </w:t>
      </w:r>
      <w:proofErr w:type="spellStart"/>
      <w:r w:rsidRPr="00CC613C">
        <w:rPr>
          <w:rFonts w:ascii="GHEA Grapalat" w:hAnsi="GHEA Grapalat" w:cstheme="minorHAnsi"/>
          <w:sz w:val="24"/>
          <w:szCs w:val="24"/>
          <w:lang w:val="hy-AM"/>
        </w:rPr>
        <w:t>միջոլորտային</w:t>
      </w:r>
      <w:proofErr w:type="spellEnd"/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 հարցերի շուրջ: Միջգերատեսչական համակարգման խորհուրդը կնպաստի նաև «ՄԱԿ-ի Կայուն զարգացման 2030 օրակարգի» 13-րդ նպատակի (գործողություն հանուն կլիմայի) իրականացմանը: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ՄԱԿ-ի «Կլիմայի փոփոխության մասին» շրջանակային կոնվենցիայի և Փարիզյան համաձայնագրի Կողմ երկրներում համապատասխան պարտավորությունների կատարման գործընթացները, որպես կանոն, համակարգվում են գործադիր մարմինների ղեկավարներից կամ ղեկավարների տեղակալներից </w:t>
      </w:r>
      <w:proofErr w:type="spellStart"/>
      <w:r w:rsidRPr="00CC613C">
        <w:rPr>
          <w:rFonts w:ascii="GHEA Grapalat" w:hAnsi="GHEA Grapalat" w:cstheme="minorHAnsi"/>
          <w:sz w:val="24"/>
          <w:szCs w:val="24"/>
          <w:lang w:val="hy-AM"/>
        </w:rPr>
        <w:t>ձևավորված</w:t>
      </w:r>
      <w:proofErr w:type="spellEnd"/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 խորհուրդների, կոմիտեների կամ հանձնաժողովների կողմից: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2. Առաջարկվող կարգավորման բնույթը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t>Որոշման նախագծով առաջարկվում է հաստատել Հայաստանում ՄԱԿ-ի «Կլիմայի փոփոխության մասին» շրջանակային կոնվենցիայի և Փարիզյան համաձայնագրի պահանջների և դրույթների իրականացման միջգերատեսչական համակարգման խորհրդի կազմը, կառուցվածքը, իրավասությունը և աշխատակարգը: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3. Նախագծի մշակման ընթացքում ներգրավված ինստիտուտները և անձինք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t>Որոշման նախագիծը մշակվել է ՀՀ շրջակա միջավայրի նախարարության կողմից: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CC613C" w:rsidRPr="00CC613C" w:rsidRDefault="00CC613C" w:rsidP="00CC613C">
      <w:p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4. Ակնկալվող արդյունքները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Որոշման նախագծի </w:t>
      </w:r>
      <w:proofErr w:type="spellStart"/>
      <w:r w:rsidRPr="00CC613C">
        <w:rPr>
          <w:rFonts w:ascii="GHEA Grapalat" w:hAnsi="GHEA Grapalat" w:cstheme="minorHAnsi"/>
          <w:sz w:val="24"/>
          <w:szCs w:val="24"/>
          <w:lang w:val="hy-AM"/>
        </w:rPr>
        <w:t>ընդունմամբ</w:t>
      </w:r>
      <w:proofErr w:type="spellEnd"/>
      <w:r w:rsidRPr="00CC613C">
        <w:rPr>
          <w:rFonts w:ascii="GHEA Grapalat" w:hAnsi="GHEA Grapalat" w:cstheme="minorHAnsi"/>
          <w:sz w:val="24"/>
          <w:szCs w:val="24"/>
          <w:lang w:val="hy-AM"/>
        </w:rPr>
        <w:t xml:space="preserve"> հնարավոր կդառնա ապահովել ՄԱԿ-ի «Կլիմայի փոփոխության մասին» շրջանակային կոնվենցիայի և Փարիզյան համաձայնագրի պահանջների ու դրույթների իրականացման գործընթացի համակարգումը, այդ թվում՝ </w:t>
      </w:r>
      <w:r w:rsidRPr="00CC613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2015 թվականի սեպտեմբերի 10-ի նիստի արձանագրության N41 </w:t>
      </w:r>
      <w:proofErr w:type="spellStart"/>
      <w:r w:rsidRPr="00CC613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քաղվածքով</w:t>
      </w:r>
      <w:proofErr w:type="spellEnd"/>
      <w:r w:rsidRPr="00CC613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հավանության արժանացած ՄԱԿ-ի «Կլիմայի փոփոխության մասին» շրջանակային կոնվենցիայի ներքո ՀՀ ազգային մակարդակով սահմանված գործողություններից/ներդրումից բխող կլիմայի փոփոխության </w:t>
      </w:r>
      <w:proofErr w:type="spellStart"/>
      <w:r w:rsidRPr="00CC613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մեղմման</w:t>
      </w:r>
      <w:proofErr w:type="spellEnd"/>
      <w:r w:rsidRPr="00CC613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CC613C">
        <w:rPr>
          <w:rFonts w:ascii="GHEA Grapalat" w:hAnsi="GHEA Grapalat" w:cstheme="minorHAnsi"/>
          <w:sz w:val="24"/>
          <w:szCs w:val="24"/>
          <w:lang w:val="hy-AM"/>
        </w:rPr>
        <w:t>հարմարվողականության գործընթացների համակարգումը:</w:t>
      </w:r>
    </w:p>
    <w:p w:rsidR="00CC613C" w:rsidRPr="00CC613C" w:rsidRDefault="00CC613C" w:rsidP="00CC613C">
      <w:pPr>
        <w:rPr>
          <w:rFonts w:ascii="GHEA Grapalat" w:hAnsi="GHEA Grapalat" w:cstheme="minorHAnsi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p w:rsidR="00CC613C" w:rsidRPr="00CC613C" w:rsidRDefault="00CC613C" w:rsidP="00CC613C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ՏԵՂԵԿԱՆՔ</w:t>
      </w:r>
    </w:p>
    <w:p w:rsidR="00CC613C" w:rsidRPr="00CC613C" w:rsidRDefault="00CC613C" w:rsidP="00CC613C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«ՄԻԱՎՈՐՎԱԾ ԱԶԳԵՐԻ ԿԱԶՄԱԿԵՐՊՈՒԹՅԱՆ-Ի «ԿԼԻՄԱՅԻ ՓՈՓՈԽՈՒԹՅԱՆ ՄԱՍԻՆ» ՇՐՋԱՆԱԿԱՅԻՆ ԿՈՆՎԵՆՑԻԱՅԻ ԵՎ ՓԱՐԻԶՅԱՆ ՀԱՄԱՁԱՅՆԱԳՐԻ ՊԱՀԱՆՋՆԵՐԻ ՈՒ ԴՐՈՒՅԹՆԵՐԻ ԿԱՏԱՐՄԱՆ ՄԻՋԳԵՐԱՏԵՍՉԱԿԱՆ ՀԱՄԱԿԱՐԳՄԱՆ ԽՈՐՀՈՒՐԴ ՍՏԵՂԾԵԼՈՒ,ԴՐԱ ԿԱԶՄԸ ԵՎ ԱՇԽԱՏԱԿԱՐԳԸ ՀԱՍՏԱՏԵԼՈՒ ԵՎ ՀԱՅԱՍՏԱՆԻ ՀԱՆՐԱՊԵՏՈՒԹՅԱՆ ՎԱՐՉԱՊԵՏԻ 2012 ԹՎԱԿԱՆԻ ՀՈԿՏԵՄԲԵՐԻ 2-Ի N955-Ա ՈՐՈՇՈՒՄՆ ՈՒԺԸ ԿՈՐՑՐԱԾ ՃԱՆԱՉԵԼՈՒ ՄԱՍԻՆ » ՀԱՅԱՍՏԱՆԻ ՀԱՆՐԱՊԵՏՈՒԹՅԱՆ ՎԱՐՉԱՊԵՏԻ ՈՐՈՇՄԱՆ ՆԱԽԱԳԾԻ ԸՆԴՈՒՆՄԱՆ ԿԱՊԱԿՑՈՒԹՅԱՄԲ ԱՅԼ ԻՐԱՎԱԿԱՆ ԱԿՏԻ ԸՆԴՈՒՆՄԱՆ ԱՆՀՐԱԺԵՇՏՈՒԹՅԱՆ ՄԱՍԻՆ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tab/>
        <w:t>«ՄԱԿ-ի «Կլիմայի փոփոխության մասին» շրջանակային կոնվենցիայի և Փարիզյան համաձայնագրի պահանջների ու դրույթների կատարման միջգերատեսչական համակարգման խորհրդի կազմը և աշխատակարգը հաստատելու և ՀՀ վարչապետի 2012 թվականի հոկտեմբերի 2-ի N955-Ա որոշումն ուժը կորցրած ճանաչելու մասին» Հայաստանի Հանրապետության վարչապետի որոշման նախագծի ընդունման կապակցությամբ անհրաժեշտություն է առաջանում ընդունելու «ՄԱԿ-ի «Կլիմայի փոփոխության մասին» շրջանակային կոնվենցիայի և Փարիզյան համաձայնագրի պահանջների ու դրույթների կատարման միջգերատեսչական համակարգման խորհրդի միջգերատեսչական մշտական աշխատանքային խմբեր ստեղծելու,</w:t>
      </w:r>
      <w:r w:rsidRPr="00CC613C">
        <w:rPr>
          <w:rFonts w:ascii="GHEA Grapalat" w:hAnsi="GHEA Grapalat" w:cstheme="minorHAnsi"/>
          <w:color w:val="000000"/>
          <w:sz w:val="24"/>
          <w:szCs w:val="24"/>
          <w:lang w:val="hy-AM"/>
        </w:rPr>
        <w:t xml:space="preserve"> դրանց կազմը և աշխատակարգը հաստատելու մասին</w:t>
      </w:r>
      <w:r w:rsidRPr="00CC613C">
        <w:rPr>
          <w:rFonts w:ascii="GHEA Grapalat" w:hAnsi="GHEA Grapalat" w:cstheme="minorHAnsi"/>
          <w:sz w:val="24"/>
          <w:szCs w:val="24"/>
          <w:lang w:val="hy-AM"/>
        </w:rPr>
        <w:t>» ՀՀ փոխվարչապետի որոշում:</w:t>
      </w: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CC613C" w:rsidRPr="00CC613C" w:rsidRDefault="00CC613C" w:rsidP="00CC613C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CC613C" w:rsidRPr="00CC613C" w:rsidRDefault="00CC613C" w:rsidP="00CC613C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ՏԵՂԵԿԱՆՔ</w:t>
      </w:r>
    </w:p>
    <w:p w:rsidR="00CC613C" w:rsidRPr="00CC613C" w:rsidRDefault="00CC613C" w:rsidP="00CC613C">
      <w:pPr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«ՄԻԱՎՈՐՎԱԾ ԱԶԳԵՐԻ ԿԱԶՄԱԿԵՐՊՈՒԹՅԱՆ-Ի «ԿԼԻՄԱՅԻ ՓՈՓՈԽՈՒԹՅԱՆ ՄԱՍԻՆ» ՇՐՋԱՆԱԿԱՅԻՆ ԿՈՆՎԵՆՑԻԱՅԻ ԵՎ ՓԱՐԻԶՅԱՆ ՀԱՄԱՁԱՅՆԱԳՐԻ ՊԱՀԱՆՋՆԵՐԻ ՈՒ ԴՐՈՒՅԹՆԵՐԻ ԿԱՏԱՐՄԱՆ ՄԻՋԳԵՐԱՏԵՍՉԱԿԱՆ ՀԱՄԱԿԱՐԳՄԱՆ ԽՈՐՀՈՒՐԴ ՍՏԵՂԾԵԼՈՒ, ԴՐԱ ԿԱԶՄԸ ԵՎ ԱՇԽԱՏԱԿԱՐԳԸ ՀԱՍՏԱՏԵԼՈՒ ԵՎ ՀԱՅԱՍՏԱՆԻ ՀԱՆՐԱՊԵՏՈՒԹՅԱՆ ՎԱՐՉԱՊԵՏԻ 2012 ԹՎԱԿԱՆԻ ՀՈԿՏԵՄԲԵՐԻ 2-Ի N955-Ա ՈՐՈՇՈՒՄՆ ՈՒԺԸ ԿՈՐՑՐԱԾ ՃԱՆԱՉԵԼՈՒ ՄԱՍԻՆ» ՀԱՅԱՍՏԱՆԻ ՀԱՆՐԱՊԵՏՈՒԹՅԱՆ ՎԱՐՉԱՊԵՏԻ ՈՐՈՇՄԱՆ ՆԱԽԱԳԾԻ ԸՆԴՈՒՆՄԱՆ ԿԱՊԱԿՑՈՒԹՅԱՄԲ ՊԵՏԱԿԱՆ ԲՅՈՒՋԵՈՒՄ ԾԱԽՍԵՐԻ ԵՎ ԵԿԱՄՈՒՏՆԵՐԻ ԱՎԵԼ</w:t>
      </w:r>
      <w:bookmarkStart w:id="0" w:name="_GoBack"/>
      <w:bookmarkEnd w:id="0"/>
      <w:r w:rsidRPr="00CC613C">
        <w:rPr>
          <w:rFonts w:ascii="GHEA Grapalat" w:hAnsi="GHEA Grapalat" w:cstheme="minorHAnsi"/>
          <w:b/>
          <w:sz w:val="24"/>
          <w:szCs w:val="24"/>
          <w:lang w:val="hy-AM"/>
        </w:rPr>
        <w:t>ԱՑՄԱՆ ԿԱՄ ՆՎԱԶԵՑՄԱՆ ՄԱՍԻՆ</w:t>
      </w:r>
    </w:p>
    <w:p w:rsidR="00CC613C" w:rsidRPr="00CC613C" w:rsidRDefault="00CC613C" w:rsidP="00CC613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C613C">
        <w:rPr>
          <w:rFonts w:ascii="GHEA Grapalat" w:hAnsi="GHEA Grapalat" w:cstheme="minorHAnsi"/>
          <w:sz w:val="24"/>
          <w:szCs w:val="24"/>
          <w:lang w:val="hy-AM"/>
        </w:rPr>
        <w:tab/>
        <w:t>«ՄԱԿ-ի «Կլիմայի փոփոխության մասին» շրջանակային կոնվենցիայի և Փարիզյան համաձայնագրի պահանջների ու դրույթների կատարման միջգերատեսչական համակարգման խորհրդի կազմը, կառուցվածքը, իրավասությունը և աշխատակարգը հաստատելու և ՀՀ վարչապետի 2012 թվականի հոկտեմբերի 2-ի N955-Ա որոշումն ուժը կորցրած ճանաչելու մասին» Հայաստանի Հանրապետության վարչապետի որոշման նախագծի ընդունման կապակցությամբ պետական բյուջեում ծախսերի և եկամուտների ավելացում կամ նվազում չի ակնկալվում:</w:t>
      </w:r>
    </w:p>
    <w:p w:rsidR="003A57CE" w:rsidRPr="00CC613C" w:rsidRDefault="00CC613C">
      <w:pPr>
        <w:rPr>
          <w:sz w:val="24"/>
          <w:szCs w:val="24"/>
          <w:lang w:val="hy-AM"/>
        </w:rPr>
      </w:pPr>
    </w:p>
    <w:sectPr w:rsidR="003A57CE" w:rsidRPr="00CC61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2"/>
    <w:rsid w:val="00744809"/>
    <w:rsid w:val="00816C00"/>
    <w:rsid w:val="00820DF2"/>
    <w:rsid w:val="00CA5851"/>
    <w:rsid w:val="00CC613C"/>
    <w:rsid w:val="00C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3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3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Martiros Tsarukyan</dc:creator>
  <cp:keywords/>
  <dc:description/>
  <cp:lastModifiedBy>Martiros Tsarukyan</cp:lastModifiedBy>
  <cp:revision>3</cp:revision>
  <dcterms:created xsi:type="dcterms:W3CDTF">2021-01-19T06:11:00Z</dcterms:created>
  <dcterms:modified xsi:type="dcterms:W3CDTF">2021-01-19T06:11:00Z</dcterms:modified>
</cp:coreProperties>
</file>