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A3B8" w14:textId="77777777" w:rsidR="005E2381" w:rsidRPr="0010254A" w:rsidRDefault="003E3BD1" w:rsidP="003E3BD1">
      <w:pPr>
        <w:jc w:val="center"/>
        <w:rPr>
          <w:rFonts w:ascii="GHEA Grapalat" w:hAnsi="GHEA Grapalat" w:cstheme="minorHAnsi"/>
          <w:b/>
          <w:sz w:val="24"/>
          <w:lang w:val="hy-AM"/>
        </w:rPr>
      </w:pPr>
      <w:r w:rsidRPr="0010254A">
        <w:rPr>
          <w:rFonts w:ascii="GHEA Grapalat" w:hAnsi="GHEA Grapalat" w:cs="Sylfaen"/>
          <w:b/>
          <w:sz w:val="24"/>
          <w:lang w:val="hy-AM"/>
        </w:rPr>
        <w:t>ՀԻՄՆԱՎՈՐՈՒՄ</w:t>
      </w:r>
    </w:p>
    <w:p w14:paraId="7AF99837" w14:textId="5E7EDF4E" w:rsidR="00D439A7" w:rsidRPr="00423B2D" w:rsidRDefault="00D439A7" w:rsidP="00D439A7">
      <w:pPr>
        <w:spacing w:after="480"/>
        <w:jc w:val="center"/>
        <w:rPr>
          <w:rFonts w:ascii="GHEA Grapalat" w:hAnsi="GHEA Grapalat" w:cstheme="minorHAnsi"/>
          <w:b/>
          <w:sz w:val="24"/>
          <w:lang w:val="hy-AM"/>
        </w:rPr>
      </w:pPr>
      <w:r w:rsidRPr="0010254A">
        <w:rPr>
          <w:rFonts w:ascii="GHEA Grapalat" w:hAnsi="GHEA Grapalat" w:cstheme="minorHAnsi"/>
          <w:b/>
          <w:sz w:val="24"/>
          <w:lang w:val="hy-AM"/>
        </w:rPr>
        <w:t>«</w:t>
      </w:r>
      <w:r w:rsidRPr="0010254A">
        <w:rPr>
          <w:rFonts w:ascii="GHEA Grapalat" w:hAnsi="GHEA Grapalat" w:cs="Sylfaen"/>
          <w:b/>
          <w:sz w:val="24"/>
          <w:lang w:val="hy-AM"/>
        </w:rPr>
        <w:t>ՀԱՅԱՍՏԱՆԻ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ՔՐԵԱԿԱՆ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ԼՐԱՑՈՒՄ</w:t>
      </w:r>
      <w:r w:rsidR="004A1BA8">
        <w:rPr>
          <w:rFonts w:ascii="GHEA Grapalat" w:hAnsi="GHEA Grapalat" w:cs="Sylfaen"/>
          <w:b/>
          <w:sz w:val="24"/>
          <w:lang w:val="hy-AM"/>
        </w:rPr>
        <w:t>ՆԵՐ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ԿԱՏԱՐԵԼՈՒ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ՄԱՍԻՆ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», 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>«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ՀԱՅԱՍՏԱՆԻ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ՔԱՂԱՔԱՑԻԱԿԱՆ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ԴԱՏԱՎԱՐՈՒԹՅՈՒՆ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="004A1BA8"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4A1BA8">
        <w:rPr>
          <w:rFonts w:ascii="GHEA Grapalat" w:hAnsi="GHEA Grapalat" w:cs="Sylfaen"/>
          <w:b/>
          <w:sz w:val="24"/>
          <w:lang w:val="hy-AM"/>
        </w:rPr>
        <w:t>ՆԵՐ</w:t>
      </w:r>
      <w:r w:rsidR="004A1BA8"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ԿԱՏԱՐԵԼՈՒ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4A1BA8" w:rsidRPr="00F32A42">
        <w:rPr>
          <w:rFonts w:ascii="GHEA Grapalat" w:hAnsi="GHEA Grapalat" w:cs="Sylfaen"/>
          <w:b/>
          <w:sz w:val="24"/>
          <w:lang w:val="hy-AM"/>
        </w:rPr>
        <w:t>ՄԱՍԻՆ</w:t>
      </w:r>
      <w:r w:rsidR="004A1BA8" w:rsidRPr="00F32A42">
        <w:rPr>
          <w:rFonts w:ascii="GHEA Grapalat" w:hAnsi="GHEA Grapalat" w:cstheme="minorHAnsi"/>
          <w:b/>
          <w:sz w:val="24"/>
          <w:lang w:val="hy-AM"/>
        </w:rPr>
        <w:t xml:space="preserve">» </w:t>
      </w:r>
      <w:r w:rsidR="004A1BA8">
        <w:rPr>
          <w:rFonts w:ascii="GHEA Grapalat" w:hAnsi="GHEA Grapalat" w:cstheme="minorHAnsi"/>
          <w:b/>
          <w:sz w:val="24"/>
          <w:lang w:val="hy-AM"/>
        </w:rPr>
        <w:t xml:space="preserve">ԵՎ </w:t>
      </w:r>
      <w:r w:rsidRPr="00F32A42">
        <w:rPr>
          <w:rFonts w:ascii="GHEA Grapalat" w:hAnsi="GHEA Grapalat" w:cstheme="minorHAnsi"/>
          <w:b/>
          <w:sz w:val="24"/>
          <w:lang w:val="hy-AM"/>
        </w:rPr>
        <w:t>«</w:t>
      </w:r>
      <w:r w:rsidRPr="00F32A42">
        <w:rPr>
          <w:rFonts w:ascii="GHEA Grapalat" w:hAnsi="GHEA Grapalat" w:cs="Sylfaen"/>
          <w:b/>
          <w:sz w:val="24"/>
          <w:lang w:val="hy-AM"/>
        </w:rPr>
        <w:t>ՀԱՅԱՍՏԱՆԻ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4A1BA8">
        <w:rPr>
          <w:rFonts w:ascii="GHEA Grapalat" w:hAnsi="GHEA Grapalat" w:cs="Sylfaen"/>
          <w:b/>
          <w:sz w:val="24"/>
          <w:lang w:val="hy-AM"/>
        </w:rPr>
        <w:t>ՆԵՐ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ԿԱՏԱՐԵԼՈՒ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ՄԱՍԻՆ</w:t>
      </w:r>
      <w:r w:rsidR="004A1BA8">
        <w:rPr>
          <w:rFonts w:ascii="GHEA Grapalat" w:hAnsi="GHEA Grapalat" w:cstheme="minorHAnsi"/>
          <w:b/>
          <w:sz w:val="24"/>
          <w:lang w:val="hy-AM"/>
        </w:rPr>
        <w:t>»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 </w:t>
      </w:r>
      <w:r w:rsidRPr="00F32A42">
        <w:rPr>
          <w:rFonts w:ascii="GHEA Grapalat" w:hAnsi="GHEA Grapalat" w:cs="Sylfaen"/>
          <w:b/>
          <w:sz w:val="24"/>
          <w:lang w:val="hy-AM"/>
        </w:rPr>
        <w:t>ՀԱՅԱՍՏԱՆԻ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ՕՐԵՆՔՆԵՐԻ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ՆԱԽԱԳԾԵՐԻ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ԸՆԴՈՒՆՄԱՆ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</w:p>
    <w:p w14:paraId="54517608" w14:textId="77777777" w:rsidR="00336E04" w:rsidRPr="00423B2D" w:rsidRDefault="00336E04" w:rsidP="00336E04">
      <w:pPr>
        <w:pStyle w:val="ListParagraph"/>
        <w:numPr>
          <w:ilvl w:val="0"/>
          <w:numId w:val="4"/>
        </w:numPr>
        <w:spacing w:after="360" w:line="360" w:lineRule="auto"/>
        <w:ind w:left="924" w:hanging="357"/>
        <w:contextualSpacing w:val="0"/>
        <w:jc w:val="both"/>
        <w:rPr>
          <w:rFonts w:ascii="GHEA Grapalat" w:hAnsi="GHEA Grapalat" w:cstheme="minorHAnsi"/>
          <w:b/>
          <w:sz w:val="24"/>
          <w:lang w:val="hy-AM"/>
        </w:rPr>
      </w:pPr>
      <w:r w:rsidRPr="00423B2D">
        <w:rPr>
          <w:rFonts w:ascii="GHEA Grapalat" w:hAnsi="GHEA Grapalat" w:cs="Sylfaen"/>
          <w:b/>
          <w:sz w:val="24"/>
          <w:lang w:val="hy-AM"/>
        </w:rPr>
        <w:t>Ընթացիկ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իրավիճակը</w:t>
      </w:r>
    </w:p>
    <w:p w14:paraId="09128A27" w14:textId="7744ED42" w:rsidR="00305010" w:rsidRPr="004C7D26" w:rsidRDefault="00305010" w:rsidP="00423B2D">
      <w:pPr>
        <w:spacing w:after="360" w:line="360" w:lineRule="auto"/>
        <w:ind w:firstLine="562"/>
        <w:jc w:val="both"/>
        <w:rPr>
          <w:rFonts w:ascii="GHEA Grapalat" w:hAnsi="GHEA Grapalat" w:cs="Sylfaen"/>
          <w:i/>
          <w:sz w:val="24"/>
          <w:u w:val="single"/>
          <w:lang w:val="hy-AM"/>
        </w:rPr>
      </w:pPr>
      <w:r w:rsidRPr="004C7D26">
        <w:rPr>
          <w:rFonts w:ascii="GHEA Grapalat" w:hAnsi="GHEA Grapalat" w:cs="Sylfaen"/>
          <w:i/>
          <w:sz w:val="24"/>
          <w:u w:val="single"/>
          <w:lang w:val="hy-AM"/>
        </w:rPr>
        <w:t>Հաշտության համաձայնությունը և միակողմանի հայտարարությունը՝ որպես գործերի վերաբացման հիմք նախատեսելու անհրաժեշտությունը</w:t>
      </w:r>
    </w:p>
    <w:p w14:paraId="5429FB14" w14:textId="296E5729" w:rsidR="0066286B" w:rsidRPr="00423B2D" w:rsidRDefault="00F1396F" w:rsidP="007D40C7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  <w:r w:rsidRPr="0010254A">
        <w:rPr>
          <w:rFonts w:ascii="GHEA Grapalat" w:hAnsi="GHEA Grapalat" w:cs="Sylfaen"/>
          <w:sz w:val="24"/>
          <w:lang w:val="hy-AM"/>
        </w:rPr>
        <w:t>Հայաստանի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Հանրապետությունը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10254A">
        <w:rPr>
          <w:rFonts w:ascii="GHEA Grapalat" w:hAnsi="GHEA Grapalat" w:cs="Sylfaen"/>
          <w:sz w:val="24"/>
          <w:lang w:val="hy-AM"/>
        </w:rPr>
        <w:t>Մարդու</w:t>
      </w:r>
      <w:r w:rsidR="009F1F31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10254A">
        <w:rPr>
          <w:rFonts w:ascii="GHEA Grapalat" w:hAnsi="GHEA Grapalat" w:cs="Sylfaen"/>
          <w:sz w:val="24"/>
          <w:lang w:val="hy-AM"/>
        </w:rPr>
        <w:t>իրավունքների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և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հիմնարար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ազատությունների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պաշտպանության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մասին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F32A42">
        <w:rPr>
          <w:rFonts w:ascii="GHEA Grapalat" w:hAnsi="GHEA Grapalat" w:cs="Sylfaen"/>
          <w:sz w:val="24"/>
          <w:lang w:val="hy-AM"/>
        </w:rPr>
        <w:t>կոնվենցիան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(</w:t>
      </w:r>
      <w:r w:rsidR="009F1F31" w:rsidRPr="00F32A42">
        <w:rPr>
          <w:rFonts w:ascii="GHEA Grapalat" w:hAnsi="GHEA Grapalat" w:cs="Sylfaen"/>
          <w:sz w:val="24"/>
          <w:lang w:val="hy-AM"/>
        </w:rPr>
        <w:t>այսուհետ՝</w:t>
      </w:r>
      <w:r w:rsidR="009F1F31" w:rsidRPr="00F32A42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9F1F31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9F1F3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F1F31" w:rsidRPr="00423B2D">
        <w:rPr>
          <w:rFonts w:ascii="GHEA Grapalat" w:hAnsi="GHEA Grapalat" w:cs="Sylfaen"/>
          <w:sz w:val="24"/>
          <w:lang w:val="hy-AM"/>
        </w:rPr>
        <w:t>կոնվենցիա</w:t>
      </w:r>
      <w:r w:rsidR="00472E03" w:rsidRPr="00423B2D">
        <w:rPr>
          <w:rFonts w:ascii="GHEA Grapalat" w:hAnsi="GHEA Grapalat" w:cstheme="minorHAnsi"/>
          <w:sz w:val="24"/>
          <w:lang w:val="hy-AM"/>
        </w:rPr>
        <w:t>)</w:t>
      </w:r>
      <w:r w:rsidR="00692091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692091" w:rsidRPr="0010254A">
        <w:rPr>
          <w:rFonts w:ascii="GHEA Grapalat" w:hAnsi="GHEA Grapalat" w:cs="Sylfaen"/>
          <w:sz w:val="24"/>
          <w:lang w:val="hy-AM"/>
        </w:rPr>
        <w:t>վավերացրել</w:t>
      </w:r>
      <w:r w:rsidR="00692091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692091" w:rsidRPr="0010254A">
        <w:rPr>
          <w:rFonts w:ascii="GHEA Grapalat" w:hAnsi="GHEA Grapalat" w:cs="Sylfaen"/>
          <w:sz w:val="24"/>
          <w:lang w:val="hy-AM"/>
        </w:rPr>
        <w:t>է</w:t>
      </w:r>
      <w:r w:rsidR="00692091" w:rsidRPr="0010254A">
        <w:rPr>
          <w:rFonts w:ascii="GHEA Grapalat" w:hAnsi="GHEA Grapalat" w:cstheme="minorHAnsi"/>
          <w:sz w:val="24"/>
          <w:lang w:val="hy-AM"/>
        </w:rPr>
        <w:t xml:space="preserve"> 2002 </w:t>
      </w:r>
      <w:r w:rsidR="00692091" w:rsidRPr="0010254A">
        <w:rPr>
          <w:rFonts w:ascii="GHEA Grapalat" w:hAnsi="GHEA Grapalat" w:cs="Sylfaen"/>
          <w:sz w:val="24"/>
          <w:lang w:val="hy-AM"/>
        </w:rPr>
        <w:t>թվականին</w:t>
      </w:r>
      <w:r w:rsidR="00692091" w:rsidRPr="0010254A">
        <w:rPr>
          <w:rFonts w:ascii="GHEA Grapalat" w:hAnsi="GHEA Grapalat" w:cstheme="minorHAnsi"/>
          <w:sz w:val="24"/>
          <w:lang w:val="hy-AM"/>
        </w:rPr>
        <w:t>: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Այդ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թվականից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ի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վեր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Հայաստանի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F32A42">
        <w:rPr>
          <w:rFonts w:ascii="GHEA Grapalat" w:hAnsi="GHEA Grapalat" w:cs="Sylfaen"/>
          <w:sz w:val="24"/>
          <w:lang w:val="hy-AM"/>
        </w:rPr>
        <w:t>Հանրապետությունը</w:t>
      </w:r>
      <w:r w:rsidR="0066286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ձեռնամուխ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է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եղել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ներպետական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օրենսդրությունը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66286B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չափանիշներին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համապատասխանեցնելու</w:t>
      </w:r>
      <w:r w:rsidR="0066286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66286B" w:rsidRPr="00423B2D">
        <w:rPr>
          <w:rFonts w:ascii="GHEA Grapalat" w:hAnsi="GHEA Grapalat" w:cs="Sylfaen"/>
          <w:sz w:val="24"/>
          <w:lang w:val="hy-AM"/>
        </w:rPr>
        <w:t>գործընթացին</w:t>
      </w:r>
      <w:r w:rsidR="0066286B" w:rsidRPr="00423B2D">
        <w:rPr>
          <w:rFonts w:ascii="GHEA Grapalat" w:hAnsi="GHEA Grapalat" w:cstheme="minorHAnsi"/>
          <w:sz w:val="24"/>
          <w:lang w:val="hy-AM"/>
        </w:rPr>
        <w:t>:</w:t>
      </w:r>
    </w:p>
    <w:p w14:paraId="699216DD" w14:textId="67653D4E" w:rsidR="007D40C7" w:rsidRPr="0010254A" w:rsidRDefault="0066286B" w:rsidP="007D40C7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կոնվենցիոն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համակարգի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զարգացման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համատեքստում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պարբերաբար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կարևորվել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անդամ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պետությունների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կողմից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BD138C" w:rsidRPr="0010254A">
        <w:rPr>
          <w:rFonts w:ascii="GHEA Grapalat" w:hAnsi="GHEA Grapalat" w:cs="Sylfaen"/>
          <w:sz w:val="24"/>
          <w:lang w:val="hy-AM"/>
        </w:rPr>
        <w:t>Մարդու</w:t>
      </w:r>
      <w:r w:rsidR="00BD138C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D138C" w:rsidRPr="0010254A">
        <w:rPr>
          <w:rFonts w:ascii="GHEA Grapalat" w:hAnsi="GHEA Grapalat" w:cs="Sylfaen"/>
          <w:sz w:val="24"/>
          <w:lang w:val="hy-AM"/>
        </w:rPr>
        <w:t>իրավունքների</w:t>
      </w:r>
      <w:r w:rsidR="00BD138C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BD138C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BD138C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D138C" w:rsidRPr="0010254A">
        <w:rPr>
          <w:rFonts w:ascii="GHEA Grapalat" w:hAnsi="GHEA Grapalat" w:cs="Sylfaen"/>
          <w:sz w:val="24"/>
          <w:lang w:val="hy-AM"/>
        </w:rPr>
        <w:t>դատարանի</w:t>
      </w:r>
      <w:r w:rsidR="00BD138C" w:rsidRPr="0010254A">
        <w:rPr>
          <w:rFonts w:ascii="GHEA Grapalat" w:hAnsi="GHEA Grapalat" w:cstheme="minorHAnsi"/>
          <w:sz w:val="24"/>
          <w:lang w:val="hy-AM"/>
        </w:rPr>
        <w:t xml:space="preserve"> (</w:t>
      </w:r>
      <w:r w:rsidR="00BD138C" w:rsidRPr="0010254A">
        <w:rPr>
          <w:rFonts w:ascii="GHEA Grapalat" w:hAnsi="GHEA Grapalat" w:cs="Sylfaen"/>
          <w:sz w:val="24"/>
          <w:lang w:val="hy-AM"/>
        </w:rPr>
        <w:t>այսուհետ՝</w:t>
      </w:r>
      <w:r w:rsidR="00BD138C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BD138C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BD138C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D138C" w:rsidRPr="0010254A">
        <w:rPr>
          <w:rFonts w:ascii="GHEA Grapalat" w:hAnsi="GHEA Grapalat" w:cs="Sylfaen"/>
          <w:sz w:val="24"/>
          <w:lang w:val="hy-AM"/>
        </w:rPr>
        <w:t>դատարան</w:t>
      </w:r>
      <w:r w:rsidR="00BD138C" w:rsidRPr="0010254A">
        <w:rPr>
          <w:rFonts w:ascii="GHEA Grapalat" w:hAnsi="GHEA Grapalat" w:cstheme="minorHAnsi"/>
          <w:sz w:val="24"/>
          <w:lang w:val="hy-AM"/>
        </w:rPr>
        <w:t>)</w:t>
      </w:r>
      <w:r w:rsidR="00BD138C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վճիռների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կատարման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գործընթացի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կատարելագործումը</w:t>
      </w:r>
      <w:r w:rsidRPr="00F32A42">
        <w:rPr>
          <w:rFonts w:ascii="GHEA Grapalat" w:hAnsi="GHEA Grapalat" w:cstheme="minorHAnsi"/>
          <w:sz w:val="24"/>
          <w:lang w:val="hy-AM"/>
        </w:rPr>
        <w:t xml:space="preserve">: </w:t>
      </w:r>
      <w:proofErr w:type="spellStart"/>
      <w:r w:rsidRPr="00F32A42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կոնվենցիային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կից</w:t>
      </w:r>
      <w:r w:rsidRPr="00423B2D">
        <w:rPr>
          <w:rFonts w:ascii="GHEA Grapalat" w:hAnsi="GHEA Grapalat" w:cstheme="minorHAnsi"/>
          <w:sz w:val="24"/>
          <w:lang w:val="hy-AM"/>
        </w:rPr>
        <w:t xml:space="preserve"> 14-</w:t>
      </w:r>
      <w:r w:rsidRPr="00423B2D">
        <w:rPr>
          <w:rFonts w:ascii="GHEA Grapalat" w:hAnsi="GHEA Grapalat" w:cs="Sylfaen"/>
          <w:sz w:val="24"/>
          <w:lang w:val="hy-AM"/>
        </w:rPr>
        <w:t>րդ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Արձանագրությամբ</w:t>
      </w:r>
      <w:r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Pr="00423B2D">
        <w:rPr>
          <w:rFonts w:ascii="GHEA Grapalat" w:hAnsi="GHEA Grapalat" w:cs="Sylfaen"/>
          <w:sz w:val="24"/>
          <w:lang w:val="hy-AM"/>
        </w:rPr>
        <w:t>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տարբերություն</w:t>
      </w:r>
      <w:r w:rsidRPr="00423B2D">
        <w:rPr>
          <w:rFonts w:ascii="GHEA Grapalat" w:hAnsi="GHEA Grapalat" w:cstheme="minorHAnsi"/>
          <w:sz w:val="24"/>
          <w:lang w:val="hy-AM"/>
        </w:rPr>
        <w:t xml:space="preserve"> 11-</w:t>
      </w:r>
      <w:r w:rsidRPr="00423B2D">
        <w:rPr>
          <w:rFonts w:ascii="GHEA Grapalat" w:hAnsi="GHEA Grapalat" w:cs="Sylfaen"/>
          <w:sz w:val="24"/>
          <w:lang w:val="hy-AM"/>
        </w:rPr>
        <w:t>րդ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Արձանագրության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) </w:t>
      </w:r>
      <w:r w:rsidRPr="00423B2D">
        <w:rPr>
          <w:rFonts w:ascii="GHEA Grapalat" w:hAnsi="GHEA Grapalat" w:cs="Sylfaen"/>
          <w:sz w:val="24"/>
          <w:lang w:val="hy-AM"/>
        </w:rPr>
        <w:t>որդեգրվեց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նոր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քաղաքականություն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համաձայն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որի՝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341D3A" w:rsidRPr="00423B2D">
        <w:rPr>
          <w:rFonts w:ascii="GHEA Grapalat" w:hAnsi="GHEA Grapalat" w:cs="Sylfaen"/>
          <w:sz w:val="24"/>
          <w:lang w:val="hy-AM"/>
        </w:rPr>
        <w:t>Եվրոպայի</w:t>
      </w:r>
      <w:proofErr w:type="spellEnd"/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423B2D">
        <w:rPr>
          <w:rFonts w:ascii="GHEA Grapalat" w:hAnsi="GHEA Grapalat" w:cs="Sylfaen"/>
          <w:sz w:val="24"/>
          <w:lang w:val="hy-AM"/>
        </w:rPr>
        <w:t>խորհրդի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423B2D">
        <w:rPr>
          <w:rFonts w:ascii="GHEA Grapalat" w:hAnsi="GHEA Grapalat" w:cs="Sylfaen"/>
          <w:sz w:val="24"/>
          <w:lang w:val="hy-AM"/>
        </w:rPr>
        <w:t>նախարարների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423B2D">
        <w:rPr>
          <w:rFonts w:ascii="GHEA Grapalat" w:hAnsi="GHEA Grapalat" w:cs="Sylfaen"/>
          <w:sz w:val="24"/>
          <w:lang w:val="hy-AM"/>
        </w:rPr>
        <w:t>կոմիտեն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="00341D3A" w:rsidRPr="00423B2D">
        <w:rPr>
          <w:rFonts w:ascii="GHEA Grapalat" w:hAnsi="GHEA Grapalat" w:cs="Sylfaen"/>
          <w:sz w:val="24"/>
          <w:lang w:val="hy-AM"/>
        </w:rPr>
        <w:t>այսուհետ՝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423B2D">
        <w:rPr>
          <w:rFonts w:ascii="GHEA Grapalat" w:hAnsi="GHEA Grapalat" w:cs="Sylfaen"/>
          <w:sz w:val="24"/>
          <w:lang w:val="hy-AM"/>
        </w:rPr>
        <w:t>Նախարարների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423B2D">
        <w:rPr>
          <w:rFonts w:ascii="GHEA Grapalat" w:hAnsi="GHEA Grapalat" w:cs="Sylfaen"/>
          <w:sz w:val="24"/>
          <w:lang w:val="hy-AM"/>
        </w:rPr>
        <w:t>կոմիտե</w:t>
      </w:r>
      <w:r w:rsidR="00341D3A" w:rsidRPr="00423B2D">
        <w:rPr>
          <w:rFonts w:ascii="GHEA Grapalat" w:hAnsi="GHEA Grapalat" w:cstheme="minorHAnsi"/>
          <w:sz w:val="24"/>
          <w:lang w:val="hy-AM"/>
        </w:rPr>
        <w:t xml:space="preserve">) </w:t>
      </w:r>
      <w:r w:rsidR="00FC664B" w:rsidRPr="00423B2D">
        <w:rPr>
          <w:rFonts w:ascii="GHEA Grapalat" w:hAnsi="GHEA Grapalat" w:cs="Sylfaen"/>
          <w:sz w:val="24"/>
          <w:lang w:val="hy-AM"/>
        </w:rPr>
        <w:t>բացի</w:t>
      </w:r>
      <w:r w:rsidR="00FC664B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C664B" w:rsidRPr="00F32A42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FC664B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FC664B" w:rsidRPr="00F32A42">
        <w:rPr>
          <w:rFonts w:ascii="GHEA Grapalat" w:hAnsi="GHEA Grapalat" w:cs="Sylfaen"/>
          <w:sz w:val="24"/>
          <w:lang w:val="hy-AM"/>
        </w:rPr>
        <w:t>դատարան</w:t>
      </w:r>
      <w:r w:rsidR="00BD138C" w:rsidRPr="0010254A">
        <w:rPr>
          <w:rFonts w:ascii="GHEA Grapalat" w:hAnsi="GHEA Grapalat" w:cs="Sylfaen"/>
          <w:sz w:val="24"/>
          <w:lang w:val="hy-AM"/>
        </w:rPr>
        <w:t>ի</w:t>
      </w:r>
      <w:r w:rsidR="00BD138C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FC664B" w:rsidRPr="00F32A42">
        <w:rPr>
          <w:rFonts w:ascii="GHEA Grapalat" w:hAnsi="GHEA Grapalat" w:cs="Sylfaen"/>
          <w:sz w:val="24"/>
          <w:lang w:val="hy-AM"/>
        </w:rPr>
        <w:t>կայացրած</w:t>
      </w:r>
      <w:r w:rsidR="00FC664B" w:rsidRPr="00F32A42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C664B" w:rsidRPr="00F32A42">
        <w:rPr>
          <w:rFonts w:ascii="GHEA Grapalat" w:hAnsi="GHEA Grapalat" w:cs="Sylfaen"/>
          <w:sz w:val="24"/>
          <w:lang w:val="hy-AM"/>
        </w:rPr>
        <w:lastRenderedPageBreak/>
        <w:t>վճիռներից</w:t>
      </w:r>
      <w:proofErr w:type="spellEnd"/>
      <w:r w:rsidR="00341D3A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F32A42">
        <w:rPr>
          <w:rFonts w:ascii="GHEA Grapalat" w:hAnsi="GHEA Grapalat" w:cs="Sylfaen"/>
          <w:sz w:val="24"/>
          <w:lang w:val="hy-AM"/>
        </w:rPr>
        <w:t>վերահսկելու</w:t>
      </w:r>
      <w:r w:rsidR="00341D3A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F32A42">
        <w:rPr>
          <w:rFonts w:ascii="GHEA Grapalat" w:hAnsi="GHEA Grapalat" w:cs="Sylfaen"/>
          <w:sz w:val="24"/>
          <w:lang w:val="hy-AM"/>
        </w:rPr>
        <w:t>է</w:t>
      </w:r>
      <w:r w:rsidR="00341D3A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341D3A" w:rsidRPr="00F32A42">
        <w:rPr>
          <w:rFonts w:ascii="GHEA Grapalat" w:hAnsi="GHEA Grapalat" w:cs="Sylfaen"/>
          <w:sz w:val="24"/>
          <w:lang w:val="hy-AM"/>
        </w:rPr>
        <w:t>նաև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բարեկամական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F32A42">
        <w:rPr>
          <w:rFonts w:ascii="GHEA Grapalat" w:hAnsi="GHEA Grapalat" w:cs="Sylfaen"/>
          <w:sz w:val="24"/>
          <w:lang w:val="hy-AM"/>
        </w:rPr>
        <w:t>կարգավորումների</w:t>
      </w:r>
      <w:proofErr w:type="spellEnd"/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արդյունքում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ընդունված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որոշումների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կատարումը</w:t>
      </w:r>
      <w:r w:rsidR="00341D3A"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1"/>
      </w:r>
      <w:r w:rsidR="00341D3A" w:rsidRPr="0010254A">
        <w:rPr>
          <w:rFonts w:ascii="GHEA Grapalat" w:hAnsi="GHEA Grapalat" w:cs="Sylfaen"/>
          <w:sz w:val="24"/>
          <w:lang w:val="hy-AM"/>
        </w:rPr>
        <w:t>։</w:t>
      </w:r>
    </w:p>
    <w:p w14:paraId="44758582" w14:textId="09AE981D" w:rsidR="0090294F" w:rsidRPr="0010254A" w:rsidRDefault="007919AA" w:rsidP="00423B2D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կոնվենցիայի</w:t>
      </w:r>
      <w:r w:rsidRPr="0010254A">
        <w:rPr>
          <w:rFonts w:ascii="GHEA Grapalat" w:hAnsi="GHEA Grapalat" w:cstheme="minorHAnsi"/>
          <w:sz w:val="24"/>
          <w:lang w:val="hy-AM"/>
        </w:rPr>
        <w:t xml:space="preserve"> 46-</w:t>
      </w:r>
      <w:r w:rsidRPr="0010254A">
        <w:rPr>
          <w:rFonts w:ascii="GHEA Grapalat" w:hAnsi="GHEA Grapalat" w:cs="Sylfaen"/>
          <w:sz w:val="24"/>
          <w:lang w:val="hy-AM"/>
        </w:rPr>
        <w:t>րդ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3A46AA" w:rsidRPr="00F32A42">
        <w:rPr>
          <w:rFonts w:ascii="GHEA Grapalat" w:hAnsi="GHEA Grapalat" w:cs="Sylfaen"/>
          <w:sz w:val="24"/>
          <w:lang w:val="hy-AM"/>
        </w:rPr>
        <w:t>հոդվածով</w:t>
      </w:r>
      <w:r w:rsidR="003A46AA"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2"/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10254A">
        <w:rPr>
          <w:rFonts w:ascii="GHEA Grapalat" w:hAnsi="GHEA Grapalat" w:cs="Sylfaen"/>
          <w:sz w:val="24"/>
          <w:lang w:val="hy-AM"/>
        </w:rPr>
        <w:t>ամրագրված</w:t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10254A">
        <w:rPr>
          <w:rFonts w:ascii="GHEA Grapalat" w:hAnsi="GHEA Grapalat" w:cs="Sylfaen"/>
          <w:sz w:val="24"/>
          <w:lang w:val="hy-AM"/>
        </w:rPr>
        <w:t>պարտականության</w:t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10254A">
        <w:rPr>
          <w:rFonts w:ascii="GHEA Grapalat" w:hAnsi="GHEA Grapalat" w:cs="Sylfaen"/>
          <w:sz w:val="24"/>
          <w:lang w:val="hy-AM"/>
        </w:rPr>
        <w:t>պատշաճ</w:t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կատարման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շրջանակներում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Նախարարների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կոմիտեն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վճիռների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10254A">
        <w:rPr>
          <w:rFonts w:ascii="GHEA Grapalat" w:hAnsi="GHEA Grapalat" w:cs="Sylfaen"/>
          <w:sz w:val="24"/>
          <w:lang w:val="hy-AM"/>
        </w:rPr>
        <w:t>և</w:t>
      </w:r>
      <w:r w:rsidR="00472E03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10254A">
        <w:rPr>
          <w:rFonts w:ascii="GHEA Grapalat" w:hAnsi="GHEA Grapalat" w:cs="Sylfaen"/>
          <w:sz w:val="24"/>
          <w:lang w:val="hy-AM"/>
        </w:rPr>
        <w:t>որոշումների</w:t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կատարման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համար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առավել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արդյունավետ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եղանակ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է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F32A42">
        <w:rPr>
          <w:rFonts w:ascii="GHEA Grapalat" w:hAnsi="GHEA Grapalat" w:cs="Sylfaen"/>
          <w:sz w:val="24"/>
          <w:lang w:val="hy-AM"/>
        </w:rPr>
        <w:t>համարում</w:t>
      </w:r>
      <w:r w:rsidR="0090294F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ներպետական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մակարդակում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գործերի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նոր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քննության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90294F" w:rsidRPr="00423B2D">
        <w:rPr>
          <w:rFonts w:ascii="GHEA Grapalat" w:hAnsi="GHEA Grapalat" w:cs="Sylfaen"/>
          <w:sz w:val="24"/>
          <w:lang w:val="hy-AM"/>
        </w:rPr>
        <w:t>ինչպես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նաև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դատական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կարգով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գործերի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վերանայման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արդյունավետ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պաշտպանության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միջոցի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տրամադրումը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բոլոր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այն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դեպքերում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90294F" w:rsidRPr="00423B2D">
        <w:rPr>
          <w:rFonts w:ascii="GHEA Grapalat" w:hAnsi="GHEA Grapalat" w:cs="Sylfaen"/>
          <w:sz w:val="24"/>
          <w:lang w:val="hy-AM"/>
        </w:rPr>
        <w:t>երբ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հնարավոր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294F" w:rsidRPr="00423B2D">
        <w:rPr>
          <w:rFonts w:ascii="GHEA Grapalat" w:hAnsi="GHEA Grapalat" w:cs="Sylfaen"/>
          <w:sz w:val="24"/>
          <w:lang w:val="hy-AM"/>
        </w:rPr>
        <w:t>չէ</w:t>
      </w:r>
      <w:r w:rsidR="0090294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B0EBD" w:rsidRPr="0010254A">
        <w:rPr>
          <w:rFonts w:ascii="GHEA Grapalat" w:hAnsi="GHEA Grapalat" w:cstheme="minorHAnsi"/>
          <w:sz w:val="24"/>
          <w:lang w:val="hy-AM"/>
        </w:rPr>
        <w:t>այլ միջո</w:t>
      </w:r>
      <w:r w:rsidR="00BD138C" w:rsidRPr="0010254A">
        <w:rPr>
          <w:rFonts w:ascii="GHEA Grapalat" w:hAnsi="GHEA Grapalat" w:cstheme="minorHAnsi"/>
          <w:sz w:val="24"/>
          <w:lang w:val="hy-AM"/>
        </w:rPr>
        <w:t>ց</w:t>
      </w:r>
      <w:r w:rsidR="00FB0EBD" w:rsidRPr="0010254A">
        <w:rPr>
          <w:rFonts w:ascii="GHEA Grapalat" w:hAnsi="GHEA Grapalat" w:cstheme="minorHAnsi"/>
          <w:sz w:val="24"/>
          <w:lang w:val="hy-AM"/>
        </w:rPr>
        <w:t xml:space="preserve">ներով </w:t>
      </w:r>
      <w:r w:rsidR="0090294F" w:rsidRPr="0010254A">
        <w:rPr>
          <w:rFonts w:ascii="GHEA Grapalat" w:hAnsi="GHEA Grapalat" w:cs="Sylfaen"/>
          <w:sz w:val="24"/>
          <w:lang w:val="hy-AM"/>
        </w:rPr>
        <w:t>ապահովել</w:t>
      </w:r>
      <w:r w:rsidR="0090294F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90294F" w:rsidRPr="0010254A">
        <w:rPr>
          <w:rFonts w:ascii="GHEA Grapalat" w:hAnsi="GHEA Grapalat" w:cstheme="minorHAnsi"/>
          <w:i/>
          <w:sz w:val="24"/>
          <w:lang w:val="hy-AM"/>
        </w:rPr>
        <w:t>restitutio</w:t>
      </w:r>
      <w:proofErr w:type="spellEnd"/>
      <w:r w:rsidR="0090294F" w:rsidRPr="0010254A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90294F" w:rsidRPr="0010254A">
        <w:rPr>
          <w:rFonts w:ascii="GHEA Grapalat" w:hAnsi="GHEA Grapalat" w:cstheme="minorHAnsi"/>
          <w:i/>
          <w:sz w:val="24"/>
          <w:lang w:val="hy-AM"/>
        </w:rPr>
        <w:t>in</w:t>
      </w:r>
      <w:proofErr w:type="spellEnd"/>
      <w:r w:rsidR="0090294F" w:rsidRPr="0010254A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90294F" w:rsidRPr="0010254A">
        <w:rPr>
          <w:rFonts w:ascii="GHEA Grapalat" w:hAnsi="GHEA Grapalat" w:cstheme="minorHAnsi"/>
          <w:i/>
          <w:sz w:val="24"/>
          <w:lang w:val="hy-AM"/>
        </w:rPr>
        <w:t>integrum</w:t>
      </w:r>
      <w:proofErr w:type="spellEnd"/>
      <w:r w:rsidR="0090294F" w:rsidRPr="0010254A">
        <w:rPr>
          <w:rFonts w:ascii="GHEA Grapalat" w:hAnsi="GHEA Grapalat" w:cstheme="minorHAnsi"/>
          <w:sz w:val="24"/>
          <w:lang w:val="hy-AM"/>
        </w:rPr>
        <w:t>:</w:t>
      </w:r>
    </w:p>
    <w:p w14:paraId="6B8FA683" w14:textId="6587D0B6" w:rsidR="007919AA" w:rsidRPr="00423B2D" w:rsidRDefault="0090294F" w:rsidP="007D40C7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  <w:r w:rsidRPr="0010254A">
        <w:rPr>
          <w:rFonts w:ascii="GHEA Grapalat" w:hAnsi="GHEA Grapalat" w:cs="Sylfaen"/>
          <w:sz w:val="24"/>
          <w:lang w:val="hy-AM"/>
        </w:rPr>
        <w:t>Այս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պարտականությունն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ուղղակիորեն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սահմանվում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է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Նախարարների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կոմիտեի՝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գործերի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վերանայմանը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վերաբերող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հատուկ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հանձնարարականով</w:t>
      </w:r>
      <w:r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3"/>
      </w:r>
      <w:r w:rsidR="00742721" w:rsidRPr="00423B2D">
        <w:rPr>
          <w:rFonts w:ascii="GHEA Grapalat" w:hAnsi="GHEA Grapalat" w:cs="Sylfaen"/>
          <w:sz w:val="24"/>
          <w:lang w:val="hy-AM"/>
        </w:rPr>
        <w:t xml:space="preserve"> (այսուհետ՝ Հանձնարարական)</w:t>
      </w:r>
      <w:r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Pr="0010254A">
        <w:rPr>
          <w:rFonts w:ascii="GHEA Grapalat" w:hAnsi="GHEA Grapalat" w:cs="Sylfaen"/>
          <w:sz w:val="24"/>
          <w:lang w:val="hy-AM"/>
        </w:rPr>
        <w:t>որտեղ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անդամ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պետություններին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խրախուսվում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է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ներպետական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իրավական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համակարգը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համապատասխանեցնել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չափանիշներին՝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ներպետական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մակարդակում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վերանայման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նոր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քննության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հնարավորություն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ընձեռելով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: </w:t>
      </w:r>
    </w:p>
    <w:p w14:paraId="00F3EB13" w14:textId="77777777" w:rsidR="00E614D2" w:rsidRPr="00423B2D" w:rsidRDefault="00E614D2" w:rsidP="007D40C7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t>Կոպենհագենի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հռչակագրին</w:t>
      </w:r>
      <w:proofErr w:type="spellEnd"/>
      <w:r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4"/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համընթաց</w:t>
      </w:r>
      <w:r w:rsidRPr="0010254A">
        <w:rPr>
          <w:rFonts w:ascii="GHEA Grapalat" w:hAnsi="GHEA Grapalat" w:cstheme="minorHAnsi"/>
          <w:sz w:val="24"/>
          <w:lang w:val="hy-AM"/>
        </w:rPr>
        <w:t xml:space="preserve"> 2019 </w:t>
      </w:r>
      <w:r w:rsidRPr="0010254A">
        <w:rPr>
          <w:rFonts w:ascii="GHEA Grapalat" w:hAnsi="GHEA Grapalat" w:cs="Sylfaen"/>
          <w:sz w:val="24"/>
          <w:lang w:val="hy-AM"/>
        </w:rPr>
        <w:t>թվականի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հունվարի</w:t>
      </w:r>
      <w:r w:rsidRPr="0010254A">
        <w:rPr>
          <w:rFonts w:ascii="GHEA Grapalat" w:hAnsi="GHEA Grapalat" w:cstheme="minorHAnsi"/>
          <w:sz w:val="24"/>
          <w:lang w:val="hy-AM"/>
        </w:rPr>
        <w:t xml:space="preserve"> 1-</w:t>
      </w:r>
      <w:r w:rsidRPr="00F32A42">
        <w:rPr>
          <w:rFonts w:ascii="GHEA Grapalat" w:hAnsi="GHEA Grapalat" w:cs="Sylfaen"/>
          <w:sz w:val="24"/>
          <w:lang w:val="hy-AM"/>
        </w:rPr>
        <w:t>ից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F32A42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դատարանի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քարտուղարությունը</w:t>
      </w:r>
      <w:r w:rsidRPr="00F32A42">
        <w:rPr>
          <w:rFonts w:ascii="GHEA Grapalat" w:hAnsi="GHEA Grapalat" w:cstheme="minorHAnsi"/>
          <w:sz w:val="24"/>
          <w:lang w:val="hy-AM"/>
        </w:rPr>
        <w:t xml:space="preserve">, </w:t>
      </w:r>
      <w:r w:rsidRPr="00F32A42">
        <w:rPr>
          <w:rFonts w:ascii="GHEA Grapalat" w:hAnsi="GHEA Grapalat" w:cs="Sylfaen"/>
          <w:sz w:val="24"/>
          <w:lang w:val="hy-AM"/>
        </w:rPr>
        <w:t>խրախուսելով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վեճերի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կարգավորման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բանակցային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գործընթացը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գործերը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պետություններին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կոմունիկացնում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նոր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մեթոդներով՝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հստակ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տարանջատելով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երկու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փուլ</w:t>
      </w:r>
      <w:r w:rsidR="00A80FC2" w:rsidRPr="00423B2D">
        <w:rPr>
          <w:rFonts w:ascii="GHEA Grapalat" w:hAnsi="GHEA Grapalat" w:cs="Sylfaen"/>
          <w:sz w:val="24"/>
          <w:lang w:val="hy-AM"/>
        </w:rPr>
        <w:t>՝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յուրաքանչյուրի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համար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տրամադրելով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առանձին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ժամկետ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: </w:t>
      </w:r>
      <w:r w:rsidR="00CD69E1" w:rsidRPr="00423B2D">
        <w:rPr>
          <w:rFonts w:ascii="GHEA Grapalat" w:hAnsi="GHEA Grapalat" w:cs="Sylfaen"/>
          <w:sz w:val="24"/>
          <w:lang w:val="hy-AM"/>
        </w:rPr>
        <w:t>Այդ</w:t>
      </w:r>
      <w:r w:rsidR="00CD69E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CD69E1" w:rsidRPr="00423B2D">
        <w:rPr>
          <w:rFonts w:ascii="GHEA Grapalat" w:hAnsi="GHEA Grapalat" w:cs="Sylfaen"/>
          <w:sz w:val="24"/>
          <w:lang w:val="hy-AM"/>
        </w:rPr>
        <w:t>փուլերն</w:t>
      </w:r>
      <w:r w:rsidR="00A4185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41851" w:rsidRPr="00423B2D">
        <w:rPr>
          <w:rFonts w:ascii="GHEA Grapalat" w:hAnsi="GHEA Grapalat" w:cs="Sylfaen"/>
          <w:sz w:val="24"/>
          <w:lang w:val="hy-AM"/>
        </w:rPr>
        <w:t>են՝</w:t>
      </w:r>
      <w:r w:rsidR="00A80FC2" w:rsidRPr="00423B2D">
        <w:rPr>
          <w:rFonts w:ascii="GHEA Grapalat" w:hAnsi="GHEA Grapalat" w:cstheme="minorHAnsi"/>
          <w:sz w:val="24"/>
          <w:lang w:val="hy-AM"/>
        </w:rPr>
        <w:t xml:space="preserve"> </w:t>
      </w:r>
    </w:p>
    <w:p w14:paraId="288DF891" w14:textId="0A0E5014" w:rsidR="00A80FC2" w:rsidRPr="00F32A42" w:rsidRDefault="000C6AA4" w:rsidP="00A80FC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lastRenderedPageBreak/>
        <w:t>վ</w:t>
      </w:r>
      <w:r w:rsidR="00A80FC2" w:rsidRPr="00423B2D">
        <w:rPr>
          <w:rFonts w:ascii="GHEA Grapalat" w:hAnsi="GHEA Grapalat" w:cs="Sylfaen"/>
          <w:sz w:val="24"/>
          <w:lang w:val="hy-AM"/>
        </w:rPr>
        <w:t>եճերի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բանակցային</w:t>
      </w:r>
      <w:r w:rsidR="00A80FC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կարգավորում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80FC2" w:rsidRPr="00423B2D">
        <w:rPr>
          <w:rFonts w:ascii="GHEA Grapalat" w:hAnsi="GHEA Grapalat" w:cstheme="minorHAnsi"/>
          <w:sz w:val="24"/>
          <w:lang w:val="hy-AM"/>
        </w:rPr>
        <w:t>(</w:t>
      </w:r>
      <w:r w:rsidR="00A80FC2" w:rsidRPr="00423B2D">
        <w:rPr>
          <w:rFonts w:ascii="GHEA Grapalat" w:hAnsi="GHEA Grapalat" w:cs="Sylfaen"/>
          <w:sz w:val="24"/>
          <w:lang w:val="hy-AM"/>
        </w:rPr>
        <w:t>բարեկամական</w:t>
      </w:r>
      <w:r w:rsidR="00A80FC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B0EBD" w:rsidRPr="0010254A">
        <w:rPr>
          <w:rFonts w:ascii="GHEA Grapalat" w:hAnsi="GHEA Grapalat" w:cs="Sylfaen"/>
          <w:sz w:val="24"/>
          <w:lang w:val="hy-AM"/>
        </w:rPr>
        <w:t>կարգավորում</w:t>
      </w:r>
      <w:r w:rsidR="00A80FC2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584FDB" w:rsidRPr="0010254A">
        <w:rPr>
          <w:rFonts w:ascii="GHEA Grapalat" w:hAnsi="GHEA Grapalat" w:cs="Sylfaen"/>
          <w:sz w:val="24"/>
          <w:lang w:val="hy-AM"/>
        </w:rPr>
        <w:t>միակողմանի</w:t>
      </w:r>
      <w:r w:rsidR="00A80FC2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80FC2" w:rsidRPr="0010254A">
        <w:rPr>
          <w:rFonts w:ascii="GHEA Grapalat" w:hAnsi="GHEA Grapalat" w:cs="Sylfaen"/>
          <w:sz w:val="24"/>
          <w:lang w:val="hy-AM"/>
        </w:rPr>
        <w:t>հայտարարություն</w:t>
      </w:r>
      <w:r w:rsidR="00A80FC2" w:rsidRPr="0010254A">
        <w:rPr>
          <w:rFonts w:ascii="GHEA Grapalat" w:hAnsi="GHEA Grapalat" w:cstheme="minorHAnsi"/>
          <w:sz w:val="24"/>
          <w:lang w:val="hy-AM"/>
        </w:rPr>
        <w:t>).</w:t>
      </w:r>
    </w:p>
    <w:p w14:paraId="6985A326" w14:textId="6AC3C2A0" w:rsidR="00A41851" w:rsidRPr="0010254A" w:rsidRDefault="000C6AA4" w:rsidP="00A418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F32A42">
        <w:rPr>
          <w:rFonts w:ascii="GHEA Grapalat" w:hAnsi="GHEA Grapalat" w:cs="Sylfaen"/>
          <w:sz w:val="24"/>
          <w:lang w:val="hy-AM"/>
        </w:rPr>
        <w:t>դիմումատուի</w:t>
      </w:r>
      <w:proofErr w:type="spellEnd"/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գանգատի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վերաբերյալ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72E03" w:rsidRPr="00423B2D">
        <w:rPr>
          <w:rFonts w:ascii="GHEA Grapalat" w:hAnsi="GHEA Grapalat" w:cs="Sylfaen"/>
          <w:sz w:val="24"/>
          <w:lang w:val="hy-AM"/>
        </w:rPr>
        <w:t>դիտարկում</w:t>
      </w:r>
      <w:r w:rsidR="00472E03" w:rsidRPr="0010254A">
        <w:rPr>
          <w:rFonts w:ascii="GHEA Grapalat" w:hAnsi="GHEA Grapalat" w:cs="Sylfaen"/>
          <w:sz w:val="24"/>
          <w:lang w:val="hy-AM"/>
        </w:rPr>
        <w:t>ների</w:t>
      </w:r>
      <w:r w:rsidR="00472E0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ներկայացում</w:t>
      </w:r>
      <w:r w:rsidR="00A41851" w:rsidRPr="0010254A">
        <w:rPr>
          <w:rFonts w:ascii="GHEA Grapalat" w:hAnsi="GHEA Grapalat" w:cstheme="minorHAnsi"/>
          <w:sz w:val="24"/>
          <w:lang w:val="hy-AM"/>
        </w:rPr>
        <w:t>:</w:t>
      </w:r>
    </w:p>
    <w:p w14:paraId="38537EFC" w14:textId="52A13C01" w:rsidR="00CD69E1" w:rsidRPr="00423B2D" w:rsidRDefault="000A3A64" w:rsidP="004C7D2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10254A">
        <w:rPr>
          <w:rFonts w:ascii="GHEA Grapalat" w:hAnsi="GHEA Grapalat" w:cs="Sylfaen"/>
          <w:sz w:val="24"/>
          <w:lang w:val="hy-AM"/>
        </w:rPr>
        <w:t>Կարևոր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է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ընդգծել</w:t>
      </w:r>
      <w:r w:rsidRPr="00F32A42">
        <w:rPr>
          <w:rFonts w:ascii="GHEA Grapalat" w:hAnsi="GHEA Grapalat" w:cstheme="minorHAnsi"/>
          <w:sz w:val="24"/>
          <w:lang w:val="hy-AM"/>
        </w:rPr>
        <w:t xml:space="preserve">, </w:t>
      </w:r>
      <w:r w:rsidRPr="00F32A42">
        <w:rPr>
          <w:rFonts w:ascii="GHEA Grapalat" w:hAnsi="GHEA Grapalat" w:cs="Sylfaen"/>
          <w:sz w:val="24"/>
          <w:lang w:val="hy-AM"/>
        </w:rPr>
        <w:t>որ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F32A42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բարեկամական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կարգավորումներն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միակողմանի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հայտարարությունները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չի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դիտարկում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որպես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վեճերի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լուծման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14B34" w:rsidRPr="00423B2D">
        <w:rPr>
          <w:rFonts w:ascii="GHEA Grapalat" w:hAnsi="GHEA Grapalat" w:cs="Sylfaen"/>
          <w:sz w:val="24"/>
          <w:lang w:val="hy-AM"/>
        </w:rPr>
        <w:t>դասական</w:t>
      </w:r>
      <w:r w:rsidR="00376AF7">
        <w:rPr>
          <w:rFonts w:ascii="GHEA Grapalat" w:hAnsi="GHEA Grapalat" w:cs="Sylfaen"/>
          <w:sz w:val="24"/>
          <w:lang w:val="hy-AM"/>
        </w:rPr>
        <w:t xml:space="preserve"> </w:t>
      </w:r>
      <w:r w:rsidR="00814B34" w:rsidRPr="00423B2D">
        <w:rPr>
          <w:rFonts w:ascii="GHEA Grapalat" w:hAnsi="GHEA Grapalat" w:cs="Sylfaen"/>
          <w:sz w:val="24"/>
          <w:lang w:val="hy-AM"/>
        </w:rPr>
        <w:t>առումով</w:t>
      </w:r>
      <w:r w:rsidR="00814B3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այլընտրանքային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տարբերակ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555DC4" w:rsidRPr="00423B2D">
        <w:rPr>
          <w:rFonts w:ascii="GHEA Grapalat" w:hAnsi="GHEA Grapalat" w:cs="Sylfaen"/>
          <w:sz w:val="24"/>
          <w:lang w:val="hy-AM"/>
        </w:rPr>
        <w:t>այլ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համարում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է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այն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«</w:t>
      </w:r>
      <w:r w:rsidR="00555DC4" w:rsidRPr="00423B2D">
        <w:rPr>
          <w:rFonts w:ascii="GHEA Grapalat" w:hAnsi="GHEA Grapalat" w:cs="Sylfaen"/>
          <w:sz w:val="24"/>
          <w:lang w:val="hy-AM"/>
        </w:rPr>
        <w:t>դատական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կարգավորման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="00555DC4" w:rsidRPr="00423B2D">
        <w:rPr>
          <w:rFonts w:ascii="GHEA Grapalat" w:hAnsi="GHEA Grapalat" w:cs="Sylfaen"/>
          <w:sz w:val="24"/>
          <w:lang w:val="hy-AM"/>
        </w:rPr>
        <w:t>եղանակ</w:t>
      </w:r>
      <w:r w:rsidR="00555DC4" w:rsidRPr="00423B2D">
        <w:rPr>
          <w:rFonts w:ascii="GHEA Grapalat" w:hAnsi="GHEA Grapalat" w:cstheme="minorHAnsi"/>
          <w:sz w:val="24"/>
          <w:lang w:val="hy-AM"/>
        </w:rPr>
        <w:t>:</w:t>
      </w:r>
      <w:r w:rsidR="00814B34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555DC4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դատարանը</w:t>
      </w:r>
      <w:r w:rsidR="00555DC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55DC4" w:rsidRPr="00423B2D">
        <w:rPr>
          <w:rFonts w:ascii="GHEA Grapalat" w:hAnsi="GHEA Grapalat" w:cs="Sylfaen"/>
          <w:sz w:val="24"/>
          <w:lang w:val="hy-AM"/>
        </w:rPr>
        <w:t>յ</w:t>
      </w:r>
      <w:r w:rsidRPr="00423B2D">
        <w:rPr>
          <w:rFonts w:ascii="GHEA Grapalat" w:hAnsi="GHEA Grapalat" w:cs="Sylfaen"/>
          <w:sz w:val="24"/>
          <w:lang w:val="hy-AM"/>
        </w:rPr>
        <w:t>ուրաքանչյուր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14B34" w:rsidRPr="00423B2D">
        <w:rPr>
          <w:rFonts w:ascii="GHEA Grapalat" w:hAnsi="GHEA Grapalat" w:cs="Sylfaen"/>
          <w:sz w:val="24"/>
          <w:lang w:val="hy-AM"/>
        </w:rPr>
        <w:t>առանձին</w:t>
      </w:r>
      <w:r w:rsidR="00814B3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դրանք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գնահատ</w:t>
      </w:r>
      <w:r w:rsidR="00814B34" w:rsidRPr="00423B2D">
        <w:rPr>
          <w:rFonts w:ascii="GHEA Grapalat" w:hAnsi="GHEA Grapalat" w:cs="Sylfaen"/>
          <w:sz w:val="24"/>
          <w:lang w:val="hy-AM"/>
        </w:rPr>
        <w:t>ում</w:t>
      </w:r>
      <w:r w:rsidR="00814B3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14B34" w:rsidRPr="0010254A">
        <w:rPr>
          <w:rFonts w:ascii="GHEA Grapalat" w:hAnsi="GHEA Grapalat" w:cs="Sylfaen"/>
          <w:sz w:val="24"/>
          <w:lang w:val="hy-AM"/>
        </w:rPr>
        <w:t>է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մարդու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իրավունքների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և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հիմնարար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ազատությունների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պաշտպանության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համատեքստում</w:t>
      </w:r>
      <w:r w:rsidR="004E2BB0" w:rsidRPr="00423B2D">
        <w:rPr>
          <w:rFonts w:ascii="GHEA Grapalat" w:hAnsi="GHEA Grapalat" w:cs="Sylfaen"/>
          <w:sz w:val="24"/>
          <w:lang w:val="hy-AM"/>
        </w:rPr>
        <w:t>՝</w:t>
      </w:r>
      <w:r w:rsidR="004E2BB0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E2BB0" w:rsidRPr="00423B2D">
        <w:rPr>
          <w:rFonts w:ascii="GHEA Grapalat" w:hAnsi="GHEA Grapalat" w:cs="Sylfaen"/>
          <w:sz w:val="24"/>
          <w:lang w:val="hy-AM"/>
        </w:rPr>
        <w:t>ղեկավարվելով</w:t>
      </w:r>
      <w:r w:rsidR="004E2BB0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E2BB0" w:rsidRPr="00423B2D">
        <w:rPr>
          <w:rFonts w:ascii="GHEA Grapalat" w:hAnsi="GHEA Grapalat" w:cs="Sylfaen"/>
          <w:sz w:val="24"/>
          <w:lang w:val="hy-AM"/>
        </w:rPr>
        <w:t>գնահատման</w:t>
      </w:r>
      <w:r w:rsidR="004E2BB0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E2BB0" w:rsidRPr="00423B2D">
        <w:rPr>
          <w:rFonts w:ascii="GHEA Grapalat" w:hAnsi="GHEA Grapalat" w:cs="Sylfaen"/>
          <w:sz w:val="24"/>
          <w:lang w:val="hy-AM"/>
        </w:rPr>
        <w:t>սեփական</w:t>
      </w:r>
      <w:r w:rsidR="004E2BB0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E2BB0" w:rsidRPr="00423B2D">
        <w:rPr>
          <w:rFonts w:ascii="GHEA Grapalat" w:hAnsi="GHEA Grapalat" w:cs="Sylfaen"/>
          <w:sz w:val="24"/>
          <w:lang w:val="hy-AM"/>
        </w:rPr>
        <w:t>չափանիշներով</w:t>
      </w:r>
      <w:r w:rsidR="004E2BB0" w:rsidRPr="00423B2D">
        <w:rPr>
          <w:rFonts w:ascii="GHEA Grapalat" w:hAnsi="GHEA Grapalat" w:cstheme="minorHAnsi"/>
          <w:sz w:val="24"/>
          <w:lang w:val="hy-AM"/>
        </w:rPr>
        <w:t>: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Պետության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կողմից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մարդու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և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ազատությունների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934245" w:rsidRPr="00423B2D">
        <w:rPr>
          <w:rFonts w:ascii="GHEA Grapalat" w:hAnsi="GHEA Grapalat" w:cs="Sylfaen"/>
          <w:sz w:val="24"/>
          <w:lang w:val="hy-AM"/>
        </w:rPr>
        <w:t>չհարգման</w:t>
      </w:r>
      <w:proofErr w:type="spellEnd"/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վտանգի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առկայության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դեպքում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934245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դատարանը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մերժում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է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բարեկամական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կարգավորումն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ու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միակողմանի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հայտարարությունը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: </w:t>
      </w:r>
      <w:r w:rsidR="00934245" w:rsidRPr="00423B2D">
        <w:rPr>
          <w:rFonts w:ascii="GHEA Grapalat" w:hAnsi="GHEA Grapalat" w:cs="Sylfaen"/>
          <w:sz w:val="24"/>
          <w:lang w:val="hy-AM"/>
        </w:rPr>
        <w:t>Ավելին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, </w:t>
      </w:r>
      <w:proofErr w:type="spellStart"/>
      <w:r w:rsidR="00934245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դատարանի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պրակտիկայում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հանդիպում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են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դեպքեր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934245" w:rsidRPr="00423B2D">
        <w:rPr>
          <w:rFonts w:ascii="GHEA Grapalat" w:hAnsi="GHEA Grapalat" w:cs="Sylfaen"/>
          <w:sz w:val="24"/>
          <w:lang w:val="hy-AM"/>
        </w:rPr>
        <w:t>երբ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բարեկամական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կարգավորումը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կամ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միակողմանի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հայտարարությունը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հաստատելուց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հետո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պետությունը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չի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պահպանել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դրանցում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առաջարկված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պայմանները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, </w:t>
      </w:r>
      <w:proofErr w:type="spellStart"/>
      <w:r w:rsidR="00934245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դատարանը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գանգատը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վերականգնել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է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գործերի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ցուցակում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934245" w:rsidRPr="00423B2D">
        <w:rPr>
          <w:rFonts w:ascii="GHEA Grapalat" w:hAnsi="GHEA Grapalat" w:cs="Sylfaen"/>
          <w:sz w:val="24"/>
          <w:lang w:val="hy-AM"/>
        </w:rPr>
        <w:t>իրականցրել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գործի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քննություն՝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կայացնելով</w:t>
      </w:r>
      <w:r w:rsidR="0093424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34245" w:rsidRPr="00423B2D">
        <w:rPr>
          <w:rFonts w:ascii="GHEA Grapalat" w:hAnsi="GHEA Grapalat" w:cs="Sylfaen"/>
          <w:sz w:val="24"/>
          <w:lang w:val="hy-AM"/>
        </w:rPr>
        <w:t>վճիռ</w:t>
      </w:r>
      <w:r w:rsidR="00934245" w:rsidRPr="00423B2D">
        <w:rPr>
          <w:rFonts w:ascii="GHEA Grapalat" w:hAnsi="GHEA Grapalat" w:cstheme="minorHAnsi"/>
          <w:sz w:val="24"/>
          <w:lang w:val="hy-AM"/>
        </w:rPr>
        <w:t>:</w:t>
      </w:r>
      <w:r w:rsidR="00253FCD" w:rsidRPr="00423B2D">
        <w:rPr>
          <w:rFonts w:ascii="GHEA Grapalat" w:hAnsi="GHEA Grapalat" w:cstheme="minorHAnsi"/>
          <w:sz w:val="24"/>
          <w:lang w:val="hy-AM"/>
        </w:rPr>
        <w:t xml:space="preserve"> </w:t>
      </w:r>
    </w:p>
    <w:p w14:paraId="5FAE3B25" w14:textId="6A9A0775" w:rsidR="00253FCD" w:rsidRPr="0010254A" w:rsidRDefault="002834F2" w:rsidP="00CD69E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</w:t>
      </w:r>
      <w:r w:rsidR="0036353A" w:rsidRPr="00423B2D">
        <w:rPr>
          <w:rFonts w:ascii="GHEA Grapalat" w:hAnsi="GHEA Grapalat" w:cs="Sylfaen"/>
          <w:sz w:val="24"/>
          <w:lang w:val="hy-AM"/>
        </w:rPr>
        <w:t>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իր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նախադեպային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իրավունքում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զարգացրել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է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այն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գաղափարը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որ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բարեկամական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կարգավորման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միակողմանի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հայտարարության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առկայության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դեպքում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գանգատը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ցուցակից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որոշում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կայացնելիս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որոշումն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ինքնին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չի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սահմանափակում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8658F" w:rsidRPr="00423B2D">
        <w:rPr>
          <w:rFonts w:ascii="GHEA Grapalat" w:hAnsi="GHEA Grapalat" w:cs="Sylfaen"/>
          <w:sz w:val="24"/>
          <w:lang w:val="hy-AM"/>
        </w:rPr>
        <w:t>դիմումատուի</w:t>
      </w:r>
      <w:proofErr w:type="spellEnd"/>
      <w:r w:rsidR="00F8658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8658F" w:rsidRPr="00423B2D">
        <w:rPr>
          <w:rFonts w:ascii="GHEA Grapalat" w:hAnsi="GHEA Grapalat" w:cs="Sylfaen"/>
          <w:sz w:val="24"/>
          <w:lang w:val="hy-AM"/>
        </w:rPr>
        <w:t>կողմից</w:t>
      </w:r>
      <w:r w:rsidR="00F8658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8658F" w:rsidRPr="00423B2D">
        <w:rPr>
          <w:rFonts w:ascii="GHEA Grapalat" w:hAnsi="GHEA Grapalat" w:cs="Sylfaen"/>
          <w:sz w:val="24"/>
          <w:lang w:val="hy-AM"/>
        </w:rPr>
        <w:t>ազգային</w:t>
      </w:r>
      <w:r w:rsidR="00F8658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8658F" w:rsidRPr="00423B2D">
        <w:rPr>
          <w:rFonts w:ascii="GHEA Grapalat" w:hAnsi="GHEA Grapalat" w:cs="Sylfaen"/>
          <w:sz w:val="24"/>
          <w:lang w:val="hy-AM"/>
        </w:rPr>
        <w:t>մակարդակում</w:t>
      </w:r>
      <w:r w:rsidR="00F8658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խախտված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իրավունքների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վերականգնման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արդյունավետ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պաշտպանության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այլ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միջոցներին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դիմելու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հնարավորությունը</w:t>
      </w:r>
      <w:r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5"/>
      </w:r>
      <w:r w:rsidRPr="0010254A">
        <w:rPr>
          <w:rFonts w:ascii="GHEA Grapalat" w:hAnsi="GHEA Grapalat" w:cstheme="minorHAnsi"/>
          <w:sz w:val="24"/>
          <w:lang w:val="hy-AM"/>
        </w:rPr>
        <w:t xml:space="preserve">: </w:t>
      </w:r>
      <w:r w:rsidR="008E5871" w:rsidRPr="0010254A">
        <w:rPr>
          <w:rFonts w:ascii="GHEA Grapalat" w:hAnsi="GHEA Grapalat" w:cs="Sylfaen"/>
          <w:sz w:val="24"/>
          <w:lang w:val="hy-AM"/>
        </w:rPr>
        <w:t>Ավելին</w:t>
      </w:r>
      <w:r w:rsidR="008E5871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8E5871" w:rsidRPr="0010254A">
        <w:rPr>
          <w:rFonts w:ascii="GHEA Grapalat" w:hAnsi="GHEA Grapalat" w:cs="Sylfaen"/>
          <w:sz w:val="24"/>
          <w:lang w:val="hy-AM"/>
        </w:rPr>
        <w:t>այլ</w:t>
      </w:r>
      <w:r w:rsidR="008E5871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10254A">
        <w:rPr>
          <w:rFonts w:ascii="GHEA Grapalat" w:hAnsi="GHEA Grapalat" w:cs="Sylfaen"/>
          <w:sz w:val="24"/>
          <w:lang w:val="hy-AM"/>
        </w:rPr>
        <w:t>գործերով</w:t>
      </w:r>
      <w:r w:rsidR="008E5871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8E5871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8E5871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F32A42">
        <w:rPr>
          <w:rFonts w:ascii="GHEA Grapalat" w:hAnsi="GHEA Grapalat" w:cs="Sylfaen"/>
          <w:sz w:val="24"/>
          <w:lang w:val="hy-AM"/>
        </w:rPr>
        <w:lastRenderedPageBreak/>
        <w:t>դատարանը</w:t>
      </w:r>
      <w:r w:rsidR="008E587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F32A42">
        <w:rPr>
          <w:rFonts w:ascii="GHEA Grapalat" w:hAnsi="GHEA Grapalat" w:cs="Sylfaen"/>
          <w:sz w:val="24"/>
          <w:lang w:val="hy-AM"/>
        </w:rPr>
        <w:t>բարեկամական</w:t>
      </w:r>
      <w:r w:rsidR="008E587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F32A42">
        <w:rPr>
          <w:rFonts w:ascii="GHEA Grapalat" w:hAnsi="GHEA Grapalat" w:cs="Sylfaen"/>
          <w:sz w:val="24"/>
          <w:lang w:val="hy-AM"/>
        </w:rPr>
        <w:t>կարգավորման</w:t>
      </w:r>
      <w:r w:rsidR="008E5871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և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միակողմանի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հայտարարության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հիման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վրա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գանգատը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գործերի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ցուցակից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հանելու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որոշում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8E5871" w:rsidRPr="00423B2D">
        <w:rPr>
          <w:rFonts w:ascii="GHEA Grapalat" w:hAnsi="GHEA Grapalat" w:cs="Sylfaen"/>
          <w:sz w:val="24"/>
          <w:lang w:val="hy-AM"/>
        </w:rPr>
        <w:t>կայացնելն</w:t>
      </w:r>
      <w:proofErr w:type="spellEnd"/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ուղղակիորեն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պայմանավորել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է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ներպետական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մակարդակում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գործի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վերանայման</w:t>
      </w:r>
      <w:r w:rsidR="008E5871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E5871" w:rsidRPr="00423B2D">
        <w:rPr>
          <w:rFonts w:ascii="GHEA Grapalat" w:hAnsi="GHEA Grapalat" w:cs="Sylfaen"/>
          <w:sz w:val="24"/>
          <w:lang w:val="hy-AM"/>
        </w:rPr>
        <w:t>հնարավորությամբ</w:t>
      </w:r>
      <w:r w:rsidR="008E5871" w:rsidRPr="00423B2D">
        <w:rPr>
          <w:rFonts w:ascii="GHEA Grapalat" w:hAnsi="GHEA Grapalat" w:cstheme="minorHAnsi"/>
          <w:sz w:val="24"/>
          <w:lang w:val="hy-AM"/>
        </w:rPr>
        <w:t>:</w:t>
      </w:r>
      <w:r w:rsidR="008E5871"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6"/>
      </w:r>
      <w:r w:rsidR="008E5871" w:rsidRPr="0010254A">
        <w:rPr>
          <w:rFonts w:ascii="GHEA Grapalat" w:hAnsi="GHEA Grapalat" w:cstheme="minorHAnsi"/>
          <w:sz w:val="24"/>
          <w:lang w:val="hy-AM"/>
        </w:rPr>
        <w:t xml:space="preserve"> </w:t>
      </w:r>
    </w:p>
    <w:p w14:paraId="12EA6861" w14:textId="6E43A466" w:rsidR="005434EE" w:rsidRPr="0010254A" w:rsidRDefault="00A47F55" w:rsidP="00423B2D">
      <w:pPr>
        <w:pStyle w:val="ListParagraph"/>
        <w:spacing w:after="0" w:line="360" w:lineRule="auto"/>
        <w:ind w:left="0" w:firstLine="562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դատարանը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հատկապես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F32A42">
        <w:rPr>
          <w:rFonts w:ascii="GHEA Grapalat" w:hAnsi="GHEA Grapalat" w:cs="Sylfaen"/>
          <w:sz w:val="24"/>
          <w:lang w:val="hy-AM"/>
        </w:rPr>
        <w:t>կարևորում</w:t>
      </w:r>
      <w:proofErr w:type="spellEnd"/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է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ներպետական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մակարդակում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վերանայումը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կոնվենցիայի</w:t>
      </w:r>
      <w:r w:rsidRPr="00423B2D">
        <w:rPr>
          <w:rFonts w:ascii="GHEA Grapalat" w:hAnsi="GHEA Grapalat" w:cstheme="minorHAnsi"/>
          <w:sz w:val="24"/>
          <w:lang w:val="hy-AM"/>
        </w:rPr>
        <w:t xml:space="preserve"> 2-</w:t>
      </w:r>
      <w:r w:rsidRPr="00423B2D">
        <w:rPr>
          <w:rFonts w:ascii="GHEA Grapalat" w:hAnsi="GHEA Grapalat" w:cs="Sylfaen"/>
          <w:sz w:val="24"/>
          <w:lang w:val="hy-AM"/>
        </w:rPr>
        <w:t>րդ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3-</w:t>
      </w:r>
      <w:r w:rsidRPr="00423B2D">
        <w:rPr>
          <w:rFonts w:ascii="GHEA Grapalat" w:hAnsi="GHEA Grapalat" w:cs="Sylfaen"/>
          <w:sz w:val="24"/>
          <w:lang w:val="hy-AM"/>
        </w:rPr>
        <w:t>րդ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հոդվածներով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նախատեսված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ընթացակարգային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խախտումների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պարագայում՝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սահմանելով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նմանատիպ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արդյունավետ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քննության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շարունակական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պարտավորություն</w:t>
      </w:r>
      <w:r w:rsidRPr="00423B2D">
        <w:rPr>
          <w:rFonts w:ascii="GHEA Grapalat" w:hAnsi="GHEA Grapalat" w:cstheme="minorHAnsi"/>
          <w:sz w:val="24"/>
          <w:lang w:val="hy-AM"/>
        </w:rPr>
        <w:t>: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DB2BE4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դատարանի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պրակտիկան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ցույց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է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տալիս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DB2BE4" w:rsidRPr="00423B2D">
        <w:rPr>
          <w:rFonts w:ascii="GHEA Grapalat" w:hAnsi="GHEA Grapalat" w:cs="Sylfaen"/>
          <w:sz w:val="24"/>
          <w:lang w:val="hy-AM"/>
        </w:rPr>
        <w:t>որ</w:t>
      </w:r>
      <w:r w:rsidR="00DB2BE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423B2D">
        <w:rPr>
          <w:rFonts w:ascii="GHEA Grapalat" w:hAnsi="GHEA Grapalat" w:cs="Sylfaen"/>
          <w:sz w:val="24"/>
          <w:lang w:val="hy-AM"/>
        </w:rPr>
        <w:t>ն</w:t>
      </w:r>
      <w:r w:rsidR="008D0CC4" w:rsidRPr="00423B2D">
        <w:rPr>
          <w:rFonts w:ascii="GHEA Grapalat" w:hAnsi="GHEA Grapalat" w:cstheme="minorHAnsi"/>
          <w:sz w:val="24"/>
          <w:lang w:val="hy-AM"/>
        </w:rPr>
        <w:t xml:space="preserve">ման </w:t>
      </w:r>
      <w:r w:rsidR="00DB2BE4" w:rsidRPr="0010254A">
        <w:rPr>
          <w:rFonts w:ascii="GHEA Grapalat" w:hAnsi="GHEA Grapalat" w:cs="Sylfaen"/>
          <w:sz w:val="24"/>
          <w:lang w:val="hy-AM"/>
        </w:rPr>
        <w:t>պարտավորություն</w:t>
      </w:r>
      <w:r w:rsidR="00376AF7">
        <w:rPr>
          <w:rFonts w:ascii="GHEA Grapalat" w:hAnsi="GHEA Grapalat" w:cs="Sylfaen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սահմանվում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է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ինչպես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վճիռներով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DB2BE4" w:rsidRPr="0010254A">
        <w:rPr>
          <w:rFonts w:ascii="GHEA Grapalat" w:hAnsi="GHEA Grapalat" w:cs="Sylfaen"/>
          <w:sz w:val="24"/>
          <w:lang w:val="hy-AM"/>
        </w:rPr>
        <w:t>այնպես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էլ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բարեկամական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կարգավորման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կամ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միակողմանի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հայտարարության</w:t>
      </w:r>
      <w:r w:rsidR="00DB2BE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DB2BE4" w:rsidRPr="0010254A">
        <w:rPr>
          <w:rFonts w:ascii="GHEA Grapalat" w:hAnsi="GHEA Grapalat" w:cs="Sylfaen"/>
          <w:sz w:val="24"/>
          <w:lang w:val="hy-AM"/>
        </w:rPr>
        <w:t>որոշումներով</w:t>
      </w:r>
      <w:r w:rsidR="00DB2BE4" w:rsidRPr="0010254A">
        <w:rPr>
          <w:rFonts w:ascii="GHEA Grapalat" w:hAnsi="GHEA Grapalat" w:cstheme="minorHAnsi"/>
          <w:sz w:val="24"/>
          <w:lang w:val="hy-AM"/>
        </w:rPr>
        <w:t>:</w:t>
      </w:r>
      <w:r w:rsidR="00415A66" w:rsidRPr="0010254A">
        <w:rPr>
          <w:rFonts w:ascii="GHEA Grapalat" w:hAnsi="GHEA Grapalat" w:cstheme="minorHAnsi"/>
          <w:sz w:val="24"/>
          <w:lang w:val="hy-AM"/>
        </w:rPr>
        <w:t xml:space="preserve"> </w:t>
      </w:r>
    </w:p>
    <w:p w14:paraId="45B30A69" w14:textId="62001528" w:rsidR="00A67261" w:rsidRPr="0010254A" w:rsidRDefault="00CA0164" w:rsidP="00423B2D">
      <w:pPr>
        <w:pStyle w:val="ListParagraph"/>
        <w:spacing w:after="360" w:line="360" w:lineRule="auto"/>
        <w:ind w:left="0" w:firstLine="562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t>Հարցի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առնչությամբ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վճռորոշ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231717" w:rsidRPr="0010254A">
        <w:rPr>
          <w:rFonts w:ascii="GHEA Grapalat" w:hAnsi="GHEA Grapalat" w:cstheme="minorHAnsi"/>
          <w:i/>
          <w:sz w:val="24"/>
          <w:lang w:val="hy-AM"/>
        </w:rPr>
        <w:t>Jeronovičs</w:t>
      </w:r>
      <w:proofErr w:type="spellEnd"/>
      <w:r w:rsidR="00BD138C" w:rsidRPr="0010254A">
        <w:rPr>
          <w:rFonts w:ascii="GHEA Grapalat" w:hAnsi="GHEA Grapalat" w:cstheme="minorHAnsi"/>
          <w:i/>
          <w:sz w:val="24"/>
          <w:lang w:val="hy-AM"/>
        </w:rPr>
        <w:t xml:space="preserve"> v. </w:t>
      </w:r>
      <w:proofErr w:type="spellStart"/>
      <w:r w:rsidR="00BD138C" w:rsidRPr="00423B2D">
        <w:rPr>
          <w:rFonts w:ascii="GHEA Grapalat" w:hAnsi="GHEA Grapalat" w:cstheme="minorHAnsi"/>
          <w:i/>
          <w:sz w:val="24"/>
          <w:lang w:val="hy-AM"/>
        </w:rPr>
        <w:t>Latvia</w:t>
      </w:r>
      <w:proofErr w:type="spellEnd"/>
      <w:r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7"/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գործով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վճիռը</w:t>
      </w:r>
      <w:r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որում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դատարանը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միակողմանի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հայտարարության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հիման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վրա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F72F50" w:rsidRPr="00423B2D">
        <w:rPr>
          <w:rFonts w:ascii="GHEA Grapalat" w:hAnsi="GHEA Grapalat" w:cs="Sylfaen"/>
          <w:sz w:val="24"/>
          <w:lang w:val="hy-AM"/>
        </w:rPr>
        <w:t>գոր</w:t>
      </w:r>
      <w:r w:rsidRPr="00423B2D">
        <w:rPr>
          <w:rFonts w:ascii="GHEA Grapalat" w:hAnsi="GHEA Grapalat" w:cs="Sylfaen"/>
          <w:sz w:val="24"/>
          <w:lang w:val="hy-AM"/>
        </w:rPr>
        <w:t>ծերի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ցուցակից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հանել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="00336E04" w:rsidRPr="00423B2D">
        <w:rPr>
          <w:rFonts w:ascii="GHEA Grapalat" w:hAnsi="GHEA Grapalat" w:cs="Sylfaen"/>
          <w:sz w:val="24"/>
          <w:lang w:val="hy-AM"/>
        </w:rPr>
        <w:t>ր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դիմումատուի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գանգատը</w:t>
      </w:r>
      <w:r w:rsidRPr="0010254A">
        <w:rPr>
          <w:rFonts w:ascii="GHEA Grapalat" w:hAnsi="GHEA Grapalat" w:cstheme="minorHAnsi"/>
          <w:sz w:val="24"/>
          <w:lang w:val="hy-AM"/>
        </w:rPr>
        <w:t xml:space="preserve">: </w:t>
      </w:r>
      <w:r w:rsidRPr="00423B2D">
        <w:rPr>
          <w:rFonts w:ascii="GHEA Grapalat" w:hAnsi="GHEA Grapalat" w:cs="Sylfaen"/>
          <w:sz w:val="24"/>
          <w:lang w:val="hy-AM"/>
        </w:rPr>
        <w:t>Ներպետական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մակարդակում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դիմումատուն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պահանջել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վերաբացում</w:t>
      </w:r>
      <w:r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սակայն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դրան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ընթացք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չ</w:t>
      </w:r>
      <w:r w:rsidR="003C7325" w:rsidRPr="00423B2D">
        <w:rPr>
          <w:rFonts w:ascii="GHEA Grapalat" w:hAnsi="GHEA Grapalat" w:cs="Sylfaen"/>
          <w:sz w:val="24"/>
          <w:lang w:val="hy-AM"/>
        </w:rPr>
        <w:t>էր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տրվել</w:t>
      </w:r>
      <w:r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քանի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F72F50" w:rsidRPr="00423B2D">
        <w:rPr>
          <w:rFonts w:ascii="GHEA Grapalat" w:hAnsi="GHEA Grapalat" w:cs="Sylfaen"/>
          <w:sz w:val="24"/>
          <w:lang w:val="hy-AM"/>
        </w:rPr>
        <w:t>Կառավարությունը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F72F50" w:rsidRPr="00423B2D">
        <w:rPr>
          <w:rFonts w:ascii="GHEA Grapalat" w:hAnsi="GHEA Grapalat" w:cs="Sylfaen"/>
          <w:sz w:val="24"/>
          <w:lang w:val="hy-AM"/>
        </w:rPr>
        <w:t>պնդել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F72F50" w:rsidRPr="00423B2D">
        <w:rPr>
          <w:rFonts w:ascii="GHEA Grapalat" w:hAnsi="GHEA Grapalat" w:cs="Sylfaen"/>
          <w:sz w:val="24"/>
          <w:lang w:val="hy-AM"/>
        </w:rPr>
        <w:t>է</w:t>
      </w:r>
      <w:r w:rsidR="003C7325" w:rsidRPr="00423B2D">
        <w:rPr>
          <w:rFonts w:ascii="GHEA Grapalat" w:hAnsi="GHEA Grapalat" w:cs="Sylfaen"/>
          <w:sz w:val="24"/>
          <w:lang w:val="hy-AM"/>
        </w:rPr>
        <w:t>ր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F72F50" w:rsidRPr="00423B2D">
        <w:rPr>
          <w:rFonts w:ascii="GHEA Grapalat" w:hAnsi="GHEA Grapalat" w:cs="Sylfaen"/>
          <w:sz w:val="24"/>
          <w:lang w:val="hy-AM"/>
        </w:rPr>
        <w:t>որ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72F50" w:rsidRPr="00423B2D">
        <w:rPr>
          <w:rFonts w:ascii="GHEA Grapalat" w:hAnsi="GHEA Grapalat" w:cs="Sylfaen"/>
          <w:sz w:val="24"/>
          <w:lang w:val="hy-AM"/>
        </w:rPr>
        <w:t>ո՛չ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միակողմանի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հայտարարությամբ</w:t>
      </w:r>
      <w:r w:rsidR="00F72F50" w:rsidRPr="0010254A">
        <w:rPr>
          <w:rFonts w:ascii="GHEA Grapalat" w:hAnsi="GHEA Grapalat" w:cstheme="minorHAnsi"/>
          <w:sz w:val="24"/>
          <w:lang w:val="hy-AM"/>
        </w:rPr>
        <w:t xml:space="preserve">, </w:t>
      </w:r>
      <w:proofErr w:type="spellStart"/>
      <w:r w:rsidR="00F72F50" w:rsidRPr="00423B2D">
        <w:rPr>
          <w:rFonts w:ascii="GHEA Grapalat" w:hAnsi="GHEA Grapalat" w:cs="Sylfaen"/>
          <w:sz w:val="24"/>
          <w:lang w:val="hy-AM"/>
        </w:rPr>
        <w:t>ո՛չ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00A0B" w:rsidRPr="00423B2D">
        <w:rPr>
          <w:rFonts w:ascii="GHEA Grapalat" w:hAnsi="GHEA Grapalat" w:cs="Sylfaen"/>
          <w:sz w:val="24"/>
          <w:lang w:val="hy-AM"/>
        </w:rPr>
        <w:t>դատարանի</w:t>
      </w:r>
      <w:r w:rsidR="00A00A0B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00A0B" w:rsidRPr="00423B2D">
        <w:rPr>
          <w:rFonts w:ascii="GHEA Grapalat" w:hAnsi="GHEA Grapalat" w:cs="Sylfaen"/>
          <w:sz w:val="24"/>
          <w:lang w:val="hy-AM"/>
        </w:rPr>
        <w:t>որոշմամբ</w:t>
      </w:r>
      <w:r w:rsidR="00336E04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նման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հնարավորություն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նախատեսված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չի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եղել</w:t>
      </w:r>
      <w:r w:rsidRPr="0010254A">
        <w:rPr>
          <w:rFonts w:ascii="GHEA Grapalat" w:hAnsi="GHEA Grapalat" w:cstheme="minorHAnsi"/>
          <w:sz w:val="24"/>
          <w:lang w:val="hy-AM"/>
        </w:rPr>
        <w:t xml:space="preserve">: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դատարանը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B96A5A" w:rsidRPr="00423B2D">
        <w:rPr>
          <w:rFonts w:ascii="GHEA Grapalat" w:hAnsi="GHEA Grapalat" w:cs="Sylfaen"/>
          <w:sz w:val="24"/>
          <w:lang w:val="hy-AM"/>
        </w:rPr>
        <w:t>պետության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կողմից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բերված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հիմնավորումը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համարելով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անընդունելի</w:t>
      </w:r>
      <w:r w:rsidR="00B96A5A" w:rsidRPr="0010254A">
        <w:rPr>
          <w:rFonts w:ascii="GHEA Grapalat" w:hAnsi="GHEA Grapalat" w:cstheme="minorHAnsi"/>
          <w:sz w:val="24"/>
          <w:lang w:val="hy-AM"/>
        </w:rPr>
        <w:t>,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գանգատը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վերականգնել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է</w:t>
      </w:r>
      <w:r w:rsidR="003C7325" w:rsidRPr="00423B2D">
        <w:rPr>
          <w:rFonts w:ascii="GHEA Grapalat" w:hAnsi="GHEA Grapalat" w:cs="Sylfaen"/>
          <w:sz w:val="24"/>
          <w:lang w:val="hy-AM"/>
        </w:rPr>
        <w:t>ր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գործերի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ցուցակում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և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կայացրել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խախտում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արձանագրող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վճիռ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B96A5A" w:rsidRPr="00423B2D">
        <w:rPr>
          <w:rFonts w:ascii="GHEA Grapalat" w:hAnsi="GHEA Grapalat" w:cs="Sylfaen"/>
          <w:sz w:val="24"/>
          <w:lang w:val="hy-AM"/>
        </w:rPr>
        <w:t>որում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վերահաստատել</w:t>
      </w:r>
      <w:r w:rsidR="00B96A5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96A5A" w:rsidRPr="00423B2D">
        <w:rPr>
          <w:rFonts w:ascii="GHEA Grapalat" w:hAnsi="GHEA Grapalat" w:cs="Sylfaen"/>
          <w:sz w:val="24"/>
          <w:lang w:val="hy-AM"/>
        </w:rPr>
        <w:t>է</w:t>
      </w:r>
      <w:r w:rsidR="003C7325" w:rsidRPr="00423B2D">
        <w:rPr>
          <w:rFonts w:ascii="GHEA Grapalat" w:hAnsi="GHEA Grapalat" w:cs="Sylfaen"/>
          <w:sz w:val="24"/>
          <w:lang w:val="hy-AM"/>
        </w:rPr>
        <w:t>ր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նախկինում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սահմանած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չափանիշն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առ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այն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7D058A" w:rsidRPr="00423B2D">
        <w:rPr>
          <w:rFonts w:ascii="GHEA Grapalat" w:hAnsi="GHEA Grapalat" w:cs="Sylfaen"/>
          <w:sz w:val="24"/>
          <w:lang w:val="hy-AM"/>
        </w:rPr>
        <w:t>որ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7D058A" w:rsidRPr="00423B2D">
        <w:rPr>
          <w:rFonts w:ascii="GHEA Grapalat" w:hAnsi="GHEA Grapalat" w:cs="Sylfaen"/>
          <w:sz w:val="24"/>
          <w:lang w:val="hy-AM"/>
        </w:rPr>
        <w:t>ընթացակարգային</w:t>
      </w:r>
      <w:proofErr w:type="spellEnd"/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խախտման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պարագայում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առկա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է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արդյունավետ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քննություն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իրականացնելու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lastRenderedPageBreak/>
        <w:t>շարունակական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պարտականություն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7D058A" w:rsidRPr="00423B2D">
        <w:rPr>
          <w:rFonts w:ascii="GHEA Grapalat" w:hAnsi="GHEA Grapalat" w:cs="Sylfaen"/>
          <w:sz w:val="24"/>
          <w:lang w:val="hy-AM"/>
        </w:rPr>
        <w:t>և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որ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նման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պարագայում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վերաբացման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մերժումը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հակասում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է</w:t>
      </w:r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336E04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7D058A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7D058A" w:rsidRPr="00423B2D">
        <w:rPr>
          <w:rFonts w:ascii="GHEA Grapalat" w:hAnsi="GHEA Grapalat" w:cs="Sylfaen"/>
          <w:sz w:val="24"/>
          <w:lang w:val="hy-AM"/>
        </w:rPr>
        <w:t>չափանիշներին</w:t>
      </w:r>
      <w:r w:rsidR="007D058A" w:rsidRPr="0010254A">
        <w:rPr>
          <w:rFonts w:ascii="GHEA Grapalat" w:hAnsi="GHEA Grapalat" w:cstheme="minorHAnsi"/>
          <w:sz w:val="24"/>
          <w:lang w:val="hy-AM"/>
        </w:rPr>
        <w:t>:</w:t>
      </w:r>
    </w:p>
    <w:p w14:paraId="4191C063" w14:textId="20DAA25E" w:rsidR="00305010" w:rsidRPr="004C7D26" w:rsidRDefault="00305010" w:rsidP="00423B2D">
      <w:pPr>
        <w:pStyle w:val="ListParagraph"/>
        <w:spacing w:after="360" w:line="360" w:lineRule="auto"/>
        <w:ind w:left="0" w:firstLine="562"/>
        <w:contextualSpacing w:val="0"/>
        <w:jc w:val="both"/>
        <w:rPr>
          <w:rFonts w:ascii="GHEA Grapalat" w:hAnsi="GHEA Grapalat" w:cstheme="minorHAnsi"/>
          <w:i/>
          <w:sz w:val="24"/>
          <w:u w:val="single"/>
          <w:lang w:val="hy-AM"/>
        </w:rPr>
      </w:pPr>
      <w:proofErr w:type="spellStart"/>
      <w:r w:rsidRPr="004C7D26">
        <w:rPr>
          <w:rFonts w:ascii="GHEA Grapalat" w:hAnsi="GHEA Grapalat" w:cstheme="minorHAnsi"/>
          <w:i/>
          <w:sz w:val="24"/>
          <w:u w:val="single"/>
          <w:lang w:val="hy-AM"/>
        </w:rPr>
        <w:t>Եվրոպական</w:t>
      </w:r>
      <w:proofErr w:type="spellEnd"/>
      <w:r w:rsidRPr="004C7D26">
        <w:rPr>
          <w:rFonts w:ascii="GHEA Grapalat" w:hAnsi="GHEA Grapalat" w:cstheme="minorHAnsi"/>
          <w:i/>
          <w:sz w:val="24"/>
          <w:u w:val="single"/>
          <w:lang w:val="hy-AM"/>
        </w:rPr>
        <w:t xml:space="preserve"> դատարանի խախտում արձանագրող վճիռը կամ որոշումը՝ որպես գործի վերաբացման անվերապահ և ավտոմատ հիմք չդիտարկելու անհրաժեշտությունը</w:t>
      </w:r>
    </w:p>
    <w:p w14:paraId="7EFEE240" w14:textId="6E5B8D4A" w:rsidR="00105C6A" w:rsidRPr="00423B2D" w:rsidRDefault="00A67261" w:rsidP="004C7D26">
      <w:pPr>
        <w:pStyle w:val="ListParagraph"/>
        <w:spacing w:after="0" w:line="360" w:lineRule="auto"/>
        <w:ind w:left="0" w:firstLine="562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t>Ներկայումս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Հանրապետությունում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ներպետական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օրենսգրքերը</w:t>
      </w:r>
      <w:r w:rsidRPr="00423B2D">
        <w:rPr>
          <w:rStyle w:val="FootnoteReference"/>
          <w:rFonts w:ascii="GHEA Grapalat" w:hAnsi="GHEA Grapalat" w:cstheme="minorHAnsi"/>
          <w:sz w:val="24"/>
          <w:lang w:val="hy-AM"/>
        </w:rPr>
        <w:footnoteReference w:id="8"/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որպես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օրինական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ուժի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մեջ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մտած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ակտերի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վերանայման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հիմք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թիվս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այլոց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նախատեսում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են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42109" w:rsidRPr="00423B2D">
        <w:rPr>
          <w:rFonts w:ascii="GHEA Grapalat" w:hAnsi="GHEA Grapalat" w:cs="Sylfaen"/>
          <w:sz w:val="24"/>
          <w:lang w:val="hy-AM"/>
        </w:rPr>
        <w:t>վճռով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C167C" w:rsidRPr="00423B2D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="00FC167C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C167C" w:rsidRPr="00423B2D">
        <w:rPr>
          <w:rFonts w:ascii="GHEA Grapalat" w:hAnsi="GHEA Grapalat" w:cs="Sylfaen"/>
          <w:sz w:val="24"/>
          <w:lang w:val="hy-AM"/>
        </w:rPr>
        <w:t>կ</w:t>
      </w:r>
      <w:r w:rsidRPr="00423B2D">
        <w:rPr>
          <w:rFonts w:ascii="GHEA Grapalat" w:hAnsi="GHEA Grapalat" w:cs="Sylfaen"/>
          <w:sz w:val="24"/>
          <w:lang w:val="hy-AM"/>
        </w:rPr>
        <w:t>ոնվենցիայով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նախատեսված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իրավունքի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խախտման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42109" w:rsidRPr="00423B2D">
        <w:rPr>
          <w:rFonts w:ascii="GHEA Grapalat" w:hAnsi="GHEA Grapalat" w:cs="Sylfaen"/>
          <w:sz w:val="24"/>
          <w:lang w:val="hy-AM"/>
        </w:rPr>
        <w:t>ճանաչումը</w:t>
      </w:r>
      <w:r w:rsidRPr="00423B2D">
        <w:rPr>
          <w:rFonts w:ascii="GHEA Grapalat" w:hAnsi="GHEA Grapalat" w:cs="Sylfaen"/>
          <w:sz w:val="24"/>
          <w:lang w:val="hy-AM"/>
        </w:rPr>
        <w:t>։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Միաժամանակ</w:t>
      </w:r>
      <w:r w:rsidR="0036353A" w:rsidRPr="00423B2D">
        <w:rPr>
          <w:rFonts w:ascii="GHEA Grapalat" w:hAnsi="GHEA Grapalat" w:cs="Sylfaen"/>
          <w:sz w:val="24"/>
          <w:lang w:val="hy-AM"/>
        </w:rPr>
        <w:t>,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</w:t>
      </w:r>
      <w:r w:rsidR="00F230AB" w:rsidRPr="00423B2D">
        <w:rPr>
          <w:rFonts w:ascii="GHEA Grapalat" w:hAnsi="GHEA Grapalat" w:cs="Sylfaen"/>
          <w:sz w:val="24"/>
          <w:lang w:val="hy-AM"/>
        </w:rPr>
        <w:t>շված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օրենսգրքերը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F230AB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դատարանի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հիշատակված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ակտերը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համարում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են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օրինական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ուժի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մեջ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մտած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դատական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ակտերը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վերանայելու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b/>
          <w:sz w:val="24"/>
          <w:lang w:val="hy-AM"/>
        </w:rPr>
        <w:t>անվերապահ</w:t>
      </w:r>
      <w:r w:rsidR="00F230AB"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b/>
          <w:sz w:val="24"/>
          <w:lang w:val="hy-AM"/>
        </w:rPr>
        <w:t>հիմք։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Դատական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պրակտիկայի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ուսումնասիրությունը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ցույց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է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տալիս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F230AB" w:rsidRPr="00423B2D">
        <w:rPr>
          <w:rFonts w:ascii="GHEA Grapalat" w:hAnsi="GHEA Grapalat" w:cs="Sylfaen"/>
          <w:sz w:val="24"/>
          <w:lang w:val="hy-AM"/>
        </w:rPr>
        <w:t>որ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բոլոր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այն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230AB" w:rsidRPr="00423B2D">
        <w:rPr>
          <w:rFonts w:ascii="GHEA Grapalat" w:hAnsi="GHEA Grapalat" w:cs="Sylfaen"/>
          <w:sz w:val="24"/>
          <w:lang w:val="hy-AM"/>
        </w:rPr>
        <w:t>դեպքերում</w:t>
      </w:r>
      <w:r w:rsidR="00F230AB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երբ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դատարանն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ընդդեմ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Հայաստանի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կայացնում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վճիռ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431E7D" w:rsidRPr="00423B2D">
        <w:rPr>
          <w:rFonts w:ascii="GHEA Grapalat" w:hAnsi="GHEA Grapalat" w:cs="Sylfaen"/>
          <w:sz w:val="24"/>
          <w:lang w:val="hy-AM"/>
        </w:rPr>
        <w:t>որով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արձանագրվում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90706F" w:rsidRPr="00423B2D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="0090706F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90706F" w:rsidRPr="00423B2D">
        <w:rPr>
          <w:rFonts w:ascii="GHEA Grapalat" w:hAnsi="GHEA Grapalat" w:cs="Sylfaen"/>
          <w:sz w:val="24"/>
          <w:lang w:val="hy-AM"/>
        </w:rPr>
        <w:t>կ</w:t>
      </w:r>
      <w:r w:rsidR="00431E7D" w:rsidRPr="00423B2D">
        <w:rPr>
          <w:rFonts w:ascii="GHEA Grapalat" w:hAnsi="GHEA Grapalat" w:cs="Sylfaen"/>
          <w:sz w:val="24"/>
          <w:lang w:val="hy-AM"/>
        </w:rPr>
        <w:t>ոնվենցիայով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նախատեսված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իրավունքի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խախտման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փաստը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431E7D" w:rsidRPr="00423B2D">
        <w:rPr>
          <w:rFonts w:ascii="GHEA Grapalat" w:hAnsi="GHEA Grapalat" w:cs="Sylfaen"/>
          <w:sz w:val="24"/>
          <w:lang w:val="hy-AM"/>
        </w:rPr>
        <w:t>ապա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այդ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վճիռը</w:t>
      </w:r>
      <w:r w:rsidR="00057433" w:rsidRPr="0010254A">
        <w:rPr>
          <w:rFonts w:ascii="GHEA Grapalat" w:hAnsi="GHEA Grapalat" w:cstheme="minorHAnsi"/>
          <w:sz w:val="24"/>
          <w:lang w:val="hy-AM"/>
        </w:rPr>
        <w:t>,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բողոքի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առկայության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պարագայում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431E7D" w:rsidRPr="00423B2D">
        <w:rPr>
          <w:rFonts w:ascii="GHEA Grapalat" w:hAnsi="GHEA Grapalat" w:cs="Sylfaen"/>
          <w:sz w:val="24"/>
          <w:lang w:val="hy-AM"/>
        </w:rPr>
        <w:t>օրինական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ուժի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մեջ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մ</w:t>
      </w:r>
      <w:r w:rsidR="00057433" w:rsidRPr="0010254A">
        <w:rPr>
          <w:rFonts w:ascii="GHEA Grapalat" w:hAnsi="GHEA Grapalat" w:cs="Sylfaen"/>
          <w:sz w:val="24"/>
          <w:lang w:val="hy-AM"/>
        </w:rPr>
        <w:t>տ</w:t>
      </w:r>
      <w:r w:rsidR="00431E7D" w:rsidRPr="00423B2D">
        <w:rPr>
          <w:rFonts w:ascii="GHEA Grapalat" w:hAnsi="GHEA Grapalat" w:cs="Sylfaen"/>
          <w:sz w:val="24"/>
          <w:lang w:val="hy-AM"/>
        </w:rPr>
        <w:t>ած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դատական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ակտի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վերանայման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անվերապահ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հիմք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է։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</w:p>
    <w:p w14:paraId="1985BD73" w14:textId="5D1ABA8B" w:rsidR="0090706F" w:rsidRPr="00423B2D" w:rsidRDefault="0090706F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 w:cs="Sylfaen"/>
          <w:sz w:val="24"/>
          <w:lang w:val="hy-AM"/>
        </w:rPr>
      </w:pPr>
      <w:r w:rsidRPr="00423B2D">
        <w:rPr>
          <w:rFonts w:ascii="GHEA Grapalat" w:hAnsi="GHEA Grapalat" w:cstheme="minorHAnsi"/>
          <w:sz w:val="24"/>
          <w:lang w:val="hy-AM"/>
        </w:rPr>
        <w:t xml:space="preserve">Այնինչ, </w:t>
      </w:r>
      <w:r w:rsidR="00105C6A" w:rsidRPr="0010254A">
        <w:rPr>
          <w:rFonts w:ascii="GHEA Grapalat" w:hAnsi="GHEA Grapalat" w:cstheme="minorHAnsi"/>
          <w:sz w:val="24"/>
          <w:lang w:val="hy-AM"/>
        </w:rPr>
        <w:t xml:space="preserve">պետք է արձանագրել, որ </w:t>
      </w:r>
      <w:r w:rsidRPr="00423B2D">
        <w:rPr>
          <w:rFonts w:ascii="GHEA Grapalat" w:hAnsi="GHEA Grapalat" w:cs="Sylfaen"/>
          <w:sz w:val="24"/>
          <w:lang w:val="hy-AM"/>
        </w:rPr>
        <w:t>ն</w:t>
      </w:r>
      <w:r w:rsidR="00431E7D" w:rsidRPr="00423B2D">
        <w:rPr>
          <w:rFonts w:ascii="GHEA Grapalat" w:hAnsi="GHEA Grapalat" w:cs="Sylfaen"/>
          <w:sz w:val="24"/>
          <w:lang w:val="hy-AM"/>
        </w:rPr>
        <w:t>ման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կարգավորումը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չի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բխում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="Sylfaen"/>
          <w:sz w:val="24"/>
          <w:lang w:val="hy-AM"/>
        </w:rPr>
        <w:t>ո</w:t>
      </w:r>
      <w:r w:rsidR="00685B14" w:rsidRPr="0010254A">
        <w:rPr>
          <w:rFonts w:ascii="GHEA Grapalat" w:hAnsi="GHEA Grapalat" w:cs="Sylfaen"/>
          <w:sz w:val="24"/>
          <w:lang w:val="hy-AM"/>
        </w:rPr>
        <w:t>՛</w:t>
      </w:r>
      <w:r w:rsidR="00431E7D" w:rsidRPr="00423B2D">
        <w:rPr>
          <w:rFonts w:ascii="GHEA Grapalat" w:hAnsi="GHEA Grapalat" w:cs="Sylfaen"/>
          <w:sz w:val="24"/>
          <w:lang w:val="hy-AM"/>
        </w:rPr>
        <w:t>չ</w:t>
      </w:r>
      <w:proofErr w:type="spellEnd"/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theme="minorHAnsi"/>
          <w:i/>
          <w:sz w:val="24"/>
          <w:lang w:val="hy-AM"/>
        </w:rPr>
        <w:t>res</w:t>
      </w:r>
      <w:proofErr w:type="spellEnd"/>
      <w:r w:rsidR="00431E7D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theme="minorHAnsi"/>
          <w:i/>
          <w:sz w:val="24"/>
          <w:lang w:val="hy-AM"/>
        </w:rPr>
        <w:t>judicata</w:t>
      </w:r>
      <w:proofErr w:type="spellEnd"/>
      <w:r w:rsidR="00105C6A" w:rsidRPr="0010254A">
        <w:rPr>
          <w:rFonts w:ascii="GHEA Grapalat" w:hAnsi="GHEA Grapalat" w:cstheme="minorHAnsi"/>
          <w:i/>
          <w:sz w:val="24"/>
          <w:lang w:val="hy-AM"/>
        </w:rPr>
        <w:t xml:space="preserve"> </w:t>
      </w:r>
      <w:r w:rsidR="00105C6A" w:rsidRPr="00423B2D">
        <w:rPr>
          <w:rFonts w:ascii="GHEA Grapalat" w:hAnsi="GHEA Grapalat" w:cstheme="minorHAnsi"/>
          <w:sz w:val="24"/>
          <w:lang w:val="hy-AM"/>
        </w:rPr>
        <w:t>սկզբունքից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r w:rsidR="00FB0EBD" w:rsidRPr="0010254A">
        <w:rPr>
          <w:rFonts w:ascii="GHEA Grapalat" w:hAnsi="GHEA Grapalat" w:cs="Sylfaen"/>
          <w:sz w:val="24"/>
          <w:lang w:val="hy-AM"/>
        </w:rPr>
        <w:t>, որպես կանոն,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="Sylfaen"/>
          <w:sz w:val="24"/>
          <w:lang w:val="hy-AM"/>
        </w:rPr>
        <w:t>ո</w:t>
      </w:r>
      <w:r w:rsidR="00685B14" w:rsidRPr="0010254A">
        <w:rPr>
          <w:rFonts w:ascii="GHEA Grapalat" w:hAnsi="GHEA Grapalat" w:cs="Sylfaen"/>
          <w:sz w:val="24"/>
          <w:lang w:val="hy-AM"/>
        </w:rPr>
        <w:t>՛</w:t>
      </w:r>
      <w:r w:rsidR="00431E7D" w:rsidRPr="00423B2D">
        <w:rPr>
          <w:rFonts w:ascii="GHEA Grapalat" w:hAnsi="GHEA Grapalat" w:cs="Sylfaen"/>
          <w:sz w:val="24"/>
          <w:lang w:val="hy-AM"/>
        </w:rPr>
        <w:t>չ</w:t>
      </w:r>
      <w:proofErr w:type="spellEnd"/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էլ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ապահովում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theme="minorHAnsi"/>
          <w:i/>
          <w:sz w:val="24"/>
          <w:lang w:val="hy-AM"/>
        </w:rPr>
        <w:t>restitution</w:t>
      </w:r>
      <w:proofErr w:type="spellEnd"/>
      <w:r w:rsidR="00431E7D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theme="minorHAnsi"/>
          <w:i/>
          <w:sz w:val="24"/>
          <w:lang w:val="hy-AM"/>
        </w:rPr>
        <w:t>in</w:t>
      </w:r>
      <w:proofErr w:type="spellEnd"/>
      <w:r w:rsidR="00431E7D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theme="minorHAnsi"/>
          <w:i/>
          <w:sz w:val="24"/>
          <w:lang w:val="hy-AM"/>
        </w:rPr>
        <w:t>integrum</w:t>
      </w:r>
      <w:proofErr w:type="spellEnd"/>
      <w:r w:rsidR="00431E7D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սկզբունքի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կիրառումը։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Ավելին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2E4DCD" w:rsidRPr="00423B2D">
        <w:rPr>
          <w:rFonts w:ascii="GHEA Grapalat" w:hAnsi="GHEA Grapalat" w:cs="Sylfaen"/>
          <w:sz w:val="24"/>
          <w:lang w:val="hy-AM"/>
        </w:rPr>
        <w:t>անկախ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անհրաժեշտությունից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օրինական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ուժի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մեջ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մտած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դատական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ակտերը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2E4DCD" w:rsidRPr="00423B2D">
        <w:rPr>
          <w:rFonts w:ascii="GHEA Grapalat" w:hAnsi="GHEA Grapalat" w:cs="Sylfaen"/>
          <w:sz w:val="24"/>
          <w:lang w:val="hy-AM"/>
        </w:rPr>
        <w:t>վերանայել</w:t>
      </w:r>
      <w:r w:rsidR="0036353A" w:rsidRPr="00423B2D">
        <w:rPr>
          <w:rFonts w:ascii="GHEA Grapalat" w:hAnsi="GHEA Grapalat" w:cs="Sylfaen"/>
          <w:sz w:val="24"/>
          <w:lang w:val="hy-AM"/>
        </w:rPr>
        <w:t>ն</w:t>
      </w:r>
      <w:proofErr w:type="spellEnd"/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ինքնին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հանգեցնում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="Sylfaen"/>
          <w:sz w:val="24"/>
          <w:lang w:val="hy-AM"/>
        </w:rPr>
        <w:t xml:space="preserve"> մի շարք գործնական խնդիրների, այդ թվում՝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2E4DCD" w:rsidRPr="00423B2D">
        <w:rPr>
          <w:rFonts w:ascii="GHEA Grapalat" w:hAnsi="GHEA Grapalat" w:cstheme="minorHAnsi"/>
          <w:i/>
          <w:sz w:val="24"/>
          <w:lang w:val="hy-AM"/>
        </w:rPr>
        <w:t>res</w:t>
      </w:r>
      <w:proofErr w:type="spellEnd"/>
      <w:r w:rsidR="002E4DCD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2E4DCD" w:rsidRPr="00423B2D">
        <w:rPr>
          <w:rFonts w:ascii="GHEA Grapalat" w:hAnsi="GHEA Grapalat" w:cstheme="minorHAnsi"/>
          <w:i/>
          <w:sz w:val="24"/>
          <w:lang w:val="hy-AM"/>
        </w:rPr>
        <w:t>judicata</w:t>
      </w:r>
      <w:proofErr w:type="spellEnd"/>
      <w:r w:rsidR="00105C6A" w:rsidRPr="0010254A">
        <w:rPr>
          <w:rFonts w:ascii="GHEA Grapalat" w:hAnsi="GHEA Grapalat" w:cstheme="minorHAnsi"/>
          <w:sz w:val="24"/>
          <w:lang w:val="hy-AM"/>
        </w:rPr>
        <w:t xml:space="preserve"> սկզբունքի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խախտման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2E4DCD" w:rsidRPr="00423B2D">
        <w:rPr>
          <w:rFonts w:ascii="GHEA Grapalat" w:hAnsi="GHEA Grapalat" w:cs="Sylfaen"/>
          <w:sz w:val="24"/>
          <w:lang w:val="hy-AM"/>
        </w:rPr>
        <w:t>իսկ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որոշ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E4DCD" w:rsidRPr="00423B2D">
        <w:rPr>
          <w:rFonts w:ascii="GHEA Grapalat" w:hAnsi="GHEA Grapalat" w:cs="Sylfaen"/>
          <w:sz w:val="24"/>
          <w:lang w:val="hy-AM"/>
        </w:rPr>
        <w:t>դեպքերում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105C6A" w:rsidRPr="0010254A">
        <w:rPr>
          <w:rFonts w:ascii="GHEA Grapalat" w:hAnsi="GHEA Grapalat" w:cs="Sylfaen"/>
          <w:sz w:val="24"/>
          <w:lang w:val="hy-AM"/>
        </w:rPr>
        <w:t>դիմումատուների</w:t>
      </w:r>
      <w:proofErr w:type="spellEnd"/>
      <w:r w:rsidR="00105C6A" w:rsidRPr="0010254A">
        <w:rPr>
          <w:rFonts w:ascii="GHEA Grapalat" w:hAnsi="GHEA Grapalat" w:cs="Sylfaen"/>
          <w:sz w:val="24"/>
          <w:lang w:val="hy-AM"/>
        </w:rPr>
        <w:t xml:space="preserve"> կողմից իրավունքի չարաշահման</w:t>
      </w:r>
      <w:r w:rsidR="00394F3C" w:rsidRPr="0010254A">
        <w:rPr>
          <w:rFonts w:ascii="GHEA Grapalat" w:hAnsi="GHEA Grapalat" w:cs="Sylfaen"/>
          <w:sz w:val="24"/>
          <w:lang w:val="hy-AM"/>
        </w:rPr>
        <w:t xml:space="preserve"> </w:t>
      </w:r>
      <w:r w:rsidR="00394F3C" w:rsidRPr="00423B2D">
        <w:rPr>
          <w:rFonts w:ascii="GHEA Grapalat" w:hAnsi="GHEA Grapalat" w:cs="Sylfaen"/>
          <w:sz w:val="24"/>
          <w:lang w:val="hy-AM"/>
        </w:rPr>
        <w:t>(</w:t>
      </w:r>
      <w:r w:rsidR="00394F3C" w:rsidRPr="0010254A">
        <w:rPr>
          <w:rFonts w:ascii="GHEA Grapalat" w:hAnsi="GHEA Grapalat" w:cs="Sylfaen"/>
          <w:sz w:val="24"/>
          <w:lang w:val="hy-AM"/>
        </w:rPr>
        <w:t>օրինակ սեփականության իրավունքի խախտմա</w:t>
      </w:r>
      <w:r w:rsidR="00685B14" w:rsidRPr="0010254A">
        <w:rPr>
          <w:rFonts w:ascii="GHEA Grapalat" w:hAnsi="GHEA Grapalat" w:cs="Sylfaen"/>
          <w:sz w:val="24"/>
          <w:lang w:val="hy-AM"/>
        </w:rPr>
        <w:t>ն</w:t>
      </w:r>
      <w:r w:rsidR="00394F3C" w:rsidRPr="0010254A">
        <w:rPr>
          <w:rFonts w:ascii="GHEA Grapalat" w:hAnsi="GHEA Grapalat" w:cs="Sylfaen"/>
          <w:sz w:val="24"/>
          <w:lang w:val="hy-AM"/>
        </w:rPr>
        <w:t xml:space="preserve"> վերաբերյալ ՄԻԵԴ-ի վճռի առկայության պարագայում կրկնակի </w:t>
      </w:r>
      <w:r w:rsidR="00394F3C" w:rsidRPr="0010254A">
        <w:rPr>
          <w:rFonts w:ascii="GHEA Grapalat" w:hAnsi="GHEA Grapalat" w:cs="Sylfaen"/>
          <w:sz w:val="24"/>
          <w:lang w:val="hy-AM"/>
        </w:rPr>
        <w:lastRenderedPageBreak/>
        <w:t>փոխհատուցման պահանջի ներկայացում ներպետական դատարաններում</w:t>
      </w:r>
      <w:r w:rsidR="00394F3C" w:rsidRPr="00423B2D">
        <w:rPr>
          <w:rFonts w:ascii="GHEA Grapalat" w:hAnsi="GHEA Grapalat" w:cs="Sylfaen"/>
          <w:sz w:val="24"/>
          <w:lang w:val="hy-AM"/>
        </w:rPr>
        <w:t>)</w:t>
      </w:r>
      <w:r w:rsidR="002E4DCD" w:rsidRPr="00423B2D">
        <w:rPr>
          <w:rFonts w:ascii="GHEA Grapalat" w:hAnsi="GHEA Grapalat" w:cs="Sylfaen"/>
          <w:sz w:val="24"/>
          <w:lang w:val="hy-AM"/>
        </w:rPr>
        <w:t>։</w:t>
      </w:r>
      <w:r w:rsidR="00394F3C" w:rsidRPr="0010254A">
        <w:rPr>
          <w:rFonts w:ascii="GHEA Grapalat" w:hAnsi="GHEA Grapalat" w:cs="Sylfaen"/>
          <w:sz w:val="24"/>
          <w:lang w:val="hy-AM"/>
        </w:rPr>
        <w:t xml:space="preserve"> Բացի այդ առանձին դեպքերում</w:t>
      </w:r>
      <w:r w:rsidR="00685B14" w:rsidRPr="0010254A">
        <w:rPr>
          <w:rFonts w:ascii="GHEA Grapalat" w:hAnsi="GHEA Grapalat" w:cs="Sylfaen"/>
          <w:sz w:val="24"/>
          <w:lang w:val="hy-AM"/>
        </w:rPr>
        <w:t>՝</w:t>
      </w:r>
      <w:r w:rsidR="00394F3C" w:rsidRPr="0010254A">
        <w:rPr>
          <w:rFonts w:ascii="GHEA Grapalat" w:hAnsi="GHEA Grapalat" w:cs="Sylfaen"/>
          <w:sz w:val="24"/>
          <w:lang w:val="hy-AM"/>
        </w:rPr>
        <w:t xml:space="preserve"> հատկապես կյանքի իրավունքի խախտումների և </w:t>
      </w:r>
      <w:proofErr w:type="spellStart"/>
      <w:r w:rsidR="00394F3C" w:rsidRPr="0010254A">
        <w:rPr>
          <w:rFonts w:ascii="GHEA Grapalat" w:hAnsi="GHEA Grapalat" w:cs="Sylfaen"/>
          <w:sz w:val="24"/>
          <w:lang w:val="hy-AM"/>
        </w:rPr>
        <w:t>խոշտանգման</w:t>
      </w:r>
      <w:proofErr w:type="spellEnd"/>
      <w:r w:rsidR="00394F3C" w:rsidRPr="0010254A">
        <w:rPr>
          <w:rFonts w:ascii="GHEA Grapalat" w:hAnsi="GHEA Grapalat" w:cs="Sylfaen"/>
          <w:sz w:val="24"/>
          <w:lang w:val="hy-AM"/>
        </w:rPr>
        <w:t xml:space="preserve"> դեպքերում</w:t>
      </w:r>
      <w:r w:rsidR="00685B14" w:rsidRPr="0010254A">
        <w:rPr>
          <w:rFonts w:ascii="GHEA Grapalat" w:hAnsi="GHEA Grapalat" w:cs="Sylfaen"/>
          <w:sz w:val="24"/>
          <w:lang w:val="hy-AM"/>
        </w:rPr>
        <w:t>,</w:t>
      </w:r>
      <w:r w:rsidR="00394F3C" w:rsidRPr="0010254A">
        <w:rPr>
          <w:rFonts w:ascii="GHEA Grapalat" w:hAnsi="GHEA Grapalat" w:cs="Sylfaen"/>
          <w:sz w:val="24"/>
          <w:lang w:val="hy-AM"/>
        </w:rPr>
        <w:t xml:space="preserve"> քրեական գործերի վերաբացումը կրում է </w:t>
      </w:r>
      <w:proofErr w:type="spellStart"/>
      <w:r w:rsidR="00394F3C" w:rsidRPr="0010254A">
        <w:rPr>
          <w:rFonts w:ascii="GHEA Grapalat" w:hAnsi="GHEA Grapalat" w:cs="Sylfaen"/>
          <w:sz w:val="24"/>
          <w:lang w:val="hy-AM"/>
        </w:rPr>
        <w:t>ձևական</w:t>
      </w:r>
      <w:proofErr w:type="spellEnd"/>
      <w:r w:rsidR="00394F3C" w:rsidRPr="0010254A">
        <w:rPr>
          <w:rFonts w:ascii="GHEA Grapalat" w:hAnsi="GHEA Grapalat" w:cs="Sylfaen"/>
          <w:sz w:val="24"/>
          <w:lang w:val="hy-AM"/>
        </w:rPr>
        <w:t xml:space="preserve"> բնույթ՝ հաշվի առնելով ժամանակային մեծ խզումը և ապացույցների ձեռքբերման անհնարինությունը: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</w:p>
    <w:p w14:paraId="524CD0F8" w14:textId="124CAB59" w:rsidR="0090706F" w:rsidRPr="0010254A" w:rsidRDefault="00105C6A" w:rsidP="003133D8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  <w:proofErr w:type="spellStart"/>
      <w:r w:rsidRPr="0010254A">
        <w:rPr>
          <w:rFonts w:ascii="GHEA Grapalat" w:hAnsi="GHEA Grapalat" w:cstheme="minorHAnsi"/>
          <w:sz w:val="24"/>
          <w:lang w:val="hy-AM"/>
        </w:rPr>
        <w:t>Եվրոպայի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խորհրդի մարդու իրավունքների հարցերով ղեկավար հանձնաժողովի </w:t>
      </w:r>
      <w:r w:rsidRPr="00423B2D">
        <w:rPr>
          <w:rFonts w:ascii="GHEA Grapalat" w:hAnsi="GHEA Grapalat" w:cstheme="minorHAnsi"/>
          <w:sz w:val="24"/>
          <w:lang w:val="hy-AM"/>
        </w:rPr>
        <w:t>(CDDH)</w:t>
      </w:r>
      <w:r w:rsidRPr="0010254A">
        <w:rPr>
          <w:rFonts w:ascii="GHEA Grapalat" w:hAnsi="GHEA Grapalat" w:cstheme="minorHAnsi"/>
          <w:sz w:val="24"/>
          <w:lang w:val="hy-AM"/>
        </w:rPr>
        <w:t xml:space="preserve"> դատարանի բարեփոխումների փորձագետների հանձնաժողովը (DH-GDR)</w:t>
      </w:r>
      <w:r w:rsidR="00BB1525" w:rsidRPr="0010254A">
        <w:rPr>
          <w:rStyle w:val="FootnoteReference"/>
          <w:rFonts w:ascii="GHEA Grapalat" w:hAnsi="GHEA Grapalat" w:cstheme="minorHAnsi"/>
          <w:sz w:val="24"/>
          <w:lang w:val="hy-AM"/>
        </w:rPr>
        <w:footnoteReference w:id="9"/>
      </w:r>
      <w:r w:rsidR="00BB152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BB1525" w:rsidRPr="0010254A">
        <w:rPr>
          <w:rFonts w:ascii="GHEA Grapalat" w:hAnsi="GHEA Grapalat" w:cstheme="minorHAnsi"/>
          <w:sz w:val="24"/>
          <w:lang w:val="hy-AM"/>
        </w:rPr>
        <w:t>արձանագրել է, որ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BB1525" w:rsidRPr="0010254A">
        <w:rPr>
          <w:rFonts w:ascii="GHEA Grapalat" w:hAnsi="GHEA Grapalat" w:cstheme="minorHAnsi"/>
          <w:sz w:val="24"/>
          <w:lang w:val="hy-AM"/>
        </w:rPr>
        <w:t>վ</w:t>
      </w:r>
      <w:r w:rsidR="0090706F" w:rsidRPr="00423B2D">
        <w:rPr>
          <w:rFonts w:ascii="GHEA Grapalat" w:hAnsi="GHEA Grapalat" w:cstheme="minorHAnsi"/>
          <w:sz w:val="24"/>
          <w:lang w:val="hy-AM"/>
        </w:rPr>
        <w:t xml:space="preserve">երանայումը չպետք է ունենա ավտոմատ բնույթ, այլ պետք է 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կախված </w:t>
      </w:r>
      <w:r w:rsidR="0090706F" w:rsidRPr="00423B2D">
        <w:rPr>
          <w:rFonts w:ascii="GHEA Grapalat" w:hAnsi="GHEA Grapalat" w:cstheme="minorHAnsi"/>
          <w:sz w:val="24"/>
          <w:lang w:val="hy-AM"/>
        </w:rPr>
        <w:t>լինի որոշակի պայմանների</w:t>
      </w:r>
      <w:r w:rsidR="0090706F" w:rsidRPr="0010254A">
        <w:rPr>
          <w:rFonts w:ascii="GHEA Grapalat" w:hAnsi="GHEA Grapalat" w:cstheme="minorHAnsi"/>
          <w:sz w:val="24"/>
          <w:lang w:val="hy-AM"/>
        </w:rPr>
        <w:t>ց</w:t>
      </w:r>
      <w:r w:rsidR="0090706F" w:rsidRPr="00423B2D">
        <w:rPr>
          <w:rFonts w:ascii="GHEA Grapalat" w:hAnsi="GHEA Grapalat" w:cstheme="minorHAnsi"/>
          <w:sz w:val="24"/>
          <w:lang w:val="hy-AM"/>
        </w:rPr>
        <w:t xml:space="preserve"> ու հանգամանքների</w:t>
      </w:r>
      <w:r w:rsidR="0090706F" w:rsidRPr="0010254A">
        <w:rPr>
          <w:rFonts w:ascii="GHEA Grapalat" w:hAnsi="GHEA Grapalat" w:cstheme="minorHAnsi"/>
          <w:sz w:val="24"/>
          <w:lang w:val="hy-AM"/>
        </w:rPr>
        <w:t>ց</w:t>
      </w:r>
      <w:r w:rsidR="0090706F" w:rsidRPr="00423B2D">
        <w:rPr>
          <w:rFonts w:ascii="GHEA Grapalat" w:hAnsi="GHEA Grapalat" w:cstheme="minorHAnsi"/>
          <w:sz w:val="24"/>
          <w:lang w:val="hy-AM"/>
        </w:rPr>
        <w:t>: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 Օրինակ, Հունաստանում քրեական գործերը վերաբացվում են միայն, եթե արձանագրված խախտումն ունի բացասական </w:t>
      </w:r>
      <w:proofErr w:type="spellStart"/>
      <w:r w:rsidR="0090706F" w:rsidRPr="0010254A">
        <w:rPr>
          <w:rFonts w:ascii="GHEA Grapalat" w:hAnsi="GHEA Grapalat" w:cstheme="minorHAnsi"/>
          <w:sz w:val="24"/>
          <w:lang w:val="hy-AM"/>
        </w:rPr>
        <w:t>հետևանքներ</w:t>
      </w:r>
      <w:proofErr w:type="spellEnd"/>
      <w:r w:rsidR="003133D8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133D8" w:rsidRPr="0010254A">
        <w:rPr>
          <w:rFonts w:ascii="GHEA Grapalat" w:hAnsi="GHEA Grapalat" w:cstheme="minorHAnsi"/>
          <w:sz w:val="24"/>
          <w:lang w:val="hy-AM"/>
        </w:rPr>
        <w:t>վճիռը կայացրած դատարանի դատական ակտի իմաստով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, իսկ պատճառված վնասը միայն կարող է վերականգնվել գործի </w:t>
      </w:r>
      <w:r w:rsidR="003133D8" w:rsidRPr="0010254A">
        <w:rPr>
          <w:rFonts w:ascii="GHEA Grapalat" w:hAnsi="GHEA Grapalat" w:cstheme="minorHAnsi"/>
          <w:sz w:val="24"/>
          <w:lang w:val="hy-AM"/>
        </w:rPr>
        <w:t>ն</w:t>
      </w:r>
      <w:r w:rsidR="00B06DC5" w:rsidRPr="0010254A">
        <w:rPr>
          <w:rFonts w:ascii="GHEA Grapalat" w:hAnsi="GHEA Grapalat" w:cstheme="minorHAnsi"/>
          <w:sz w:val="24"/>
          <w:lang w:val="hy-AM"/>
        </w:rPr>
        <w:t>ո</w:t>
      </w:r>
      <w:r w:rsidR="003133D8" w:rsidRPr="0010254A">
        <w:rPr>
          <w:rFonts w:ascii="GHEA Grapalat" w:hAnsi="GHEA Grapalat" w:cstheme="minorHAnsi"/>
          <w:sz w:val="24"/>
          <w:lang w:val="hy-AM"/>
        </w:rPr>
        <w:t xml:space="preserve">ր 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քննության արդյունքում: Հենց այս </w:t>
      </w:r>
      <w:r w:rsidR="003133D8" w:rsidRPr="0010254A">
        <w:rPr>
          <w:rFonts w:ascii="GHEA Grapalat" w:hAnsi="GHEA Grapalat" w:cstheme="minorHAnsi"/>
          <w:sz w:val="24"/>
          <w:lang w:val="hy-AM"/>
        </w:rPr>
        <w:t>պատճառների հաշվառմամբ էլ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 Հունաստանի վճռաբեկ դատարանը </w:t>
      </w:r>
      <w:r w:rsidR="003133D8" w:rsidRPr="0010254A">
        <w:rPr>
          <w:rFonts w:ascii="GHEA Grapalat" w:hAnsi="GHEA Grapalat" w:cstheme="minorHAnsi"/>
          <w:sz w:val="24"/>
          <w:lang w:val="hy-AM"/>
        </w:rPr>
        <w:t>չի վերաբացում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 այն գործերը, որոնք վերաբերում են</w:t>
      </w:r>
      <w:r w:rsidR="00B06DC5" w:rsidRPr="0010254A">
        <w:rPr>
          <w:rFonts w:ascii="GHEA Grapalat" w:hAnsi="GHEA Grapalat" w:cstheme="minorHAnsi"/>
          <w:sz w:val="24"/>
          <w:lang w:val="hy-AM"/>
        </w:rPr>
        <w:t xml:space="preserve">, օրինակ, </w:t>
      </w:r>
      <w:r w:rsidR="0090706F" w:rsidRPr="0010254A">
        <w:rPr>
          <w:rFonts w:ascii="GHEA Grapalat" w:hAnsi="GHEA Grapalat" w:cstheme="minorHAnsi"/>
          <w:sz w:val="24"/>
          <w:lang w:val="hy-AM"/>
        </w:rPr>
        <w:t xml:space="preserve"> գործի քննության ժամկետներին:</w:t>
      </w:r>
    </w:p>
    <w:p w14:paraId="5561DF97" w14:textId="028CB038" w:rsidR="00443518" w:rsidRPr="0010254A" w:rsidRDefault="0090706F" w:rsidP="00423B2D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254A">
        <w:rPr>
          <w:rFonts w:ascii="GHEA Grapalat" w:hAnsi="GHEA Grapalat" w:cs="Sylfaen"/>
          <w:sz w:val="24"/>
          <w:lang w:val="hy-AM"/>
        </w:rPr>
        <w:t xml:space="preserve">Այս համատեքստում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կարևորվում</w:t>
      </w:r>
      <w:proofErr w:type="spellEnd"/>
      <w:r w:rsidRPr="0010254A">
        <w:rPr>
          <w:rFonts w:ascii="GHEA Grapalat" w:hAnsi="GHEA Grapalat" w:cs="Sylfaen"/>
          <w:sz w:val="24"/>
          <w:lang w:val="hy-AM"/>
        </w:rPr>
        <w:t xml:space="preserve"> է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="Sylfaen"/>
          <w:sz w:val="24"/>
          <w:lang w:val="hy-AM"/>
        </w:rPr>
        <w:t xml:space="preserve"> դատարանի </w:t>
      </w:r>
      <w:proofErr w:type="spellStart"/>
      <w:r w:rsidRPr="0010254A">
        <w:rPr>
          <w:rFonts w:ascii="GHEA Grapalat" w:hAnsi="GHEA Grapalat" w:cs="Sylfaen"/>
          <w:i/>
          <w:sz w:val="24"/>
          <w:lang w:val="hy-AM"/>
        </w:rPr>
        <w:t>Kontalexis</w:t>
      </w:r>
      <w:proofErr w:type="spellEnd"/>
      <w:r w:rsidRPr="0010254A">
        <w:rPr>
          <w:rFonts w:ascii="GHEA Grapalat" w:hAnsi="GHEA Grapalat" w:cs="Sylfaen"/>
          <w:i/>
          <w:sz w:val="24"/>
          <w:lang w:val="hy-AM"/>
        </w:rPr>
        <w:t xml:space="preserve"> </w:t>
      </w:r>
      <w:r w:rsidR="00A97880" w:rsidRPr="00423B2D">
        <w:rPr>
          <w:rFonts w:ascii="GHEA Grapalat" w:hAnsi="GHEA Grapalat" w:cs="Sylfaen"/>
          <w:i/>
          <w:sz w:val="24"/>
          <w:lang w:val="hy-AM"/>
        </w:rPr>
        <w:t xml:space="preserve">v. </w:t>
      </w:r>
      <w:proofErr w:type="spellStart"/>
      <w:r w:rsidR="00A97880" w:rsidRPr="00423B2D">
        <w:rPr>
          <w:rFonts w:ascii="GHEA Grapalat" w:hAnsi="GHEA Grapalat" w:cs="Sylfaen"/>
          <w:i/>
          <w:sz w:val="24"/>
          <w:lang w:val="hy-AM"/>
        </w:rPr>
        <w:t>Greece</w:t>
      </w:r>
      <w:proofErr w:type="spellEnd"/>
      <w:r w:rsidRPr="0010254A">
        <w:rPr>
          <w:rStyle w:val="FootnoteReference"/>
          <w:rFonts w:ascii="GHEA Grapalat" w:hAnsi="GHEA Grapalat" w:cs="Sylfaen"/>
          <w:i/>
          <w:sz w:val="24"/>
          <w:lang w:val="hy-AM"/>
        </w:rPr>
        <w:footnoteReference w:id="10"/>
      </w:r>
      <w:r w:rsidRPr="0010254A">
        <w:rPr>
          <w:rFonts w:ascii="GHEA Grapalat" w:hAnsi="GHEA Grapalat" w:cs="Sylfaen"/>
          <w:i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 xml:space="preserve">գործով վճիռը, որում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="Sylfaen"/>
          <w:sz w:val="24"/>
          <w:lang w:val="hy-AM"/>
        </w:rPr>
        <w:t xml:space="preserve"> դատարանը խախտում չհամարեց Հունաստանի վճռաբեկ դատարանի կողմից </w:t>
      </w:r>
      <w:proofErr w:type="spellStart"/>
      <w:r w:rsidR="003133D8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3133D8" w:rsidRPr="0010254A">
        <w:rPr>
          <w:rFonts w:ascii="GHEA Grapalat" w:hAnsi="GHEA Grapalat" w:cs="Sylfaen"/>
          <w:sz w:val="24"/>
          <w:lang w:val="hy-AM"/>
        </w:rPr>
        <w:t xml:space="preserve"> դատարանի վճռի հիման վրա </w:t>
      </w:r>
      <w:r w:rsidRPr="0010254A">
        <w:rPr>
          <w:rFonts w:ascii="GHEA Grapalat" w:hAnsi="GHEA Grapalat" w:cs="Sylfaen"/>
          <w:sz w:val="24"/>
          <w:lang w:val="hy-AM"/>
        </w:rPr>
        <w:t xml:space="preserve">գործի վերաբացումը մերժելը: Մասնավորապես, Հունաստանի վճռաբեկ դատարանը գտել էր, որ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="Sylfaen"/>
          <w:sz w:val="24"/>
          <w:lang w:val="hy-AM"/>
        </w:rPr>
        <w:t xml:space="preserve"> դատարանի կողմից արձանագրված խախտում</w:t>
      </w:r>
      <w:r w:rsidR="003133D8" w:rsidRPr="0010254A">
        <w:rPr>
          <w:rFonts w:ascii="GHEA Grapalat" w:hAnsi="GHEA Grapalat" w:cs="Sylfaen"/>
          <w:sz w:val="24"/>
          <w:lang w:val="hy-AM"/>
        </w:rPr>
        <w:t>ն</w:t>
      </w:r>
      <w:r w:rsidRPr="0010254A">
        <w:rPr>
          <w:rFonts w:ascii="GHEA Grapalat" w:hAnsi="GHEA Grapalat" w:cs="Sylfaen"/>
          <w:sz w:val="24"/>
          <w:lang w:val="hy-AM"/>
        </w:rPr>
        <w:t xml:space="preserve"> առավել ֆորմալ բնույթի էր և չէր վերաբերում </w:t>
      </w:r>
      <w:proofErr w:type="spellStart"/>
      <w:r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="Sylfaen"/>
          <w:sz w:val="24"/>
          <w:lang w:val="hy-AM"/>
        </w:rPr>
        <w:t xml:space="preserve"> կոնվենցիայի 6-րդ հոդվածով երաշխավորված իրավունքներին:</w:t>
      </w:r>
      <w:r w:rsidR="00443518" w:rsidRPr="0010254A">
        <w:rPr>
          <w:rFonts w:ascii="GHEA Grapalat" w:hAnsi="GHEA Grapalat" w:cs="Sylfaen"/>
          <w:sz w:val="24"/>
          <w:lang w:val="hy-AM"/>
        </w:rPr>
        <w:t xml:space="preserve"> Այլ կերպ ասած՝ Հունաստանի վճռաբեկ դատարանը համարեց, որ </w:t>
      </w:r>
      <w:proofErr w:type="spellStart"/>
      <w:r w:rsidR="00443518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443518" w:rsidRPr="0010254A">
        <w:rPr>
          <w:rFonts w:ascii="GHEA Grapalat" w:hAnsi="GHEA Grapalat" w:cs="Sylfaen"/>
          <w:sz w:val="24"/>
          <w:lang w:val="hy-AM"/>
        </w:rPr>
        <w:t xml:space="preserve"> դատարանի կողմից արձանագրված խախտումը չի </w:t>
      </w:r>
      <w:r w:rsidR="00443518" w:rsidRPr="0010254A">
        <w:rPr>
          <w:rFonts w:ascii="GHEA Grapalat" w:hAnsi="GHEA Grapalat" w:cs="Sylfaen"/>
          <w:sz w:val="24"/>
          <w:lang w:val="hy-AM"/>
        </w:rPr>
        <w:lastRenderedPageBreak/>
        <w:t xml:space="preserve">անդրադառնում վարույթի արդարության վրա և բացասական ազդեցություն չունի ներպետական դատարանի վճռի </w:t>
      </w:r>
      <w:proofErr w:type="spellStart"/>
      <w:r w:rsidR="00443518" w:rsidRPr="0010254A">
        <w:rPr>
          <w:rFonts w:ascii="GHEA Grapalat" w:hAnsi="GHEA Grapalat" w:cs="Sylfaen"/>
          <w:sz w:val="24"/>
          <w:lang w:val="hy-AM"/>
        </w:rPr>
        <w:t>պատճառաբանման</w:t>
      </w:r>
      <w:proofErr w:type="spellEnd"/>
      <w:r w:rsidR="00443518" w:rsidRPr="0010254A">
        <w:rPr>
          <w:rFonts w:ascii="GHEA Grapalat" w:hAnsi="GHEA Grapalat" w:cs="Sylfaen"/>
          <w:sz w:val="24"/>
          <w:lang w:val="hy-AM"/>
        </w:rPr>
        <w:t xml:space="preserve"> վրա: </w:t>
      </w:r>
      <w:r w:rsidR="003133D8" w:rsidRPr="0010254A">
        <w:rPr>
          <w:rFonts w:ascii="GHEA Grapalat" w:hAnsi="GHEA Grapalat" w:cs="Sylfaen"/>
          <w:sz w:val="24"/>
          <w:lang w:val="hy-AM"/>
        </w:rPr>
        <w:t xml:space="preserve">Այս պայմաններում </w:t>
      </w:r>
      <w:proofErr w:type="spellStart"/>
      <w:r w:rsidR="003133D8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3133D8" w:rsidRPr="0010254A">
        <w:rPr>
          <w:rFonts w:ascii="GHEA Grapalat" w:hAnsi="GHEA Grapalat" w:cs="Sylfaen"/>
          <w:sz w:val="24"/>
          <w:lang w:val="hy-AM"/>
        </w:rPr>
        <w:t xml:space="preserve"> դատարանը խախտում չարձանագրեց՝ ելնելով գ</w:t>
      </w:r>
      <w:r w:rsidR="00305010" w:rsidRPr="0010254A">
        <w:rPr>
          <w:rFonts w:ascii="GHEA Grapalat" w:hAnsi="GHEA Grapalat" w:cs="Sylfaen"/>
          <w:sz w:val="24"/>
          <w:lang w:val="hy-AM"/>
        </w:rPr>
        <w:t xml:space="preserve">ործերի վերաբացման հարցի առնչությամբ </w:t>
      </w:r>
      <w:r w:rsidR="00305010" w:rsidRPr="0010254A">
        <w:rPr>
          <w:rFonts w:ascii="GHEA Grapalat" w:hAnsi="GHEA Grapalat" w:cs="Sylfaen"/>
          <w:sz w:val="24"/>
          <w:szCs w:val="24"/>
          <w:lang w:val="hy-AM"/>
        </w:rPr>
        <w:t xml:space="preserve">ներպետական մարմիններին վերապահված </w:t>
      </w:r>
      <w:r w:rsidR="003133D8" w:rsidRPr="0010254A">
        <w:rPr>
          <w:rFonts w:ascii="GHEA Grapalat" w:hAnsi="GHEA Grapalat" w:cs="Sylfaen"/>
          <w:sz w:val="24"/>
          <w:szCs w:val="24"/>
          <w:lang w:val="hy-AM"/>
        </w:rPr>
        <w:t xml:space="preserve">լայն </w:t>
      </w:r>
      <w:r w:rsidR="00305010" w:rsidRPr="0010254A">
        <w:rPr>
          <w:rFonts w:ascii="GHEA Grapalat" w:hAnsi="GHEA Grapalat" w:cs="Sylfaen"/>
          <w:sz w:val="24"/>
          <w:szCs w:val="24"/>
          <w:lang w:val="hy-AM"/>
        </w:rPr>
        <w:t>հայեցողության սահմանների</w:t>
      </w:r>
      <w:r w:rsidR="003133D8" w:rsidRPr="0010254A">
        <w:rPr>
          <w:rFonts w:ascii="GHEA Grapalat" w:hAnsi="GHEA Grapalat" w:cs="Sylfaen"/>
          <w:sz w:val="24"/>
          <w:szCs w:val="24"/>
          <w:lang w:val="hy-AM"/>
        </w:rPr>
        <w:t>ց</w:t>
      </w:r>
      <w:r w:rsidR="006062AC" w:rsidRPr="0010254A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1"/>
      </w:r>
      <w:r w:rsidR="00305010" w:rsidRPr="0010254A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13D97863" w14:textId="60C711C5" w:rsidR="0090706F" w:rsidRPr="0010254A" w:rsidRDefault="00494E3A" w:rsidP="00423B2D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GHEA Grapalat" w:hAnsi="GHEA Grapalat"/>
          <w:b/>
          <w:color w:val="222222"/>
          <w:sz w:val="24"/>
          <w:szCs w:val="24"/>
          <w:lang w:val="hy-AM"/>
        </w:rPr>
      </w:pPr>
      <w:r w:rsidRPr="00423B2D">
        <w:rPr>
          <w:rFonts w:ascii="GHEA Grapalat" w:hAnsi="GHEA Grapalat" w:cs="Sylfaen"/>
          <w:sz w:val="24"/>
          <w:szCs w:val="24"/>
          <w:lang w:val="hy-AM"/>
        </w:rPr>
        <w:t xml:space="preserve">Պետք է նկատել, որ </w:t>
      </w:r>
      <w:proofErr w:type="spellStart"/>
      <w:r w:rsidRPr="00423B2D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423B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6A07" w:rsidRPr="0010254A">
        <w:rPr>
          <w:rFonts w:ascii="GHEA Grapalat" w:hAnsi="GHEA Grapalat" w:cs="Sylfaen"/>
          <w:sz w:val="24"/>
          <w:szCs w:val="24"/>
          <w:lang w:val="hy-AM"/>
        </w:rPr>
        <w:t>դատարանի Մեծ պալատն</w:t>
      </w:r>
      <w:r w:rsidRPr="00423B2D">
        <w:rPr>
          <w:rFonts w:ascii="GHEA Grapalat" w:hAnsi="GHEA Grapalat" w:cs="Sylfaen"/>
          <w:sz w:val="24"/>
          <w:szCs w:val="24"/>
          <w:lang w:val="hy-AM"/>
        </w:rPr>
        <w:t xml:space="preserve"> իր </w:t>
      </w:r>
      <w:proofErr w:type="spellStart"/>
      <w:r w:rsidRPr="00423B2D">
        <w:rPr>
          <w:rFonts w:ascii="GHEA Grapalat" w:hAnsi="GHEA Grapalat" w:cs="Sylfaen"/>
          <w:i/>
          <w:sz w:val="24"/>
          <w:szCs w:val="24"/>
          <w:lang w:val="hy-AM"/>
        </w:rPr>
        <w:t>Ferreira</w:t>
      </w:r>
      <w:proofErr w:type="spellEnd"/>
      <w:r w:rsidRPr="00423B2D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A97880" w:rsidRPr="00423B2D">
        <w:rPr>
          <w:rFonts w:ascii="GHEA Grapalat" w:hAnsi="GHEA Grapalat" w:cs="Sylfaen"/>
          <w:i/>
          <w:sz w:val="24"/>
          <w:szCs w:val="24"/>
          <w:lang w:val="hy-AM"/>
        </w:rPr>
        <w:t xml:space="preserve">v. </w:t>
      </w:r>
      <w:proofErr w:type="spellStart"/>
      <w:r w:rsidR="00A97880" w:rsidRPr="00423B2D">
        <w:rPr>
          <w:rFonts w:ascii="GHEA Grapalat" w:hAnsi="GHEA Grapalat" w:cs="Sylfaen"/>
          <w:i/>
          <w:sz w:val="24"/>
          <w:szCs w:val="24"/>
          <w:lang w:val="hy-AM"/>
        </w:rPr>
        <w:t>Portugal</w:t>
      </w:r>
      <w:proofErr w:type="spellEnd"/>
      <w:r w:rsidRPr="0010254A">
        <w:rPr>
          <w:rStyle w:val="FootnoteReference"/>
          <w:rFonts w:ascii="GHEA Grapalat" w:hAnsi="GHEA Grapalat" w:cs="Sylfaen"/>
          <w:i/>
          <w:sz w:val="24"/>
          <w:szCs w:val="24"/>
          <w:lang w:val="hy-AM"/>
        </w:rPr>
        <w:footnoteReference w:id="12"/>
      </w:r>
      <w:r w:rsidRPr="00423B2D">
        <w:rPr>
          <w:rFonts w:ascii="GHEA Grapalat" w:hAnsi="GHEA Grapalat"/>
          <w:color w:val="222222"/>
          <w:sz w:val="24"/>
          <w:szCs w:val="24"/>
          <w:lang w:val="hy-AM"/>
        </w:rPr>
        <w:t xml:space="preserve"> գործով վճռում </w:t>
      </w:r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վերահաստատել է, որ գործերի վերաբացումը </w:t>
      </w:r>
      <w:proofErr w:type="spellStart"/>
      <w:r w:rsidRPr="00423B2D">
        <w:rPr>
          <w:rFonts w:ascii="GHEA Grapalat" w:hAnsi="GHEA Grapalat"/>
          <w:i/>
          <w:color w:val="222222"/>
          <w:sz w:val="24"/>
          <w:szCs w:val="24"/>
          <w:lang w:val="hy-AM"/>
        </w:rPr>
        <w:t>restitution</w:t>
      </w:r>
      <w:proofErr w:type="spellEnd"/>
      <w:r w:rsidRPr="00423B2D">
        <w:rPr>
          <w:rFonts w:ascii="GHEA Grapalat" w:hAnsi="GHEA Grapalat"/>
          <w:i/>
          <w:color w:val="222222"/>
          <w:sz w:val="24"/>
          <w:szCs w:val="24"/>
          <w:lang w:val="hy-AM"/>
        </w:rPr>
        <w:t xml:space="preserve"> </w:t>
      </w:r>
      <w:proofErr w:type="spellStart"/>
      <w:r w:rsidRPr="00423B2D">
        <w:rPr>
          <w:rFonts w:ascii="GHEA Grapalat" w:hAnsi="GHEA Grapalat"/>
          <w:i/>
          <w:color w:val="222222"/>
          <w:sz w:val="24"/>
          <w:szCs w:val="24"/>
          <w:lang w:val="hy-AM"/>
        </w:rPr>
        <w:t>in</w:t>
      </w:r>
      <w:proofErr w:type="spellEnd"/>
      <w:r w:rsidRPr="00423B2D">
        <w:rPr>
          <w:rFonts w:ascii="GHEA Grapalat" w:hAnsi="GHEA Grapalat"/>
          <w:i/>
          <w:color w:val="222222"/>
          <w:sz w:val="24"/>
          <w:szCs w:val="24"/>
          <w:lang w:val="hy-AM"/>
        </w:rPr>
        <w:t xml:space="preserve"> </w:t>
      </w:r>
      <w:proofErr w:type="spellStart"/>
      <w:r w:rsidRPr="00423B2D">
        <w:rPr>
          <w:rFonts w:ascii="GHEA Grapalat" w:hAnsi="GHEA Grapalat"/>
          <w:i/>
          <w:color w:val="222222"/>
          <w:sz w:val="24"/>
          <w:szCs w:val="24"/>
          <w:lang w:val="hy-AM"/>
        </w:rPr>
        <w:t>integrum</w:t>
      </w:r>
      <w:proofErr w:type="spellEnd"/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սկզբունքի դասական </w:t>
      </w:r>
      <w:proofErr w:type="spellStart"/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>դրսևորում</w:t>
      </w:r>
      <w:proofErr w:type="spellEnd"/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է, որի նպատակն է վերականգնել մինչ խախտումը եղած իրավիճակը: Սակայն, այն, թե ինչպես գործերի վերաբացման առնչությամբ հարցերը կկարգավորվեն, մնում է </w:t>
      </w:r>
      <w:r w:rsidRPr="00423B2D">
        <w:rPr>
          <w:rFonts w:ascii="GHEA Grapalat" w:hAnsi="GHEA Grapalat"/>
          <w:b/>
          <w:color w:val="222222"/>
          <w:sz w:val="24"/>
          <w:szCs w:val="24"/>
          <w:lang w:val="hy-AM"/>
        </w:rPr>
        <w:t>պետությունների հայեցողությանը</w:t>
      </w:r>
      <w:r w:rsidRPr="00423B2D">
        <w:rPr>
          <w:rFonts w:ascii="GHEA Grapalat" w:hAnsi="GHEA Grapalat"/>
          <w:color w:val="222222"/>
          <w:sz w:val="24"/>
          <w:szCs w:val="24"/>
          <w:lang w:val="hy-AM"/>
        </w:rPr>
        <w:t xml:space="preserve">: </w:t>
      </w:r>
      <w:r w:rsidR="00BB1525"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Բացի այդ, </w:t>
      </w:r>
      <w:proofErr w:type="spellStart"/>
      <w:r w:rsidR="00BB1525" w:rsidRPr="0010254A">
        <w:rPr>
          <w:rFonts w:ascii="GHEA Grapalat" w:hAnsi="GHEA Grapalat"/>
          <w:color w:val="222222"/>
          <w:sz w:val="24"/>
          <w:szCs w:val="24"/>
          <w:lang w:val="hy-AM"/>
        </w:rPr>
        <w:t>Եվրոպական</w:t>
      </w:r>
      <w:proofErr w:type="spellEnd"/>
      <w:r w:rsidR="00BB1525"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դատարանն ընդգծել է, որ գործերի վերաբացումը համարվում է համապատասխան լուծում, սակայն </w:t>
      </w:r>
      <w:r w:rsidR="00BB1525" w:rsidRPr="00423B2D">
        <w:rPr>
          <w:rFonts w:ascii="GHEA Grapalat" w:hAnsi="GHEA Grapalat"/>
          <w:b/>
          <w:color w:val="222222"/>
          <w:sz w:val="24"/>
          <w:szCs w:val="24"/>
          <w:lang w:val="hy-AM"/>
        </w:rPr>
        <w:t>ոչ անհրաժեշտ կամ բացառիկ</w:t>
      </w:r>
      <w:r w:rsidR="00BB1525" w:rsidRPr="0010254A">
        <w:rPr>
          <w:rFonts w:ascii="GHEA Grapalat" w:hAnsi="GHEA Grapalat"/>
          <w:b/>
          <w:color w:val="222222"/>
          <w:sz w:val="24"/>
          <w:szCs w:val="24"/>
          <w:lang w:val="hy-AM"/>
        </w:rPr>
        <w:t>:</w:t>
      </w:r>
    </w:p>
    <w:p w14:paraId="778D4014" w14:textId="61494767" w:rsidR="00CF6A07" w:rsidRPr="00423B2D" w:rsidRDefault="00CF6A07" w:rsidP="00423B2D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GHEA Grapalat" w:hAnsi="GHEA Grapalat"/>
          <w:color w:val="222222"/>
          <w:sz w:val="24"/>
          <w:szCs w:val="24"/>
          <w:lang w:val="hy-AM"/>
        </w:rPr>
      </w:pPr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>Այս համատեքստում պետք է նաև նկատել, որ</w:t>
      </w:r>
      <w:r w:rsidR="00500D32"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proofErr w:type="spellStart"/>
      <w:r w:rsidR="00500D32" w:rsidRPr="0010254A">
        <w:rPr>
          <w:rFonts w:ascii="GHEA Grapalat" w:hAnsi="GHEA Grapalat"/>
          <w:color w:val="222222"/>
          <w:sz w:val="24"/>
          <w:szCs w:val="24"/>
          <w:lang w:val="hy-AM"/>
        </w:rPr>
        <w:t>Եվրոպական</w:t>
      </w:r>
      <w:proofErr w:type="spellEnd"/>
      <w:r w:rsidR="00500D32"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դատարանը</w:t>
      </w:r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Հայաստանի դեմ կայացված ընդհանուր թվով 129 </w:t>
      </w:r>
      <w:proofErr w:type="spellStart"/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>վճիռներից</w:t>
      </w:r>
      <w:proofErr w:type="spellEnd"/>
      <w:r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միայն 8 վճռում է </w:t>
      </w:r>
      <w:r w:rsidR="00500D32" w:rsidRPr="0010254A">
        <w:rPr>
          <w:rFonts w:ascii="GHEA Grapalat" w:hAnsi="GHEA Grapalat"/>
          <w:color w:val="222222"/>
          <w:sz w:val="24"/>
          <w:szCs w:val="24"/>
          <w:lang w:val="hy-AM"/>
        </w:rPr>
        <w:t>ուղղակիորեն նշել գործի վերաբացման անհրաժեշտության մասին:</w:t>
      </w:r>
      <w:r w:rsidR="00A97880" w:rsidRPr="0010254A">
        <w:rPr>
          <w:rStyle w:val="FootnoteReference"/>
          <w:rFonts w:ascii="GHEA Grapalat" w:hAnsi="GHEA Grapalat"/>
          <w:color w:val="222222"/>
          <w:sz w:val="24"/>
          <w:szCs w:val="24"/>
          <w:lang w:val="hy-AM"/>
        </w:rPr>
        <w:footnoteReference w:id="13"/>
      </w:r>
      <w:r w:rsidR="00500D32" w:rsidRPr="0010254A">
        <w:rPr>
          <w:rFonts w:ascii="GHEA Grapalat" w:hAnsi="GHEA Grapalat"/>
          <w:color w:val="222222"/>
          <w:sz w:val="24"/>
          <w:szCs w:val="24"/>
          <w:lang w:val="hy-AM"/>
        </w:rPr>
        <w:t xml:space="preserve"> </w:t>
      </w:r>
    </w:p>
    <w:p w14:paraId="1B4316A0" w14:textId="77777777" w:rsidR="00376AF7" w:rsidRDefault="00DA359E" w:rsidP="00423B2D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lang w:val="hy-AM"/>
        </w:rPr>
      </w:pPr>
      <w:r w:rsidRPr="0010254A">
        <w:rPr>
          <w:rFonts w:ascii="GHEA Grapalat" w:hAnsi="GHEA Grapalat" w:cstheme="minorHAnsi"/>
          <w:sz w:val="24"/>
          <w:lang w:val="hy-AM"/>
        </w:rPr>
        <w:t>Ամփոփելով ստացվում է, որ</w:t>
      </w:r>
      <w:r w:rsidR="00B06DC5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գործերի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վերաբացումը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ոչ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միշտ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անհրաժեշտ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ազգային</w:t>
      </w:r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մակարդակում</w:t>
      </w:r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="Sylfaen"/>
          <w:sz w:val="24"/>
          <w:lang w:val="hy-AM"/>
        </w:rPr>
        <w:t>դիմումատուի</w:t>
      </w:r>
      <w:proofErr w:type="spellEnd"/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խախտված</w:t>
      </w:r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վերականգնման</w:t>
      </w:r>
      <w:r w:rsidR="00431E7D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542109" w:rsidRPr="00423B2D">
        <w:rPr>
          <w:rFonts w:ascii="GHEA Grapalat" w:hAnsi="GHEA Grapalat" w:cs="Sylfaen"/>
          <w:sz w:val="24"/>
          <w:lang w:val="hy-AM"/>
        </w:rPr>
        <w:t>կամ այլ կերպ ասած՝</w:t>
      </w:r>
      <w:r w:rsidR="00542109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542109" w:rsidRPr="00423B2D">
        <w:rPr>
          <w:rFonts w:ascii="GHEA Grapalat" w:hAnsi="GHEA Grapalat" w:cstheme="minorHAnsi"/>
          <w:i/>
          <w:sz w:val="24"/>
          <w:lang w:val="hy-AM"/>
        </w:rPr>
        <w:t>restitutio</w:t>
      </w:r>
      <w:proofErr w:type="spellEnd"/>
      <w:r w:rsidR="00542109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542109" w:rsidRPr="00423B2D">
        <w:rPr>
          <w:rFonts w:ascii="GHEA Grapalat" w:hAnsi="GHEA Grapalat" w:cstheme="minorHAnsi"/>
          <w:i/>
          <w:sz w:val="24"/>
          <w:lang w:val="hy-AM"/>
        </w:rPr>
        <w:t>in</w:t>
      </w:r>
      <w:proofErr w:type="spellEnd"/>
      <w:r w:rsidR="00542109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542109" w:rsidRPr="00423B2D">
        <w:rPr>
          <w:rFonts w:ascii="GHEA Grapalat" w:hAnsi="GHEA Grapalat" w:cstheme="minorHAnsi"/>
          <w:i/>
          <w:sz w:val="24"/>
          <w:lang w:val="hy-AM"/>
        </w:rPr>
        <w:t>integrum</w:t>
      </w:r>
      <w:proofErr w:type="spellEnd"/>
      <w:r w:rsidR="00542109" w:rsidRPr="00423B2D">
        <w:rPr>
          <w:rFonts w:ascii="GHEA Grapalat" w:hAnsi="GHEA Grapalat" w:cstheme="minorHAnsi"/>
          <w:i/>
          <w:sz w:val="24"/>
          <w:lang w:val="hy-AM"/>
        </w:rPr>
        <w:t>-</w:t>
      </w:r>
      <w:r w:rsidR="00542109" w:rsidRPr="00423B2D">
        <w:rPr>
          <w:rFonts w:ascii="GHEA Grapalat" w:hAnsi="GHEA Grapalat" w:cstheme="minorHAnsi"/>
          <w:sz w:val="24"/>
          <w:lang w:val="hy-AM"/>
        </w:rPr>
        <w:t>ի համար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="00431E7D" w:rsidRPr="00423B2D">
        <w:rPr>
          <w:rFonts w:ascii="GHEA Grapalat" w:hAnsi="GHEA Grapalat" w:cs="Sylfaen"/>
          <w:sz w:val="24"/>
          <w:lang w:val="hy-AM"/>
        </w:rPr>
        <w:t>օրինակ՝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10254A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կ</w:t>
      </w:r>
      <w:r w:rsidR="00431E7D" w:rsidRPr="00423B2D">
        <w:rPr>
          <w:rFonts w:ascii="GHEA Grapalat" w:hAnsi="GHEA Grapalat" w:cs="Sylfaen"/>
          <w:sz w:val="24"/>
          <w:lang w:val="hy-AM"/>
        </w:rPr>
        <w:t>ոնվենցիայի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theme="minorHAnsi"/>
          <w:sz w:val="24"/>
          <w:lang w:val="hy-AM"/>
        </w:rPr>
        <w:t xml:space="preserve">5-րդ </w:t>
      </w:r>
      <w:r w:rsidR="00431E7D" w:rsidRPr="00423B2D">
        <w:rPr>
          <w:rFonts w:ascii="GHEA Grapalat" w:hAnsi="GHEA Grapalat" w:cs="Sylfaen"/>
          <w:sz w:val="24"/>
          <w:lang w:val="hy-AM"/>
        </w:rPr>
        <w:t>հոդված</w:t>
      </w:r>
      <w:r w:rsidR="00A97880" w:rsidRPr="0010254A">
        <w:rPr>
          <w:rFonts w:ascii="GHEA Grapalat" w:hAnsi="GHEA Grapalat" w:cs="Sylfaen"/>
          <w:sz w:val="24"/>
          <w:lang w:val="hy-AM"/>
        </w:rPr>
        <w:t>ի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theme="minorHAnsi"/>
          <w:sz w:val="24"/>
          <w:lang w:val="hy-AM"/>
        </w:rPr>
        <w:t>3</w:t>
      </w:r>
      <w:r w:rsidRPr="0010254A">
        <w:rPr>
          <w:rFonts w:ascii="GHEA Grapalat" w:hAnsi="GHEA Grapalat" w:cstheme="minorHAnsi"/>
          <w:sz w:val="24"/>
          <w:lang w:val="hy-AM"/>
        </w:rPr>
        <w:t>-րդ մաս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="00431E7D" w:rsidRPr="00423B2D">
        <w:rPr>
          <w:rFonts w:ascii="GHEA Grapalat" w:hAnsi="GHEA Grapalat" w:cs="Sylfaen"/>
          <w:sz w:val="24"/>
          <w:lang w:val="hy-AM"/>
        </w:rPr>
        <w:t>երբ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31E7D" w:rsidRPr="00423B2D">
        <w:rPr>
          <w:rFonts w:ascii="GHEA Grapalat" w:hAnsi="GHEA Grapalat" w:cs="Sylfaen"/>
          <w:sz w:val="24"/>
          <w:lang w:val="hy-AM"/>
        </w:rPr>
        <w:t>դիմումատուն</w:t>
      </w:r>
      <w:proofErr w:type="spellEnd"/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արդեն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ազատ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է</w:t>
      </w:r>
      <w:r w:rsidR="00431E7D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31E7D" w:rsidRPr="00423B2D">
        <w:rPr>
          <w:rFonts w:ascii="GHEA Grapalat" w:hAnsi="GHEA Grapalat" w:cs="Sylfaen"/>
          <w:sz w:val="24"/>
          <w:lang w:val="hy-AM"/>
        </w:rPr>
        <w:t>արձ</w:t>
      </w:r>
      <w:r w:rsidR="00DB0EE5" w:rsidRPr="00423B2D">
        <w:rPr>
          <w:rFonts w:ascii="GHEA Grapalat" w:hAnsi="GHEA Grapalat" w:cs="Sylfaen"/>
          <w:sz w:val="24"/>
          <w:lang w:val="hy-AM"/>
        </w:rPr>
        <w:t>ակվել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նախնական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կալանավորումից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DB0EE5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դատարանը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տրամադրել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է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արդարացի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հատուցում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), </w:t>
      </w:r>
      <w:r w:rsidRPr="0010254A">
        <w:rPr>
          <w:rFonts w:ascii="GHEA Grapalat" w:hAnsi="GHEA Grapalat" w:cstheme="minorHAnsi"/>
          <w:sz w:val="24"/>
          <w:lang w:val="hy-AM"/>
        </w:rPr>
        <w:t xml:space="preserve">6-րդ </w:t>
      </w:r>
      <w:r w:rsidR="00DB0EE5" w:rsidRPr="00423B2D">
        <w:rPr>
          <w:rFonts w:ascii="GHEA Grapalat" w:hAnsi="GHEA Grapalat" w:cs="Sylfaen"/>
          <w:sz w:val="24"/>
          <w:lang w:val="hy-AM"/>
        </w:rPr>
        <w:t>հոդված</w:t>
      </w:r>
      <w:r w:rsidRPr="0010254A">
        <w:rPr>
          <w:rFonts w:ascii="GHEA Grapalat" w:hAnsi="GHEA Grapalat" w:cs="Sylfaen"/>
          <w:sz w:val="24"/>
          <w:lang w:val="hy-AM"/>
        </w:rPr>
        <w:t>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 1</w:t>
      </w:r>
      <w:r w:rsidRPr="0010254A">
        <w:rPr>
          <w:rFonts w:ascii="GHEA Grapalat" w:hAnsi="GHEA Grapalat" w:cstheme="minorHAnsi"/>
          <w:sz w:val="24"/>
          <w:lang w:val="hy-AM"/>
        </w:rPr>
        <w:t>-ին մաս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="00DB0EE5" w:rsidRPr="00423B2D">
        <w:rPr>
          <w:rFonts w:ascii="GHEA Grapalat" w:hAnsi="GHEA Grapalat" w:cs="Sylfaen"/>
          <w:sz w:val="24"/>
          <w:lang w:val="hy-AM"/>
        </w:rPr>
        <w:t>գործը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քննվել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է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ոչ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ողջամիտ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ժամկետում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DB0EE5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դատարանը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տրամադրել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է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արդարացի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հատուցում</w:t>
      </w:r>
      <w:r w:rsidR="00DB0EE5" w:rsidRPr="00423B2D">
        <w:rPr>
          <w:rFonts w:ascii="GHEA Grapalat" w:hAnsi="GHEA Grapalat" w:cstheme="minorHAnsi"/>
          <w:sz w:val="24"/>
          <w:lang w:val="hy-AM"/>
        </w:rPr>
        <w:t>)</w:t>
      </w:r>
      <w:r w:rsidRPr="0010254A">
        <w:rPr>
          <w:rFonts w:ascii="GHEA Grapalat" w:hAnsi="GHEA Grapalat" w:cstheme="minorHAnsi"/>
          <w:sz w:val="24"/>
          <w:lang w:val="hy-AM"/>
        </w:rPr>
        <w:t xml:space="preserve"> կամ</w:t>
      </w:r>
      <w:r w:rsidR="00376AF7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10254A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կ</w:t>
      </w:r>
      <w:r w:rsidR="00DB0EE5" w:rsidRPr="00423B2D">
        <w:rPr>
          <w:rFonts w:ascii="GHEA Grapalat" w:hAnsi="GHEA Grapalat" w:cs="Sylfaen"/>
          <w:sz w:val="24"/>
          <w:lang w:val="hy-AM"/>
        </w:rPr>
        <w:t>ոնվենցիայի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1-</w:t>
      </w:r>
      <w:r w:rsidR="00DB0EE5" w:rsidRPr="00423B2D">
        <w:rPr>
          <w:rFonts w:ascii="GHEA Grapalat" w:hAnsi="GHEA Grapalat" w:cs="Sylfaen"/>
          <w:sz w:val="24"/>
          <w:lang w:val="hy-AM"/>
        </w:rPr>
        <w:t>ին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lastRenderedPageBreak/>
        <w:t>արձանագրության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1-</w:t>
      </w:r>
      <w:r w:rsidR="00DB0EE5" w:rsidRPr="00423B2D">
        <w:rPr>
          <w:rFonts w:ascii="GHEA Grapalat" w:hAnsi="GHEA Grapalat" w:cs="Sylfaen"/>
          <w:sz w:val="24"/>
          <w:lang w:val="hy-AM"/>
        </w:rPr>
        <w:t>ին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հոդված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(</w:t>
      </w:r>
      <w:r w:rsidR="00DB0EE5" w:rsidRPr="00423B2D">
        <w:rPr>
          <w:rFonts w:ascii="GHEA Grapalat" w:hAnsi="GHEA Grapalat" w:cs="Sylfaen"/>
          <w:sz w:val="24"/>
          <w:lang w:val="hy-AM"/>
        </w:rPr>
        <w:t>սեփականության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իրավունքի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խախտման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դեպքում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A97880" w:rsidRPr="0010254A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="00A97880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97880" w:rsidRPr="0010254A">
        <w:rPr>
          <w:rFonts w:ascii="GHEA Grapalat" w:hAnsi="GHEA Grapalat" w:cs="Sylfaen"/>
          <w:sz w:val="24"/>
          <w:lang w:val="hy-AM"/>
        </w:rPr>
        <w:t>Դ</w:t>
      </w:r>
      <w:r w:rsidR="00DB0EE5" w:rsidRPr="00423B2D">
        <w:rPr>
          <w:rFonts w:ascii="GHEA Grapalat" w:hAnsi="GHEA Grapalat" w:cs="Sylfaen"/>
          <w:sz w:val="24"/>
          <w:lang w:val="hy-AM"/>
        </w:rPr>
        <w:t>ատարանը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տրամադրել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է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արդարացի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B0EE5" w:rsidRPr="00423B2D">
        <w:rPr>
          <w:rFonts w:ascii="GHEA Grapalat" w:hAnsi="GHEA Grapalat" w:cs="Sylfaen"/>
          <w:sz w:val="24"/>
          <w:lang w:val="hy-AM"/>
        </w:rPr>
        <w:t>հատուցում</w:t>
      </w:r>
      <w:r w:rsidR="00DB0EE5" w:rsidRPr="00423B2D">
        <w:rPr>
          <w:rFonts w:ascii="GHEA Grapalat" w:hAnsi="GHEA Grapalat" w:cstheme="minorHAnsi"/>
          <w:sz w:val="24"/>
          <w:lang w:val="hy-AM"/>
        </w:rPr>
        <w:t>)</w:t>
      </w:r>
      <w:r w:rsidR="00DB0EE5" w:rsidRPr="00423B2D">
        <w:rPr>
          <w:rFonts w:ascii="GHEA Grapalat" w:hAnsi="GHEA Grapalat" w:cs="Sylfaen"/>
          <w:sz w:val="24"/>
          <w:lang w:val="hy-AM"/>
        </w:rPr>
        <w:t>։</w:t>
      </w:r>
      <w:r w:rsidR="00DB0EE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42109" w:rsidRPr="00423B2D">
        <w:rPr>
          <w:rFonts w:ascii="GHEA Grapalat" w:hAnsi="GHEA Grapalat" w:cstheme="minorHAnsi"/>
          <w:sz w:val="24"/>
          <w:lang w:val="hy-AM"/>
        </w:rPr>
        <w:t xml:space="preserve">Բոլոր </w:t>
      </w:r>
      <w:r w:rsidR="00542109" w:rsidRPr="00423B2D">
        <w:rPr>
          <w:rFonts w:ascii="GHEA Grapalat" w:hAnsi="GHEA Grapalat" w:cs="Sylfaen"/>
          <w:sz w:val="24"/>
          <w:lang w:val="hy-AM"/>
        </w:rPr>
        <w:t>դեպքերում</w:t>
      </w:r>
      <w:r w:rsidR="00542109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542109" w:rsidRPr="00423B2D">
        <w:rPr>
          <w:rFonts w:ascii="GHEA Grapalat" w:hAnsi="GHEA Grapalat" w:cstheme="minorHAnsi"/>
          <w:i/>
          <w:sz w:val="24"/>
          <w:lang w:val="hy-AM"/>
        </w:rPr>
        <w:t>res</w:t>
      </w:r>
      <w:proofErr w:type="spellEnd"/>
      <w:r w:rsidR="00542109" w:rsidRPr="00423B2D">
        <w:rPr>
          <w:rFonts w:ascii="GHEA Grapalat" w:hAnsi="GHEA Grapalat" w:cstheme="minorHAnsi"/>
          <w:i/>
          <w:sz w:val="24"/>
          <w:lang w:val="hy-AM"/>
        </w:rPr>
        <w:t xml:space="preserve"> </w:t>
      </w:r>
      <w:proofErr w:type="spellStart"/>
      <w:r w:rsidR="00542109" w:rsidRPr="00423B2D">
        <w:rPr>
          <w:rFonts w:ascii="GHEA Grapalat" w:hAnsi="GHEA Grapalat" w:cstheme="minorHAnsi"/>
          <w:i/>
          <w:sz w:val="24"/>
          <w:lang w:val="hy-AM"/>
        </w:rPr>
        <w:t>judicata</w:t>
      </w:r>
      <w:proofErr w:type="spellEnd"/>
      <w:r w:rsidRPr="0010254A">
        <w:rPr>
          <w:rFonts w:ascii="GHEA Grapalat" w:hAnsi="GHEA Grapalat" w:cstheme="minorHAnsi"/>
          <w:i/>
          <w:sz w:val="24"/>
          <w:lang w:val="hy-AM"/>
        </w:rPr>
        <w:t xml:space="preserve"> </w:t>
      </w:r>
      <w:r w:rsidRPr="0010254A">
        <w:rPr>
          <w:rFonts w:ascii="GHEA Grapalat" w:hAnsi="GHEA Grapalat" w:cstheme="minorHAnsi"/>
          <w:sz w:val="24"/>
          <w:lang w:val="hy-AM"/>
        </w:rPr>
        <w:t>սկզբունք</w:t>
      </w:r>
      <w:r w:rsidR="00542109" w:rsidRPr="00423B2D">
        <w:rPr>
          <w:rFonts w:ascii="GHEA Grapalat" w:hAnsi="GHEA Grapalat" w:cs="Sylfaen"/>
          <w:sz w:val="24"/>
          <w:lang w:val="hy-AM"/>
        </w:rPr>
        <w:t>ից</w:t>
      </w:r>
      <w:r w:rsidR="00542109" w:rsidRPr="00423B2D">
        <w:rPr>
          <w:rFonts w:ascii="GHEA Grapalat" w:hAnsi="GHEA Grapalat" w:cstheme="minorHAnsi"/>
          <w:sz w:val="24"/>
          <w:lang w:val="hy-AM"/>
        </w:rPr>
        <w:t xml:space="preserve"> բացառությունը պետք է նախատեսել այն դեպքում, երբ դա խախտված իրավունքների վերականգնման </w:t>
      </w:r>
      <w:r w:rsidR="00FB0EBD" w:rsidRPr="0010254A">
        <w:rPr>
          <w:rFonts w:ascii="GHEA Grapalat" w:hAnsi="GHEA Grapalat" w:cstheme="minorHAnsi"/>
          <w:sz w:val="24"/>
          <w:lang w:val="hy-AM"/>
        </w:rPr>
        <w:t>միակ</w:t>
      </w:r>
      <w:r w:rsidR="00542109" w:rsidRPr="00423B2D">
        <w:rPr>
          <w:rFonts w:ascii="GHEA Grapalat" w:hAnsi="GHEA Grapalat" w:cstheme="minorHAnsi"/>
          <w:sz w:val="24"/>
          <w:lang w:val="hy-AM"/>
        </w:rPr>
        <w:t xml:space="preserve"> տարբերակն է</w:t>
      </w:r>
      <w:r w:rsidR="008E5CF2" w:rsidRPr="0010254A">
        <w:rPr>
          <w:rFonts w:ascii="GHEA Grapalat" w:hAnsi="GHEA Grapalat" w:cstheme="minorHAnsi"/>
          <w:sz w:val="24"/>
          <w:lang w:val="hy-AM"/>
        </w:rPr>
        <w:t xml:space="preserve"> (</w:t>
      </w:r>
      <w:proofErr w:type="spellStart"/>
      <w:r w:rsidR="008E5CF2" w:rsidRPr="0010254A">
        <w:rPr>
          <w:rFonts w:ascii="GHEA Grapalat" w:hAnsi="GHEA Grapalat" w:cstheme="minorHAnsi"/>
          <w:sz w:val="24"/>
          <w:lang w:val="hy-AM"/>
        </w:rPr>
        <w:t>last</w:t>
      </w:r>
      <w:proofErr w:type="spellEnd"/>
      <w:r w:rsidR="008E5CF2" w:rsidRPr="0010254A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8E5CF2" w:rsidRPr="0010254A">
        <w:rPr>
          <w:rFonts w:ascii="GHEA Grapalat" w:hAnsi="GHEA Grapalat" w:cstheme="minorHAnsi"/>
          <w:sz w:val="24"/>
          <w:lang w:val="hy-AM"/>
        </w:rPr>
        <w:t>resort</w:t>
      </w:r>
      <w:proofErr w:type="spellEnd"/>
      <w:r w:rsidR="008E5CF2" w:rsidRPr="00423B2D">
        <w:rPr>
          <w:rFonts w:ascii="GHEA Grapalat" w:hAnsi="GHEA Grapalat" w:cstheme="minorHAnsi"/>
          <w:sz w:val="24"/>
          <w:lang w:val="hy-AM"/>
        </w:rPr>
        <w:t>)</w:t>
      </w:r>
      <w:r w:rsidR="00542109" w:rsidRPr="00423B2D">
        <w:rPr>
          <w:rFonts w:ascii="GHEA Grapalat" w:hAnsi="GHEA Grapalat" w:cstheme="minorHAnsi"/>
          <w:sz w:val="24"/>
          <w:lang w:val="hy-AM"/>
        </w:rPr>
        <w:t xml:space="preserve">։ </w:t>
      </w:r>
      <w:r w:rsidR="004037D6" w:rsidRPr="00423B2D">
        <w:rPr>
          <w:rFonts w:ascii="GHEA Grapalat" w:hAnsi="GHEA Grapalat" w:cs="Sylfaen"/>
          <w:sz w:val="24"/>
          <w:lang w:val="hy-AM"/>
        </w:rPr>
        <w:t>Վերջապես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4037D6" w:rsidRPr="00423B2D">
        <w:rPr>
          <w:rFonts w:ascii="GHEA Grapalat" w:hAnsi="GHEA Grapalat" w:cs="Sylfaen"/>
          <w:sz w:val="24"/>
          <w:lang w:val="hy-AM"/>
        </w:rPr>
        <w:t>օրինական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ուժի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մեջ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մտած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ներպետական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դատական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ակտերը</w:t>
      </w:r>
      <w:r w:rsidR="002E4DCD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4037D6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դատարանի՝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10254A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կ</w:t>
      </w:r>
      <w:r w:rsidR="004037D6" w:rsidRPr="00423B2D">
        <w:rPr>
          <w:rFonts w:ascii="GHEA Grapalat" w:hAnsi="GHEA Grapalat" w:cs="Sylfaen"/>
          <w:sz w:val="24"/>
          <w:lang w:val="hy-AM"/>
        </w:rPr>
        <w:t>ոնվենցիայով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նախատեսված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իրավունքի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խախտում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արձանագրող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վճռի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հիման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վրա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անվերապահորեն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բեկանելը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չի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բխում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արդարադատության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արդյունավետությունից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անհարկի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ծանրաբեռնում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է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դատական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4037D6" w:rsidRPr="00423B2D">
        <w:rPr>
          <w:rFonts w:ascii="GHEA Grapalat" w:hAnsi="GHEA Grapalat" w:cs="Sylfaen"/>
          <w:sz w:val="24"/>
          <w:lang w:val="hy-AM"/>
        </w:rPr>
        <w:t>համակարգը</w:t>
      </w:r>
      <w:r w:rsidR="008E5CF2" w:rsidRPr="00423B2D">
        <w:rPr>
          <w:rFonts w:ascii="GHEA Grapalat" w:hAnsi="GHEA Grapalat" w:cs="Sylfaen"/>
          <w:sz w:val="24"/>
          <w:lang w:val="hy-AM"/>
        </w:rPr>
        <w:t xml:space="preserve">, </w:t>
      </w:r>
      <w:r w:rsidR="008E5CF2" w:rsidRPr="0010254A">
        <w:rPr>
          <w:rFonts w:ascii="GHEA Grapalat" w:hAnsi="GHEA Grapalat" w:cs="Sylfaen"/>
          <w:sz w:val="24"/>
          <w:lang w:val="hy-AM"/>
        </w:rPr>
        <w:t xml:space="preserve">ինչպես նաև երբեմն կարող է </w:t>
      </w:r>
      <w:proofErr w:type="spellStart"/>
      <w:r w:rsidR="008E5CF2" w:rsidRPr="0010254A">
        <w:rPr>
          <w:rFonts w:ascii="GHEA Grapalat" w:hAnsi="GHEA Grapalat" w:cs="Sylfaen"/>
          <w:sz w:val="24"/>
          <w:lang w:val="hy-AM"/>
        </w:rPr>
        <w:t>շաղկապվել</w:t>
      </w:r>
      <w:proofErr w:type="spellEnd"/>
      <w:r w:rsidR="008E5CF2" w:rsidRPr="0010254A">
        <w:rPr>
          <w:rFonts w:ascii="GHEA Grapalat" w:hAnsi="GHEA Grapalat" w:cs="Sylfaen"/>
          <w:sz w:val="24"/>
          <w:lang w:val="hy-AM"/>
        </w:rPr>
        <w:t xml:space="preserve"> այլ անձանց իրավունքների և օրինական շահերի հետ</w:t>
      </w:r>
      <w:r w:rsidR="00376AF7">
        <w:rPr>
          <w:rFonts w:ascii="GHEA Grapalat" w:hAnsi="GHEA Grapalat" w:cs="Sylfaen"/>
          <w:sz w:val="24"/>
          <w:lang w:val="hy-AM"/>
        </w:rPr>
        <w:t>:</w:t>
      </w:r>
    </w:p>
    <w:p w14:paraId="2A67BAB2" w14:textId="7AB03BB2" w:rsidR="000A2618" w:rsidRPr="00F14A9D" w:rsidRDefault="0010254A" w:rsidP="00F14A9D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Հարկ է նշել, որ </w:t>
      </w:r>
      <w:proofErr w:type="spellStart"/>
      <w:r>
        <w:rPr>
          <w:rFonts w:ascii="GHEA Grapalat" w:hAnsi="GHEA Grapalat" w:cs="Sylfaen"/>
          <w:sz w:val="24"/>
          <w:lang w:val="hy-AM"/>
        </w:rPr>
        <w:t>Եվրոպայի</w:t>
      </w:r>
      <w:proofErr w:type="spellEnd"/>
      <w:r>
        <w:rPr>
          <w:rFonts w:ascii="GHEA Grapalat" w:hAnsi="GHEA Grapalat" w:cs="Sylfaen"/>
          <w:sz w:val="24"/>
          <w:lang w:val="hy-AM"/>
        </w:rPr>
        <w:t xml:space="preserve"> խորհրդի </w:t>
      </w:r>
      <w:r w:rsidR="00376AF7">
        <w:rPr>
          <w:rFonts w:ascii="GHEA Grapalat" w:hAnsi="GHEA Grapalat" w:cs="Sylfaen"/>
          <w:sz w:val="24"/>
          <w:lang w:val="hy-AM"/>
        </w:rPr>
        <w:t xml:space="preserve">մի շարք </w:t>
      </w:r>
      <w:r>
        <w:rPr>
          <w:rFonts w:ascii="GHEA Grapalat" w:hAnsi="GHEA Grapalat" w:cs="Sylfaen"/>
          <w:sz w:val="24"/>
          <w:lang w:val="hy-AM"/>
        </w:rPr>
        <w:t xml:space="preserve">անդամ պետությունների ներպետական օրենսդրության ուսումնասիրությունը </w:t>
      </w:r>
      <w:r w:rsidR="006B47D9">
        <w:rPr>
          <w:rFonts w:ascii="GHEA Grapalat" w:hAnsi="GHEA Grapalat" w:cs="Sylfaen"/>
          <w:sz w:val="24"/>
          <w:lang w:val="hy-AM"/>
        </w:rPr>
        <w:t>ցույց է տալիս, որ</w:t>
      </w:r>
      <w:r w:rsidR="00F14A9D">
        <w:rPr>
          <w:rFonts w:ascii="GHEA Grapalat" w:hAnsi="GHEA Grapalat" w:cs="Sylfaen"/>
          <w:sz w:val="24"/>
          <w:lang w:val="hy-AM"/>
        </w:rPr>
        <w:t xml:space="preserve"> դրանց ներպետական օրենսդրությամբ </w:t>
      </w:r>
      <w:proofErr w:type="spellStart"/>
      <w:r w:rsidR="00F14A9D">
        <w:rPr>
          <w:rFonts w:ascii="GHEA Grapalat" w:hAnsi="GHEA Grapalat" w:cs="Sylfaen"/>
          <w:sz w:val="24"/>
          <w:lang w:val="hy-AM"/>
        </w:rPr>
        <w:t>ևս</w:t>
      </w:r>
      <w:proofErr w:type="spellEnd"/>
      <w:r w:rsidR="00F14A9D">
        <w:rPr>
          <w:rFonts w:ascii="GHEA Grapalat" w:hAnsi="GHEA Grapalat" w:cs="Sylfaen"/>
          <w:sz w:val="24"/>
          <w:lang w:val="hy-AM"/>
        </w:rPr>
        <w:t xml:space="preserve"> նախատեսված են նախագծային դրույթներին համահունչ </w:t>
      </w:r>
      <w:proofErr w:type="spellStart"/>
      <w:r w:rsidR="00F14A9D">
        <w:rPr>
          <w:rFonts w:ascii="GHEA Grapalat" w:hAnsi="GHEA Grapalat" w:cs="Sylfaen"/>
          <w:sz w:val="24"/>
          <w:lang w:val="hy-AM"/>
        </w:rPr>
        <w:t>կարգավորումներ</w:t>
      </w:r>
      <w:proofErr w:type="spellEnd"/>
      <w:r w:rsidR="006B47D9">
        <w:rPr>
          <w:rFonts w:ascii="GHEA Grapalat" w:hAnsi="GHEA Grapalat" w:cs="Sylfaen"/>
          <w:sz w:val="24"/>
          <w:lang w:val="hy-AM"/>
        </w:rPr>
        <w:t>:</w:t>
      </w:r>
    </w:p>
    <w:p w14:paraId="45C9DE20" w14:textId="7148B41E" w:rsidR="00251C3C" w:rsidRDefault="004037D6" w:rsidP="004C7D26">
      <w:pPr>
        <w:pStyle w:val="ListParagraph"/>
        <w:spacing w:after="0" w:line="360" w:lineRule="auto"/>
        <w:ind w:left="0" w:firstLine="562"/>
        <w:contextualSpacing w:val="0"/>
        <w:jc w:val="both"/>
        <w:rPr>
          <w:rFonts w:ascii="GHEA Grapalat" w:hAnsi="GHEA Grapalat" w:cs="Sylfaen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t>Այսպիսով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վերը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նշված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իրավակարգավորումներով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կողմից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նախատեսվում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օրինական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ուժի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մեջ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մտած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ներպետական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ակտերի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վերանայման</w:t>
      </w:r>
      <w:r w:rsidR="00A97880" w:rsidRPr="0010254A">
        <w:rPr>
          <w:rFonts w:ascii="GHEA Grapalat" w:hAnsi="GHEA Grapalat" w:cs="Sylfaen"/>
          <w:sz w:val="24"/>
          <w:lang w:val="hy-AM"/>
        </w:rPr>
        <w:t xml:space="preserve"> հնարավորություն,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երբ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հաստատել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կողմերի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Pr="00423B2D">
        <w:rPr>
          <w:rFonts w:ascii="GHEA Grapalat" w:hAnsi="GHEA Grapalat" w:cs="Sylfaen"/>
          <w:sz w:val="24"/>
          <w:lang w:val="hy-AM"/>
        </w:rPr>
        <w:t>միջ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ձեռք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բերված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հաշտության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համաձայնությունը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42109" w:rsidRPr="00423B2D">
        <w:rPr>
          <w:rFonts w:ascii="GHEA Grapalat" w:hAnsi="GHEA Grapalat" w:cstheme="minorHAnsi"/>
          <w:sz w:val="24"/>
          <w:lang w:val="hy-AM"/>
        </w:rPr>
        <w:t xml:space="preserve">Հայաստանի Հանրապետության </w:t>
      </w:r>
      <w:r w:rsidRPr="00423B2D">
        <w:rPr>
          <w:rFonts w:ascii="GHEA Grapalat" w:hAnsi="GHEA Grapalat" w:cs="Sylfaen"/>
          <w:sz w:val="24"/>
          <w:lang w:val="hy-AM"/>
        </w:rPr>
        <w:t>միակողմանի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հայտարարությունը</w:t>
      </w:r>
      <w:r w:rsidR="00A97880" w:rsidRPr="0010254A">
        <w:rPr>
          <w:rFonts w:ascii="GHEA Grapalat" w:hAnsi="GHEA Grapalat" w:cs="Sylfaen"/>
          <w:sz w:val="24"/>
          <w:lang w:val="hy-AM"/>
        </w:rPr>
        <w:t xml:space="preserve">, մյուս կողմից՝ նախատեսվում է, որ  </w:t>
      </w:r>
      <w:proofErr w:type="spellStart"/>
      <w:r w:rsidR="00A97880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A97880" w:rsidRPr="0010254A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 w:rsidR="00A97880" w:rsidRPr="0010254A">
        <w:rPr>
          <w:rFonts w:ascii="GHEA Grapalat" w:hAnsi="GHEA Grapalat" w:cs="Sylfaen"/>
          <w:sz w:val="24"/>
          <w:lang w:val="hy-AM"/>
        </w:rPr>
        <w:t>դտարանի</w:t>
      </w:r>
      <w:proofErr w:type="spellEnd"/>
      <w:r w:rsidR="00A97880" w:rsidRPr="0010254A">
        <w:rPr>
          <w:rFonts w:ascii="GHEA Grapalat" w:hAnsi="GHEA Grapalat" w:cs="Sylfaen"/>
          <w:sz w:val="24"/>
          <w:lang w:val="hy-AM"/>
        </w:rPr>
        <w:t xml:space="preserve">՝ խախտում արձանագրող վճիռը կամ որոշումը, ինչպես նաև </w:t>
      </w:r>
      <w:proofErr w:type="spellStart"/>
      <w:r w:rsidR="00A97880" w:rsidRPr="0010254A">
        <w:rPr>
          <w:rFonts w:ascii="GHEA Grapalat" w:hAnsi="GHEA Grapalat" w:cs="Sylfaen"/>
          <w:sz w:val="24"/>
          <w:lang w:val="hy-AM"/>
        </w:rPr>
        <w:t>բարեկամանական</w:t>
      </w:r>
      <w:proofErr w:type="spellEnd"/>
      <w:r w:rsidR="00A97880" w:rsidRPr="0010254A">
        <w:rPr>
          <w:rFonts w:ascii="GHEA Grapalat" w:hAnsi="GHEA Grapalat" w:cs="Sylfaen"/>
          <w:sz w:val="24"/>
          <w:lang w:val="hy-AM"/>
        </w:rPr>
        <w:t xml:space="preserve"> կարգավորումը և միակողմանի հայտարարությունը գործերի վերաբացման անվերապահ հիմք չեն: </w:t>
      </w:r>
    </w:p>
    <w:p w14:paraId="0D32D8EA" w14:textId="77777777" w:rsidR="00376AF7" w:rsidRPr="00423B2D" w:rsidRDefault="00376AF7" w:rsidP="004C7D26">
      <w:pPr>
        <w:pStyle w:val="ListParagraph"/>
        <w:spacing w:after="0" w:line="360" w:lineRule="auto"/>
        <w:ind w:left="0" w:firstLine="562"/>
        <w:contextualSpacing w:val="0"/>
        <w:jc w:val="both"/>
        <w:rPr>
          <w:rFonts w:ascii="GHEA Grapalat" w:hAnsi="GHEA Grapalat" w:cstheme="minorHAnsi"/>
          <w:b/>
          <w:sz w:val="24"/>
          <w:lang w:val="hy-AM"/>
        </w:rPr>
      </w:pPr>
    </w:p>
    <w:p w14:paraId="2080C4A6" w14:textId="77777777" w:rsidR="00336E04" w:rsidRPr="0010254A" w:rsidRDefault="00336E04">
      <w:pPr>
        <w:pStyle w:val="ListParagraph"/>
        <w:numPr>
          <w:ilvl w:val="0"/>
          <w:numId w:val="5"/>
        </w:numPr>
        <w:spacing w:after="360" w:line="360" w:lineRule="auto"/>
        <w:contextualSpacing w:val="0"/>
        <w:jc w:val="both"/>
        <w:rPr>
          <w:rFonts w:ascii="GHEA Grapalat" w:hAnsi="GHEA Grapalat" w:cstheme="minorHAnsi"/>
          <w:b/>
          <w:sz w:val="24"/>
        </w:rPr>
      </w:pPr>
      <w:r w:rsidRPr="00423B2D">
        <w:rPr>
          <w:rFonts w:ascii="GHEA Grapalat" w:hAnsi="GHEA Grapalat" w:cs="Sylfaen"/>
          <w:b/>
          <w:sz w:val="24"/>
          <w:lang w:val="hy-AM"/>
        </w:rPr>
        <w:t>Ա</w:t>
      </w:r>
      <w:r w:rsidRPr="0010254A">
        <w:rPr>
          <w:rFonts w:ascii="GHEA Grapalat" w:hAnsi="GHEA Grapalat" w:cs="Sylfaen"/>
          <w:b/>
          <w:sz w:val="24"/>
          <w:lang w:val="hy-AM"/>
        </w:rPr>
        <w:t>ռաջարկվող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կարգավորման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բնույթը</w:t>
      </w:r>
    </w:p>
    <w:p w14:paraId="22E71589" w14:textId="11381410" w:rsidR="00AE7693" w:rsidRPr="00423B2D" w:rsidRDefault="00336E04" w:rsidP="00423B2D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sz w:val="24"/>
          <w:lang w:val="hy-AM"/>
        </w:rPr>
      </w:pPr>
      <w:r w:rsidRPr="0010254A">
        <w:rPr>
          <w:rFonts w:ascii="GHEA Grapalat" w:hAnsi="GHEA Grapalat" w:cstheme="minorHAnsi"/>
          <w:sz w:val="24"/>
          <w:lang w:val="hy-AM"/>
        </w:rPr>
        <w:lastRenderedPageBreak/>
        <w:t>«</w:t>
      </w:r>
      <w:r w:rsidRPr="0010254A">
        <w:rPr>
          <w:rFonts w:ascii="GHEA Grapalat" w:hAnsi="GHEA Grapalat" w:cs="Sylfaen"/>
          <w:sz w:val="24"/>
          <w:lang w:val="hy-AM"/>
        </w:rPr>
        <w:t>Հայաստանի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Հանրապետության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քրեական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դատավարության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օրենսգրքում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կատարելու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>»,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քաղաքացիական</w:t>
      </w:r>
      <w:r w:rsidR="00875A52" w:rsidRPr="00423B2D">
        <w:rPr>
          <w:rFonts w:ascii="GHEA Grapalat" w:hAnsi="GHEA Grapalat" w:cstheme="minorHAnsi"/>
          <w:sz w:val="24"/>
        </w:rPr>
        <w:t xml:space="preserve"> </w:t>
      </w:r>
      <w:proofErr w:type="spellStart"/>
      <w:r w:rsidR="00875A52" w:rsidRPr="00423B2D">
        <w:rPr>
          <w:rFonts w:ascii="GHEA Grapalat" w:hAnsi="GHEA Grapalat" w:cs="Sylfaen"/>
          <w:sz w:val="24"/>
        </w:rPr>
        <w:t>դատավարության</w:t>
      </w:r>
      <w:proofErr w:type="spellEnd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օրենքների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C7325" w:rsidRPr="00423B2D">
        <w:rPr>
          <w:rFonts w:ascii="GHEA Grapalat" w:hAnsi="GHEA Grapalat" w:cs="Sylfaen"/>
          <w:sz w:val="24"/>
          <w:lang w:val="hy-AM"/>
        </w:rPr>
        <w:t>նախագծերով</w:t>
      </w:r>
      <w:r w:rsidR="003C7325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theme="minorHAnsi"/>
          <w:sz w:val="24"/>
        </w:rPr>
        <w:t>(</w:t>
      </w:r>
      <w:r w:rsidRPr="0010254A">
        <w:rPr>
          <w:rFonts w:ascii="GHEA Grapalat" w:hAnsi="GHEA Grapalat" w:cs="Sylfaen"/>
          <w:sz w:val="24"/>
          <w:lang w:val="hy-AM"/>
        </w:rPr>
        <w:t>այսուհետ՝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sz w:val="24"/>
          <w:lang w:val="hy-AM"/>
        </w:rPr>
        <w:t>Նախագիծ</w:t>
      </w:r>
      <w:r w:rsidRPr="0010254A">
        <w:rPr>
          <w:rFonts w:ascii="GHEA Grapalat" w:hAnsi="GHEA Grapalat" w:cstheme="minorHAnsi"/>
          <w:sz w:val="24"/>
        </w:rPr>
        <w:t>)</w:t>
      </w:r>
      <w:r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առաջարկվում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է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օրենսգրքերի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համապատասխան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հոդվածները</w:t>
      </w:r>
      <w:r w:rsidR="00AE7693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F32A42">
        <w:rPr>
          <w:rFonts w:ascii="GHEA Grapalat" w:hAnsi="GHEA Grapalat" w:cs="Sylfaen"/>
          <w:sz w:val="24"/>
          <w:lang w:val="hy-AM"/>
        </w:rPr>
        <w:t>լրացնել</w:t>
      </w:r>
      <w:r w:rsidR="00AE7693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F32A42">
        <w:rPr>
          <w:rFonts w:ascii="GHEA Grapalat" w:hAnsi="GHEA Grapalat" w:cs="Sylfaen"/>
          <w:sz w:val="24"/>
          <w:lang w:val="hy-AM"/>
        </w:rPr>
        <w:t>դրույթ</w:t>
      </w:r>
      <w:r w:rsidR="004F18CD" w:rsidRPr="0010254A">
        <w:rPr>
          <w:rFonts w:ascii="GHEA Grapalat" w:hAnsi="GHEA Grapalat" w:cs="Sylfaen"/>
          <w:sz w:val="24"/>
          <w:lang w:val="hy-AM"/>
        </w:rPr>
        <w:t>ներ</w:t>
      </w:r>
      <w:r w:rsidR="00AE7693" w:rsidRPr="0010254A">
        <w:rPr>
          <w:rFonts w:ascii="GHEA Grapalat" w:hAnsi="GHEA Grapalat" w:cs="Sylfaen"/>
          <w:sz w:val="24"/>
          <w:lang w:val="hy-AM"/>
        </w:rPr>
        <w:t>ով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AE7693" w:rsidRPr="0010254A">
        <w:rPr>
          <w:rFonts w:ascii="GHEA Grapalat" w:hAnsi="GHEA Grapalat" w:cs="Sylfaen"/>
          <w:sz w:val="24"/>
          <w:lang w:val="hy-AM"/>
        </w:rPr>
        <w:t>ըստ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E7693" w:rsidRPr="0010254A">
        <w:rPr>
          <w:rFonts w:ascii="GHEA Grapalat" w:hAnsi="GHEA Grapalat" w:cs="Sylfaen"/>
          <w:sz w:val="24"/>
          <w:lang w:val="hy-AM"/>
        </w:rPr>
        <w:t>որ</w:t>
      </w:r>
      <w:r w:rsidR="004F18CD" w:rsidRPr="0010254A">
        <w:rPr>
          <w:rFonts w:ascii="GHEA Grapalat" w:hAnsi="GHEA Grapalat" w:cs="Sylfaen"/>
          <w:sz w:val="24"/>
          <w:lang w:val="hy-AM"/>
        </w:rPr>
        <w:t>ոնց</w:t>
      </w:r>
      <w:r w:rsidR="00AE7693" w:rsidRPr="0010254A">
        <w:rPr>
          <w:rFonts w:ascii="GHEA Grapalat" w:hAnsi="GHEA Grapalat" w:cs="Sylfaen"/>
          <w:sz w:val="24"/>
          <w:lang w:val="hy-AM"/>
        </w:rPr>
        <w:t>՝</w:t>
      </w:r>
      <w:r w:rsidR="00AE7693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ներպետական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դատարաններում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քրեական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CE7517" w:rsidRPr="0010254A">
        <w:rPr>
          <w:rFonts w:ascii="GHEA Grapalat" w:hAnsi="GHEA Grapalat" w:cs="Sylfaen"/>
          <w:sz w:val="24"/>
          <w:lang w:val="hy-AM"/>
        </w:rPr>
        <w:t>քաղաքացիական</w:t>
      </w:r>
      <w:r w:rsidR="00CE7517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F32A42">
        <w:rPr>
          <w:rFonts w:ascii="GHEA Grapalat" w:hAnsi="GHEA Grapalat" w:cs="Sylfaen"/>
          <w:sz w:val="24"/>
          <w:lang w:val="hy-AM"/>
        </w:rPr>
        <w:t>և</w:t>
      </w:r>
      <w:r w:rsidR="00CE7517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F32A42">
        <w:rPr>
          <w:rFonts w:ascii="GHEA Grapalat" w:hAnsi="GHEA Grapalat" w:cs="Sylfaen"/>
          <w:sz w:val="24"/>
          <w:lang w:val="hy-AM"/>
        </w:rPr>
        <w:t>վարչական</w:t>
      </w:r>
      <w:r w:rsidR="00CE7517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F32A42">
        <w:rPr>
          <w:rFonts w:ascii="GHEA Grapalat" w:hAnsi="GHEA Grapalat" w:cs="Sylfaen"/>
          <w:sz w:val="24"/>
          <w:lang w:val="hy-AM"/>
        </w:rPr>
        <w:t>գործերը</w:t>
      </w:r>
      <w:r w:rsidR="00CE7517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C7325" w:rsidRPr="00423B2D">
        <w:rPr>
          <w:rFonts w:ascii="GHEA Grapalat" w:hAnsi="GHEA Grapalat" w:cs="Sylfaen"/>
          <w:sz w:val="24"/>
          <w:lang w:val="hy-AM"/>
        </w:rPr>
        <w:t>կարող</w:t>
      </w:r>
      <w:r w:rsidR="003C7325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3C7325" w:rsidRPr="00423B2D">
        <w:rPr>
          <w:rFonts w:ascii="GHEA Grapalat" w:hAnsi="GHEA Grapalat" w:cs="Sylfaen"/>
          <w:sz w:val="24"/>
          <w:lang w:val="hy-AM"/>
        </w:rPr>
        <w:t>են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3C7325" w:rsidRPr="0010254A">
        <w:rPr>
          <w:rFonts w:ascii="GHEA Grapalat" w:hAnsi="GHEA Grapalat" w:cs="Sylfaen"/>
          <w:sz w:val="24"/>
          <w:lang w:val="hy-AM"/>
        </w:rPr>
        <w:t>վերանայ</w:t>
      </w:r>
      <w:r w:rsidR="003C7325" w:rsidRPr="00423B2D">
        <w:rPr>
          <w:rFonts w:ascii="GHEA Grapalat" w:hAnsi="GHEA Grapalat" w:cs="Sylfaen"/>
          <w:sz w:val="24"/>
          <w:lang w:val="hy-AM"/>
        </w:rPr>
        <w:t>վել</w:t>
      </w:r>
      <w:r w:rsidR="003C7325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նաև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այն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CE7517" w:rsidRPr="0010254A">
        <w:rPr>
          <w:rFonts w:ascii="GHEA Grapalat" w:hAnsi="GHEA Grapalat" w:cs="Sylfaen"/>
          <w:sz w:val="24"/>
          <w:lang w:val="hy-AM"/>
        </w:rPr>
        <w:t>դեպքերում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, </w:t>
      </w:r>
      <w:r w:rsidR="00CE7517" w:rsidRPr="0010254A">
        <w:rPr>
          <w:rFonts w:ascii="GHEA Grapalat" w:hAnsi="GHEA Grapalat" w:cs="Sylfaen"/>
          <w:sz w:val="24"/>
          <w:lang w:val="hy-AM"/>
        </w:rPr>
        <w:t>երբ</w:t>
      </w:r>
      <w:r w:rsidR="00CE7517" w:rsidRPr="0010254A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կողմերի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A16E82" w:rsidRPr="00423B2D">
        <w:rPr>
          <w:rFonts w:ascii="GHEA Grapalat" w:hAnsi="GHEA Grapalat" w:cs="Sylfaen"/>
          <w:sz w:val="24"/>
          <w:lang w:val="hy-AM"/>
        </w:rPr>
        <w:t>միջ</w:t>
      </w:r>
      <w:r w:rsidR="00251C3C" w:rsidRPr="00423B2D">
        <w:rPr>
          <w:rFonts w:ascii="GHEA Grapalat" w:hAnsi="GHEA Grapalat" w:cs="Sylfaen"/>
          <w:sz w:val="24"/>
          <w:lang w:val="hy-AM"/>
        </w:rPr>
        <w:t>և</w:t>
      </w:r>
      <w:proofErr w:type="spellEnd"/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ձեռք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բերված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հաշտության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համաձայնությ</w:t>
      </w:r>
      <w:r w:rsidR="00D82126" w:rsidRPr="00423B2D">
        <w:rPr>
          <w:rFonts w:ascii="GHEA Grapalat" w:hAnsi="GHEA Grapalat" w:cs="Sylfaen"/>
          <w:sz w:val="24"/>
          <w:lang w:val="hy-AM"/>
        </w:rPr>
        <w:t>ու</w:t>
      </w:r>
      <w:r w:rsidR="00A16E82" w:rsidRPr="00423B2D">
        <w:rPr>
          <w:rFonts w:ascii="GHEA Grapalat" w:hAnsi="GHEA Grapalat" w:cs="Sylfaen"/>
          <w:sz w:val="24"/>
          <w:lang w:val="hy-AM"/>
        </w:rPr>
        <w:t>ն</w:t>
      </w:r>
      <w:r w:rsidR="000659E0" w:rsidRPr="0010254A">
        <w:rPr>
          <w:rFonts w:ascii="GHEA Grapalat" w:hAnsi="GHEA Grapalat" w:cs="Sylfaen"/>
          <w:sz w:val="24"/>
          <w:lang w:val="hy-AM"/>
        </w:rPr>
        <w:t>ը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կամ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Հայաստանի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կողմից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արված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միակողմանի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հայտարարությունը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D82126" w:rsidRPr="00423B2D">
        <w:rPr>
          <w:rFonts w:ascii="GHEA Grapalat" w:hAnsi="GHEA Grapalat" w:cstheme="minorHAnsi"/>
          <w:sz w:val="24"/>
          <w:lang w:val="hy-AM"/>
        </w:rPr>
        <w:t xml:space="preserve">հաստատվել է </w:t>
      </w:r>
      <w:proofErr w:type="spellStart"/>
      <w:r w:rsidR="00D82126" w:rsidRPr="00423B2D">
        <w:rPr>
          <w:rFonts w:ascii="GHEA Grapalat" w:hAnsi="GHEA Grapalat" w:cstheme="minorHAnsi"/>
          <w:sz w:val="24"/>
          <w:lang w:val="hy-AM"/>
        </w:rPr>
        <w:t>Եվրոպական</w:t>
      </w:r>
      <w:proofErr w:type="spellEnd"/>
      <w:r w:rsidR="00D82126" w:rsidRPr="00423B2D">
        <w:rPr>
          <w:rFonts w:ascii="GHEA Grapalat" w:hAnsi="GHEA Grapalat" w:cstheme="minorHAnsi"/>
          <w:sz w:val="24"/>
          <w:lang w:val="hy-AM"/>
        </w:rPr>
        <w:t xml:space="preserve"> դատարանի կողմից </w:t>
      </w:r>
      <w:r w:rsidR="00A67261" w:rsidRPr="00423B2D">
        <w:rPr>
          <w:rFonts w:ascii="GHEA Grapalat" w:hAnsi="GHEA Grapalat" w:cs="Sylfaen"/>
          <w:sz w:val="24"/>
          <w:lang w:val="hy-AM"/>
        </w:rPr>
        <w:t>և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անձի</w:t>
      </w:r>
      <w:r w:rsidR="004037D6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խախտված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վերականգնումը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հնարավոր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է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բացառապես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դատական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ակտի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վերանայման</w:t>
      </w:r>
      <w:r w:rsidR="00A16E8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16E82" w:rsidRPr="00423B2D">
        <w:rPr>
          <w:rFonts w:ascii="GHEA Grapalat" w:hAnsi="GHEA Grapalat" w:cs="Sylfaen"/>
          <w:sz w:val="24"/>
          <w:lang w:val="hy-AM"/>
        </w:rPr>
        <w:t>դեպքո</w:t>
      </w:r>
      <w:r w:rsidR="00F31AFE" w:rsidRPr="00423B2D">
        <w:rPr>
          <w:rFonts w:ascii="GHEA Grapalat" w:hAnsi="GHEA Grapalat" w:cs="Sylfaen"/>
          <w:sz w:val="24"/>
          <w:lang w:val="hy-AM"/>
        </w:rPr>
        <w:t>ւմ</w:t>
      </w:r>
      <w:r w:rsidR="00CE7517" w:rsidRPr="00423B2D">
        <w:rPr>
          <w:rFonts w:ascii="GHEA Grapalat" w:hAnsi="GHEA Grapalat" w:cs="Sylfaen"/>
          <w:sz w:val="24"/>
          <w:lang w:val="hy-AM"/>
        </w:rPr>
        <w:t>։</w:t>
      </w:r>
      <w:r w:rsidR="00CE7517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31AFE" w:rsidRPr="00423B2D">
        <w:rPr>
          <w:rFonts w:ascii="GHEA Grapalat" w:hAnsi="GHEA Grapalat" w:cs="Sylfaen"/>
          <w:sz w:val="24"/>
          <w:lang w:val="hy-AM"/>
        </w:rPr>
        <w:t xml:space="preserve">Միաժամանակ, առաջարկվում է վերանայել </w:t>
      </w:r>
      <w:proofErr w:type="spellStart"/>
      <w:r w:rsidR="00F31AFE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F31AFE" w:rsidRPr="00423B2D">
        <w:rPr>
          <w:rFonts w:ascii="GHEA Grapalat" w:hAnsi="GHEA Grapalat" w:cs="Sylfaen"/>
          <w:sz w:val="24"/>
          <w:lang w:val="hy-AM"/>
        </w:rPr>
        <w:t xml:space="preserve"> դատարանի կողմից </w:t>
      </w:r>
      <w:proofErr w:type="spellStart"/>
      <w:r w:rsidR="004F18CD" w:rsidRPr="0010254A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4F18CD" w:rsidRPr="0010254A">
        <w:rPr>
          <w:rFonts w:ascii="GHEA Grapalat" w:hAnsi="GHEA Grapalat" w:cs="Sylfaen"/>
          <w:sz w:val="24"/>
          <w:lang w:val="hy-AM"/>
        </w:rPr>
        <w:t xml:space="preserve"> կ</w:t>
      </w:r>
      <w:r w:rsidR="00F31AFE" w:rsidRPr="00423B2D">
        <w:rPr>
          <w:rFonts w:ascii="GHEA Grapalat" w:hAnsi="GHEA Grapalat" w:cs="Sylfaen"/>
          <w:sz w:val="24"/>
          <w:lang w:val="hy-AM"/>
        </w:rPr>
        <w:t>ոնվենցիայով նախատեսված իրավունքի խախտում արձանագրող վճռի</w:t>
      </w:r>
      <w:r w:rsidR="000659E0" w:rsidRPr="0010254A">
        <w:rPr>
          <w:rFonts w:ascii="GHEA Grapalat" w:hAnsi="GHEA Grapalat" w:cs="Sylfaen"/>
          <w:sz w:val="24"/>
          <w:lang w:val="hy-AM"/>
        </w:rPr>
        <w:t>, որոշման</w:t>
      </w:r>
      <w:r w:rsidR="00F31AFE" w:rsidRPr="00423B2D">
        <w:rPr>
          <w:rFonts w:ascii="GHEA Grapalat" w:hAnsi="GHEA Grapalat" w:cs="Sylfaen"/>
          <w:sz w:val="24"/>
          <w:lang w:val="hy-AM"/>
        </w:rPr>
        <w:t xml:space="preserve"> հիման վրա ներպետական մակարդակում գործերի անվերապահ </w:t>
      </w:r>
      <w:proofErr w:type="spellStart"/>
      <w:r w:rsidR="00F31AFE" w:rsidRPr="00423B2D">
        <w:rPr>
          <w:rFonts w:ascii="GHEA Grapalat" w:hAnsi="GHEA Grapalat" w:cs="Sylfaen"/>
          <w:sz w:val="24"/>
          <w:lang w:val="hy-AM"/>
        </w:rPr>
        <w:t>վերաբացումներ</w:t>
      </w:r>
      <w:proofErr w:type="spellEnd"/>
      <w:r w:rsidR="004D41B0" w:rsidRPr="00423B2D">
        <w:rPr>
          <w:rFonts w:ascii="GHEA Grapalat" w:hAnsi="GHEA Grapalat" w:cs="Sylfaen"/>
          <w:sz w:val="24"/>
          <w:lang w:val="hy-AM"/>
        </w:rPr>
        <w:t xml:space="preserve"> նախատեսող իրավական դրույթները՝ դատարաններին հնարավորություն տալով</w:t>
      </w:r>
      <w:r w:rsidR="00F31AFE" w:rsidRPr="00423B2D">
        <w:rPr>
          <w:rFonts w:ascii="GHEA Grapalat" w:hAnsi="GHEA Grapalat" w:cs="Sylfaen"/>
          <w:sz w:val="24"/>
          <w:lang w:val="hy-AM"/>
        </w:rPr>
        <w:t xml:space="preserve"> յուրաքանչյուր դեպքում </w:t>
      </w:r>
      <w:r w:rsidR="004D41B0" w:rsidRPr="00423B2D">
        <w:rPr>
          <w:rFonts w:ascii="GHEA Grapalat" w:hAnsi="GHEA Grapalat" w:cs="Sylfaen"/>
          <w:sz w:val="24"/>
          <w:lang w:val="hy-AM"/>
        </w:rPr>
        <w:t>գնահատել</w:t>
      </w:r>
      <w:r w:rsidR="00F31AFE" w:rsidRPr="00423B2D">
        <w:rPr>
          <w:rFonts w:ascii="GHEA Grapalat" w:hAnsi="GHEA Grapalat" w:cs="Sylfaen"/>
          <w:sz w:val="24"/>
          <w:lang w:val="hy-AM"/>
        </w:rPr>
        <w:t xml:space="preserve">, թե արդյոք բացառապես գործի </w:t>
      </w:r>
      <w:proofErr w:type="spellStart"/>
      <w:r w:rsidR="00F31AFE" w:rsidRPr="00423B2D">
        <w:rPr>
          <w:rFonts w:ascii="GHEA Grapalat" w:hAnsi="GHEA Grapalat" w:cs="Sylfaen"/>
          <w:sz w:val="24"/>
          <w:lang w:val="hy-AM"/>
        </w:rPr>
        <w:t>վերաբացմամբ</w:t>
      </w:r>
      <w:proofErr w:type="spellEnd"/>
      <w:r w:rsidR="00F31AFE" w:rsidRPr="00423B2D">
        <w:rPr>
          <w:rFonts w:ascii="GHEA Grapalat" w:hAnsi="GHEA Grapalat" w:cs="Sylfaen"/>
          <w:sz w:val="24"/>
          <w:lang w:val="hy-AM"/>
        </w:rPr>
        <w:t xml:space="preserve"> է հնարավոր անձի</w:t>
      </w:r>
      <w:r w:rsidR="00F31AFE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31AFE" w:rsidRPr="00423B2D">
        <w:rPr>
          <w:rFonts w:ascii="GHEA Grapalat" w:hAnsi="GHEA Grapalat" w:cs="Sylfaen"/>
          <w:sz w:val="24"/>
          <w:lang w:val="hy-AM"/>
        </w:rPr>
        <w:t>խախտված</w:t>
      </w:r>
      <w:r w:rsidR="00F31AFE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31AFE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F31AFE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31AFE" w:rsidRPr="00423B2D">
        <w:rPr>
          <w:rFonts w:ascii="GHEA Grapalat" w:hAnsi="GHEA Grapalat" w:cs="Sylfaen"/>
          <w:sz w:val="24"/>
          <w:lang w:val="hy-AM"/>
        </w:rPr>
        <w:t xml:space="preserve">վերականգնումը։  </w:t>
      </w:r>
    </w:p>
    <w:p w14:paraId="38F38527" w14:textId="77777777" w:rsidR="00F31AFE" w:rsidRPr="0010254A" w:rsidRDefault="00F31AFE" w:rsidP="00423B2D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</w:p>
    <w:p w14:paraId="1631F799" w14:textId="77777777" w:rsidR="00CE7517" w:rsidRPr="00423B2D" w:rsidRDefault="00CE7517" w:rsidP="00CE7517">
      <w:pPr>
        <w:pStyle w:val="ListParagraph"/>
        <w:numPr>
          <w:ilvl w:val="0"/>
          <w:numId w:val="5"/>
        </w:numPr>
        <w:spacing w:after="360" w:line="360" w:lineRule="auto"/>
        <w:ind w:left="924" w:hanging="357"/>
        <w:contextualSpacing w:val="0"/>
        <w:jc w:val="both"/>
        <w:rPr>
          <w:rFonts w:ascii="GHEA Grapalat" w:hAnsi="GHEA Grapalat" w:cstheme="minorHAnsi"/>
          <w:b/>
          <w:sz w:val="24"/>
          <w:lang w:val="hy-AM"/>
        </w:rPr>
      </w:pPr>
      <w:r w:rsidRPr="0010254A">
        <w:rPr>
          <w:rFonts w:ascii="GHEA Grapalat" w:hAnsi="GHEA Grapalat" w:cs="Sylfaen"/>
          <w:b/>
          <w:sz w:val="24"/>
          <w:lang w:val="hy-AM"/>
        </w:rPr>
        <w:t>Նախագծերի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մշակման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գործընթացում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ներգրավված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ինստիտուտները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և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անձինք</w:t>
      </w:r>
    </w:p>
    <w:p w14:paraId="154E1E0F" w14:textId="318CD6B2" w:rsidR="00251C3C" w:rsidRPr="00423B2D" w:rsidRDefault="00CE7517">
      <w:pPr>
        <w:pStyle w:val="ListParagraph"/>
        <w:spacing w:after="840" w:line="360" w:lineRule="auto"/>
        <w:ind w:left="0" w:firstLine="567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="Sylfaen"/>
          <w:sz w:val="24"/>
          <w:lang w:val="hy-AM"/>
        </w:rPr>
        <w:t>Նախագիծը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մշակվել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է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վարչապետի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աշխատակազմի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Մարդու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0F2404" w:rsidRPr="00423B2D">
        <w:rPr>
          <w:rFonts w:ascii="GHEA Grapalat" w:hAnsi="GHEA Grapalat" w:cs="Sylfaen"/>
          <w:sz w:val="24"/>
          <w:lang w:val="hy-AM"/>
        </w:rPr>
        <w:t>եվրոպական</w:t>
      </w:r>
      <w:proofErr w:type="spellEnd"/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դատարանու</w:t>
      </w:r>
      <w:r w:rsidR="000659E0" w:rsidRPr="0010254A">
        <w:rPr>
          <w:rFonts w:ascii="GHEA Grapalat" w:hAnsi="GHEA Grapalat" w:cs="Sylfaen"/>
          <w:sz w:val="24"/>
          <w:lang w:val="hy-AM"/>
        </w:rPr>
        <w:t>մ</w:t>
      </w:r>
      <w:r w:rsidR="000F2404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F32A42">
        <w:rPr>
          <w:rFonts w:ascii="GHEA Grapalat" w:hAnsi="GHEA Grapalat" w:cs="Sylfaen"/>
          <w:sz w:val="24"/>
          <w:lang w:val="hy-AM"/>
        </w:rPr>
        <w:t>Հայաստանի</w:t>
      </w:r>
      <w:r w:rsidR="000F2404"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F32A42">
        <w:rPr>
          <w:rFonts w:ascii="GHEA Grapalat" w:hAnsi="GHEA Grapalat" w:cs="Sylfaen"/>
          <w:sz w:val="24"/>
          <w:lang w:val="hy-AM"/>
        </w:rPr>
        <w:t>Հանրապետության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ներկայացուցչի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0F2404" w:rsidRPr="00423B2D">
        <w:rPr>
          <w:rFonts w:ascii="GHEA Grapalat" w:hAnsi="GHEA Grapalat" w:cs="Sylfaen"/>
          <w:sz w:val="24"/>
          <w:lang w:val="hy-AM"/>
        </w:rPr>
        <w:t>գրասենյակի</w:t>
      </w:r>
      <w:r w:rsidR="000F2404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կողմից</w:t>
      </w:r>
      <w:r w:rsidRPr="00423B2D">
        <w:rPr>
          <w:rFonts w:ascii="GHEA Grapalat" w:hAnsi="GHEA Grapalat" w:cstheme="minorHAnsi"/>
          <w:sz w:val="24"/>
          <w:lang w:val="hy-AM"/>
        </w:rPr>
        <w:t>:</w:t>
      </w:r>
    </w:p>
    <w:p w14:paraId="3814B016" w14:textId="77777777" w:rsidR="00251C3C" w:rsidRPr="0010254A" w:rsidRDefault="00251C3C" w:rsidP="00423B2D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</w:p>
    <w:p w14:paraId="5AFAF76E" w14:textId="77777777" w:rsidR="00CE7517" w:rsidRPr="0010254A" w:rsidRDefault="00CE7517" w:rsidP="00423B2D">
      <w:pPr>
        <w:pStyle w:val="ListParagraph"/>
        <w:numPr>
          <w:ilvl w:val="0"/>
          <w:numId w:val="5"/>
        </w:numPr>
        <w:tabs>
          <w:tab w:val="left" w:pos="630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theme="minorHAnsi"/>
          <w:b/>
          <w:sz w:val="24"/>
        </w:rPr>
      </w:pPr>
      <w:r w:rsidRPr="0010254A">
        <w:rPr>
          <w:rFonts w:ascii="GHEA Grapalat" w:hAnsi="GHEA Grapalat" w:cs="Sylfaen"/>
          <w:b/>
          <w:sz w:val="24"/>
          <w:lang w:val="hy-AM"/>
        </w:rPr>
        <w:t>Ակնկալվող</w:t>
      </w:r>
      <w:r w:rsidRPr="0010254A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10254A">
        <w:rPr>
          <w:rFonts w:ascii="GHEA Grapalat" w:hAnsi="GHEA Grapalat" w:cs="Sylfaen"/>
          <w:b/>
          <w:sz w:val="24"/>
          <w:lang w:val="hy-AM"/>
        </w:rPr>
        <w:t>արդյունքը</w:t>
      </w:r>
    </w:p>
    <w:p w14:paraId="68F31AD7" w14:textId="075F6B75" w:rsidR="00A41851" w:rsidRPr="00423B2D" w:rsidRDefault="00CE7517" w:rsidP="008C35E6">
      <w:pPr>
        <w:pStyle w:val="ListParagraph"/>
        <w:spacing w:after="360" w:line="360" w:lineRule="auto"/>
        <w:ind w:left="0" w:firstLine="709"/>
        <w:contextualSpacing w:val="0"/>
        <w:jc w:val="both"/>
        <w:rPr>
          <w:rFonts w:ascii="GHEA Grapalat" w:hAnsi="GHEA Grapalat" w:cstheme="minorHAnsi"/>
          <w:sz w:val="24"/>
          <w:lang w:val="hy-AM"/>
        </w:rPr>
      </w:pPr>
      <w:r w:rsidRPr="0010254A">
        <w:rPr>
          <w:rFonts w:ascii="GHEA Grapalat" w:hAnsi="GHEA Grapalat" w:cs="Sylfaen"/>
          <w:sz w:val="24"/>
          <w:lang w:val="hy-AM"/>
        </w:rPr>
        <w:t>Նախագծի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ընդունման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պարագայում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ՀՀ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քրեական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Pr="00423B2D">
        <w:rPr>
          <w:rFonts w:ascii="GHEA Grapalat" w:hAnsi="GHEA Grapalat" w:cs="Sylfaen"/>
          <w:sz w:val="24"/>
          <w:lang w:val="hy-AM"/>
        </w:rPr>
        <w:t>ՀՀ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քաղաքացիական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ՀՀ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օրենսգրքեր</w:t>
      </w:r>
      <w:r w:rsidR="000659E0" w:rsidRPr="0010254A">
        <w:rPr>
          <w:rFonts w:ascii="GHEA Grapalat" w:hAnsi="GHEA Grapalat" w:cs="Sylfaen"/>
          <w:sz w:val="24"/>
          <w:lang w:val="hy-AM"/>
        </w:rPr>
        <w:t>ով նախատեսված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նոր</w:t>
      </w:r>
      <w:r w:rsidRPr="00F32A42">
        <w:rPr>
          <w:rFonts w:ascii="GHEA Grapalat" w:hAnsi="GHEA Grapalat" w:cstheme="minorHAnsi"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sz w:val="24"/>
          <w:lang w:val="hy-AM"/>
        </w:rPr>
        <w:t>հանգամանքներով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վերանայման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հիմք</w:t>
      </w:r>
      <w:r w:rsidR="00A31AD2" w:rsidRPr="00423B2D">
        <w:rPr>
          <w:rFonts w:ascii="GHEA Grapalat" w:hAnsi="GHEA Grapalat" w:cs="Sylfaen"/>
          <w:sz w:val="24"/>
          <w:lang w:val="hy-AM"/>
        </w:rPr>
        <w:t>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առավել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հստակ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ամրագրում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կստանա։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Մասնավորապես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A31AD2" w:rsidRPr="00423B2D">
        <w:rPr>
          <w:rFonts w:ascii="GHEA Grapalat" w:hAnsi="GHEA Grapalat" w:cs="Sylfaen"/>
          <w:sz w:val="24"/>
          <w:lang w:val="hy-AM"/>
        </w:rPr>
        <w:t>գործը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կվերանայվի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ոչ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միայն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վավերացրած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միջազգային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պայմանագրի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հիման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վրա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գործող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միջազգային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դատարանի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` </w:t>
      </w:r>
      <w:r w:rsidRPr="00423B2D">
        <w:rPr>
          <w:rFonts w:ascii="GHEA Grapalat" w:hAnsi="GHEA Grapalat" w:cs="Sylfaen"/>
          <w:sz w:val="24"/>
          <w:lang w:val="hy-AM"/>
        </w:rPr>
        <w:t>ուժի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մեջ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մտած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վճռով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որոշմամբ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անձի</w:t>
      </w:r>
      <w:r w:rsidRPr="00423B2D">
        <w:rPr>
          <w:rFonts w:ascii="GHEA Grapalat" w:hAnsi="GHEA Grapalat" w:cstheme="minorHAnsi"/>
          <w:sz w:val="24"/>
          <w:lang w:val="hy-AM"/>
        </w:rPr>
        <w:t xml:space="preserve">`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վավերացրած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միջազգային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պայմանագրով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նախատեսված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իրավունքի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խախտման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փաստը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հիմնավորված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լինելու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պարագայում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, </w:t>
      </w:r>
      <w:proofErr w:type="spellStart"/>
      <w:r w:rsidR="00A31AD2" w:rsidRPr="00423B2D">
        <w:rPr>
          <w:rFonts w:ascii="GHEA Grapalat" w:hAnsi="GHEA Grapalat" w:cs="Sylfaen"/>
          <w:sz w:val="24"/>
          <w:lang w:val="hy-AM"/>
        </w:rPr>
        <w:t>այլև</w:t>
      </w:r>
      <w:proofErr w:type="spellEnd"/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այն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դեպքում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, </w:t>
      </w:r>
      <w:r w:rsidR="00A31AD2" w:rsidRPr="00423B2D">
        <w:rPr>
          <w:rFonts w:ascii="GHEA Grapalat" w:hAnsi="GHEA Grapalat" w:cs="Sylfaen"/>
          <w:sz w:val="24"/>
          <w:lang w:val="hy-AM"/>
        </w:rPr>
        <w:t>երբ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F31AFE" w:rsidRPr="00423B2D">
        <w:rPr>
          <w:rFonts w:ascii="GHEA Grapalat" w:hAnsi="GHEA Grapalat" w:cstheme="minorHAnsi"/>
          <w:sz w:val="24"/>
          <w:lang w:val="hy-AM"/>
        </w:rPr>
        <w:t xml:space="preserve">կողմերի </w:t>
      </w:r>
      <w:proofErr w:type="spellStart"/>
      <w:r w:rsidR="00F31AFE" w:rsidRPr="00423B2D">
        <w:rPr>
          <w:rFonts w:ascii="GHEA Grapalat" w:hAnsi="GHEA Grapalat" w:cstheme="minorHAnsi"/>
          <w:sz w:val="24"/>
          <w:lang w:val="hy-AM"/>
        </w:rPr>
        <w:t>միջ</w:t>
      </w:r>
      <w:r w:rsidR="00251C3C" w:rsidRPr="00423B2D">
        <w:rPr>
          <w:rFonts w:ascii="GHEA Grapalat" w:hAnsi="GHEA Grapalat" w:cstheme="minorHAnsi"/>
          <w:sz w:val="24"/>
          <w:lang w:val="hy-AM"/>
        </w:rPr>
        <w:t>և</w:t>
      </w:r>
      <w:proofErr w:type="spellEnd"/>
      <w:r w:rsidR="00F31AFE" w:rsidRPr="00423B2D">
        <w:rPr>
          <w:rFonts w:ascii="GHEA Grapalat" w:hAnsi="GHEA Grapalat" w:cstheme="minorHAnsi"/>
          <w:sz w:val="24"/>
          <w:lang w:val="hy-AM"/>
        </w:rPr>
        <w:t xml:space="preserve"> կհաստատվի հաշտության համաձայնություն կամ Հայաստանի Հանրապետությունը </w:t>
      </w:r>
      <w:r w:rsidR="000659E0" w:rsidRPr="0010254A">
        <w:rPr>
          <w:rFonts w:ascii="GHEA Grapalat" w:hAnsi="GHEA Grapalat" w:cstheme="minorHAnsi"/>
          <w:sz w:val="24"/>
          <w:lang w:val="hy-AM"/>
        </w:rPr>
        <w:t>հանդես կգա</w:t>
      </w:r>
      <w:r w:rsidR="00F31AFE" w:rsidRPr="00423B2D">
        <w:rPr>
          <w:rFonts w:ascii="GHEA Grapalat" w:hAnsi="GHEA Grapalat" w:cstheme="minorHAnsi"/>
          <w:sz w:val="24"/>
          <w:lang w:val="hy-AM"/>
        </w:rPr>
        <w:t xml:space="preserve"> միակողմանի </w:t>
      </w:r>
      <w:proofErr w:type="spellStart"/>
      <w:r w:rsidR="00F31AFE" w:rsidRPr="00423B2D">
        <w:rPr>
          <w:rFonts w:ascii="GHEA Grapalat" w:hAnsi="GHEA Grapalat" w:cstheme="minorHAnsi"/>
          <w:sz w:val="24"/>
          <w:lang w:val="hy-AM"/>
        </w:rPr>
        <w:t>հայտարարությ</w:t>
      </w:r>
      <w:r w:rsidR="000659E0" w:rsidRPr="0010254A">
        <w:rPr>
          <w:rFonts w:ascii="GHEA Grapalat" w:hAnsi="GHEA Grapalat" w:cstheme="minorHAnsi"/>
          <w:sz w:val="24"/>
          <w:lang w:val="hy-AM"/>
        </w:rPr>
        <w:t>ամբ</w:t>
      </w:r>
      <w:r w:rsidR="00F31AFE" w:rsidRPr="00423B2D">
        <w:rPr>
          <w:rFonts w:ascii="GHEA Grapalat" w:hAnsi="GHEA Grapalat" w:cstheme="minorHAnsi"/>
          <w:sz w:val="24"/>
          <w:lang w:val="hy-AM"/>
        </w:rPr>
        <w:t>ու</w:t>
      </w:r>
      <w:r w:rsidR="00C35C0B" w:rsidRPr="00423B2D">
        <w:rPr>
          <w:rFonts w:ascii="GHEA Grapalat" w:hAnsi="GHEA Grapalat" w:cstheme="minorHAnsi"/>
          <w:sz w:val="24"/>
          <w:lang w:val="hy-AM"/>
        </w:rPr>
        <w:t>ն</w:t>
      </w:r>
      <w:proofErr w:type="spellEnd"/>
      <w:r w:rsidR="00A31AD2" w:rsidRPr="00423B2D">
        <w:rPr>
          <w:rFonts w:ascii="GHEA Grapalat" w:hAnsi="GHEA Grapalat" w:cs="Sylfaen"/>
          <w:sz w:val="24"/>
          <w:lang w:val="hy-AM"/>
        </w:rPr>
        <w:t>։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Նման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փոփոխությունը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միտում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ունի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ՀՀ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օրենսդրական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A31AD2" w:rsidRPr="00423B2D">
        <w:rPr>
          <w:rFonts w:ascii="GHEA Grapalat" w:hAnsi="GHEA Grapalat" w:cs="Sylfaen"/>
          <w:sz w:val="24"/>
          <w:lang w:val="hy-AM"/>
        </w:rPr>
        <w:t>կարգավորումները</w:t>
      </w:r>
      <w:proofErr w:type="spellEnd"/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համահունչ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584FDB" w:rsidRPr="00423B2D">
        <w:rPr>
          <w:rFonts w:ascii="GHEA Grapalat" w:hAnsi="GHEA Grapalat" w:cs="Sylfaen"/>
          <w:sz w:val="24"/>
          <w:lang w:val="hy-AM"/>
        </w:rPr>
        <w:t>դարձնել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ՀՀ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ստանձնած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միջազգային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պարտավորություններին՝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լրացուցիչ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երաշխիք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դառնալով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անձանց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իրավունքների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և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ազատությունների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լիարժեք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ապահովման</w:t>
      </w:r>
      <w:r w:rsidR="00A31AD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lang w:val="hy-AM"/>
        </w:rPr>
        <w:t>համար։</w:t>
      </w:r>
    </w:p>
    <w:p w14:paraId="515988D0" w14:textId="6507ED85" w:rsidR="00251C3C" w:rsidRPr="00423B2D" w:rsidRDefault="00251C3C">
      <w:pPr>
        <w:rPr>
          <w:rFonts w:ascii="GHEA Grapalat" w:hAnsi="GHEA Grapalat" w:cstheme="minorHAnsi"/>
          <w:sz w:val="24"/>
          <w:lang w:val="hy-AM"/>
        </w:rPr>
      </w:pPr>
      <w:r w:rsidRPr="00423B2D">
        <w:rPr>
          <w:rFonts w:ascii="GHEA Grapalat" w:hAnsi="GHEA Grapalat" w:cstheme="minorHAnsi"/>
          <w:sz w:val="24"/>
          <w:lang w:val="hy-AM"/>
        </w:rPr>
        <w:br w:type="page"/>
      </w:r>
    </w:p>
    <w:p w14:paraId="7C2FE68C" w14:textId="77777777" w:rsidR="00E614D2" w:rsidRPr="0010254A" w:rsidRDefault="00E614D2" w:rsidP="007D40C7">
      <w:pPr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lang w:val="hy-AM"/>
        </w:rPr>
      </w:pPr>
    </w:p>
    <w:p w14:paraId="72E2842D" w14:textId="77777777" w:rsidR="00A31AD2" w:rsidRPr="0010254A" w:rsidRDefault="00A31AD2" w:rsidP="00A31AD2">
      <w:pPr>
        <w:spacing w:after="0" w:line="360" w:lineRule="auto"/>
        <w:ind w:firstLine="567"/>
        <w:jc w:val="center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  <w:r w:rsidRPr="0010254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ՏԵՂԵԿԱՆՔ</w:t>
      </w:r>
    </w:p>
    <w:p w14:paraId="76F5B2C6" w14:textId="7F3A0ED6" w:rsidR="00A31AD2" w:rsidRPr="00423B2D" w:rsidRDefault="00A31AD2" w:rsidP="00A31AD2">
      <w:pPr>
        <w:spacing w:after="480"/>
        <w:jc w:val="center"/>
        <w:rPr>
          <w:rFonts w:ascii="GHEA Grapalat" w:hAnsi="GHEA Grapalat" w:cstheme="minorHAnsi"/>
          <w:b/>
          <w:sz w:val="24"/>
          <w:lang w:val="hy-AM"/>
        </w:rPr>
      </w:pPr>
      <w:r w:rsidRPr="0010254A">
        <w:rPr>
          <w:rFonts w:ascii="GHEA Grapalat" w:hAnsi="GHEA Grapalat" w:cstheme="minorHAnsi"/>
          <w:b/>
          <w:sz w:val="24"/>
          <w:lang w:val="hy-AM"/>
        </w:rPr>
        <w:t>«</w:t>
      </w:r>
      <w:r w:rsidRPr="00F32A42">
        <w:rPr>
          <w:rFonts w:ascii="GHEA Grapalat" w:hAnsi="GHEA Grapalat" w:cs="Sylfaen"/>
          <w:b/>
          <w:sz w:val="24"/>
          <w:lang w:val="hy-AM"/>
        </w:rPr>
        <w:t>ՀԱՅԱՍՏԱՆԻ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ՔՐԵԱԿԱՆ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>», «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b/>
          <w:sz w:val="24"/>
          <w:lang w:val="hy-AM"/>
        </w:rPr>
        <w:t>ԵՎ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«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ՔԱՂԱՔԱՑԻԱԿԱՆ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875A52"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="00875A52"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ՕՐԵՆՔՆԵՐԻ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ՆԱԽԱԳԾԵՐԻ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ԸՆԴՈՒՆՄԱՆ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ՏԵՂԱԿԱՆ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ԻՆՔՆԱԿԱՌԱՎԱՐՄԱՆ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ՄԱՐՄՆԻ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ԵԿԱՄՈՒՏՆԵՐԻ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ԾԱԽՍԵՐԻ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ՆՎԱԶԵՑՄԱՆ</w:t>
      </w:r>
      <w:r w:rsidRPr="00423B2D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4AD83CA8" w14:textId="543ECF01" w:rsidR="00A31AD2" w:rsidRPr="0010254A" w:rsidRDefault="008C35E6" w:rsidP="00A31AD2">
      <w:pPr>
        <w:autoSpaceDE w:val="0"/>
        <w:autoSpaceDN w:val="0"/>
        <w:adjustRightInd w:val="0"/>
        <w:spacing w:after="960"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3B2D">
        <w:rPr>
          <w:rFonts w:ascii="GHEA Grapalat" w:hAnsi="GHEA Grapalat" w:cstheme="minorHAnsi"/>
          <w:sz w:val="24"/>
          <w:lang w:val="hy-AM"/>
        </w:rPr>
        <w:t>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քրեական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>»,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քաղաքացիական</w:t>
      </w:r>
      <w:r w:rsidR="00875A5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75A52"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օրենքների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նախագծերի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szCs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10254A">
        <w:rPr>
          <w:rFonts w:ascii="GHEA Grapalat" w:eastAsia="GHEAGrapalat" w:hAnsi="GHEA Grapalat" w:cs="Sylfaen"/>
          <w:sz w:val="24"/>
          <w:szCs w:val="24"/>
          <w:lang w:val="hy-AM"/>
        </w:rPr>
        <w:t>բյուջեում</w:t>
      </w:r>
      <w:r w:rsidR="00A31AD2" w:rsidRPr="0010254A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10254A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="00A31AD2" w:rsidRPr="0010254A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10254A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="00A31AD2" w:rsidRPr="0010254A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Pr="0010254A">
        <w:rPr>
          <w:rFonts w:ascii="GHEA Grapalat" w:eastAsia="GHEAGrapalat" w:hAnsi="GHEA Grapalat" w:cs="Sylfaen"/>
          <w:sz w:val="24"/>
          <w:szCs w:val="24"/>
          <w:lang w:val="hy-AM"/>
        </w:rPr>
        <w:t>չի</w:t>
      </w:r>
      <w:r w:rsidRPr="0010254A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10254A">
        <w:rPr>
          <w:rFonts w:ascii="GHEA Grapalat" w:eastAsia="GHEAGrapalat" w:hAnsi="GHEA Grapalat" w:cs="Sylfaen"/>
          <w:sz w:val="24"/>
          <w:szCs w:val="24"/>
          <w:lang w:val="hy-AM"/>
        </w:rPr>
        <w:t>նախատեսվում</w:t>
      </w:r>
      <w:r w:rsidR="00A31AD2" w:rsidRPr="0010254A">
        <w:rPr>
          <w:rFonts w:ascii="GHEA Grapalat" w:eastAsia="GHEAGrapalat" w:hAnsi="GHEA Grapalat" w:cstheme="minorHAnsi"/>
          <w:sz w:val="24"/>
          <w:szCs w:val="24"/>
          <w:lang w:val="hy-AM"/>
        </w:rPr>
        <w:t>:</w:t>
      </w:r>
    </w:p>
    <w:p w14:paraId="649BD411" w14:textId="77777777" w:rsidR="00A31AD2" w:rsidRPr="0010254A" w:rsidRDefault="00A31AD2" w:rsidP="00A31AD2">
      <w:pPr>
        <w:spacing w:after="0" w:line="360" w:lineRule="auto"/>
        <w:ind w:firstLine="567"/>
        <w:jc w:val="center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  <w:r w:rsidRPr="0010254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ՏԵՂԵԿԱՆՔ</w:t>
      </w:r>
    </w:p>
    <w:p w14:paraId="4923849D" w14:textId="471E659C" w:rsidR="00A31AD2" w:rsidRPr="00423B2D" w:rsidRDefault="00A31AD2" w:rsidP="00A31AD2">
      <w:pPr>
        <w:spacing w:after="480"/>
        <w:jc w:val="center"/>
        <w:rPr>
          <w:rFonts w:ascii="GHEA Grapalat" w:hAnsi="GHEA Grapalat" w:cstheme="minorHAnsi"/>
          <w:b/>
          <w:sz w:val="24"/>
          <w:lang w:val="hy-AM"/>
        </w:rPr>
      </w:pPr>
      <w:r w:rsidRPr="0010254A">
        <w:rPr>
          <w:rFonts w:ascii="GHEA Grapalat" w:hAnsi="GHEA Grapalat" w:cstheme="minorHAnsi"/>
          <w:b/>
          <w:sz w:val="24"/>
          <w:lang w:val="hy-AM"/>
        </w:rPr>
        <w:t>«</w:t>
      </w:r>
      <w:r w:rsidRPr="00F32A42">
        <w:rPr>
          <w:rFonts w:ascii="GHEA Grapalat" w:hAnsi="GHEA Grapalat" w:cs="Sylfaen"/>
          <w:b/>
          <w:sz w:val="24"/>
          <w:lang w:val="hy-AM"/>
        </w:rPr>
        <w:t>ՀԱՅԱՍՏԱՆԻ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F32A42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F32A42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ՔՐԵԱԿԱՆ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>», «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b/>
          <w:sz w:val="24"/>
          <w:lang w:val="hy-AM"/>
        </w:rPr>
        <w:t>ԵՎ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«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ՔԱՂԱՔԱՑԻԱԿԱՆ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="00875A52" w:rsidRPr="00423B2D">
        <w:rPr>
          <w:rFonts w:ascii="GHEA Grapalat" w:hAnsi="GHEA Grapalat" w:cs="Sylfaen"/>
          <w:b/>
          <w:sz w:val="24"/>
          <w:lang w:val="hy-AM"/>
        </w:rPr>
        <w:t>ԴԱՏԱՎԱՐՈՒԹՅԱՆ</w:t>
      </w:r>
      <w:r w:rsidR="00875A52"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ԼՐԱՑՈՒՄ</w:t>
      </w:r>
      <w:r w:rsidR="00027EA7">
        <w:rPr>
          <w:rFonts w:ascii="GHEA Grapalat" w:hAnsi="GHEA Grapalat" w:cs="Sylfaen"/>
          <w:b/>
          <w:sz w:val="24"/>
          <w:lang w:val="hy-AM"/>
        </w:rPr>
        <w:t>ՆԵՐ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b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ՕՐԵՆՔՆԵՐԻ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ՆԱԽԱԳԾԵՐԻ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lang w:val="hy-AM"/>
        </w:rPr>
        <w:t>ԸՆԴՈՒՆՄԱՆ</w:t>
      </w:r>
      <w:r w:rsidRPr="00423B2D">
        <w:rPr>
          <w:rFonts w:ascii="GHEA Grapalat" w:hAnsi="GHEA Grapalat" w:cstheme="minorHAnsi"/>
          <w:b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423B2D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72A35F36" w14:textId="110B3C84" w:rsidR="00A31AD2" w:rsidRPr="00F32A42" w:rsidRDefault="008C35E6" w:rsidP="00A31A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3B2D">
        <w:rPr>
          <w:rFonts w:ascii="GHEA Grapalat" w:hAnsi="GHEA Grapalat" w:cstheme="minorHAnsi"/>
          <w:sz w:val="24"/>
          <w:lang w:val="hy-AM"/>
        </w:rPr>
        <w:lastRenderedPageBreak/>
        <w:t>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քրեական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>»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վարչական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և</w:t>
      </w:r>
      <w:r w:rsidRPr="00423B2D">
        <w:rPr>
          <w:rFonts w:ascii="GHEA Grapalat" w:hAnsi="GHEA Grapalat" w:cstheme="minorHAnsi"/>
          <w:sz w:val="24"/>
          <w:lang w:val="hy-AM"/>
        </w:rPr>
        <w:t xml:space="preserve"> «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քաղաքացիական</w:t>
      </w:r>
      <w:r w:rsidR="00875A52"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="00875A52" w:rsidRPr="00423B2D">
        <w:rPr>
          <w:rFonts w:ascii="GHEA Grapalat" w:hAnsi="GHEA Grapalat" w:cs="Sylfaen"/>
          <w:sz w:val="24"/>
          <w:lang w:val="hy-AM"/>
        </w:rPr>
        <w:t>դատավարության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օրենսգրքում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լրացում</w:t>
      </w:r>
      <w:r w:rsidR="00027EA7">
        <w:rPr>
          <w:rFonts w:ascii="GHEA Grapalat" w:hAnsi="GHEA Grapalat" w:cs="Sylfaen"/>
          <w:sz w:val="24"/>
          <w:lang w:val="hy-AM"/>
        </w:rPr>
        <w:t>ներ</w:t>
      </w:r>
      <w:bookmarkStart w:id="0" w:name="_GoBack"/>
      <w:bookmarkEnd w:id="0"/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կատարելու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մասին</w:t>
      </w:r>
      <w:r w:rsidRPr="00423B2D">
        <w:rPr>
          <w:rFonts w:ascii="GHEA Grapalat" w:hAnsi="GHEA Grapalat" w:cstheme="minorHAnsi"/>
          <w:sz w:val="24"/>
          <w:lang w:val="hy-AM"/>
        </w:rPr>
        <w:t xml:space="preserve">» </w:t>
      </w:r>
      <w:r w:rsidRPr="00423B2D">
        <w:rPr>
          <w:rFonts w:ascii="GHEA Grapalat" w:hAnsi="GHEA Grapalat" w:cs="Sylfaen"/>
          <w:sz w:val="24"/>
          <w:lang w:val="hy-AM"/>
        </w:rPr>
        <w:t>Հայաստանի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Հանրապետության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օրենքների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lang w:val="hy-AM"/>
        </w:rPr>
        <w:t>նախագծերի</w:t>
      </w:r>
      <w:r w:rsidRPr="00423B2D">
        <w:rPr>
          <w:rFonts w:ascii="GHEA Grapalat" w:hAnsi="GHEA Grapalat" w:cstheme="minorHAnsi"/>
          <w:sz w:val="24"/>
          <w:lang w:val="hy-AM"/>
        </w:rPr>
        <w:t xml:space="preserve"> </w:t>
      </w:r>
      <w:proofErr w:type="spellStart"/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այլ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A31AD2"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23B2D">
        <w:rPr>
          <w:rFonts w:ascii="GHEA Grapalat" w:hAnsi="GHEA Grapalat" w:cs="Sylfaen"/>
          <w:sz w:val="24"/>
          <w:szCs w:val="24"/>
          <w:lang w:val="hy-AM"/>
        </w:rPr>
        <w:t>չի</w:t>
      </w:r>
      <w:r w:rsidRPr="00423B2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423B2D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A31AD2" w:rsidRPr="00423B2D">
        <w:rPr>
          <w:rFonts w:ascii="GHEA Grapalat" w:eastAsia="GHEAGrapalat" w:hAnsi="GHEA Grapalat" w:cstheme="minorHAnsi"/>
          <w:sz w:val="24"/>
          <w:szCs w:val="24"/>
          <w:lang w:val="hy-AM"/>
        </w:rPr>
        <w:t>:</w:t>
      </w:r>
    </w:p>
    <w:p w14:paraId="00889534" w14:textId="77777777" w:rsidR="00A31AD2" w:rsidRPr="00F32A42" w:rsidRDefault="00A31AD2" w:rsidP="00A31AD2">
      <w:pPr>
        <w:spacing w:line="360" w:lineRule="auto"/>
        <w:ind w:firstLine="567"/>
        <w:rPr>
          <w:rFonts w:ascii="GHEA Grapalat" w:hAnsi="GHEA Grapalat" w:cstheme="minorHAnsi"/>
          <w:sz w:val="24"/>
          <w:szCs w:val="24"/>
          <w:lang w:val="hy-AM"/>
        </w:rPr>
      </w:pPr>
    </w:p>
    <w:p w14:paraId="12D0A5AA" w14:textId="77777777" w:rsidR="00A31AD2" w:rsidRPr="00423B2D" w:rsidRDefault="00A31AD2" w:rsidP="00A31AD2">
      <w:pPr>
        <w:spacing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9701FF5" w14:textId="77777777" w:rsidR="0090294F" w:rsidRPr="00423B2D" w:rsidRDefault="0090294F">
      <w:pPr>
        <w:rPr>
          <w:rFonts w:ascii="GHEA Grapalat" w:hAnsi="GHEA Grapalat" w:cstheme="minorHAnsi"/>
          <w:sz w:val="24"/>
          <w:lang w:val="hy-AM"/>
        </w:rPr>
      </w:pPr>
    </w:p>
    <w:p w14:paraId="0D86DE00" w14:textId="77777777" w:rsidR="003E3BD1" w:rsidRPr="00423B2D" w:rsidRDefault="003E3BD1" w:rsidP="003E3BD1">
      <w:pPr>
        <w:jc w:val="center"/>
        <w:rPr>
          <w:rFonts w:ascii="GHEA Grapalat" w:hAnsi="GHEA Grapalat" w:cstheme="minorHAnsi"/>
          <w:b/>
          <w:sz w:val="24"/>
          <w:lang w:val="hy-AM"/>
        </w:rPr>
      </w:pPr>
    </w:p>
    <w:sectPr w:rsidR="003E3BD1" w:rsidRPr="00423B2D" w:rsidSect="00423B2D">
      <w:headerReference w:type="default" r:id="rId8"/>
      <w:footerReference w:type="even" r:id="rId9"/>
      <w:footerReference w:type="default" r:id="rId10"/>
      <w:pgSz w:w="12240" w:h="15840"/>
      <w:pgMar w:top="1800" w:right="850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7F74" w16cex:dateUtc="2020-04-08T12:51:00Z"/>
  <w16cex:commentExtensible w16cex:durableId="22388069" w16cex:dateUtc="2020-04-08T12:55:00Z"/>
  <w16cex:commentExtensible w16cex:durableId="22389151" w16cex:dateUtc="2020-04-08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C2A883" w16cid:durableId="222B8858"/>
  <w16cid:commentId w16cid:paraId="1389D8DC" w16cid:durableId="22387F74"/>
  <w16cid:commentId w16cid:paraId="1DC778CB" w16cid:durableId="2235AF6E"/>
  <w16cid:commentId w16cid:paraId="19EE6E1B" w16cid:durableId="22388069"/>
  <w16cid:commentId w16cid:paraId="40F15A64" w16cid:durableId="222B8A11"/>
  <w16cid:commentId w16cid:paraId="692D880F" w16cid:durableId="2235B037"/>
  <w16cid:commentId w16cid:paraId="50E8191D" w16cid:durableId="2235B29D"/>
  <w16cid:commentId w16cid:paraId="1C49EC17" w16cid:durableId="2235B2B3"/>
  <w16cid:commentId w16cid:paraId="69029EF1" w16cid:durableId="22389151"/>
  <w16cid:commentId w16cid:paraId="03040EBA" w16cid:durableId="222B907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424F3" w14:textId="77777777" w:rsidR="00515F94" w:rsidRDefault="00515F94" w:rsidP="0090294F">
      <w:pPr>
        <w:spacing w:after="0" w:line="240" w:lineRule="auto"/>
      </w:pPr>
      <w:r>
        <w:separator/>
      </w:r>
    </w:p>
  </w:endnote>
  <w:endnote w:type="continuationSeparator" w:id="0">
    <w:p w14:paraId="02CFE006" w14:textId="77777777" w:rsidR="00515F94" w:rsidRDefault="00515F94" w:rsidP="009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36817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113E3" w14:textId="6DF44096" w:rsidR="00BD138C" w:rsidRDefault="00BD138C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BAD39" w14:textId="77777777" w:rsidR="00BD138C" w:rsidRDefault="00BD138C" w:rsidP="00423B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85232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38208" w14:textId="63FB5433" w:rsidR="00BD138C" w:rsidRDefault="00BD138C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7EA7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0113AB69" w14:textId="77777777" w:rsidR="00BD138C" w:rsidRDefault="00BD138C" w:rsidP="00423B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2269D" w14:textId="77777777" w:rsidR="00515F94" w:rsidRDefault="00515F94" w:rsidP="0090294F">
      <w:pPr>
        <w:spacing w:after="0" w:line="240" w:lineRule="auto"/>
      </w:pPr>
      <w:r>
        <w:separator/>
      </w:r>
    </w:p>
  </w:footnote>
  <w:footnote w:type="continuationSeparator" w:id="0">
    <w:p w14:paraId="1EAE0BAD" w14:textId="77777777" w:rsidR="00515F94" w:rsidRDefault="00515F94" w:rsidP="0090294F">
      <w:pPr>
        <w:spacing w:after="0" w:line="240" w:lineRule="auto"/>
      </w:pPr>
      <w:r>
        <w:continuationSeparator/>
      </w:r>
    </w:p>
  </w:footnote>
  <w:footnote w:id="1">
    <w:p w14:paraId="6B1B88F1" w14:textId="77777777" w:rsidR="00BD138C" w:rsidRPr="00315682" w:rsidRDefault="00BD138C" w:rsidP="00D251D6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hyperlink r:id="rId1" w:history="1">
        <w:r w:rsidRPr="00315682">
          <w:rPr>
            <w:rStyle w:val="Hyperlink"/>
            <w:rFonts w:ascii="GHEA Grapalat" w:hAnsi="GHEA Grapalat"/>
            <w:lang w:val="hy-AM"/>
          </w:rPr>
          <w:t>https://www.echr.coe.int/Documents/Library_Collection_P14_ETS194E_ENG.pdf</w:t>
        </w:r>
      </w:hyperlink>
    </w:p>
  </w:footnote>
  <w:footnote w:id="2">
    <w:p w14:paraId="1A6188FA" w14:textId="77777777" w:rsidR="00BD138C" w:rsidRPr="00315682" w:rsidRDefault="00BD138C" w:rsidP="00D251D6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b/>
          <w:lang w:val="hy-AM"/>
        </w:rPr>
        <w:t>Հոդված</w:t>
      </w:r>
      <w:r w:rsidRPr="00315682">
        <w:rPr>
          <w:rFonts w:ascii="GHEA Grapalat" w:hAnsi="GHEA Grapalat"/>
          <w:b/>
          <w:lang w:val="hy-AM"/>
        </w:rPr>
        <w:t xml:space="preserve"> 46. </w:t>
      </w:r>
      <w:r w:rsidRPr="00315682">
        <w:rPr>
          <w:rFonts w:ascii="GHEA Grapalat" w:hAnsi="GHEA Grapalat" w:cs="Sylfaen"/>
          <w:b/>
          <w:lang w:val="hy-AM"/>
        </w:rPr>
        <w:t>Վճիռների</w:t>
      </w:r>
      <w:r w:rsidRPr="00315682">
        <w:rPr>
          <w:rFonts w:ascii="GHEA Grapalat" w:hAnsi="GHEA Grapalat"/>
          <w:b/>
          <w:lang w:val="hy-AM"/>
        </w:rPr>
        <w:t xml:space="preserve"> </w:t>
      </w:r>
      <w:r w:rsidRPr="00315682">
        <w:rPr>
          <w:rFonts w:ascii="GHEA Grapalat" w:hAnsi="GHEA Grapalat" w:cs="Sylfaen"/>
          <w:b/>
          <w:lang w:val="hy-AM"/>
        </w:rPr>
        <w:t>պարտադիր</w:t>
      </w:r>
      <w:r w:rsidRPr="00315682">
        <w:rPr>
          <w:rFonts w:ascii="GHEA Grapalat" w:hAnsi="GHEA Grapalat"/>
          <w:b/>
          <w:lang w:val="hy-AM"/>
        </w:rPr>
        <w:t xml:space="preserve"> </w:t>
      </w:r>
      <w:r w:rsidRPr="00315682">
        <w:rPr>
          <w:rFonts w:ascii="GHEA Grapalat" w:hAnsi="GHEA Grapalat" w:cs="Sylfaen"/>
          <w:b/>
          <w:lang w:val="hy-AM"/>
        </w:rPr>
        <w:t>ուժն</w:t>
      </w:r>
      <w:r w:rsidRPr="00315682">
        <w:rPr>
          <w:rFonts w:ascii="GHEA Grapalat" w:hAnsi="GHEA Grapalat"/>
          <w:b/>
          <w:lang w:val="hy-AM"/>
        </w:rPr>
        <w:t xml:space="preserve"> </w:t>
      </w:r>
      <w:r w:rsidRPr="00315682">
        <w:rPr>
          <w:rFonts w:ascii="GHEA Grapalat" w:hAnsi="GHEA Grapalat" w:cs="Sylfaen"/>
          <w:b/>
          <w:lang w:val="hy-AM"/>
        </w:rPr>
        <w:t>ու</w:t>
      </w:r>
      <w:r w:rsidRPr="00315682">
        <w:rPr>
          <w:rFonts w:ascii="GHEA Grapalat" w:hAnsi="GHEA Grapalat"/>
          <w:b/>
          <w:lang w:val="hy-AM"/>
        </w:rPr>
        <w:t xml:space="preserve"> </w:t>
      </w:r>
      <w:r w:rsidRPr="00315682">
        <w:rPr>
          <w:rFonts w:ascii="GHEA Grapalat" w:hAnsi="GHEA Grapalat" w:cs="Sylfaen"/>
          <w:b/>
          <w:lang w:val="hy-AM"/>
        </w:rPr>
        <w:t>կատարումը</w:t>
      </w:r>
    </w:p>
    <w:p w14:paraId="2AD0A960" w14:textId="77777777" w:rsidR="00BD138C" w:rsidRPr="00315682" w:rsidRDefault="00BD138C" w:rsidP="00D251D6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Fonts w:ascii="GHEA Grapalat" w:hAnsi="GHEA Grapalat"/>
          <w:lang w:val="hy-AM"/>
        </w:rPr>
        <w:t>1.</w:t>
      </w:r>
      <w:r w:rsidRPr="00315682">
        <w:rPr>
          <w:rFonts w:ascii="GHEA Grapalat" w:hAnsi="GHEA Grapalat" w:cs="Sylfaen"/>
          <w:lang w:val="hy-AM"/>
        </w:rPr>
        <w:t>Բարձր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պայմանավորվող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կողմերը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պարտավորվում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են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կատարել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դատարանի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վերջնական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վճիռները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ցանկացած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գործերի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վերաբերյալ</w:t>
      </w:r>
      <w:r w:rsidRPr="00315682">
        <w:rPr>
          <w:rFonts w:ascii="GHEA Grapalat" w:hAnsi="GHEA Grapalat"/>
          <w:lang w:val="hy-AM"/>
        </w:rPr>
        <w:t xml:space="preserve">, </w:t>
      </w:r>
      <w:r w:rsidRPr="00315682">
        <w:rPr>
          <w:rFonts w:ascii="GHEA Grapalat" w:hAnsi="GHEA Grapalat" w:cs="Sylfaen"/>
          <w:lang w:val="hy-AM"/>
        </w:rPr>
        <w:t>որոնցում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նրանք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կողմեր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են։</w:t>
      </w:r>
    </w:p>
    <w:p w14:paraId="21FE9773" w14:textId="77777777" w:rsidR="00BD138C" w:rsidRPr="00315682" w:rsidRDefault="00BD138C" w:rsidP="00D251D6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Fonts w:ascii="GHEA Grapalat" w:hAnsi="GHEA Grapalat"/>
          <w:lang w:val="hy-AM"/>
        </w:rPr>
        <w:t xml:space="preserve">2. </w:t>
      </w:r>
      <w:r w:rsidRPr="00315682">
        <w:rPr>
          <w:rFonts w:ascii="GHEA Grapalat" w:hAnsi="GHEA Grapalat" w:cs="Sylfaen"/>
          <w:lang w:val="hy-AM"/>
        </w:rPr>
        <w:t>Դատարանի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վերջնական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վճիռն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ուղարկվում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է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Նախարարների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կոմիտե</w:t>
      </w:r>
      <w:r w:rsidRPr="00315682">
        <w:rPr>
          <w:rFonts w:ascii="GHEA Grapalat" w:hAnsi="GHEA Grapalat"/>
          <w:lang w:val="hy-AM"/>
        </w:rPr>
        <w:t xml:space="preserve">, </w:t>
      </w:r>
      <w:r w:rsidRPr="00315682">
        <w:rPr>
          <w:rFonts w:ascii="GHEA Grapalat" w:hAnsi="GHEA Grapalat" w:cs="Sylfaen"/>
          <w:lang w:val="hy-AM"/>
        </w:rPr>
        <w:t>որը վերահսկողություն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է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իրականացնում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դրա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կատարման</w:t>
      </w:r>
      <w:r w:rsidRPr="00315682">
        <w:rPr>
          <w:rFonts w:ascii="GHEA Grapalat" w:hAnsi="GHEA Grapalat"/>
          <w:lang w:val="hy-AM"/>
        </w:rPr>
        <w:t xml:space="preserve"> </w:t>
      </w:r>
      <w:r w:rsidRPr="00315682">
        <w:rPr>
          <w:rFonts w:ascii="GHEA Grapalat" w:hAnsi="GHEA Grapalat" w:cs="Sylfaen"/>
          <w:lang w:val="hy-AM"/>
        </w:rPr>
        <w:t>նկատմամբ</w:t>
      </w:r>
      <w:r w:rsidRPr="00315682">
        <w:rPr>
          <w:rFonts w:ascii="GHEA Grapalat" w:hAnsi="GHEA Grapalat" w:cs="Tahoma"/>
          <w:lang w:val="hy-AM"/>
        </w:rPr>
        <w:t>։</w:t>
      </w:r>
    </w:p>
  </w:footnote>
  <w:footnote w:id="3">
    <w:p w14:paraId="3F04ECDF" w14:textId="77777777" w:rsidR="00BD138C" w:rsidRPr="00315682" w:rsidRDefault="00BD138C" w:rsidP="00D251D6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hyperlink r:id="rId2" w:history="1">
        <w:r w:rsidRPr="00315682">
          <w:rPr>
            <w:rStyle w:val="Hyperlink"/>
            <w:rFonts w:ascii="GHEA Grapalat" w:hAnsi="GHEA Grapalat"/>
            <w:lang w:val="hy-AM"/>
          </w:rPr>
          <w:t>https://search.coe.int/cm/Pages/result_details.aspx?ObjectID=09000016805e2f06</w:t>
        </w:r>
      </w:hyperlink>
      <w:r w:rsidRPr="00315682">
        <w:rPr>
          <w:rFonts w:ascii="GHEA Grapalat" w:hAnsi="GHEA Grapalat"/>
          <w:lang w:val="hy-AM"/>
        </w:rPr>
        <w:t xml:space="preserve"> </w:t>
      </w:r>
    </w:p>
  </w:footnote>
  <w:footnote w:id="4">
    <w:p w14:paraId="3AFFF58A" w14:textId="77777777" w:rsidR="00BD138C" w:rsidRPr="00315682" w:rsidRDefault="00BD138C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2018 թվականի ապրիլի 13-ին </w:t>
      </w:r>
      <w:proofErr w:type="spellStart"/>
      <w:r w:rsidRPr="00315682">
        <w:rPr>
          <w:rFonts w:ascii="GHEA Grapalat" w:hAnsi="GHEA Grapalat"/>
          <w:lang w:val="hy-AM"/>
        </w:rPr>
        <w:t>Եվրոպայի</w:t>
      </w:r>
      <w:proofErr w:type="spellEnd"/>
      <w:r w:rsidRPr="00315682">
        <w:rPr>
          <w:rFonts w:ascii="GHEA Grapalat" w:hAnsi="GHEA Grapalat"/>
          <w:lang w:val="hy-AM"/>
        </w:rPr>
        <w:t xml:space="preserve"> խորհրդի բոլոր 47 անդամ պետություններն ընդունել են Կոպենհագենի հռչակագիրը:</w:t>
      </w:r>
    </w:p>
  </w:footnote>
  <w:footnote w:id="5">
    <w:p w14:paraId="087B7066" w14:textId="78F04AB7" w:rsidR="00BD138C" w:rsidRPr="00423B2D" w:rsidRDefault="00BD138C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proofErr w:type="spellStart"/>
      <w:r w:rsidRPr="00423B2D">
        <w:rPr>
          <w:rFonts w:ascii="GHEA Grapalat" w:hAnsi="GHEA Grapalat"/>
          <w:lang w:val="hy-AM"/>
        </w:rPr>
        <w:t>Տե՛ս</w:t>
      </w:r>
      <w:proofErr w:type="spellEnd"/>
      <w:r w:rsidRPr="00423B2D">
        <w:rPr>
          <w:rFonts w:ascii="GHEA Grapalat" w:hAnsi="GHEA Grapalat"/>
          <w:lang w:val="hy-AM"/>
        </w:rPr>
        <w:t xml:space="preserve"> </w:t>
      </w:r>
      <w:proofErr w:type="spellStart"/>
      <w:r w:rsidRPr="00423B2D">
        <w:rPr>
          <w:rFonts w:ascii="GHEA Grapalat" w:hAnsi="GHEA Grapalat"/>
          <w:i/>
          <w:lang w:val="hy-AM"/>
        </w:rPr>
        <w:t>Josipović</w:t>
      </w:r>
      <w:proofErr w:type="spellEnd"/>
      <w:r w:rsidRPr="00423B2D">
        <w:rPr>
          <w:rFonts w:ascii="GHEA Grapalat" w:hAnsi="GHEA Grapalat"/>
          <w:i/>
          <w:lang w:val="hy-AM"/>
        </w:rPr>
        <w:t xml:space="preserve"> v. </w:t>
      </w:r>
      <w:proofErr w:type="spellStart"/>
      <w:r w:rsidRPr="00423B2D">
        <w:rPr>
          <w:rFonts w:ascii="GHEA Grapalat" w:hAnsi="GHEA Grapalat"/>
          <w:i/>
          <w:lang w:val="hy-AM"/>
        </w:rPr>
        <w:t>Serbia</w:t>
      </w:r>
      <w:proofErr w:type="spellEnd"/>
      <w:r w:rsidRPr="00423B2D">
        <w:rPr>
          <w:rFonts w:ascii="GHEA Grapalat" w:hAnsi="GHEA Grapalat"/>
          <w:lang w:val="hy-AM"/>
        </w:rPr>
        <w:t xml:space="preserve"> (</w:t>
      </w:r>
      <w:proofErr w:type="spellStart"/>
      <w:r w:rsidRPr="00423B2D">
        <w:rPr>
          <w:rFonts w:ascii="GHEA Grapalat" w:hAnsi="GHEA Grapalat"/>
          <w:lang w:val="hy-AM"/>
        </w:rPr>
        <w:t>dec</w:t>
      </w:r>
      <w:proofErr w:type="spellEnd"/>
      <w:r w:rsidRPr="00423B2D">
        <w:rPr>
          <w:rFonts w:ascii="GHEA Grapalat" w:hAnsi="GHEA Grapalat"/>
          <w:lang w:val="hy-AM"/>
        </w:rPr>
        <w:t xml:space="preserve">.), </w:t>
      </w:r>
      <w:proofErr w:type="spellStart"/>
      <w:r w:rsidRPr="00423B2D">
        <w:rPr>
          <w:rFonts w:ascii="GHEA Grapalat" w:hAnsi="GHEA Grapalat"/>
          <w:lang w:val="hy-AM"/>
        </w:rPr>
        <w:t>no</w:t>
      </w:r>
      <w:proofErr w:type="spellEnd"/>
      <w:r w:rsidRPr="00423B2D">
        <w:rPr>
          <w:rFonts w:ascii="GHEA Grapalat" w:hAnsi="GHEA Grapalat"/>
          <w:lang w:val="hy-AM"/>
        </w:rPr>
        <w:t xml:space="preserve">. 18369/07, 4 </w:t>
      </w:r>
      <w:r>
        <w:rPr>
          <w:rFonts w:ascii="Tahoma" w:hAnsi="Tahoma"/>
          <w:lang w:val="hy-AM"/>
        </w:rPr>
        <w:t xml:space="preserve">մարտի </w:t>
      </w:r>
      <w:r w:rsidRPr="00423B2D">
        <w:rPr>
          <w:rFonts w:ascii="GHEA Grapalat" w:hAnsi="GHEA Grapalat"/>
          <w:lang w:val="hy-AM"/>
        </w:rPr>
        <w:t>2008</w:t>
      </w:r>
      <w:r>
        <w:rPr>
          <w:rFonts w:ascii="Tahoma" w:hAnsi="Tahoma"/>
          <w:lang w:val="hy-AM"/>
        </w:rPr>
        <w:t xml:space="preserve">թ. </w:t>
      </w:r>
      <w:r w:rsidRPr="00423B2D">
        <w:rPr>
          <w:rFonts w:ascii="GHEA Grapalat" w:hAnsi="GHEA Grapalat"/>
          <w:lang w:val="hy-AM"/>
        </w:rPr>
        <w:t xml:space="preserve">; </w:t>
      </w:r>
      <w:proofErr w:type="spellStart"/>
      <w:r w:rsidRPr="00423B2D">
        <w:rPr>
          <w:rFonts w:ascii="GHEA Grapalat" w:hAnsi="GHEA Grapalat"/>
          <w:i/>
          <w:lang w:val="hy-AM"/>
        </w:rPr>
        <w:t>Žarskis</w:t>
      </w:r>
      <w:proofErr w:type="spellEnd"/>
      <w:r w:rsidRPr="00423B2D">
        <w:rPr>
          <w:rFonts w:ascii="GHEA Grapalat" w:hAnsi="GHEA Grapalat"/>
          <w:i/>
          <w:lang w:val="hy-AM"/>
        </w:rPr>
        <w:t xml:space="preserve"> v. </w:t>
      </w:r>
      <w:proofErr w:type="spellStart"/>
      <w:r w:rsidRPr="00423B2D">
        <w:rPr>
          <w:rFonts w:ascii="GHEA Grapalat" w:hAnsi="GHEA Grapalat"/>
          <w:i/>
          <w:lang w:val="hy-AM"/>
        </w:rPr>
        <w:t>Latvia</w:t>
      </w:r>
      <w:proofErr w:type="spellEnd"/>
      <w:r w:rsidRPr="00423B2D">
        <w:rPr>
          <w:rFonts w:ascii="GHEA Grapalat" w:hAnsi="GHEA Grapalat"/>
          <w:lang w:val="hy-AM"/>
        </w:rPr>
        <w:t xml:space="preserve"> (</w:t>
      </w:r>
      <w:proofErr w:type="spellStart"/>
      <w:r w:rsidRPr="00423B2D">
        <w:rPr>
          <w:rFonts w:ascii="GHEA Grapalat" w:hAnsi="GHEA Grapalat"/>
          <w:lang w:val="hy-AM"/>
        </w:rPr>
        <w:t>dec</w:t>
      </w:r>
      <w:proofErr w:type="spellEnd"/>
      <w:r w:rsidRPr="00423B2D">
        <w:rPr>
          <w:rFonts w:ascii="GHEA Grapalat" w:hAnsi="GHEA Grapalat"/>
          <w:lang w:val="hy-AM"/>
        </w:rPr>
        <w:t xml:space="preserve">.), </w:t>
      </w:r>
      <w:proofErr w:type="spellStart"/>
      <w:r w:rsidRPr="00423B2D">
        <w:rPr>
          <w:rFonts w:ascii="GHEA Grapalat" w:hAnsi="GHEA Grapalat"/>
          <w:lang w:val="hy-AM"/>
        </w:rPr>
        <w:t>no</w:t>
      </w:r>
      <w:proofErr w:type="spellEnd"/>
      <w:r w:rsidRPr="00423B2D">
        <w:rPr>
          <w:rFonts w:ascii="GHEA Grapalat" w:hAnsi="GHEA Grapalat"/>
          <w:lang w:val="hy-AM"/>
        </w:rPr>
        <w:t xml:space="preserve">. 33695/03, § 38, 17 </w:t>
      </w:r>
      <w:r>
        <w:rPr>
          <w:rFonts w:ascii="Tahoma" w:hAnsi="Tahoma"/>
          <w:lang w:val="hy-AM"/>
        </w:rPr>
        <w:t>մարտի</w:t>
      </w:r>
      <w:r w:rsidRPr="00423B2D">
        <w:rPr>
          <w:rFonts w:ascii="GHEA Grapalat" w:hAnsi="GHEA Grapalat"/>
          <w:lang w:val="hy-AM"/>
        </w:rPr>
        <w:t xml:space="preserve"> 2009</w:t>
      </w:r>
      <w:r>
        <w:rPr>
          <w:rFonts w:ascii="Tahoma" w:hAnsi="Tahoma"/>
          <w:lang w:val="hy-AM"/>
        </w:rPr>
        <w:t>թ.</w:t>
      </w:r>
      <w:r w:rsidRPr="00423B2D">
        <w:rPr>
          <w:rFonts w:ascii="GHEA Grapalat" w:hAnsi="GHEA Grapalat"/>
          <w:lang w:val="hy-AM"/>
        </w:rPr>
        <w:t xml:space="preserve">; </w:t>
      </w:r>
      <w:proofErr w:type="spellStart"/>
      <w:r w:rsidRPr="00423B2D">
        <w:rPr>
          <w:rFonts w:ascii="GHEA Grapalat" w:hAnsi="GHEA Grapalat"/>
          <w:lang w:val="hy-AM"/>
        </w:rPr>
        <w:t>and</w:t>
      </w:r>
      <w:proofErr w:type="spellEnd"/>
      <w:r w:rsidRPr="00423B2D">
        <w:rPr>
          <w:rFonts w:ascii="GHEA Grapalat" w:hAnsi="GHEA Grapalat"/>
          <w:lang w:val="hy-AM"/>
        </w:rPr>
        <w:t xml:space="preserve"> </w:t>
      </w:r>
      <w:proofErr w:type="spellStart"/>
      <w:r w:rsidRPr="00423B2D">
        <w:rPr>
          <w:rFonts w:ascii="GHEA Grapalat" w:hAnsi="GHEA Grapalat"/>
          <w:i/>
          <w:lang w:val="hy-AM"/>
        </w:rPr>
        <w:t>Ielcean</w:t>
      </w:r>
      <w:proofErr w:type="spellEnd"/>
      <w:r w:rsidRPr="00423B2D">
        <w:rPr>
          <w:rFonts w:ascii="GHEA Grapalat" w:hAnsi="GHEA Grapalat"/>
          <w:i/>
          <w:lang w:val="hy-AM"/>
        </w:rPr>
        <w:t xml:space="preserve"> v. </w:t>
      </w:r>
      <w:proofErr w:type="spellStart"/>
      <w:r w:rsidRPr="00423B2D">
        <w:rPr>
          <w:rFonts w:ascii="GHEA Grapalat" w:hAnsi="GHEA Grapalat"/>
          <w:i/>
          <w:lang w:val="hy-AM"/>
        </w:rPr>
        <w:t>Romania</w:t>
      </w:r>
      <w:proofErr w:type="spellEnd"/>
      <w:r w:rsidRPr="00423B2D">
        <w:rPr>
          <w:rFonts w:ascii="GHEA Grapalat" w:hAnsi="GHEA Grapalat"/>
          <w:lang w:val="hy-AM"/>
        </w:rPr>
        <w:t xml:space="preserve"> (</w:t>
      </w:r>
      <w:proofErr w:type="spellStart"/>
      <w:r w:rsidRPr="00423B2D">
        <w:rPr>
          <w:rFonts w:ascii="GHEA Grapalat" w:hAnsi="GHEA Grapalat"/>
          <w:lang w:val="hy-AM"/>
        </w:rPr>
        <w:t>dec</w:t>
      </w:r>
      <w:proofErr w:type="spellEnd"/>
      <w:r w:rsidRPr="00423B2D">
        <w:rPr>
          <w:rFonts w:ascii="GHEA Grapalat" w:hAnsi="GHEA Grapalat"/>
          <w:lang w:val="hy-AM"/>
        </w:rPr>
        <w:t xml:space="preserve">.), </w:t>
      </w:r>
      <w:proofErr w:type="spellStart"/>
      <w:r w:rsidRPr="00423B2D">
        <w:rPr>
          <w:rFonts w:ascii="GHEA Grapalat" w:hAnsi="GHEA Grapalat"/>
          <w:lang w:val="hy-AM"/>
        </w:rPr>
        <w:t>no</w:t>
      </w:r>
      <w:proofErr w:type="spellEnd"/>
      <w:r w:rsidRPr="00423B2D">
        <w:rPr>
          <w:rFonts w:ascii="GHEA Grapalat" w:hAnsi="GHEA Grapalat"/>
          <w:lang w:val="hy-AM"/>
        </w:rPr>
        <w:t xml:space="preserve">. 76048/11, 7 </w:t>
      </w:r>
      <w:r>
        <w:rPr>
          <w:rFonts w:ascii="Tahoma" w:hAnsi="Tahoma"/>
          <w:lang w:val="hy-AM"/>
        </w:rPr>
        <w:t>հոկտեմբերի</w:t>
      </w:r>
      <w:r w:rsidRPr="00423B2D">
        <w:rPr>
          <w:rFonts w:ascii="GHEA Grapalat" w:hAnsi="GHEA Grapalat"/>
          <w:lang w:val="hy-AM"/>
        </w:rPr>
        <w:t xml:space="preserve"> 2014</w:t>
      </w:r>
      <w:r>
        <w:rPr>
          <w:rFonts w:ascii="Tahoma" w:hAnsi="Tahoma"/>
          <w:lang w:val="hy-AM"/>
        </w:rPr>
        <w:t>թ.</w:t>
      </w:r>
      <w:r w:rsidRPr="00423B2D">
        <w:rPr>
          <w:rFonts w:ascii="GHEA Grapalat" w:hAnsi="GHEA Grapalat"/>
          <w:lang w:val="hy-AM"/>
        </w:rPr>
        <w:t>:</w:t>
      </w:r>
    </w:p>
  </w:footnote>
  <w:footnote w:id="6">
    <w:p w14:paraId="0293B48D" w14:textId="356F53A1" w:rsidR="00BD138C" w:rsidRPr="00315682" w:rsidRDefault="00BD138C">
      <w:pPr>
        <w:pStyle w:val="FootnoteText"/>
        <w:spacing w:after="60"/>
        <w:jc w:val="both"/>
        <w:rPr>
          <w:rFonts w:ascii="GHEA Grapalat" w:hAnsi="GHEA Grapalat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proofErr w:type="spellStart"/>
      <w:r w:rsidRPr="00315682">
        <w:rPr>
          <w:rFonts w:ascii="GHEA Grapalat" w:hAnsi="GHEA Grapalat"/>
        </w:rPr>
        <w:t>Տե՛ս</w:t>
      </w:r>
      <w:proofErr w:type="spellEnd"/>
      <w:r w:rsidRPr="00315682">
        <w:rPr>
          <w:rFonts w:ascii="GHEA Grapalat" w:hAnsi="GHEA Grapalat"/>
        </w:rPr>
        <w:t xml:space="preserve"> </w:t>
      </w:r>
      <w:proofErr w:type="spellStart"/>
      <w:r w:rsidRPr="00315682">
        <w:rPr>
          <w:rFonts w:ascii="GHEA Grapalat" w:hAnsi="GHEA Grapalat"/>
          <w:i/>
          <w:lang w:val="hy-AM"/>
        </w:rPr>
        <w:t>Sroka</w:t>
      </w:r>
      <w:proofErr w:type="spellEnd"/>
      <w:r w:rsidRPr="00315682">
        <w:rPr>
          <w:rFonts w:ascii="GHEA Grapalat" w:hAnsi="GHEA Grapalat"/>
          <w:i/>
          <w:lang w:val="hy-AM"/>
        </w:rPr>
        <w:t xml:space="preserve"> v. </w:t>
      </w:r>
      <w:proofErr w:type="spellStart"/>
      <w:r w:rsidRPr="00315682">
        <w:rPr>
          <w:rFonts w:ascii="GHEA Grapalat" w:hAnsi="GHEA Grapalat"/>
          <w:i/>
          <w:lang w:val="hy-AM"/>
        </w:rPr>
        <w:t>Poland</w:t>
      </w:r>
      <w:proofErr w:type="spellEnd"/>
      <w:r w:rsidRPr="00315682">
        <w:rPr>
          <w:rFonts w:ascii="GHEA Grapalat" w:hAnsi="GHEA Grapalat"/>
          <w:lang w:val="hy-AM"/>
        </w:rPr>
        <w:t xml:space="preserve"> (</w:t>
      </w:r>
      <w:proofErr w:type="spellStart"/>
      <w:r w:rsidRPr="00315682">
        <w:rPr>
          <w:rFonts w:ascii="GHEA Grapalat" w:hAnsi="GHEA Grapalat"/>
          <w:lang w:val="hy-AM"/>
        </w:rPr>
        <w:t>dec</w:t>
      </w:r>
      <w:proofErr w:type="spellEnd"/>
      <w:r w:rsidRPr="00315682">
        <w:rPr>
          <w:rFonts w:ascii="GHEA Grapalat" w:hAnsi="GHEA Grapalat"/>
          <w:lang w:val="hy-AM"/>
        </w:rPr>
        <w:t xml:space="preserve">.), </w:t>
      </w:r>
      <w:proofErr w:type="spellStart"/>
      <w:r w:rsidRPr="00315682">
        <w:rPr>
          <w:rFonts w:ascii="GHEA Grapalat" w:hAnsi="GHEA Grapalat"/>
          <w:lang w:val="hy-AM"/>
        </w:rPr>
        <w:t>no</w:t>
      </w:r>
      <w:proofErr w:type="spellEnd"/>
      <w:r w:rsidRPr="00315682">
        <w:rPr>
          <w:rFonts w:ascii="GHEA Grapalat" w:hAnsi="GHEA Grapalat"/>
          <w:lang w:val="hy-AM"/>
        </w:rPr>
        <w:t xml:space="preserve">. 42801/07, 6 </w:t>
      </w:r>
      <w:r>
        <w:rPr>
          <w:rFonts w:ascii="Tahoma" w:hAnsi="Tahoma"/>
          <w:lang w:val="hy-AM"/>
        </w:rPr>
        <w:t>մարտի</w:t>
      </w:r>
      <w:r w:rsidRPr="00315682">
        <w:rPr>
          <w:rFonts w:ascii="GHEA Grapalat" w:hAnsi="GHEA Grapalat"/>
          <w:lang w:val="hy-AM"/>
        </w:rPr>
        <w:t xml:space="preserve"> 2012</w:t>
      </w:r>
      <w:r>
        <w:rPr>
          <w:rFonts w:ascii="Tahoma" w:hAnsi="Tahoma"/>
          <w:lang w:val="hy-AM"/>
        </w:rPr>
        <w:t>թ.</w:t>
      </w:r>
      <w:r w:rsidRPr="00315682">
        <w:rPr>
          <w:rFonts w:ascii="GHEA Grapalat" w:hAnsi="GHEA Grapalat"/>
        </w:rPr>
        <w:t>:</w:t>
      </w:r>
    </w:p>
  </w:footnote>
  <w:footnote w:id="7">
    <w:p w14:paraId="7782413D" w14:textId="77777777" w:rsidR="00BD138C" w:rsidRPr="00315682" w:rsidRDefault="00BD138C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15682">
        <w:rPr>
          <w:rStyle w:val="FootnoteReference"/>
          <w:rFonts w:ascii="GHEA Grapalat" w:hAnsi="GHEA Grapalat"/>
          <w:lang w:val="hy-AM"/>
        </w:rPr>
        <w:footnoteRef/>
      </w:r>
      <w:r w:rsidRPr="00315682">
        <w:rPr>
          <w:rFonts w:ascii="GHEA Grapalat" w:hAnsi="GHEA Grapalat"/>
          <w:lang w:val="hy-AM"/>
        </w:rPr>
        <w:t xml:space="preserve"> </w:t>
      </w:r>
      <w:proofErr w:type="spellStart"/>
      <w:r w:rsidRPr="00315682">
        <w:rPr>
          <w:rFonts w:ascii="GHEA Grapalat" w:hAnsi="GHEA Grapalat"/>
        </w:rPr>
        <w:t>Տե՛ս</w:t>
      </w:r>
      <w:proofErr w:type="spellEnd"/>
      <w:r w:rsidRPr="00315682">
        <w:rPr>
          <w:rFonts w:ascii="GHEA Grapalat" w:hAnsi="GHEA Grapalat"/>
        </w:rPr>
        <w:t xml:space="preserve"> </w:t>
      </w:r>
      <w:proofErr w:type="spellStart"/>
      <w:r w:rsidRPr="00315682">
        <w:rPr>
          <w:rFonts w:ascii="GHEA Grapalat" w:hAnsi="GHEA Grapalat"/>
          <w:i/>
        </w:rPr>
        <w:t>Jeronovičs</w:t>
      </w:r>
      <w:proofErr w:type="spellEnd"/>
      <w:r w:rsidRPr="00315682">
        <w:rPr>
          <w:rFonts w:ascii="GHEA Grapalat" w:hAnsi="GHEA Grapalat"/>
          <w:i/>
        </w:rPr>
        <w:t xml:space="preserve"> v. Latvia, </w:t>
      </w:r>
      <w:r w:rsidRPr="00315682">
        <w:rPr>
          <w:rFonts w:ascii="GHEA Grapalat" w:hAnsi="GHEA Grapalat"/>
        </w:rPr>
        <w:t>no.</w:t>
      </w:r>
      <w:hyperlink r:id="rId3" w:anchor="{%22appno%22:[%2244898/10%22]}" w:tgtFrame="_blank" w:history="1">
        <w:r w:rsidRPr="00315682">
          <w:rPr>
            <w:rStyle w:val="Hyperlink"/>
            <w:rFonts w:ascii="GHEA Grapalat" w:hAnsi="GHEA Grapalat" w:cs="Arial"/>
            <w:iCs/>
            <w:color w:val="0069D6"/>
            <w:sz w:val="18"/>
            <w:szCs w:val="18"/>
            <w:shd w:val="clear" w:color="auto" w:fill="FFFFFF"/>
          </w:rPr>
          <w:t>44898/10</w:t>
        </w:r>
      </w:hyperlink>
      <w:r w:rsidRPr="00315682">
        <w:rPr>
          <w:rFonts w:ascii="GHEA Grapalat" w:hAnsi="GHEA Grapalat"/>
        </w:rPr>
        <w:t>, judgment 5 July 2016:</w:t>
      </w:r>
    </w:p>
    <w:p w14:paraId="5B0DADF5" w14:textId="77777777" w:rsidR="00BD138C" w:rsidRPr="00315682" w:rsidRDefault="00BD138C">
      <w:pPr>
        <w:pStyle w:val="FootnoteText"/>
        <w:spacing w:after="60"/>
        <w:jc w:val="both"/>
        <w:rPr>
          <w:rFonts w:ascii="GHEA Grapalat" w:hAnsi="GHEA Grapalat"/>
          <w:lang w:val="hy-AM"/>
        </w:rPr>
      </w:pPr>
    </w:p>
  </w:footnote>
  <w:footnote w:id="8">
    <w:p w14:paraId="36D77708" w14:textId="77777777" w:rsidR="00BD138C" w:rsidRPr="00423B2D" w:rsidRDefault="00BD138C" w:rsidP="00423B2D">
      <w:pPr>
        <w:pStyle w:val="FootnoteText"/>
        <w:spacing w:after="60"/>
        <w:jc w:val="both"/>
        <w:rPr>
          <w:rFonts w:ascii="Tahoma" w:hAnsi="Tahoma"/>
          <w:lang w:val="hy-AM"/>
        </w:rPr>
      </w:pPr>
      <w:r>
        <w:rPr>
          <w:rStyle w:val="FootnoteReference"/>
        </w:rPr>
        <w:footnoteRef/>
      </w:r>
      <w:r w:rsidRPr="00423B2D">
        <w:rPr>
          <w:lang w:val="hy-AM"/>
        </w:rPr>
        <w:t xml:space="preserve"> </w:t>
      </w:r>
      <w:r>
        <w:rPr>
          <w:rFonts w:ascii="Tahoma" w:hAnsi="Tahoma"/>
          <w:lang w:val="hy-AM"/>
        </w:rPr>
        <w:t xml:space="preserve">ՀՀ քաղաքացիական դատավարության օրենսգրքի </w:t>
      </w:r>
      <w:r w:rsidRPr="00423B2D">
        <w:rPr>
          <w:rFonts w:ascii="Tahoma" w:hAnsi="Tahoma"/>
          <w:lang w:val="hy-AM"/>
        </w:rPr>
        <w:t>419-</w:t>
      </w:r>
      <w:r>
        <w:rPr>
          <w:rFonts w:ascii="Tahoma" w:hAnsi="Tahoma"/>
          <w:lang w:val="hy-AM"/>
        </w:rPr>
        <w:t xml:space="preserve">րդ հոդվածի </w:t>
      </w:r>
      <w:r w:rsidRPr="00423B2D">
        <w:rPr>
          <w:rFonts w:ascii="Tahoma" w:hAnsi="Tahoma"/>
          <w:lang w:val="hy-AM"/>
        </w:rPr>
        <w:t>1-</w:t>
      </w:r>
      <w:r>
        <w:rPr>
          <w:rFonts w:ascii="Tahoma" w:hAnsi="Tahoma"/>
          <w:lang w:val="hy-AM"/>
        </w:rPr>
        <w:t xml:space="preserve">ին մաս, ՀՀ քրեական դատավարության օրենսգրքի </w:t>
      </w:r>
      <w:r w:rsidRPr="00423B2D">
        <w:rPr>
          <w:rFonts w:ascii="Tahoma" w:hAnsi="Tahoma"/>
          <w:lang w:val="hy-AM"/>
        </w:rPr>
        <w:t>426</w:t>
      </w:r>
      <w:r w:rsidRPr="00423B2D">
        <w:rPr>
          <w:rFonts w:ascii="Tahoma" w:hAnsi="Tahoma"/>
          <w:vertAlign w:val="superscript"/>
          <w:lang w:val="hy-AM"/>
        </w:rPr>
        <w:t>4</w:t>
      </w:r>
      <w:r w:rsidRPr="00423B2D">
        <w:rPr>
          <w:rFonts w:ascii="Tahoma" w:hAnsi="Tahoma"/>
          <w:lang w:val="hy-AM"/>
        </w:rPr>
        <w:t>-</w:t>
      </w:r>
      <w:r>
        <w:rPr>
          <w:rFonts w:ascii="Tahoma" w:hAnsi="Tahoma"/>
          <w:lang w:val="hy-AM"/>
        </w:rPr>
        <w:t xml:space="preserve">րդ հոդվածի </w:t>
      </w:r>
      <w:r w:rsidRPr="00406908">
        <w:rPr>
          <w:rFonts w:ascii="Tahoma" w:hAnsi="Tahoma"/>
          <w:lang w:val="hy-AM"/>
        </w:rPr>
        <w:t>1-</w:t>
      </w:r>
      <w:r>
        <w:rPr>
          <w:rFonts w:ascii="Tahoma" w:hAnsi="Tahoma"/>
          <w:lang w:val="hy-AM"/>
        </w:rPr>
        <w:t>ին մաս,</w:t>
      </w:r>
      <w:r w:rsidRPr="00423B2D">
        <w:rPr>
          <w:rFonts w:ascii="Tahoma" w:hAnsi="Tahoma"/>
          <w:lang w:val="hy-AM"/>
        </w:rPr>
        <w:t xml:space="preserve"> </w:t>
      </w:r>
      <w:r>
        <w:rPr>
          <w:rFonts w:ascii="Tahoma" w:hAnsi="Tahoma"/>
          <w:lang w:val="hy-AM"/>
        </w:rPr>
        <w:t xml:space="preserve">ՀՀ վարչական դատավարության օրենսգրքի </w:t>
      </w:r>
      <w:r w:rsidRPr="00423B2D">
        <w:rPr>
          <w:rFonts w:ascii="Tahoma" w:hAnsi="Tahoma"/>
          <w:lang w:val="hy-AM"/>
        </w:rPr>
        <w:t>182-</w:t>
      </w:r>
      <w:r>
        <w:rPr>
          <w:rFonts w:ascii="Tahoma" w:hAnsi="Tahoma"/>
          <w:lang w:val="hy-AM"/>
        </w:rPr>
        <w:t xml:space="preserve">րդ հոդվածի </w:t>
      </w:r>
      <w:r w:rsidRPr="00423B2D">
        <w:rPr>
          <w:rFonts w:ascii="Tahoma" w:hAnsi="Tahoma"/>
          <w:lang w:val="hy-AM"/>
        </w:rPr>
        <w:t>1</w:t>
      </w:r>
      <w:r>
        <w:rPr>
          <w:rFonts w:ascii="Tahoma" w:hAnsi="Tahoma"/>
          <w:lang w:val="hy-AM"/>
        </w:rPr>
        <w:t>-ին մաս։</w:t>
      </w:r>
    </w:p>
  </w:footnote>
  <w:footnote w:id="9">
    <w:p w14:paraId="273ADF89" w14:textId="175858EB" w:rsidR="00BD138C" w:rsidRPr="00423B2D" w:rsidRDefault="00BD138C">
      <w:pPr>
        <w:pStyle w:val="FootnoteText"/>
        <w:spacing w:after="60"/>
        <w:jc w:val="both"/>
        <w:rPr>
          <w:rFonts w:ascii="Times New Roman" w:hAnsi="Times New Roman" w:cs="Times New Roman"/>
          <w:lang w:val="hy-AM"/>
        </w:rPr>
      </w:pPr>
      <w:r>
        <w:rPr>
          <w:rStyle w:val="FootnoteReference"/>
        </w:rPr>
        <w:footnoteRef/>
      </w:r>
      <w:r w:rsidRPr="00423B2D">
        <w:rPr>
          <w:lang w:val="hy-AM"/>
        </w:rPr>
        <w:t xml:space="preserve"> </w:t>
      </w:r>
      <w:r w:rsidRPr="00423B2D">
        <w:rPr>
          <w:rFonts w:ascii="Times New Roman" w:hAnsi="Times New Roman" w:cs="Times New Roman"/>
          <w:lang w:val="hy-AM"/>
        </w:rPr>
        <w:t xml:space="preserve">Փաստաթղթում ներկայացված է </w:t>
      </w:r>
      <w:proofErr w:type="spellStart"/>
      <w:r w:rsidRPr="00423B2D">
        <w:rPr>
          <w:rFonts w:ascii="Times New Roman" w:hAnsi="Times New Roman" w:cs="Times New Roman"/>
          <w:lang w:val="hy-AM"/>
        </w:rPr>
        <w:t>Եվրոպայի</w:t>
      </w:r>
      <w:proofErr w:type="spellEnd"/>
      <w:r w:rsidRPr="00423B2D">
        <w:rPr>
          <w:rFonts w:ascii="Times New Roman" w:hAnsi="Times New Roman" w:cs="Times New Roman"/>
          <w:lang w:val="hy-AM"/>
        </w:rPr>
        <w:t xml:space="preserve"> խորհրդի անդամ պետությունների՝ </w:t>
      </w:r>
      <w:proofErr w:type="spellStart"/>
      <w:r w:rsidRPr="00423B2D">
        <w:rPr>
          <w:rFonts w:ascii="Times New Roman" w:hAnsi="Times New Roman" w:cs="Times New Roman"/>
          <w:lang w:val="hy-AM"/>
        </w:rPr>
        <w:t>Եվրոպական</w:t>
      </w:r>
      <w:proofErr w:type="spellEnd"/>
      <w:r w:rsidRPr="00423B2D">
        <w:rPr>
          <w:rFonts w:ascii="Times New Roman" w:hAnsi="Times New Roman" w:cs="Times New Roman"/>
          <w:lang w:val="hy-AM"/>
        </w:rPr>
        <w:t xml:space="preserve"> դատարանի վճիռների հիման վրա գործերի վերաբացման առնչությամբ ինչպես օրենսդրական, այնպես էլ գործնական մոտեցումները: </w:t>
      </w:r>
    </w:p>
    <w:p w14:paraId="10E42F75" w14:textId="4EBF9819" w:rsidR="00BD138C" w:rsidRPr="00423B2D" w:rsidRDefault="00515F94">
      <w:pPr>
        <w:pStyle w:val="FootnoteText"/>
        <w:spacing w:after="60"/>
        <w:jc w:val="both"/>
        <w:rPr>
          <w:lang w:val="hy-AM"/>
        </w:rPr>
      </w:pPr>
      <w:hyperlink r:id="rId4" w:history="1">
        <w:r w:rsidR="00BD138C" w:rsidRPr="00423B2D">
          <w:rPr>
            <w:rStyle w:val="Hyperlink"/>
            <w:lang w:val="hy-AM"/>
          </w:rPr>
          <w:t>https://rm.coe.int/CoERMPublicCommonSearchServices/DisplayDCTMContent?documentId=0900001680654d5a</w:t>
        </w:r>
      </w:hyperlink>
    </w:p>
  </w:footnote>
  <w:footnote w:id="10">
    <w:p w14:paraId="51C2B690" w14:textId="6BC70072" w:rsidR="00BD138C" w:rsidRPr="00423B2D" w:rsidRDefault="00BD138C">
      <w:pPr>
        <w:pStyle w:val="FootnoteText"/>
        <w:spacing w:after="60"/>
        <w:jc w:val="both"/>
        <w:rPr>
          <w:lang w:val="hy-AM"/>
        </w:rPr>
      </w:pPr>
      <w:r>
        <w:rPr>
          <w:rStyle w:val="FootnoteReference"/>
        </w:rPr>
        <w:footnoteRef/>
      </w:r>
      <w:r w:rsidRPr="0020087C">
        <w:rPr>
          <w:lang w:val="hy-AM"/>
        </w:rPr>
        <w:t xml:space="preserve"> </w:t>
      </w:r>
      <w:hyperlink r:id="rId5" w:history="1">
        <w:r w:rsidRPr="0020087C">
          <w:rPr>
            <w:rStyle w:val="Hyperlink"/>
            <w:lang w:val="hy-AM"/>
          </w:rPr>
          <w:t>https://www.echr.coe.int/Documents/CLIN_2018_09_221_ENG.pdf</w:t>
        </w:r>
      </w:hyperlink>
    </w:p>
  </w:footnote>
  <w:footnote w:id="11">
    <w:p w14:paraId="3619BF49" w14:textId="13CD7B01" w:rsidR="00BD138C" w:rsidRPr="00423B2D" w:rsidRDefault="00BD138C" w:rsidP="00423B2D">
      <w:pPr>
        <w:pStyle w:val="FootnoteText"/>
        <w:spacing w:after="60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proofErr w:type="spellStart"/>
      <w:r w:rsidRPr="00423B2D">
        <w:rPr>
          <w:rFonts w:ascii="Times New Roman" w:hAnsi="Times New Roman" w:cs="Times New Roman"/>
          <w:lang w:val="hy-AM"/>
        </w:rPr>
        <w:t>Եվրոպական</w:t>
      </w:r>
      <w:proofErr w:type="spellEnd"/>
      <w:r w:rsidRPr="00423B2D">
        <w:rPr>
          <w:rFonts w:ascii="Times New Roman" w:hAnsi="Times New Roman" w:cs="Times New Roman"/>
          <w:lang w:val="hy-AM"/>
        </w:rPr>
        <w:t xml:space="preserve"> դատարանի ներպետական դատարանի՝ գործի վերաբացումը մերժելը խախտում չի դիտարկել (քաղաքացիական գործի շրջանակներում) նաև </w:t>
      </w:r>
      <w:proofErr w:type="spellStart"/>
      <w:r w:rsidRPr="00423B2D">
        <w:rPr>
          <w:rFonts w:ascii="Times New Roman" w:hAnsi="Times New Roman" w:cs="Times New Roman"/>
          <w:i/>
          <w:lang w:val="hy-AM"/>
        </w:rPr>
        <w:t>Storck</w:t>
      </w:r>
      <w:proofErr w:type="spellEnd"/>
      <w:r w:rsidRPr="00423B2D">
        <w:rPr>
          <w:rFonts w:ascii="Times New Roman" w:hAnsi="Times New Roman" w:cs="Times New Roman"/>
          <w:i/>
          <w:lang w:val="hy-AM"/>
        </w:rPr>
        <w:t xml:space="preserve"> ընդդեմ Գերմանիայի</w:t>
      </w:r>
      <w:r w:rsidRPr="00423B2D">
        <w:rPr>
          <w:rFonts w:ascii="Times New Roman" w:hAnsi="Times New Roman" w:cs="Times New Roman"/>
          <w:lang w:val="hy-AM"/>
        </w:rPr>
        <w:t xml:space="preserve"> գործում:</w:t>
      </w:r>
      <w:r>
        <w:rPr>
          <w:lang w:val="hy-AM"/>
        </w:rPr>
        <w:t xml:space="preserve"> </w:t>
      </w:r>
      <w:hyperlink r:id="rId6" w:history="1">
        <w:r w:rsidRPr="00E226E8">
          <w:rPr>
            <w:rStyle w:val="Hyperlink"/>
            <w:lang w:val="hy-AM"/>
          </w:rPr>
          <w:t>http://hudoc.echr.coe.int/eng?i=001-185139</w:t>
        </w:r>
      </w:hyperlink>
      <w:r>
        <w:rPr>
          <w:lang w:val="hy-AM"/>
        </w:rPr>
        <w:t xml:space="preserve"> </w:t>
      </w:r>
    </w:p>
  </w:footnote>
  <w:footnote w:id="12">
    <w:p w14:paraId="466C5005" w14:textId="2CBAFAD8" w:rsidR="00BD138C" w:rsidRPr="00423B2D" w:rsidRDefault="00BD138C">
      <w:pPr>
        <w:pStyle w:val="FootnoteText"/>
        <w:spacing w:after="60"/>
        <w:jc w:val="both"/>
        <w:rPr>
          <w:lang w:val="hy-AM"/>
        </w:rPr>
      </w:pPr>
      <w:r>
        <w:rPr>
          <w:rStyle w:val="FootnoteReference"/>
        </w:rPr>
        <w:footnoteRef/>
      </w:r>
      <w:r w:rsidRPr="00423B2D">
        <w:rPr>
          <w:lang w:val="hy-AM"/>
        </w:rPr>
        <w:t xml:space="preserve"> </w:t>
      </w:r>
      <w:hyperlink r:id="rId7" w:anchor="{%22tabview%22:[%22document%22],%22itemid%22:[%22001-175646%22]}" w:history="1">
        <w:r w:rsidRPr="00423B2D">
          <w:rPr>
            <w:rStyle w:val="Hyperlink"/>
            <w:lang w:val="hy-AM"/>
          </w:rPr>
          <w:t>https://hudoc.echr.coe.int/eng#{%22tabview%22:[%22document%22],%22itemid%22:[%22001-175646%22]}</w:t>
        </w:r>
      </w:hyperlink>
      <w:r>
        <w:rPr>
          <w:lang w:val="hy-AM"/>
        </w:rPr>
        <w:t xml:space="preserve"> </w:t>
      </w:r>
    </w:p>
  </w:footnote>
  <w:footnote w:id="13">
    <w:p w14:paraId="53453261" w14:textId="74FF5FF3" w:rsidR="00A97880" w:rsidRPr="00423B2D" w:rsidRDefault="00A9788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076B0">
        <w:rPr>
          <w:rFonts w:ascii="Sylfaen" w:hAnsi="Sylfaen"/>
        </w:rPr>
        <w:t>Gabrielyan</w:t>
      </w:r>
      <w:proofErr w:type="spellEnd"/>
      <w:r w:rsidR="00D076B0">
        <w:rPr>
          <w:rFonts w:ascii="Sylfaen" w:hAnsi="Sylfaen"/>
        </w:rPr>
        <w:t xml:space="preserve"> v. Armenia, p 104, </w:t>
      </w:r>
      <w:proofErr w:type="spellStart"/>
      <w:r w:rsidR="00D076B0">
        <w:rPr>
          <w:rFonts w:ascii="Sylfaen" w:hAnsi="Sylfaen"/>
        </w:rPr>
        <w:t>Manucharyan</w:t>
      </w:r>
      <w:proofErr w:type="spellEnd"/>
      <w:r w:rsidR="00D076B0">
        <w:rPr>
          <w:rFonts w:ascii="Sylfaen" w:hAnsi="Sylfaen"/>
        </w:rPr>
        <w:t xml:space="preserve"> v. Armenia, p 68, </w:t>
      </w:r>
      <w:proofErr w:type="spellStart"/>
      <w:r w:rsidR="00D076B0">
        <w:rPr>
          <w:rFonts w:ascii="Sylfaen" w:hAnsi="Sylfaen"/>
        </w:rPr>
        <w:t>Avetisyan</w:t>
      </w:r>
      <w:proofErr w:type="spellEnd"/>
      <w:r w:rsidR="00D076B0">
        <w:rPr>
          <w:rFonts w:ascii="Sylfaen" w:hAnsi="Sylfaen"/>
        </w:rPr>
        <w:t xml:space="preserve"> v. Armenia, p. 75, </w:t>
      </w:r>
      <w:proofErr w:type="spellStart"/>
      <w:r w:rsidR="00D076B0">
        <w:rPr>
          <w:rFonts w:ascii="Sylfaen" w:hAnsi="Sylfaen"/>
        </w:rPr>
        <w:t>Asatryan</w:t>
      </w:r>
      <w:proofErr w:type="spellEnd"/>
      <w:r w:rsidR="00D076B0">
        <w:rPr>
          <w:rFonts w:ascii="Sylfaen" w:hAnsi="Sylfaen"/>
        </w:rPr>
        <w:t xml:space="preserve"> v. Armenia, p. 74, </w:t>
      </w:r>
      <w:proofErr w:type="spellStart"/>
      <w:r w:rsidR="00D076B0">
        <w:rPr>
          <w:rFonts w:ascii="Sylfaen" w:hAnsi="Sylfaen"/>
        </w:rPr>
        <w:t>Ter-Sargsyan</w:t>
      </w:r>
      <w:proofErr w:type="spellEnd"/>
      <w:r w:rsidR="00D076B0">
        <w:rPr>
          <w:rFonts w:ascii="Sylfaen" w:hAnsi="Sylfaen"/>
        </w:rPr>
        <w:t xml:space="preserve"> v. Armenia, p. 70,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F84A" w14:textId="77777777" w:rsidR="00BD138C" w:rsidRPr="00866D19" w:rsidRDefault="00BD138C" w:rsidP="00423B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64" w:lineRule="auto"/>
      <w:ind w:left="630"/>
      <w:rPr>
        <w:rFonts w:ascii="Tahoma" w:eastAsia="Calibri" w:hAnsi="Tahoma" w:cs="Calibri"/>
        <w:color w:val="7F7F7F" w:themeColor="text1" w:themeTint="80"/>
        <w:lang w:val="hy-AM"/>
      </w:rPr>
    </w:pPr>
    <w:r w:rsidRPr="00866D19">
      <w:rPr>
        <w:rFonts w:ascii="Tahoma" w:eastAsia="Calibri" w:hAnsi="Tahoma" w:cs="Calibri"/>
        <w:color w:val="7F7F7F" w:themeColor="text1" w:themeTint="80"/>
        <w:lang w:val="hy-AM"/>
      </w:rPr>
      <w:t xml:space="preserve">ՄԱՐԴՈՒ ԻՐԱՎՈՒՆՔՆԵՐԻ ԵՎՐՈՊԱԿԱՆ </w:t>
    </w:r>
    <w:r w:rsidRPr="00866D19">
      <w:rPr>
        <w:rFonts w:ascii="Calibri" w:eastAsia="Calibri" w:hAnsi="Calibri" w:cs="Calibri"/>
        <w:color w:val="7F7F7F" w:themeColor="text1" w:themeTint="80"/>
      </w:rPr>
      <w:t xml:space="preserve"> </w:t>
    </w:r>
    <w:r w:rsidRPr="00866D19">
      <w:rPr>
        <w:noProof/>
        <w:color w:val="7F7F7F" w:themeColor="text1" w:themeTint="80"/>
      </w:rPr>
      <w:drawing>
        <wp:anchor distT="0" distB="0" distL="0" distR="0" simplePos="0" relativeHeight="251659264" behindDoc="0" locked="0" layoutInCell="1" hidden="0" allowOverlap="1" wp14:anchorId="69C08F36" wp14:editId="1B42FBC3">
          <wp:simplePos x="0" y="0"/>
          <wp:positionH relativeFrom="column">
            <wp:posOffset>185420</wp:posOffset>
          </wp:positionH>
          <wp:positionV relativeFrom="paragraph">
            <wp:posOffset>-56355</wp:posOffset>
          </wp:positionV>
          <wp:extent cx="102870" cy="7105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9054" t="38576" r="67942" b="24795"/>
                  <a:stretch>
                    <a:fillRect/>
                  </a:stretch>
                </pic:blipFill>
                <pic:spPr>
                  <a:xfrm>
                    <a:off x="0" y="0"/>
                    <a:ext cx="102870" cy="710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66D19"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hidden="0" allowOverlap="1" wp14:anchorId="73C125F4" wp14:editId="53D9F1BC">
          <wp:simplePos x="0" y="0"/>
          <wp:positionH relativeFrom="column">
            <wp:posOffset>-449579</wp:posOffset>
          </wp:positionH>
          <wp:positionV relativeFrom="paragraph">
            <wp:posOffset>16510</wp:posOffset>
          </wp:positionV>
          <wp:extent cx="563880" cy="53530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A602BA" w14:textId="77777777" w:rsidR="00BD138C" w:rsidRPr="00866D19" w:rsidRDefault="00BD138C" w:rsidP="00423B2D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ԴԱՏԱՐԱՆՈՒՄ ՀԱՅԱՍՏԱՆԻ ՀԱՆՐԱՊԵՏՈՒԹՅԱՆ</w:t>
    </w:r>
  </w:p>
  <w:p w14:paraId="3AC37D3A" w14:textId="72AA1E80" w:rsidR="00BD138C" w:rsidRPr="00866D19" w:rsidRDefault="00BD138C" w:rsidP="00423B2D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ՆԵՐԿԱՅԱՑՈՒՑՉԻ ԳՐԱՍԵՆՅԱԿ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6F31"/>
    <w:multiLevelType w:val="hybridMultilevel"/>
    <w:tmpl w:val="B9547E8E"/>
    <w:lvl w:ilvl="0" w:tplc="30AE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06F78"/>
    <w:multiLevelType w:val="hybridMultilevel"/>
    <w:tmpl w:val="3BA48A66"/>
    <w:lvl w:ilvl="0" w:tplc="C74A01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123"/>
    <w:multiLevelType w:val="hybridMultilevel"/>
    <w:tmpl w:val="7D5A50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D77C8E"/>
    <w:multiLevelType w:val="hybridMultilevel"/>
    <w:tmpl w:val="99CEF228"/>
    <w:lvl w:ilvl="0" w:tplc="31BC7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6345D7"/>
    <w:multiLevelType w:val="hybridMultilevel"/>
    <w:tmpl w:val="0282AFF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E"/>
    <w:rsid w:val="00014770"/>
    <w:rsid w:val="00027EA7"/>
    <w:rsid w:val="00030E0C"/>
    <w:rsid w:val="00037F55"/>
    <w:rsid w:val="00044127"/>
    <w:rsid w:val="000559D5"/>
    <w:rsid w:val="00057433"/>
    <w:rsid w:val="000659E0"/>
    <w:rsid w:val="000A2618"/>
    <w:rsid w:val="000A3A64"/>
    <w:rsid w:val="000C404A"/>
    <w:rsid w:val="000C5C44"/>
    <w:rsid w:val="000C6AA4"/>
    <w:rsid w:val="000D03EF"/>
    <w:rsid w:val="000F2404"/>
    <w:rsid w:val="0010254A"/>
    <w:rsid w:val="00103823"/>
    <w:rsid w:val="00105C6A"/>
    <w:rsid w:val="0014331D"/>
    <w:rsid w:val="0016281F"/>
    <w:rsid w:val="00167DD0"/>
    <w:rsid w:val="00183954"/>
    <w:rsid w:val="00185DD5"/>
    <w:rsid w:val="001A6DFC"/>
    <w:rsid w:val="001B5063"/>
    <w:rsid w:val="001D7FB9"/>
    <w:rsid w:val="00201B07"/>
    <w:rsid w:val="00204B8D"/>
    <w:rsid w:val="002149A4"/>
    <w:rsid w:val="00214AE6"/>
    <w:rsid w:val="0022195E"/>
    <w:rsid w:val="00231717"/>
    <w:rsid w:val="002379B5"/>
    <w:rsid w:val="00251C3C"/>
    <w:rsid w:val="00253FCD"/>
    <w:rsid w:val="00256AFB"/>
    <w:rsid w:val="002834F2"/>
    <w:rsid w:val="00293EA6"/>
    <w:rsid w:val="002A5DAC"/>
    <w:rsid w:val="002A6493"/>
    <w:rsid w:val="002A767C"/>
    <w:rsid w:val="002E4DCD"/>
    <w:rsid w:val="002F1A5C"/>
    <w:rsid w:val="00303573"/>
    <w:rsid w:val="00303A0A"/>
    <w:rsid w:val="00305010"/>
    <w:rsid w:val="00305EE0"/>
    <w:rsid w:val="003133D8"/>
    <w:rsid w:val="00315682"/>
    <w:rsid w:val="003243C5"/>
    <w:rsid w:val="00336E04"/>
    <w:rsid w:val="00337E22"/>
    <w:rsid w:val="00341D3A"/>
    <w:rsid w:val="0036353A"/>
    <w:rsid w:val="0036359E"/>
    <w:rsid w:val="00374B9C"/>
    <w:rsid w:val="00376AF7"/>
    <w:rsid w:val="00394F3C"/>
    <w:rsid w:val="003974D8"/>
    <w:rsid w:val="003A2628"/>
    <w:rsid w:val="003A46AA"/>
    <w:rsid w:val="003A4DAE"/>
    <w:rsid w:val="003A50F9"/>
    <w:rsid w:val="003C7325"/>
    <w:rsid w:val="003D059A"/>
    <w:rsid w:val="003E3BD1"/>
    <w:rsid w:val="003E793D"/>
    <w:rsid w:val="003F2107"/>
    <w:rsid w:val="004037D6"/>
    <w:rsid w:val="00415A66"/>
    <w:rsid w:val="00423B2D"/>
    <w:rsid w:val="00431E7D"/>
    <w:rsid w:val="00443518"/>
    <w:rsid w:val="00446127"/>
    <w:rsid w:val="00472E03"/>
    <w:rsid w:val="00494E3A"/>
    <w:rsid w:val="00497195"/>
    <w:rsid w:val="004A1BA8"/>
    <w:rsid w:val="004A4EBF"/>
    <w:rsid w:val="004C7D26"/>
    <w:rsid w:val="004D41B0"/>
    <w:rsid w:val="004E2BB0"/>
    <w:rsid w:val="004F18CD"/>
    <w:rsid w:val="00500D32"/>
    <w:rsid w:val="00515F94"/>
    <w:rsid w:val="0054028C"/>
    <w:rsid w:val="00542109"/>
    <w:rsid w:val="005434EE"/>
    <w:rsid w:val="00545D72"/>
    <w:rsid w:val="00555DC4"/>
    <w:rsid w:val="00561F5E"/>
    <w:rsid w:val="005639D5"/>
    <w:rsid w:val="0057350E"/>
    <w:rsid w:val="00580F6B"/>
    <w:rsid w:val="00584FDB"/>
    <w:rsid w:val="00586957"/>
    <w:rsid w:val="005B1AAD"/>
    <w:rsid w:val="005B6F57"/>
    <w:rsid w:val="005B70BC"/>
    <w:rsid w:val="005E2381"/>
    <w:rsid w:val="005E28F0"/>
    <w:rsid w:val="005F4818"/>
    <w:rsid w:val="00600DBA"/>
    <w:rsid w:val="0060542C"/>
    <w:rsid w:val="006062AC"/>
    <w:rsid w:val="00633C44"/>
    <w:rsid w:val="00642E75"/>
    <w:rsid w:val="0065661D"/>
    <w:rsid w:val="0066286B"/>
    <w:rsid w:val="00683E23"/>
    <w:rsid w:val="00685B14"/>
    <w:rsid w:val="00692091"/>
    <w:rsid w:val="006B47D9"/>
    <w:rsid w:val="006D15F3"/>
    <w:rsid w:val="006D1FDF"/>
    <w:rsid w:val="00706AC0"/>
    <w:rsid w:val="0071515E"/>
    <w:rsid w:val="00742721"/>
    <w:rsid w:val="007530B6"/>
    <w:rsid w:val="007678E4"/>
    <w:rsid w:val="00767A72"/>
    <w:rsid w:val="00780998"/>
    <w:rsid w:val="007919AA"/>
    <w:rsid w:val="007A65ED"/>
    <w:rsid w:val="007C0231"/>
    <w:rsid w:val="007C48B5"/>
    <w:rsid w:val="007D058A"/>
    <w:rsid w:val="007D40C7"/>
    <w:rsid w:val="007E2FB1"/>
    <w:rsid w:val="007F4B8E"/>
    <w:rsid w:val="00814B34"/>
    <w:rsid w:val="00821735"/>
    <w:rsid w:val="0083115B"/>
    <w:rsid w:val="00834B59"/>
    <w:rsid w:val="008513EA"/>
    <w:rsid w:val="00866D19"/>
    <w:rsid w:val="00875A52"/>
    <w:rsid w:val="00882B2B"/>
    <w:rsid w:val="008905E2"/>
    <w:rsid w:val="00893418"/>
    <w:rsid w:val="008A0AEA"/>
    <w:rsid w:val="008B7CF3"/>
    <w:rsid w:val="008C35E6"/>
    <w:rsid w:val="008D0CC4"/>
    <w:rsid w:val="008E5871"/>
    <w:rsid w:val="008E5CF2"/>
    <w:rsid w:val="008E7A8B"/>
    <w:rsid w:val="0090294F"/>
    <w:rsid w:val="0090706F"/>
    <w:rsid w:val="00921CDD"/>
    <w:rsid w:val="00934245"/>
    <w:rsid w:val="00997391"/>
    <w:rsid w:val="009F1F31"/>
    <w:rsid w:val="009F3AE6"/>
    <w:rsid w:val="00A00A0B"/>
    <w:rsid w:val="00A16E82"/>
    <w:rsid w:val="00A31AD2"/>
    <w:rsid w:val="00A41851"/>
    <w:rsid w:val="00A47F55"/>
    <w:rsid w:val="00A6709E"/>
    <w:rsid w:val="00A67261"/>
    <w:rsid w:val="00A80FC2"/>
    <w:rsid w:val="00A83445"/>
    <w:rsid w:val="00A83B0F"/>
    <w:rsid w:val="00A8674F"/>
    <w:rsid w:val="00A871ED"/>
    <w:rsid w:val="00A97880"/>
    <w:rsid w:val="00AA13D7"/>
    <w:rsid w:val="00AA1A64"/>
    <w:rsid w:val="00AC55FC"/>
    <w:rsid w:val="00AE7693"/>
    <w:rsid w:val="00B009CD"/>
    <w:rsid w:val="00B06DC5"/>
    <w:rsid w:val="00B13EC2"/>
    <w:rsid w:val="00B1432F"/>
    <w:rsid w:val="00B2249C"/>
    <w:rsid w:val="00B3659A"/>
    <w:rsid w:val="00B96A5A"/>
    <w:rsid w:val="00B9753D"/>
    <w:rsid w:val="00BB1525"/>
    <w:rsid w:val="00BC5FF9"/>
    <w:rsid w:val="00BD138C"/>
    <w:rsid w:val="00BF6514"/>
    <w:rsid w:val="00C111A0"/>
    <w:rsid w:val="00C16175"/>
    <w:rsid w:val="00C2514D"/>
    <w:rsid w:val="00C35C0B"/>
    <w:rsid w:val="00C738A3"/>
    <w:rsid w:val="00CA0164"/>
    <w:rsid w:val="00CB3CD3"/>
    <w:rsid w:val="00CB7701"/>
    <w:rsid w:val="00CD69E1"/>
    <w:rsid w:val="00CE536E"/>
    <w:rsid w:val="00CE7517"/>
    <w:rsid w:val="00CF020F"/>
    <w:rsid w:val="00CF5684"/>
    <w:rsid w:val="00CF5FDB"/>
    <w:rsid w:val="00CF6A07"/>
    <w:rsid w:val="00D036B6"/>
    <w:rsid w:val="00D03FD6"/>
    <w:rsid w:val="00D076B0"/>
    <w:rsid w:val="00D251D6"/>
    <w:rsid w:val="00D439A7"/>
    <w:rsid w:val="00D5603B"/>
    <w:rsid w:val="00D738BB"/>
    <w:rsid w:val="00D746C3"/>
    <w:rsid w:val="00D82126"/>
    <w:rsid w:val="00D96EF0"/>
    <w:rsid w:val="00DA359E"/>
    <w:rsid w:val="00DA73C4"/>
    <w:rsid w:val="00DB0EE5"/>
    <w:rsid w:val="00DB2BE4"/>
    <w:rsid w:val="00DC002C"/>
    <w:rsid w:val="00DD3E4C"/>
    <w:rsid w:val="00E26A2E"/>
    <w:rsid w:val="00E34FD8"/>
    <w:rsid w:val="00E5594E"/>
    <w:rsid w:val="00E614D2"/>
    <w:rsid w:val="00E941AB"/>
    <w:rsid w:val="00EF18DB"/>
    <w:rsid w:val="00F1396F"/>
    <w:rsid w:val="00F14A9D"/>
    <w:rsid w:val="00F21821"/>
    <w:rsid w:val="00F230AB"/>
    <w:rsid w:val="00F26E08"/>
    <w:rsid w:val="00F31AFE"/>
    <w:rsid w:val="00F32A42"/>
    <w:rsid w:val="00F61403"/>
    <w:rsid w:val="00F72F50"/>
    <w:rsid w:val="00F86525"/>
    <w:rsid w:val="00F8658F"/>
    <w:rsid w:val="00F917F8"/>
    <w:rsid w:val="00FB0EBD"/>
    <w:rsid w:val="00FB2DD7"/>
    <w:rsid w:val="00FC167C"/>
    <w:rsid w:val="00FC664B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3082"/>
  <w15:docId w15:val="{0E3F439E-7D9D-7945-AE23-8DA329E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53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3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4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2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9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29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AD2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D2"/>
    <w:rPr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19"/>
  </w:style>
  <w:style w:type="paragraph" w:styleId="Footer">
    <w:name w:val="footer"/>
    <w:basedOn w:val="Normal"/>
    <w:link w:val="Foot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F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FC"/>
    <w:rPr>
      <w:b/>
      <w:bCs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997391"/>
  </w:style>
  <w:style w:type="paragraph" w:styleId="Revision">
    <w:name w:val="Revision"/>
    <w:hidden/>
    <w:uiPriority w:val="99"/>
    <w:semiHidden/>
    <w:rsid w:val="008905E2"/>
    <w:pPr>
      <w:spacing w:after="0" w:line="240" w:lineRule="auto"/>
    </w:pPr>
  </w:style>
  <w:style w:type="paragraph" w:customStyle="1" w:styleId="mcntmcntmcntmsonormal">
    <w:name w:val="mcntmcntmcntmsonormal"/>
    <w:basedOn w:val="Normal"/>
    <w:rsid w:val="0001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udoc.echr.coe.int/eng" TargetMode="External"/><Relationship Id="rId7" Type="http://schemas.openxmlformats.org/officeDocument/2006/relationships/hyperlink" Target="https://hudoc.echr.coe.int/eng" TargetMode="External"/><Relationship Id="rId2" Type="http://schemas.openxmlformats.org/officeDocument/2006/relationships/hyperlink" Target="https://search.coe.int/cm/Pages/result_details.aspx?ObjectID=09000016805e2f06" TargetMode="External"/><Relationship Id="rId1" Type="http://schemas.openxmlformats.org/officeDocument/2006/relationships/hyperlink" Target="https://www.echr.coe.int/Documents/Library_Collection_P14_ETS194E_ENG.pdf" TargetMode="External"/><Relationship Id="rId6" Type="http://schemas.openxmlformats.org/officeDocument/2006/relationships/hyperlink" Target="http://hudoc.echr.coe.int/eng?i=001-185139" TargetMode="External"/><Relationship Id="rId5" Type="http://schemas.openxmlformats.org/officeDocument/2006/relationships/hyperlink" Target="https://www.echr.coe.int/Documents/CLIN_2018_09_221_ENG.pdf" TargetMode="External"/><Relationship Id="rId4" Type="http://schemas.openxmlformats.org/officeDocument/2006/relationships/hyperlink" Target="https://rm.coe.int/CoERMPublicCommonSearchServices/DisplayDCTMContent?documentId=0900001680654d5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27C0-A949-44CA-B5B9-B641334C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Harutyunyan</dc:creator>
  <cp:keywords/>
  <dc:description/>
  <cp:lastModifiedBy>Seda Melkumyan</cp:lastModifiedBy>
  <cp:revision>24</cp:revision>
  <dcterms:created xsi:type="dcterms:W3CDTF">2020-09-10T10:05:00Z</dcterms:created>
  <dcterms:modified xsi:type="dcterms:W3CDTF">2021-01-11T08:47:00Z</dcterms:modified>
</cp:coreProperties>
</file>