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A3" w:rsidRPr="00161BD1" w:rsidRDefault="0015429A" w:rsidP="00161BD1">
      <w:pPr>
        <w:shd w:val="clear" w:color="auto" w:fill="FFFFFF"/>
        <w:tabs>
          <w:tab w:val="left" w:pos="9195"/>
        </w:tabs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9F40C9">
        <w:rPr>
          <w:rFonts w:ascii="GHEA Grapalat" w:hAnsi="GHEA Grapalat"/>
        </w:rPr>
        <w:tab/>
      </w:r>
      <w:r>
        <w:rPr>
          <w:rFonts w:ascii="GHEA Grapalat" w:hAnsi="GHEA Grapalat" w:cs="Sylfae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161BD1">
        <w:rPr>
          <w:rFonts w:ascii="GHEA Grapalat" w:hAnsi="GHEA Grapalat" w:cs="Sylfaen"/>
          <w:color w:val="000000"/>
          <w:sz w:val="24"/>
          <w:szCs w:val="24"/>
        </w:rPr>
        <w:t xml:space="preserve">                              </w:t>
      </w:r>
      <w:bookmarkStart w:id="0" w:name="_GoBack"/>
      <w:bookmarkEnd w:id="0"/>
    </w:p>
    <w:p w:rsidR="0015429A" w:rsidRPr="006A6076" w:rsidRDefault="0015429A" w:rsidP="0015429A">
      <w:pPr>
        <w:jc w:val="center"/>
        <w:rPr>
          <w:rFonts w:ascii="GHEA Grapalat" w:hAnsi="GHEA Grapalat" w:cs="Sylfaen"/>
          <w:sz w:val="24"/>
          <w:szCs w:val="24"/>
        </w:rPr>
      </w:pPr>
    </w:p>
    <w:p w:rsidR="0015429A" w:rsidRPr="006A6076" w:rsidRDefault="0015429A" w:rsidP="00C303A3">
      <w:pPr>
        <w:jc w:val="center"/>
        <w:rPr>
          <w:rFonts w:ascii="GHEA Grapalat" w:hAnsi="GHEA Grapalat" w:cs="Sylfaen"/>
          <w:sz w:val="24"/>
          <w:szCs w:val="24"/>
        </w:rPr>
      </w:pPr>
      <w:r w:rsidRPr="006A6076">
        <w:rPr>
          <w:rFonts w:ascii="GHEA Grapalat" w:hAnsi="GHEA Grapalat" w:cs="Sylfaen"/>
          <w:sz w:val="24"/>
          <w:szCs w:val="24"/>
        </w:rPr>
        <w:t>ՀԻՄՆԱՎՈՐՈՒՄ</w:t>
      </w:r>
    </w:p>
    <w:p w:rsidR="0015429A" w:rsidRPr="006A6076" w:rsidRDefault="0015429A" w:rsidP="0015429A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pt-BR"/>
        </w:rPr>
      </w:pPr>
      <w:r w:rsidRPr="00161BD1">
        <w:rPr>
          <w:rStyle w:val="Strong"/>
          <w:rFonts w:ascii="GHEA Grapalat" w:hAnsi="GHEA Grapalat"/>
          <w:color w:val="000000"/>
          <w:lang w:val="en-US"/>
        </w:rPr>
        <w:t>««</w:t>
      </w:r>
      <w:r w:rsidRPr="006A6076">
        <w:rPr>
          <w:rFonts w:ascii="GHEA Grapalat" w:hAnsi="GHEA Grapalat"/>
          <w:lang w:val="pt-BR"/>
        </w:rPr>
        <w:t>Լիցենզավորման մասին</w:t>
      </w:r>
      <w:r w:rsidRPr="00161BD1">
        <w:rPr>
          <w:rStyle w:val="Strong"/>
          <w:rFonts w:ascii="GHEA Grapalat" w:hAnsi="GHEA Grapalat"/>
          <w:color w:val="000000"/>
          <w:lang w:val="en-US"/>
        </w:rPr>
        <w:t>»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</w:rPr>
        <w:t>Հայաստանի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</w:rPr>
        <w:t>Հանրապետության</w:t>
      </w:r>
      <w:r w:rsidRPr="006A6076">
        <w:rPr>
          <w:rFonts w:ascii="GHEA Grapalat" w:hAnsi="GHEA Grapalat"/>
          <w:lang w:val="pt-BR"/>
        </w:rPr>
        <w:t xml:space="preserve"> օրենքում փոփոխություն կատարելու մասին</w:t>
      </w:r>
      <w:r w:rsidRPr="00161BD1">
        <w:rPr>
          <w:rStyle w:val="Strong"/>
          <w:rFonts w:ascii="GHEA Grapalat" w:hAnsi="GHEA Grapalat"/>
          <w:color w:val="000000"/>
          <w:lang w:val="en-US"/>
        </w:rPr>
        <w:t>»</w:t>
      </w:r>
      <w:r w:rsidRPr="006A6076">
        <w:rPr>
          <w:rFonts w:ascii="GHEA Grapalat" w:hAnsi="GHEA Grapalat"/>
          <w:lang w:val="pt-BR"/>
        </w:rPr>
        <w:t xml:space="preserve">, </w:t>
      </w:r>
      <w:r w:rsidRPr="00161BD1">
        <w:rPr>
          <w:rStyle w:val="Strong"/>
          <w:rFonts w:ascii="GHEA Grapalat" w:hAnsi="GHEA Grapalat"/>
          <w:color w:val="000000"/>
          <w:lang w:val="en-US"/>
        </w:rPr>
        <w:t>««</w:t>
      </w:r>
      <w:r w:rsidRPr="006A6076">
        <w:rPr>
          <w:rFonts w:ascii="GHEA Grapalat" w:hAnsi="GHEA Grapalat"/>
          <w:lang w:val="pt-BR"/>
        </w:rPr>
        <w:t>Պետական տուրքի մասին</w:t>
      </w:r>
      <w:r w:rsidRPr="00161BD1">
        <w:rPr>
          <w:rStyle w:val="Strong"/>
          <w:rFonts w:ascii="GHEA Grapalat" w:hAnsi="GHEA Grapalat"/>
          <w:color w:val="000000"/>
          <w:lang w:val="en-US"/>
        </w:rPr>
        <w:t>»</w:t>
      </w:r>
      <w:r w:rsidRPr="006A6076">
        <w:rPr>
          <w:rFonts w:ascii="GHEA Grapalat" w:hAnsi="GHEA Grapalat"/>
          <w:lang w:val="pt-BR"/>
        </w:rPr>
        <w:t xml:space="preserve"> Հայաստանի Հանրապետության օրենքում փոփոխություն կատարելու մասին</w:t>
      </w:r>
      <w:r w:rsidRPr="00161BD1">
        <w:rPr>
          <w:rStyle w:val="Strong"/>
          <w:rFonts w:ascii="GHEA Grapalat" w:hAnsi="GHEA Grapalat"/>
          <w:color w:val="000000"/>
          <w:lang w:val="en-US"/>
        </w:rPr>
        <w:t>»</w:t>
      </w:r>
      <w:r w:rsidRPr="006A6076">
        <w:rPr>
          <w:rFonts w:ascii="GHEA Grapalat" w:hAnsi="GHEA Grapalat"/>
          <w:lang w:val="pt-BR"/>
        </w:rPr>
        <w:t xml:space="preserve">,  </w:t>
      </w:r>
      <w:r w:rsidRPr="00161BD1">
        <w:rPr>
          <w:rStyle w:val="Strong"/>
          <w:rFonts w:ascii="GHEA Grapalat" w:hAnsi="GHEA Grapalat"/>
          <w:color w:val="000000"/>
          <w:lang w:val="en-US"/>
        </w:rPr>
        <w:t>««</w:t>
      </w:r>
      <w:r w:rsidRPr="006A6076">
        <w:rPr>
          <w:rFonts w:ascii="GHEA Grapalat" w:hAnsi="GHEA Grapalat"/>
          <w:lang w:val="pt-BR"/>
        </w:rPr>
        <w:t>Կրթության մասին</w:t>
      </w:r>
      <w:r w:rsidRPr="00161BD1">
        <w:rPr>
          <w:rStyle w:val="Strong"/>
          <w:rFonts w:ascii="GHEA Grapalat" w:hAnsi="GHEA Grapalat"/>
          <w:color w:val="000000"/>
          <w:lang w:val="en-US"/>
        </w:rPr>
        <w:t>»</w:t>
      </w:r>
      <w:r w:rsidRPr="006A6076">
        <w:rPr>
          <w:rFonts w:ascii="GHEA Grapalat" w:hAnsi="GHEA Grapalat"/>
          <w:lang w:val="pt-BR"/>
        </w:rPr>
        <w:t xml:space="preserve"> Հայաստանի Հանրապետության օրենքում լրացում կատարելու մասին</w:t>
      </w:r>
      <w:r w:rsidRPr="00161BD1">
        <w:rPr>
          <w:rStyle w:val="Strong"/>
          <w:rFonts w:ascii="GHEA Grapalat" w:hAnsi="GHEA Grapalat"/>
          <w:color w:val="000000"/>
          <w:lang w:val="en-US"/>
        </w:rPr>
        <w:t>»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</w:rPr>
        <w:t>ՀՀ</w:t>
      </w:r>
      <w:r w:rsidRPr="006A6076">
        <w:rPr>
          <w:rFonts w:ascii="GHEA Grapalat" w:hAnsi="GHEA Grapalat"/>
          <w:lang w:val="pt-BR"/>
        </w:rPr>
        <w:t xml:space="preserve"> օրենքների </w:t>
      </w:r>
      <w:r w:rsidRPr="006A6076">
        <w:rPr>
          <w:rFonts w:ascii="GHEA Grapalat" w:hAnsi="GHEA Grapalat"/>
        </w:rPr>
        <w:t>նախագծերի</w:t>
      </w:r>
      <w:r w:rsidRPr="006A6076">
        <w:rPr>
          <w:rFonts w:ascii="GHEA Grapalat" w:hAnsi="GHEA Grapalat"/>
          <w:lang w:val="pt-BR"/>
        </w:rPr>
        <w:t xml:space="preserve">  ընդունման</w:t>
      </w:r>
    </w:p>
    <w:p w:rsidR="0015429A" w:rsidRPr="006A6076" w:rsidRDefault="0015429A" w:rsidP="00C303A3">
      <w:pPr>
        <w:pStyle w:val="BodyText"/>
        <w:jc w:val="left"/>
        <w:rPr>
          <w:rFonts w:ascii="GHEA Grapalat" w:hAnsi="GHEA Grapalat" w:cs="GHEA Grapalat"/>
          <w:b/>
          <w:bCs/>
          <w:color w:val="000000"/>
          <w:sz w:val="24"/>
          <w:lang w:val="af-ZA"/>
        </w:rPr>
      </w:pPr>
    </w:p>
    <w:p w:rsidR="0015429A" w:rsidRPr="006A6076" w:rsidRDefault="0015429A" w:rsidP="0015429A">
      <w:pPr>
        <w:pStyle w:val="BodyText"/>
        <w:ind w:firstLine="567"/>
        <w:jc w:val="left"/>
        <w:rPr>
          <w:rFonts w:ascii="GHEA Grapalat" w:hAnsi="GHEA Grapalat" w:cs="GHEA Grapalat"/>
          <w:b/>
          <w:bCs/>
          <w:color w:val="000000"/>
          <w:sz w:val="24"/>
          <w:lang w:val="hy-AM"/>
        </w:rPr>
      </w:pPr>
      <w:r w:rsidRPr="006A6076">
        <w:rPr>
          <w:rFonts w:ascii="GHEA Grapalat" w:hAnsi="GHEA Grapalat" w:cs="GHEA Grapalat"/>
          <w:b/>
          <w:bCs/>
          <w:color w:val="000000"/>
          <w:sz w:val="24"/>
          <w:lang w:val="af-ZA"/>
        </w:rPr>
        <w:t xml:space="preserve">1. </w:t>
      </w:r>
      <w:r w:rsidRPr="006A6076">
        <w:rPr>
          <w:rFonts w:ascii="GHEA Grapalat" w:hAnsi="GHEA Grapalat" w:cs="GHEA Grapalat"/>
          <w:b/>
          <w:bCs/>
          <w:color w:val="000000"/>
          <w:sz w:val="24"/>
          <w:lang w:val="hy-AM"/>
        </w:rPr>
        <w:t>Իրավական ակ</w:t>
      </w:r>
      <w:proofErr w:type="spellStart"/>
      <w:r w:rsidRPr="006A6076">
        <w:rPr>
          <w:rFonts w:ascii="GHEA Grapalat" w:hAnsi="GHEA Grapalat" w:cs="GHEA Grapalat"/>
          <w:b/>
          <w:bCs/>
          <w:color w:val="000000"/>
          <w:sz w:val="24"/>
        </w:rPr>
        <w:t>տեր</w:t>
      </w:r>
      <w:proofErr w:type="spellEnd"/>
      <w:r w:rsidRPr="006A6076">
        <w:rPr>
          <w:rFonts w:ascii="GHEA Grapalat" w:hAnsi="GHEA Grapalat" w:cs="GHEA Grapalat"/>
          <w:b/>
          <w:bCs/>
          <w:color w:val="000000"/>
          <w:sz w:val="24"/>
          <w:lang w:val="hy-AM"/>
        </w:rPr>
        <w:t>ի ընդունման անհրաժեշտությունը</w:t>
      </w:r>
    </w:p>
    <w:p w:rsidR="0015429A" w:rsidRPr="006A6076" w:rsidRDefault="0015429A" w:rsidP="0015429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i/>
          <w:lang w:val="pt-BR"/>
        </w:rPr>
      </w:pPr>
    </w:p>
    <w:p w:rsidR="0015429A" w:rsidRPr="006A6076" w:rsidRDefault="0015429A" w:rsidP="00C303A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lang w:val="pt-BR"/>
        </w:rPr>
      </w:pPr>
      <w:r w:rsidRPr="00161BD1">
        <w:rPr>
          <w:rStyle w:val="Strong"/>
          <w:rFonts w:ascii="GHEA Grapalat" w:hAnsi="GHEA Grapalat"/>
          <w:color w:val="000000"/>
          <w:lang w:val="af-ZA"/>
        </w:rPr>
        <w:t>««</w:t>
      </w:r>
      <w:r w:rsidRPr="006A6076">
        <w:rPr>
          <w:rFonts w:ascii="GHEA Grapalat" w:hAnsi="GHEA Grapalat"/>
          <w:lang w:val="pt-BR"/>
        </w:rPr>
        <w:t>Լիցենզավորման մասին</w:t>
      </w:r>
      <w:r w:rsidRPr="00161BD1">
        <w:rPr>
          <w:rStyle w:val="Strong"/>
          <w:rFonts w:ascii="GHEA Grapalat" w:hAnsi="GHEA Grapalat"/>
          <w:color w:val="000000"/>
          <w:lang w:val="af-ZA"/>
        </w:rPr>
        <w:t>»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</w:rPr>
        <w:t>Հայաստանի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</w:rPr>
        <w:t>Հանրապետության</w:t>
      </w:r>
      <w:r w:rsidRPr="006A6076">
        <w:rPr>
          <w:rFonts w:ascii="GHEA Grapalat" w:hAnsi="GHEA Grapalat"/>
          <w:lang w:val="pt-BR"/>
        </w:rPr>
        <w:t xml:space="preserve"> օրենքում փոփոխություն կատարելու մասին</w:t>
      </w:r>
      <w:r w:rsidRPr="00161BD1">
        <w:rPr>
          <w:rStyle w:val="Strong"/>
          <w:rFonts w:ascii="GHEA Grapalat" w:hAnsi="GHEA Grapalat"/>
          <w:color w:val="000000"/>
          <w:lang w:val="af-ZA"/>
        </w:rPr>
        <w:t>»</w:t>
      </w:r>
      <w:r w:rsidRPr="006A6076">
        <w:rPr>
          <w:rFonts w:ascii="GHEA Grapalat" w:hAnsi="GHEA Grapalat"/>
          <w:lang w:val="pt-BR"/>
        </w:rPr>
        <w:t xml:space="preserve">, </w:t>
      </w:r>
      <w:r w:rsidRPr="00161BD1">
        <w:rPr>
          <w:rStyle w:val="Strong"/>
          <w:rFonts w:ascii="GHEA Grapalat" w:hAnsi="GHEA Grapalat"/>
          <w:color w:val="000000"/>
          <w:lang w:val="af-ZA"/>
        </w:rPr>
        <w:t>««</w:t>
      </w:r>
      <w:r w:rsidRPr="006A6076">
        <w:rPr>
          <w:rFonts w:ascii="GHEA Grapalat" w:hAnsi="GHEA Grapalat"/>
          <w:lang w:val="pt-BR"/>
        </w:rPr>
        <w:t>Պետական տուրքի մասին</w:t>
      </w:r>
      <w:r w:rsidRPr="00161BD1">
        <w:rPr>
          <w:rStyle w:val="Strong"/>
          <w:rFonts w:ascii="GHEA Grapalat" w:hAnsi="GHEA Grapalat"/>
          <w:color w:val="000000"/>
          <w:lang w:val="af-ZA"/>
        </w:rPr>
        <w:t>»</w:t>
      </w:r>
      <w:r w:rsidRPr="006A6076">
        <w:rPr>
          <w:rFonts w:ascii="GHEA Grapalat" w:hAnsi="GHEA Grapalat"/>
          <w:lang w:val="pt-BR"/>
        </w:rPr>
        <w:t xml:space="preserve"> Հայաստանի Հանրապետության օրենքում փոփոխություն կատարելու մասին</w:t>
      </w:r>
      <w:r w:rsidRPr="00161BD1">
        <w:rPr>
          <w:rStyle w:val="Strong"/>
          <w:rFonts w:ascii="GHEA Grapalat" w:hAnsi="GHEA Grapalat"/>
          <w:color w:val="000000"/>
          <w:lang w:val="af-ZA"/>
        </w:rPr>
        <w:t>»</w:t>
      </w:r>
      <w:r w:rsidRPr="006A6076">
        <w:rPr>
          <w:rFonts w:ascii="GHEA Grapalat" w:hAnsi="GHEA Grapalat"/>
          <w:lang w:val="pt-BR"/>
        </w:rPr>
        <w:t xml:space="preserve">, </w:t>
      </w:r>
      <w:r w:rsidRPr="00161BD1">
        <w:rPr>
          <w:rStyle w:val="Strong"/>
          <w:rFonts w:ascii="GHEA Grapalat" w:hAnsi="GHEA Grapalat"/>
          <w:color w:val="000000"/>
          <w:lang w:val="af-ZA"/>
        </w:rPr>
        <w:t>««</w:t>
      </w:r>
      <w:r w:rsidRPr="006A6076">
        <w:rPr>
          <w:rFonts w:ascii="GHEA Grapalat" w:hAnsi="GHEA Grapalat"/>
          <w:lang w:val="pt-BR"/>
        </w:rPr>
        <w:t>Կրթության մասին</w:t>
      </w:r>
      <w:r w:rsidRPr="00161BD1">
        <w:rPr>
          <w:rStyle w:val="Strong"/>
          <w:rFonts w:ascii="GHEA Grapalat" w:hAnsi="GHEA Grapalat"/>
          <w:color w:val="000000"/>
          <w:lang w:val="af-ZA"/>
        </w:rPr>
        <w:t>»</w:t>
      </w:r>
      <w:r w:rsidRPr="006A6076">
        <w:rPr>
          <w:rFonts w:ascii="GHEA Grapalat" w:hAnsi="GHEA Grapalat"/>
          <w:lang w:val="pt-BR"/>
        </w:rPr>
        <w:t xml:space="preserve"> Հայաստանի Հանրապետության օրենքում լրացում կատարելու մասին</w:t>
      </w:r>
      <w:r w:rsidRPr="00161BD1">
        <w:rPr>
          <w:rStyle w:val="Strong"/>
          <w:rFonts w:ascii="GHEA Grapalat" w:hAnsi="GHEA Grapalat"/>
          <w:color w:val="000000"/>
          <w:lang w:val="af-ZA"/>
        </w:rPr>
        <w:t>»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</w:rPr>
        <w:t>ՀՀ</w:t>
      </w:r>
      <w:r w:rsidRPr="006A6076">
        <w:rPr>
          <w:rFonts w:ascii="GHEA Grapalat" w:hAnsi="GHEA Grapalat"/>
          <w:lang w:val="pt-BR"/>
        </w:rPr>
        <w:t xml:space="preserve"> օրենքների </w:t>
      </w:r>
      <w:r w:rsidRPr="006A6076">
        <w:rPr>
          <w:rFonts w:ascii="GHEA Grapalat" w:hAnsi="GHEA Grapalat"/>
        </w:rPr>
        <w:t>նախագծերի</w:t>
      </w:r>
      <w:r w:rsidRPr="006A6076">
        <w:rPr>
          <w:rFonts w:ascii="GHEA Grapalat" w:hAnsi="GHEA Grapalat"/>
          <w:lang w:val="pt-BR"/>
        </w:rPr>
        <w:t xml:space="preserve">  ընդունման անհրաժեշտությունը բխում է </w:t>
      </w:r>
      <w:r w:rsidRPr="006A6076">
        <w:rPr>
          <w:rFonts w:ascii="GHEA Grapalat" w:hAnsi="GHEA Grapalat" w:cs="Times Armenian"/>
          <w:lang w:val="fr-FR"/>
        </w:rPr>
        <w:t>««</w:t>
      </w:r>
      <w:proofErr w:type="spellStart"/>
      <w:r w:rsidRPr="006A6076">
        <w:rPr>
          <w:rFonts w:ascii="GHEA Grapalat" w:hAnsi="GHEA Grapalat" w:cs="Times Armenian"/>
          <w:lang w:val="fr-FR"/>
        </w:rPr>
        <w:t>Նախադպրոցական</w:t>
      </w:r>
      <w:proofErr w:type="spellEnd"/>
      <w:r w:rsidRPr="006A6076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6A6076">
        <w:rPr>
          <w:rFonts w:ascii="GHEA Grapalat" w:hAnsi="GHEA Grapalat" w:cs="Times Armenian"/>
          <w:lang w:val="fr-FR"/>
        </w:rPr>
        <w:t>կրթության</w:t>
      </w:r>
      <w:proofErr w:type="spellEnd"/>
      <w:r w:rsidRPr="006A6076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6A6076">
        <w:rPr>
          <w:rFonts w:ascii="GHEA Grapalat" w:hAnsi="GHEA Grapalat" w:cs="Times Armenian"/>
          <w:lang w:val="fr-FR"/>
        </w:rPr>
        <w:t>մասին</w:t>
      </w:r>
      <w:proofErr w:type="spellEnd"/>
      <w:r w:rsidRPr="006A6076">
        <w:rPr>
          <w:rFonts w:ascii="GHEA Grapalat" w:hAnsi="GHEA Grapalat"/>
          <w:lang w:val="af-ZA"/>
        </w:rPr>
        <w:t xml:space="preserve">» </w:t>
      </w:r>
      <w:r w:rsidRPr="006A6076">
        <w:rPr>
          <w:rFonts w:ascii="GHEA Grapalat" w:hAnsi="GHEA Grapalat"/>
        </w:rPr>
        <w:t>օրենք</w:t>
      </w:r>
      <w:proofErr w:type="spellStart"/>
      <w:r w:rsidRPr="006A6076">
        <w:rPr>
          <w:rFonts w:ascii="GHEA Grapalat" w:hAnsi="GHEA Grapalat"/>
          <w:lang w:val="en-US"/>
        </w:rPr>
        <w:t>ում</w:t>
      </w:r>
      <w:proofErr w:type="spellEnd"/>
      <w:r w:rsidRPr="00161BD1">
        <w:rPr>
          <w:rFonts w:ascii="GHEA Grapalat" w:hAnsi="GHEA Grapalat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lang w:val="en-US"/>
        </w:rPr>
        <w:t>փոփոխություն</w:t>
      </w:r>
      <w:proofErr w:type="spellEnd"/>
      <w:r w:rsidRPr="00161BD1">
        <w:rPr>
          <w:rFonts w:ascii="GHEA Grapalat" w:hAnsi="GHEA Grapalat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lang w:val="en-US"/>
        </w:rPr>
        <w:t>կատարելու</w:t>
      </w:r>
      <w:proofErr w:type="spellEnd"/>
      <w:r w:rsidRPr="00161BD1">
        <w:rPr>
          <w:rFonts w:ascii="GHEA Grapalat" w:hAnsi="GHEA Grapalat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lang w:val="en-US"/>
        </w:rPr>
        <w:t>մասին</w:t>
      </w:r>
      <w:proofErr w:type="spellEnd"/>
      <w:r w:rsidRPr="006A6076">
        <w:rPr>
          <w:rFonts w:ascii="GHEA Grapalat" w:hAnsi="GHEA Grapalat"/>
          <w:lang w:val="af-ZA"/>
        </w:rPr>
        <w:t>» ՀՀ օրենքի (</w:t>
      </w:r>
      <w:r w:rsidRPr="006A6076">
        <w:rPr>
          <w:rFonts w:ascii="GHEA Grapalat" w:hAnsi="GHEA Grapalat"/>
          <w:color w:val="000000"/>
          <w:shd w:val="clear" w:color="auto" w:fill="FFFFFF"/>
        </w:rPr>
        <w:t>ՀՕ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>-297-</w:t>
      </w:r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Ն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, ) </w:t>
      </w:r>
      <w:r w:rsidRPr="006A6076">
        <w:rPr>
          <w:rFonts w:ascii="GHEA Grapalat" w:hAnsi="GHEA Grapalat"/>
          <w:lang w:val="af-ZA"/>
        </w:rPr>
        <w:t xml:space="preserve">11-րդ հոդվածի 5-րդ և 6-րդ մասերի, 20-րդ հոդվածի 1-ին և 6-րդ </w:t>
      </w:r>
      <w:proofErr w:type="spellStart"/>
      <w:r w:rsidRPr="006A6076">
        <w:rPr>
          <w:rFonts w:ascii="GHEA Grapalat" w:hAnsi="GHEA Grapalat"/>
          <w:lang w:val="en-US"/>
        </w:rPr>
        <w:t>մասերի</w:t>
      </w:r>
      <w:proofErr w:type="spellEnd"/>
      <w:r w:rsidRPr="00161BD1">
        <w:rPr>
          <w:rFonts w:ascii="GHEA Grapalat" w:hAnsi="GHEA Grapalat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lang w:val="en-US"/>
        </w:rPr>
        <w:t>պահանջներով</w:t>
      </w:r>
      <w:proofErr w:type="spellEnd"/>
      <w:r w:rsidRPr="00161BD1">
        <w:rPr>
          <w:rFonts w:ascii="GHEA Grapalat" w:hAnsi="GHEA Grapalat"/>
          <w:lang w:val="af-ZA"/>
        </w:rPr>
        <w:t xml:space="preserve">, </w:t>
      </w:r>
      <w:proofErr w:type="spellStart"/>
      <w:r w:rsidRPr="006A6076">
        <w:rPr>
          <w:rFonts w:ascii="GHEA Grapalat" w:hAnsi="GHEA Grapalat"/>
          <w:lang w:val="en-US"/>
        </w:rPr>
        <w:t>ըստ</w:t>
      </w:r>
      <w:proofErr w:type="spellEnd"/>
      <w:r w:rsidRPr="00161BD1">
        <w:rPr>
          <w:rFonts w:ascii="GHEA Grapalat" w:hAnsi="GHEA Grapalat"/>
          <w:lang w:val="af-ZA"/>
        </w:rPr>
        <w:t xml:space="preserve"> </w:t>
      </w:r>
      <w:r w:rsidRPr="006A6076">
        <w:rPr>
          <w:rFonts w:ascii="GHEA Grapalat" w:hAnsi="GHEA Grapalat"/>
        </w:rPr>
        <w:t>որի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նախադպրոցական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ցանկացած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տեսակի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կրթական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ծրագրերը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նախադպրոցական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ծառայություններ</w:t>
      </w:r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ը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կարող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են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իրականացվել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միայն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առկայության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դեպքում՝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օրենսդրությամբ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սահմանված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կարգով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Pr="006A6076">
        <w:rPr>
          <w:rFonts w:ascii="GHEA Grapalat" w:hAnsi="GHEA Grapalat"/>
          <w:lang w:val="af-ZA"/>
        </w:rPr>
        <w:t xml:space="preserve"> </w:t>
      </w:r>
    </w:p>
    <w:p w:rsidR="0015429A" w:rsidRPr="006A6076" w:rsidRDefault="0015429A" w:rsidP="0015429A">
      <w:pPr>
        <w:spacing w:line="23" w:lineRule="atLeast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161BD1">
        <w:rPr>
          <w:rFonts w:ascii="GHEA Grapalat" w:hAnsi="GHEA Grapalat"/>
          <w:b/>
          <w:sz w:val="24"/>
          <w:szCs w:val="24"/>
          <w:lang w:val="af-ZA"/>
        </w:rPr>
        <w:t xml:space="preserve">   2.</w:t>
      </w:r>
      <w:proofErr w:type="spellStart"/>
      <w:r w:rsidRPr="006A6076">
        <w:rPr>
          <w:rFonts w:ascii="GHEA Grapalat" w:hAnsi="GHEA Grapalat"/>
          <w:b/>
          <w:sz w:val="24"/>
          <w:szCs w:val="24"/>
        </w:rPr>
        <w:t>Ընթացիկ</w:t>
      </w:r>
      <w:proofErr w:type="spellEnd"/>
      <w:r w:rsidRPr="006A607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Pr="006A607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A6076">
        <w:rPr>
          <w:rFonts w:ascii="GHEA Grapalat" w:hAnsi="GHEA Grapalat"/>
          <w:b/>
          <w:sz w:val="24"/>
          <w:szCs w:val="24"/>
        </w:rPr>
        <w:t>և</w:t>
      </w:r>
      <w:r w:rsidRPr="006A607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b/>
          <w:sz w:val="24"/>
          <w:szCs w:val="24"/>
        </w:rPr>
        <w:t>խնդիրները</w:t>
      </w:r>
      <w:proofErr w:type="spellEnd"/>
      <w:r w:rsidRPr="006A6076">
        <w:rPr>
          <w:rFonts w:ascii="GHEA Grapalat" w:hAnsi="GHEA Grapalat"/>
          <w:b/>
          <w:sz w:val="24"/>
          <w:szCs w:val="24"/>
          <w:lang w:val="pt-BR"/>
        </w:rPr>
        <w:t xml:space="preserve">: </w:t>
      </w:r>
    </w:p>
    <w:p w:rsidR="0015429A" w:rsidRPr="00161BD1" w:rsidRDefault="0015429A" w:rsidP="0015429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A6076">
        <w:rPr>
          <w:rFonts w:ascii="GHEA Grapalat" w:hAnsi="GHEA Grapalat" w:cs="Sylfaen"/>
          <w:lang w:val="pt-BR"/>
        </w:rPr>
        <w:t xml:space="preserve">    ՀՀ-ում առկա են կազմակերպություններ` հիմնականում զարգացման կենտրոնների անվան տակ (մոտավոր հաշվարկով շուրջ 300), որոնք իրականացնում են նախադպրոցական տարբեր կրթական ծրագրեր (այդ թվում այլընտրանքային, լրացուցիչ) և նախադպրոցական ծառայություններ: Կենտրոնները գործելով վերահսկողությունից դուրս` զբաղվելով երեխաների </w:t>
      </w:r>
      <w:r w:rsidRPr="00161BD1">
        <w:rPr>
          <w:rFonts w:ascii="Arial" w:hAnsi="Arial" w:cs="Arial"/>
          <w:color w:val="000000"/>
          <w:shd w:val="clear" w:color="auto" w:fill="FFFFFF"/>
          <w:lang w:val="af-ZA"/>
        </w:rPr>
        <w:t> </w:t>
      </w:r>
      <w:r w:rsidRPr="006A6076">
        <w:rPr>
          <w:rFonts w:ascii="GHEA Grapalat" w:hAnsi="GHEA Grapalat" w:cs="Arial Unicode"/>
          <w:color w:val="000000"/>
          <w:shd w:val="clear" w:color="auto" w:fill="FFFFFF"/>
        </w:rPr>
        <w:t>կրթությա</w:t>
      </w:r>
      <w:proofErr w:type="spellStart"/>
      <w:r w:rsidRPr="006A6076">
        <w:rPr>
          <w:rFonts w:ascii="GHEA Grapalat" w:hAnsi="GHEA Grapalat" w:cs="Arial Unicode"/>
          <w:color w:val="000000"/>
          <w:shd w:val="clear" w:color="auto" w:fill="FFFFFF"/>
          <w:lang w:val="en-US"/>
        </w:rPr>
        <w:t>մբ</w:t>
      </w:r>
      <w:proofErr w:type="spellEnd"/>
      <w:r w:rsidRPr="00161BD1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, </w:t>
      </w:r>
      <w:r w:rsidRPr="006A6076">
        <w:rPr>
          <w:rFonts w:ascii="GHEA Grapalat" w:hAnsi="GHEA Grapalat" w:cs="Arial Unicode"/>
          <w:color w:val="000000"/>
          <w:shd w:val="clear" w:color="auto" w:fill="FFFFFF"/>
        </w:rPr>
        <w:t>զարգացմա</w:t>
      </w:r>
      <w:proofErr w:type="spellStart"/>
      <w:r w:rsidRPr="006A6076">
        <w:rPr>
          <w:rFonts w:ascii="GHEA Grapalat" w:hAnsi="GHEA Grapalat" w:cs="Arial Unicode"/>
          <w:color w:val="000000"/>
          <w:shd w:val="clear" w:color="auto" w:fill="FFFFFF"/>
          <w:lang w:val="en-US"/>
        </w:rPr>
        <w:t>մբ</w:t>
      </w:r>
      <w:proofErr w:type="spellEnd"/>
      <w:r w:rsidRPr="00161BD1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, </w:t>
      </w:r>
      <w:r w:rsidRPr="006A6076">
        <w:rPr>
          <w:rFonts w:ascii="GHEA Grapalat" w:hAnsi="GHEA Grapalat" w:cs="Arial Unicode"/>
          <w:color w:val="000000"/>
          <w:shd w:val="clear" w:color="auto" w:fill="FFFFFF"/>
        </w:rPr>
        <w:t>ուսուցմա</w:t>
      </w:r>
      <w:proofErr w:type="spellStart"/>
      <w:r w:rsidRPr="006A6076">
        <w:rPr>
          <w:rFonts w:ascii="GHEA Grapalat" w:hAnsi="GHEA Grapalat" w:cs="Arial Unicode"/>
          <w:color w:val="000000"/>
          <w:shd w:val="clear" w:color="auto" w:fill="FFFFFF"/>
          <w:lang w:val="en-US"/>
        </w:rPr>
        <w:t>մբ</w:t>
      </w:r>
      <w:proofErr w:type="spellEnd"/>
      <w:r w:rsidRPr="00161BD1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, </w:t>
      </w:r>
      <w:r w:rsidRPr="006A6076">
        <w:rPr>
          <w:rFonts w:ascii="GHEA Grapalat" w:hAnsi="GHEA Grapalat" w:cs="Arial Unicode"/>
          <w:color w:val="000000"/>
          <w:shd w:val="clear" w:color="auto" w:fill="FFFFFF"/>
        </w:rPr>
        <w:t>խնամք</w:t>
      </w:r>
      <w:proofErr w:type="spellStart"/>
      <w:r w:rsidRPr="006A6076">
        <w:rPr>
          <w:rFonts w:ascii="GHEA Grapalat" w:hAnsi="GHEA Grapalat" w:cs="Arial Unicode"/>
          <w:color w:val="000000"/>
          <w:shd w:val="clear" w:color="auto" w:fill="FFFFFF"/>
          <w:lang w:val="en-US"/>
        </w:rPr>
        <w:t>ով</w:t>
      </w:r>
      <w:proofErr w:type="spellEnd"/>
      <w:r w:rsidRPr="00161BD1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, </w:t>
      </w:r>
      <w:r w:rsidRPr="006A6076">
        <w:rPr>
          <w:rFonts w:ascii="GHEA Grapalat" w:hAnsi="GHEA Grapalat" w:cs="Arial Unicode"/>
          <w:color w:val="000000"/>
          <w:shd w:val="clear" w:color="auto" w:fill="FFFFFF"/>
        </w:rPr>
        <w:t>հոգածությա</w:t>
      </w:r>
      <w:proofErr w:type="spellStart"/>
      <w:r w:rsidRPr="006A6076">
        <w:rPr>
          <w:rFonts w:ascii="GHEA Grapalat" w:hAnsi="GHEA Grapalat" w:cs="Arial Unicode"/>
          <w:color w:val="000000"/>
          <w:shd w:val="clear" w:color="auto" w:fill="FFFFFF"/>
          <w:lang w:val="en-US"/>
        </w:rPr>
        <w:t>մբ</w:t>
      </w:r>
      <w:proofErr w:type="spellEnd"/>
      <w:r w:rsidRPr="00161BD1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 w:cs="Arial Unicode"/>
          <w:color w:val="000000"/>
          <w:shd w:val="clear" w:color="auto" w:fill="FFFFFF"/>
        </w:rPr>
        <w:t>ու</w:t>
      </w:r>
      <w:r w:rsidRPr="00161BD1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 w:cs="Arial Unicode"/>
          <w:color w:val="000000"/>
          <w:shd w:val="clear" w:color="auto" w:fill="FFFFFF"/>
        </w:rPr>
        <w:t>հսկողությա</w:t>
      </w:r>
      <w:proofErr w:type="spellStart"/>
      <w:r w:rsidRPr="006A6076">
        <w:rPr>
          <w:rFonts w:ascii="GHEA Grapalat" w:hAnsi="GHEA Grapalat" w:cs="Arial Unicode"/>
          <w:color w:val="000000"/>
          <w:shd w:val="clear" w:color="auto" w:fill="FFFFFF"/>
          <w:lang w:val="en-US"/>
        </w:rPr>
        <w:t>մբ</w:t>
      </w:r>
      <w:proofErr w:type="spellEnd"/>
      <w:r w:rsidRPr="006A6076">
        <w:rPr>
          <w:rFonts w:ascii="GHEA Grapalat" w:hAnsi="GHEA Grapalat" w:cs="Sylfaen"/>
          <w:lang w:val="pt-BR"/>
        </w:rPr>
        <w:t>`  չեն  ապահովում երեխաների առողջության և անվտանգության նվազագույն պահանջները (հիգիենիկ և սանիտահամաճարակային, հակահրդեհային անվտանգություն և այլն): Շատ դեպքերում այդ կենտրոնները գործում են առանց հստակ չափանիշերի, չեն ապահովում կրթության բովանդակությամբ</w:t>
      </w:r>
      <w:r w:rsidRPr="00161BD1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ներկայացվող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վերջնարդյունքները</w:t>
      </w:r>
      <w:r w:rsidRPr="006A6076">
        <w:rPr>
          <w:rFonts w:ascii="GHEA Grapalat" w:hAnsi="GHEA Grapalat" w:cs="Sylfaen"/>
          <w:lang w:val="pt-BR"/>
        </w:rPr>
        <w:t xml:space="preserve">, որը երեխաներին նախապատրաստում է դպրոցին: Չեն ապահովվում նաև &lt;&lt;Կրթության մասին&gt;&gt; ՀՀ օրենքի 17-րդ հոդվածի պահանջները` ըստ որի նախադպրոցական կրթության հիմնական </w:t>
      </w:r>
      <w:r w:rsidRPr="006A6076">
        <w:rPr>
          <w:rFonts w:ascii="GHEA Grapalat" w:hAnsi="GHEA Grapalat" w:cs="Sylfaen"/>
          <w:lang w:val="pt-BR"/>
        </w:rPr>
        <w:lastRenderedPageBreak/>
        <w:t xml:space="preserve">խնդիրներն են </w:t>
      </w:r>
      <w:r w:rsidRPr="006A6076">
        <w:rPr>
          <w:rFonts w:ascii="GHEA Grapalat" w:hAnsi="GHEA Grapalat"/>
          <w:color w:val="000000"/>
          <w:shd w:val="clear" w:color="auto" w:fill="FFFFFF"/>
        </w:rPr>
        <w:t>երեխայի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ֆիզիկական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A6076">
        <w:rPr>
          <w:rFonts w:ascii="GHEA Grapalat" w:hAnsi="GHEA Grapalat"/>
          <w:color w:val="000000"/>
          <w:shd w:val="clear" w:color="auto" w:fill="FFFFFF"/>
        </w:rPr>
        <w:t>բարոյական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և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մտավոր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զարգացման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հիմքերի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</w:rPr>
        <w:t>ստեղծումը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A6076">
        <w:rPr>
          <w:rFonts w:ascii="GHEA Grapalat" w:hAnsi="GHEA Grapalat" w:cs="Sylfaen"/>
          <w:lang w:val="pt-BR"/>
        </w:rPr>
        <w:t xml:space="preserve"> </w:t>
      </w:r>
      <w:r w:rsidRPr="006A6076">
        <w:rPr>
          <w:rFonts w:ascii="GHEA Grapalat" w:hAnsi="GHEA Grapalat"/>
          <w:color w:val="000000"/>
        </w:rPr>
        <w:t>վարվեցողության</w:t>
      </w:r>
      <w:r w:rsidRPr="00161BD1">
        <w:rPr>
          <w:rFonts w:ascii="GHEA Grapalat" w:hAnsi="GHEA Grapalat"/>
          <w:color w:val="000000"/>
          <w:lang w:val="af-ZA"/>
        </w:rPr>
        <w:t xml:space="preserve"> </w:t>
      </w:r>
      <w:r w:rsidRPr="006A6076">
        <w:rPr>
          <w:rFonts w:ascii="GHEA Grapalat" w:hAnsi="GHEA Grapalat"/>
          <w:color w:val="000000"/>
        </w:rPr>
        <w:t>տարրական</w:t>
      </w:r>
      <w:r w:rsidRPr="00161BD1">
        <w:rPr>
          <w:rFonts w:ascii="GHEA Grapalat" w:hAnsi="GHEA Grapalat"/>
          <w:color w:val="000000"/>
          <w:lang w:val="af-ZA"/>
        </w:rPr>
        <w:t xml:space="preserve"> </w:t>
      </w:r>
      <w:r w:rsidRPr="006A6076">
        <w:rPr>
          <w:rFonts w:ascii="GHEA Grapalat" w:hAnsi="GHEA Grapalat"/>
          <w:color w:val="000000"/>
        </w:rPr>
        <w:t>կանոններին</w:t>
      </w:r>
      <w:r w:rsidRPr="00161BD1">
        <w:rPr>
          <w:rFonts w:ascii="GHEA Grapalat" w:hAnsi="GHEA Grapalat"/>
          <w:color w:val="000000"/>
          <w:lang w:val="af-ZA"/>
        </w:rPr>
        <w:t xml:space="preserve">, </w:t>
      </w:r>
      <w:r w:rsidRPr="006A6076">
        <w:rPr>
          <w:rFonts w:ascii="GHEA Grapalat" w:hAnsi="GHEA Grapalat"/>
          <w:color w:val="000000"/>
        </w:rPr>
        <w:t>հայրենի</w:t>
      </w:r>
      <w:r w:rsidRPr="00161BD1">
        <w:rPr>
          <w:rFonts w:ascii="GHEA Grapalat" w:hAnsi="GHEA Grapalat"/>
          <w:color w:val="000000"/>
          <w:lang w:val="af-ZA"/>
        </w:rPr>
        <w:t xml:space="preserve"> </w:t>
      </w:r>
      <w:r w:rsidRPr="006A6076">
        <w:rPr>
          <w:rFonts w:ascii="GHEA Grapalat" w:hAnsi="GHEA Grapalat"/>
          <w:color w:val="000000"/>
        </w:rPr>
        <w:t>բնության</w:t>
      </w:r>
      <w:r w:rsidRPr="00161BD1">
        <w:rPr>
          <w:rFonts w:ascii="GHEA Grapalat" w:hAnsi="GHEA Grapalat"/>
          <w:color w:val="000000"/>
          <w:lang w:val="af-ZA"/>
        </w:rPr>
        <w:t xml:space="preserve"> </w:t>
      </w:r>
      <w:r w:rsidRPr="006A6076">
        <w:rPr>
          <w:rFonts w:ascii="GHEA Grapalat" w:hAnsi="GHEA Grapalat"/>
          <w:color w:val="000000"/>
        </w:rPr>
        <w:t>և</w:t>
      </w:r>
      <w:r w:rsidRPr="00161BD1">
        <w:rPr>
          <w:rFonts w:ascii="GHEA Grapalat" w:hAnsi="GHEA Grapalat"/>
          <w:color w:val="000000"/>
          <w:lang w:val="af-ZA"/>
        </w:rPr>
        <w:t xml:space="preserve"> </w:t>
      </w:r>
      <w:r w:rsidRPr="006A6076">
        <w:rPr>
          <w:rFonts w:ascii="GHEA Grapalat" w:hAnsi="GHEA Grapalat"/>
          <w:color w:val="000000"/>
        </w:rPr>
        <w:t>բնապահպանության</w:t>
      </w:r>
      <w:r w:rsidRPr="00161BD1">
        <w:rPr>
          <w:rFonts w:ascii="GHEA Grapalat" w:hAnsi="GHEA Grapalat"/>
          <w:color w:val="000000"/>
          <w:lang w:val="af-ZA"/>
        </w:rPr>
        <w:t xml:space="preserve">, </w:t>
      </w:r>
      <w:r w:rsidRPr="006A6076">
        <w:rPr>
          <w:rFonts w:ascii="GHEA Grapalat" w:hAnsi="GHEA Grapalat"/>
          <w:color w:val="000000"/>
        </w:rPr>
        <w:t>պատմության</w:t>
      </w:r>
      <w:r w:rsidRPr="00161BD1">
        <w:rPr>
          <w:rFonts w:ascii="GHEA Grapalat" w:hAnsi="GHEA Grapalat"/>
          <w:color w:val="000000"/>
          <w:lang w:val="af-ZA"/>
        </w:rPr>
        <w:t xml:space="preserve"> </w:t>
      </w:r>
      <w:r w:rsidRPr="006A6076">
        <w:rPr>
          <w:rFonts w:ascii="GHEA Grapalat" w:hAnsi="GHEA Grapalat"/>
          <w:color w:val="000000"/>
        </w:rPr>
        <w:t>և</w:t>
      </w:r>
      <w:r w:rsidRPr="00161BD1">
        <w:rPr>
          <w:rFonts w:ascii="GHEA Grapalat" w:hAnsi="GHEA Grapalat"/>
          <w:color w:val="000000"/>
          <w:lang w:val="af-ZA"/>
        </w:rPr>
        <w:t xml:space="preserve"> </w:t>
      </w:r>
      <w:r w:rsidRPr="006A6076">
        <w:rPr>
          <w:rFonts w:ascii="GHEA Grapalat" w:hAnsi="GHEA Grapalat"/>
          <w:color w:val="000000"/>
        </w:rPr>
        <w:t>ազգային</w:t>
      </w:r>
      <w:r w:rsidRPr="00161BD1">
        <w:rPr>
          <w:rFonts w:ascii="GHEA Grapalat" w:hAnsi="GHEA Grapalat"/>
          <w:color w:val="000000"/>
          <w:lang w:val="af-ZA"/>
        </w:rPr>
        <w:t xml:space="preserve"> </w:t>
      </w:r>
      <w:r w:rsidRPr="006A6076">
        <w:rPr>
          <w:rFonts w:ascii="GHEA Grapalat" w:hAnsi="GHEA Grapalat"/>
          <w:color w:val="000000"/>
        </w:rPr>
        <w:t>մշակույթի</w:t>
      </w:r>
      <w:r w:rsidRPr="00161BD1">
        <w:rPr>
          <w:rFonts w:ascii="GHEA Grapalat" w:hAnsi="GHEA Grapalat"/>
          <w:color w:val="000000"/>
          <w:lang w:val="af-ZA"/>
        </w:rPr>
        <w:t xml:space="preserve"> </w:t>
      </w:r>
      <w:r w:rsidRPr="006A6076">
        <w:rPr>
          <w:rFonts w:ascii="GHEA Grapalat" w:hAnsi="GHEA Grapalat"/>
          <w:color w:val="000000"/>
        </w:rPr>
        <w:t>տարրերին</w:t>
      </w:r>
      <w:r w:rsidRPr="00161BD1">
        <w:rPr>
          <w:rFonts w:ascii="GHEA Grapalat" w:hAnsi="GHEA Grapalat"/>
          <w:color w:val="000000"/>
          <w:lang w:val="af-ZA"/>
        </w:rPr>
        <w:t xml:space="preserve"> </w:t>
      </w:r>
      <w:r w:rsidRPr="006A6076">
        <w:rPr>
          <w:rFonts w:ascii="GHEA Grapalat" w:hAnsi="GHEA Grapalat"/>
          <w:color w:val="000000"/>
        </w:rPr>
        <w:t>ծանոթացումը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այլն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15429A" w:rsidRPr="00161BD1" w:rsidRDefault="0015429A" w:rsidP="0015429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Նախարարությունը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ստանում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է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բազմաթիվ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ահազանգներ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զարգացման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կենտրոններում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բազմապիսի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խախտումների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վերաբերյալ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գործում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են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բնակելի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շենքերում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չունեն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մանկավարժական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համապատասխան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որակավորում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ունեցող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անձնակազմ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proofErr w:type="gram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նյութատեխնիկական</w:t>
      </w:r>
      <w:proofErr w:type="spellEnd"/>
      <w:proofErr w:type="gram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հագեցվածության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բավարար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պայմաններ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այլն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նախարարությունը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չունի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որևէ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լծակ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օրենսդրության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շրջանակներում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հարցերին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պատշաճ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լուծում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տալու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A6076">
        <w:rPr>
          <w:rFonts w:ascii="GHEA Grapalat" w:hAnsi="GHEA Grapalat"/>
          <w:color w:val="000000"/>
          <w:shd w:val="clear" w:color="auto" w:fill="FFFFFF"/>
          <w:lang w:val="en-US"/>
        </w:rPr>
        <w:t>համար</w:t>
      </w:r>
      <w:proofErr w:type="spellEnd"/>
      <w:r w:rsidRPr="00161BD1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15429A" w:rsidRPr="006A6076" w:rsidRDefault="0015429A" w:rsidP="0015429A">
      <w:pPr>
        <w:spacing w:line="23" w:lineRule="atLeast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161BD1">
        <w:rPr>
          <w:rFonts w:ascii="GHEA Grapalat" w:hAnsi="GHEA Grapalat"/>
          <w:b/>
          <w:sz w:val="24"/>
          <w:szCs w:val="24"/>
          <w:lang w:val="af-ZA"/>
        </w:rPr>
        <w:t>3.</w:t>
      </w:r>
      <w:proofErr w:type="spellStart"/>
      <w:r w:rsidRPr="006A6076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6A607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6A607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A6076">
        <w:rPr>
          <w:rFonts w:ascii="GHEA Grapalat" w:hAnsi="GHEA Grapalat"/>
          <w:b/>
          <w:sz w:val="24"/>
          <w:szCs w:val="24"/>
        </w:rPr>
        <w:t>և</w:t>
      </w:r>
      <w:r w:rsidRPr="006A607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15429A" w:rsidRPr="006A6076" w:rsidRDefault="0015429A" w:rsidP="0015429A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161BD1"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6A6076">
        <w:rPr>
          <w:rFonts w:ascii="GHEA Grapalat" w:hAnsi="GHEA Grapalat"/>
          <w:sz w:val="24"/>
          <w:szCs w:val="24"/>
        </w:rPr>
        <w:t>ՀՀ</w:t>
      </w:r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օրենքների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ընդունման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proofErr w:type="gramStart"/>
      <w:r w:rsidRPr="006A6076">
        <w:rPr>
          <w:rFonts w:ascii="GHEA Grapalat" w:hAnsi="GHEA Grapalat"/>
          <w:sz w:val="24"/>
          <w:szCs w:val="24"/>
        </w:rPr>
        <w:t>նպատակն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6A6076">
        <w:rPr>
          <w:rFonts w:ascii="GHEA Grapalat" w:hAnsi="GHEA Grapalat"/>
          <w:sz w:val="24"/>
          <w:szCs w:val="24"/>
        </w:rPr>
        <w:t>է</w:t>
      </w:r>
      <w:proofErr w:type="gramEnd"/>
      <w:r w:rsidRPr="006A6076">
        <w:rPr>
          <w:rFonts w:ascii="GHEA Grapalat" w:hAnsi="GHEA Grapalat"/>
          <w:sz w:val="24"/>
          <w:szCs w:val="24"/>
          <w:lang w:val="pt-BR"/>
        </w:rPr>
        <w:t xml:space="preserve"> նախադպրոցական </w:t>
      </w:r>
      <w:proofErr w:type="spellStart"/>
      <w:r w:rsidRPr="006A6076">
        <w:rPr>
          <w:rFonts w:ascii="GHEA Grapalat" w:hAnsi="GHEA Grapalat"/>
          <w:sz w:val="24"/>
          <w:szCs w:val="24"/>
        </w:rPr>
        <w:t>կրթության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պետական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քաղաքականության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միասնական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չափանիշներ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ունենալը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, նախադպրոցական կազմակերպությունների </w:t>
      </w:r>
      <w:proofErr w:type="spellStart"/>
      <w:r w:rsidRPr="006A6076">
        <w:rPr>
          <w:rFonts w:ascii="GHEA Grapalat" w:hAnsi="GHEA Grapalat"/>
          <w:sz w:val="24"/>
          <w:szCs w:val="24"/>
        </w:rPr>
        <w:t>համար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լիցենզավորման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պայմանների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ու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պահանջների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Pr="006A6076">
        <w:rPr>
          <w:rFonts w:ascii="GHEA Grapalat" w:hAnsi="GHEA Grapalat"/>
          <w:sz w:val="24"/>
          <w:szCs w:val="24"/>
        </w:rPr>
        <w:t>հավասար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դաշտ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ապահովելը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6A6076">
        <w:rPr>
          <w:rFonts w:ascii="GHEA Grapalat" w:hAnsi="GHEA Grapalat"/>
          <w:sz w:val="24"/>
          <w:szCs w:val="24"/>
        </w:rPr>
        <w:t>ինչը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կնպաստի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կրթության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նախադպրոցական կրթության </w:t>
      </w:r>
      <w:proofErr w:type="spellStart"/>
      <w:r w:rsidRPr="006A6076">
        <w:rPr>
          <w:rFonts w:ascii="GHEA Grapalat" w:hAnsi="GHEA Grapalat"/>
          <w:sz w:val="24"/>
          <w:szCs w:val="24"/>
        </w:rPr>
        <w:t>նկատմամբ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պատաս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6A6076">
        <w:rPr>
          <w:rFonts w:ascii="GHEA Grapalat" w:hAnsi="GHEA Grapalat"/>
          <w:sz w:val="24"/>
          <w:szCs w:val="24"/>
        </w:rPr>
        <w:t>խանատվության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բարձրացմանը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` </w:t>
      </w:r>
      <w:proofErr w:type="spellStart"/>
      <w:r w:rsidRPr="006A6076">
        <w:rPr>
          <w:rFonts w:ascii="GHEA Grapalat" w:hAnsi="GHEA Grapalat"/>
          <w:sz w:val="24"/>
          <w:szCs w:val="24"/>
        </w:rPr>
        <w:t>էապես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բարձրացնելով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նախադպրոցական </w:t>
      </w:r>
      <w:proofErr w:type="spellStart"/>
      <w:r w:rsidRPr="006A6076">
        <w:rPr>
          <w:rFonts w:ascii="GHEA Grapalat" w:hAnsi="GHEA Grapalat"/>
          <w:sz w:val="24"/>
          <w:szCs w:val="24"/>
        </w:rPr>
        <w:t>կրթության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համակարգում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առկա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հիմնախնդիրների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լուծման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արդյունավետությունը</w:t>
      </w:r>
      <w:proofErr w:type="spellEnd"/>
      <w:r w:rsidRPr="006A6076">
        <w:rPr>
          <w:rFonts w:ascii="GHEA Grapalat" w:hAnsi="GHEA Grapalat"/>
          <w:sz w:val="24"/>
          <w:szCs w:val="24"/>
          <w:lang w:val="pt-BR"/>
        </w:rPr>
        <w:t>:</w:t>
      </w:r>
    </w:p>
    <w:p w:rsidR="0015429A" w:rsidRPr="00161BD1" w:rsidRDefault="0015429A" w:rsidP="0015429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61BD1">
        <w:rPr>
          <w:rFonts w:ascii="GHEA Grapalat" w:hAnsi="GHEA Grapalat"/>
          <w:b/>
          <w:sz w:val="24"/>
          <w:szCs w:val="24"/>
          <w:lang w:val="pt-BR"/>
        </w:rPr>
        <w:t>4.</w:t>
      </w:r>
      <w:proofErr w:type="spellStart"/>
      <w:r w:rsidRPr="006A6076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161BD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15429A" w:rsidRPr="00161BD1" w:rsidRDefault="0015429A" w:rsidP="0015429A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161BD1">
        <w:rPr>
          <w:rFonts w:ascii="GHEA Grapalat" w:hAnsi="GHEA Grapalat"/>
          <w:sz w:val="24"/>
          <w:szCs w:val="24"/>
          <w:lang w:val="pt-BR"/>
        </w:rPr>
        <w:t xml:space="preserve">   </w:t>
      </w:r>
      <w:proofErr w:type="spellStart"/>
      <w:r w:rsidRPr="006A6076">
        <w:rPr>
          <w:rFonts w:ascii="GHEA Grapalat" w:hAnsi="GHEA Grapalat"/>
          <w:sz w:val="24"/>
          <w:szCs w:val="24"/>
        </w:rPr>
        <w:t>Նախագծերի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ակնկալվում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6076">
        <w:rPr>
          <w:rFonts w:ascii="GHEA Grapalat" w:hAnsi="GHEA Grapalat"/>
          <w:sz w:val="24"/>
          <w:szCs w:val="24"/>
        </w:rPr>
        <w:t>է</w:t>
      </w:r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ունենալ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նախադպրոցական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կրթական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ծրագրերով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6076">
        <w:rPr>
          <w:rFonts w:ascii="GHEA Grapalat" w:hAnsi="GHEA Grapalat"/>
          <w:sz w:val="24"/>
          <w:szCs w:val="24"/>
        </w:rPr>
        <w:t>և</w:t>
      </w:r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ծառայություններով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161BD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 w:cs="Sylfaen"/>
          <w:sz w:val="24"/>
          <w:szCs w:val="24"/>
        </w:rPr>
        <w:t>լիցենզիաների</w:t>
      </w:r>
      <w:proofErr w:type="spellEnd"/>
      <w:r w:rsidRPr="00161BD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պայմանների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6076">
        <w:rPr>
          <w:rFonts w:ascii="GHEA Grapalat" w:hAnsi="GHEA Grapalat"/>
          <w:sz w:val="24"/>
          <w:szCs w:val="24"/>
        </w:rPr>
        <w:t>և</w:t>
      </w:r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պահանջների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պահպանման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նկատմամբ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միասնական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վերահսկման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մեխանիզմներ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6A6076">
        <w:rPr>
          <w:rFonts w:ascii="GHEA Grapalat" w:hAnsi="GHEA Grapalat"/>
          <w:sz w:val="24"/>
          <w:szCs w:val="24"/>
        </w:rPr>
        <w:t>և</w:t>
      </w:r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դրանք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չպահպանելու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դեպքում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պատժամիջոցների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կիրառման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հստակ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չափանիշեր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` </w:t>
      </w:r>
      <w:proofErr w:type="spellStart"/>
      <w:r w:rsidRPr="006A6076">
        <w:rPr>
          <w:rFonts w:ascii="GHEA Grapalat" w:hAnsi="GHEA Grapalat"/>
          <w:sz w:val="24"/>
          <w:szCs w:val="24"/>
        </w:rPr>
        <w:t>նախադպրոցական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կրթական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ծրագիր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6076">
        <w:rPr>
          <w:rFonts w:ascii="GHEA Grapalat" w:hAnsi="GHEA Grapalat"/>
          <w:sz w:val="24"/>
          <w:szCs w:val="24"/>
        </w:rPr>
        <w:t>և</w:t>
      </w:r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ծառայություն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իրականացնող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բոլոր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հաստատությունների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համար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` </w:t>
      </w:r>
      <w:proofErr w:type="spellStart"/>
      <w:r w:rsidRPr="006A6076">
        <w:rPr>
          <w:rFonts w:ascii="GHEA Grapalat" w:hAnsi="GHEA Grapalat"/>
          <w:sz w:val="24"/>
          <w:szCs w:val="24"/>
        </w:rPr>
        <w:t>ապահովելով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կրթության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որակի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բարձրացումը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6A6076">
        <w:rPr>
          <w:rFonts w:ascii="GHEA Grapalat" w:hAnsi="GHEA Grapalat"/>
          <w:sz w:val="24"/>
          <w:szCs w:val="24"/>
        </w:rPr>
        <w:t>միասնական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համակարգի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ստեղծումը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6076">
        <w:rPr>
          <w:rFonts w:ascii="GHEA Grapalat" w:hAnsi="GHEA Grapalat"/>
          <w:sz w:val="24"/>
          <w:szCs w:val="24"/>
        </w:rPr>
        <w:t>և</w:t>
      </w:r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արդյունավետ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գործունեությունը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15429A" w:rsidRPr="00161BD1" w:rsidRDefault="0015429A" w:rsidP="0015429A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161BD1">
        <w:rPr>
          <w:rFonts w:ascii="GHEA Grapalat" w:hAnsi="GHEA Grapalat"/>
          <w:sz w:val="24"/>
          <w:szCs w:val="24"/>
          <w:lang w:val="pt-BR"/>
        </w:rPr>
        <w:t xml:space="preserve">   </w:t>
      </w:r>
      <w:proofErr w:type="spellStart"/>
      <w:r w:rsidRPr="006A6076">
        <w:rPr>
          <w:rFonts w:ascii="GHEA Grapalat" w:hAnsi="GHEA Grapalat"/>
          <w:sz w:val="24"/>
          <w:szCs w:val="24"/>
        </w:rPr>
        <w:t>Միաժամանակ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կապահովվի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պետական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տուրքերի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գանձումը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պետական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բյուջե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շուրջ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6 000 000 </w:t>
      </w:r>
      <w:proofErr w:type="spellStart"/>
      <w:r w:rsidRPr="006A6076">
        <w:rPr>
          <w:rFonts w:ascii="GHEA Grapalat" w:hAnsi="GHEA Grapalat"/>
          <w:sz w:val="24"/>
          <w:szCs w:val="24"/>
        </w:rPr>
        <w:t>դրամ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գումարի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չափով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: </w:t>
      </w:r>
      <w:proofErr w:type="spellStart"/>
      <w:r w:rsidRPr="006A6076">
        <w:rPr>
          <w:rFonts w:ascii="GHEA Grapalat" w:hAnsi="GHEA Grapalat"/>
          <w:sz w:val="24"/>
          <w:szCs w:val="24"/>
        </w:rPr>
        <w:t>Հաշվի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առնելով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6A6076">
        <w:rPr>
          <w:rFonts w:ascii="GHEA Grapalat" w:hAnsi="GHEA Grapalat"/>
          <w:sz w:val="24"/>
          <w:szCs w:val="24"/>
        </w:rPr>
        <w:t>որ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նախադպրոցական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կրթական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ծրագրի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6076">
        <w:rPr>
          <w:rFonts w:ascii="GHEA Grapalat" w:hAnsi="GHEA Grapalat"/>
          <w:sz w:val="24"/>
          <w:szCs w:val="24"/>
        </w:rPr>
        <w:t>և</w:t>
      </w:r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նախադպրոցական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իրականացման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համար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6076">
        <w:rPr>
          <w:rFonts w:ascii="GHEA Grapalat" w:hAnsi="GHEA Grapalat"/>
          <w:sz w:val="24"/>
          <w:szCs w:val="24"/>
        </w:rPr>
        <w:t>է</w:t>
      </w:r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տրամադրել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մեկ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լիցենզիա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(</w:t>
      </w:r>
      <w:proofErr w:type="spellStart"/>
      <w:r w:rsidRPr="006A6076">
        <w:rPr>
          <w:rFonts w:ascii="GHEA Grapalat" w:hAnsi="GHEA Grapalat"/>
          <w:sz w:val="24"/>
          <w:szCs w:val="24"/>
        </w:rPr>
        <w:t>հաշվի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6076">
        <w:rPr>
          <w:rFonts w:ascii="GHEA Grapalat" w:hAnsi="GHEA Grapalat"/>
          <w:sz w:val="24"/>
          <w:szCs w:val="24"/>
        </w:rPr>
        <w:t>է</w:t>
      </w:r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առնվել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այն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հանգամանքը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6A6076">
        <w:rPr>
          <w:rFonts w:ascii="GHEA Grapalat" w:hAnsi="GHEA Grapalat"/>
          <w:sz w:val="24"/>
          <w:szCs w:val="24"/>
        </w:rPr>
        <w:t>որ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նախադպրոցական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հաստատությունների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գերակշիռ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մասը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6076">
        <w:rPr>
          <w:rFonts w:ascii="GHEA Grapalat" w:hAnsi="GHEA Grapalat"/>
          <w:sz w:val="24"/>
          <w:szCs w:val="24"/>
        </w:rPr>
        <w:t>և</w:t>
      </w:r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կրթական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ծրագիր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են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իրականացնում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6076">
        <w:rPr>
          <w:rFonts w:ascii="GHEA Grapalat" w:hAnsi="GHEA Grapalat"/>
          <w:sz w:val="24"/>
          <w:szCs w:val="24"/>
        </w:rPr>
        <w:t>և</w:t>
      </w:r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lastRenderedPageBreak/>
        <w:t>ծառայություն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են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մատուցում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) </w:t>
      </w:r>
      <w:proofErr w:type="spellStart"/>
      <w:r w:rsidRPr="006A6076">
        <w:rPr>
          <w:rFonts w:ascii="GHEA Grapalat" w:hAnsi="GHEA Grapalat"/>
          <w:sz w:val="24"/>
          <w:szCs w:val="24"/>
        </w:rPr>
        <w:t>պետական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տուրքի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չափը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A6076">
        <w:rPr>
          <w:rFonts w:ascii="GHEA Grapalat" w:hAnsi="GHEA Grapalat"/>
          <w:sz w:val="24"/>
          <w:szCs w:val="24"/>
        </w:rPr>
        <w:t>է</w:t>
      </w:r>
      <w:r w:rsidRPr="00161BD1">
        <w:rPr>
          <w:rFonts w:ascii="GHEA Grapalat" w:hAnsi="GHEA Grapalat"/>
          <w:sz w:val="24"/>
          <w:szCs w:val="24"/>
          <w:lang w:val="pt-BR"/>
        </w:rPr>
        <w:t xml:space="preserve"> 20 000 </w:t>
      </w:r>
      <w:proofErr w:type="spellStart"/>
      <w:r w:rsidRPr="006A6076">
        <w:rPr>
          <w:rFonts w:ascii="GHEA Grapalat" w:hAnsi="GHEA Grapalat"/>
          <w:sz w:val="24"/>
          <w:szCs w:val="24"/>
        </w:rPr>
        <w:t>դրամ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գումարի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A6076">
        <w:rPr>
          <w:rFonts w:ascii="GHEA Grapalat" w:hAnsi="GHEA Grapalat"/>
          <w:sz w:val="24"/>
          <w:szCs w:val="24"/>
        </w:rPr>
        <w:t>չափով</w:t>
      </w:r>
      <w:proofErr w:type="spellEnd"/>
      <w:r w:rsidRPr="00161BD1">
        <w:rPr>
          <w:rFonts w:ascii="GHEA Grapalat" w:hAnsi="GHEA Grapalat"/>
          <w:sz w:val="24"/>
          <w:szCs w:val="24"/>
          <w:lang w:val="pt-BR"/>
        </w:rPr>
        <w:t>:</w:t>
      </w:r>
    </w:p>
    <w:p w:rsidR="0015429A" w:rsidRPr="00161BD1" w:rsidRDefault="0015429A" w:rsidP="0015429A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C303A3">
      <w:pPr>
        <w:ind w:left="12" w:firstLine="708"/>
        <w:rPr>
          <w:rFonts w:ascii="GHEA Grapalat" w:hAnsi="GHEA Grapalat"/>
          <w:b/>
          <w:sz w:val="24"/>
          <w:szCs w:val="24"/>
          <w:lang w:val="pt-BR"/>
        </w:rPr>
      </w:pPr>
      <w:r w:rsidRPr="00161BD1">
        <w:rPr>
          <w:rFonts w:ascii="GHEA Grapalat" w:hAnsi="GHEA Grapalat"/>
          <w:b/>
          <w:sz w:val="24"/>
          <w:szCs w:val="24"/>
          <w:lang w:val="pt-BR"/>
        </w:rPr>
        <w:t xml:space="preserve">                                                     </w:t>
      </w:r>
      <w:r w:rsidRPr="006A6076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15429A" w:rsidRPr="006A6076" w:rsidRDefault="0015429A" w:rsidP="0015429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 w:rsidRPr="00161BD1">
        <w:rPr>
          <w:rStyle w:val="Strong"/>
          <w:rFonts w:ascii="GHEA Grapalat" w:hAnsi="GHEA Grapalat"/>
          <w:color w:val="000000"/>
          <w:lang w:val="pt-BR"/>
        </w:rPr>
        <w:t>««</w:t>
      </w:r>
      <w:r w:rsidRPr="006A6076">
        <w:rPr>
          <w:rFonts w:ascii="GHEA Grapalat" w:hAnsi="GHEA Grapalat"/>
          <w:lang w:val="pt-BR"/>
        </w:rPr>
        <w:t>Լիցենզավորման մասին</w:t>
      </w:r>
      <w:r w:rsidRPr="00161BD1">
        <w:rPr>
          <w:rStyle w:val="Strong"/>
          <w:rFonts w:ascii="GHEA Grapalat" w:hAnsi="GHEA Grapalat"/>
          <w:color w:val="000000"/>
          <w:lang w:val="pt-BR"/>
        </w:rPr>
        <w:t>»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</w:rPr>
        <w:t>Հայաստանի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</w:rPr>
        <w:t>Հանրապետության</w:t>
      </w:r>
      <w:r w:rsidRPr="006A6076">
        <w:rPr>
          <w:rFonts w:ascii="GHEA Grapalat" w:hAnsi="GHEA Grapalat"/>
          <w:lang w:val="pt-BR"/>
        </w:rPr>
        <w:t xml:space="preserve"> օրենքում փոփոխություն կատարելու մասին</w:t>
      </w:r>
      <w:r w:rsidRPr="00161BD1">
        <w:rPr>
          <w:rStyle w:val="Strong"/>
          <w:rFonts w:ascii="GHEA Grapalat" w:hAnsi="GHEA Grapalat"/>
          <w:color w:val="000000"/>
          <w:lang w:val="pt-BR"/>
        </w:rPr>
        <w:t>»</w:t>
      </w:r>
      <w:r w:rsidRPr="006A6076">
        <w:rPr>
          <w:rFonts w:ascii="GHEA Grapalat" w:hAnsi="GHEA Grapalat"/>
          <w:lang w:val="pt-BR"/>
        </w:rPr>
        <w:t xml:space="preserve">, </w:t>
      </w:r>
      <w:r w:rsidRPr="00161BD1">
        <w:rPr>
          <w:rStyle w:val="Strong"/>
          <w:rFonts w:ascii="GHEA Grapalat" w:hAnsi="GHEA Grapalat"/>
          <w:color w:val="000000"/>
          <w:lang w:val="pt-BR"/>
        </w:rPr>
        <w:t>««</w:t>
      </w:r>
      <w:r w:rsidRPr="006A6076">
        <w:rPr>
          <w:rFonts w:ascii="GHEA Grapalat" w:hAnsi="GHEA Grapalat"/>
          <w:lang w:val="pt-BR"/>
        </w:rPr>
        <w:t>Պետական տուրքի մասին</w:t>
      </w:r>
      <w:r w:rsidRPr="00161BD1">
        <w:rPr>
          <w:rStyle w:val="Strong"/>
          <w:rFonts w:ascii="GHEA Grapalat" w:hAnsi="GHEA Grapalat"/>
          <w:color w:val="000000"/>
          <w:lang w:val="pt-BR"/>
        </w:rPr>
        <w:t>»</w:t>
      </w:r>
      <w:r w:rsidRPr="006A6076">
        <w:rPr>
          <w:rFonts w:ascii="GHEA Grapalat" w:hAnsi="GHEA Grapalat"/>
          <w:lang w:val="pt-BR"/>
        </w:rPr>
        <w:t xml:space="preserve"> Հայաստանի Հանրապետության օրենքում փոփոխություն կատարելու մասին</w:t>
      </w:r>
      <w:r w:rsidRPr="00161BD1">
        <w:rPr>
          <w:rStyle w:val="Strong"/>
          <w:rFonts w:ascii="GHEA Grapalat" w:hAnsi="GHEA Grapalat"/>
          <w:color w:val="000000"/>
          <w:lang w:val="pt-BR"/>
        </w:rPr>
        <w:t>»</w:t>
      </w:r>
      <w:r w:rsidRPr="006A6076">
        <w:rPr>
          <w:rFonts w:ascii="GHEA Grapalat" w:hAnsi="GHEA Grapalat"/>
          <w:lang w:val="pt-BR"/>
        </w:rPr>
        <w:t xml:space="preserve">,  </w:t>
      </w:r>
      <w:r w:rsidRPr="00161BD1">
        <w:rPr>
          <w:rStyle w:val="Strong"/>
          <w:rFonts w:ascii="GHEA Grapalat" w:hAnsi="GHEA Grapalat"/>
          <w:color w:val="000000"/>
          <w:lang w:val="pt-BR"/>
        </w:rPr>
        <w:t>««</w:t>
      </w:r>
      <w:r w:rsidRPr="006A6076">
        <w:rPr>
          <w:rFonts w:ascii="GHEA Grapalat" w:hAnsi="GHEA Grapalat"/>
          <w:lang w:val="pt-BR"/>
        </w:rPr>
        <w:t>Կրթության մասին</w:t>
      </w:r>
      <w:r w:rsidRPr="00161BD1">
        <w:rPr>
          <w:rStyle w:val="Strong"/>
          <w:rFonts w:ascii="GHEA Grapalat" w:hAnsi="GHEA Grapalat"/>
          <w:color w:val="000000"/>
          <w:lang w:val="pt-BR"/>
        </w:rPr>
        <w:t>»</w:t>
      </w:r>
      <w:r w:rsidRPr="006A6076">
        <w:rPr>
          <w:rFonts w:ascii="GHEA Grapalat" w:hAnsi="GHEA Grapalat"/>
          <w:lang w:val="pt-BR"/>
        </w:rPr>
        <w:t xml:space="preserve"> Հայաստանի Հանրապետության օրենքում լրացում կատարելու մասին</w:t>
      </w:r>
      <w:r w:rsidRPr="00161BD1">
        <w:rPr>
          <w:rStyle w:val="Strong"/>
          <w:rFonts w:ascii="GHEA Grapalat" w:hAnsi="GHEA Grapalat"/>
          <w:color w:val="000000"/>
          <w:lang w:val="pt-BR"/>
        </w:rPr>
        <w:t>»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</w:rPr>
        <w:t>ՀՀ</w:t>
      </w:r>
      <w:r w:rsidRPr="006A6076">
        <w:rPr>
          <w:rFonts w:ascii="GHEA Grapalat" w:hAnsi="GHEA Grapalat"/>
          <w:lang w:val="pt-BR"/>
        </w:rPr>
        <w:t xml:space="preserve"> օրենքների </w:t>
      </w:r>
      <w:r w:rsidRPr="006A6076">
        <w:rPr>
          <w:rFonts w:ascii="GHEA Grapalat" w:hAnsi="GHEA Grapalat"/>
        </w:rPr>
        <w:t>նախագծերի</w:t>
      </w:r>
      <w:r w:rsidRPr="006A6076">
        <w:rPr>
          <w:rFonts w:ascii="GHEA Grapalat" w:hAnsi="GHEA Grapalat"/>
          <w:lang w:val="pt-BR"/>
        </w:rPr>
        <w:t xml:space="preserve"> ընդունումը նախատեսում է պետական բյուջեի մուտքերի ավելացում շուրջ 6 000 000 դրամի</w:t>
      </w:r>
      <w:r w:rsidR="006E4C5D" w:rsidRPr="006A6076">
        <w:rPr>
          <w:rFonts w:ascii="GHEA Grapalat" w:hAnsi="GHEA Grapalat"/>
          <w:lang w:val="pt-BR"/>
        </w:rPr>
        <w:t xml:space="preserve"> գումարի</w:t>
      </w:r>
      <w:r w:rsidRPr="006A6076">
        <w:rPr>
          <w:rFonts w:ascii="GHEA Grapalat" w:hAnsi="GHEA Grapalat"/>
          <w:lang w:val="pt-BR"/>
        </w:rPr>
        <w:t xml:space="preserve"> չափով: </w:t>
      </w:r>
    </w:p>
    <w:p w:rsidR="0015429A" w:rsidRPr="00161BD1" w:rsidRDefault="0015429A" w:rsidP="0015429A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15429A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15429A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15429A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15429A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15429A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15429A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15429A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15429A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15429A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15429A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15429A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15429A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15429A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15429A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15429A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15429A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C303A3" w:rsidRPr="00161BD1" w:rsidRDefault="00C303A3" w:rsidP="0015429A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15429A" w:rsidRPr="00161BD1" w:rsidRDefault="0015429A" w:rsidP="0015429A">
      <w:pPr>
        <w:spacing w:line="360" w:lineRule="auto"/>
        <w:ind w:right="353" w:firstLine="54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6A6076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15429A" w:rsidRPr="00161BD1" w:rsidRDefault="0015429A" w:rsidP="0015429A">
      <w:pPr>
        <w:spacing w:line="360" w:lineRule="auto"/>
        <w:ind w:right="353" w:firstLine="540"/>
        <w:jc w:val="center"/>
        <w:rPr>
          <w:rFonts w:ascii="GHEA Grapalat" w:hAnsi="GHEA Grapalat"/>
          <w:sz w:val="24"/>
          <w:szCs w:val="24"/>
          <w:lang w:val="pt-BR"/>
        </w:rPr>
      </w:pPr>
    </w:p>
    <w:p w:rsidR="0015429A" w:rsidRPr="006A6076" w:rsidRDefault="0015429A" w:rsidP="0015429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 w:rsidRPr="00161BD1">
        <w:rPr>
          <w:rStyle w:val="Strong"/>
          <w:rFonts w:ascii="GHEA Grapalat" w:hAnsi="GHEA Grapalat"/>
          <w:color w:val="000000"/>
          <w:lang w:val="pt-BR"/>
        </w:rPr>
        <w:t>«</w:t>
      </w:r>
      <w:r w:rsidRPr="006A6076">
        <w:rPr>
          <w:rFonts w:ascii="GHEA Grapalat" w:hAnsi="GHEA Grapalat"/>
          <w:lang w:val="pt-BR"/>
        </w:rPr>
        <w:t>Լիցենզավորման մասին</w:t>
      </w:r>
      <w:r w:rsidRPr="00161BD1">
        <w:rPr>
          <w:rStyle w:val="Strong"/>
          <w:rFonts w:ascii="GHEA Grapalat" w:hAnsi="GHEA Grapalat"/>
          <w:color w:val="000000"/>
          <w:lang w:val="pt-BR"/>
        </w:rPr>
        <w:t>»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</w:rPr>
        <w:t>Հայաստանի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</w:rPr>
        <w:t>Հանրապետության</w:t>
      </w:r>
      <w:r w:rsidRPr="006A6076">
        <w:rPr>
          <w:rFonts w:ascii="GHEA Grapalat" w:hAnsi="GHEA Grapalat"/>
          <w:lang w:val="pt-BR"/>
        </w:rPr>
        <w:t xml:space="preserve"> օրենքում փոփոխություն կատարելու մասին</w:t>
      </w:r>
      <w:r w:rsidRPr="00161BD1">
        <w:rPr>
          <w:rStyle w:val="Strong"/>
          <w:rFonts w:ascii="GHEA Grapalat" w:hAnsi="GHEA Grapalat"/>
          <w:color w:val="000000"/>
          <w:lang w:val="pt-BR"/>
        </w:rPr>
        <w:t>»</w:t>
      </w:r>
      <w:r w:rsidRPr="006A6076">
        <w:rPr>
          <w:rFonts w:ascii="GHEA Grapalat" w:hAnsi="GHEA Grapalat"/>
          <w:lang w:val="pt-BR"/>
        </w:rPr>
        <w:t xml:space="preserve">, </w:t>
      </w:r>
      <w:r w:rsidRPr="00161BD1">
        <w:rPr>
          <w:rStyle w:val="Strong"/>
          <w:rFonts w:ascii="GHEA Grapalat" w:hAnsi="GHEA Grapalat"/>
          <w:color w:val="000000"/>
          <w:lang w:val="pt-BR"/>
        </w:rPr>
        <w:t>«</w:t>
      </w:r>
      <w:r w:rsidRPr="006A6076">
        <w:rPr>
          <w:rFonts w:ascii="GHEA Grapalat" w:hAnsi="GHEA Grapalat"/>
          <w:lang w:val="pt-BR"/>
        </w:rPr>
        <w:t>Պետական տուրքի մասին</w:t>
      </w:r>
      <w:r w:rsidRPr="00161BD1">
        <w:rPr>
          <w:rStyle w:val="Strong"/>
          <w:rFonts w:ascii="GHEA Grapalat" w:hAnsi="GHEA Grapalat"/>
          <w:color w:val="000000"/>
          <w:lang w:val="pt-BR"/>
        </w:rPr>
        <w:t>»</w:t>
      </w:r>
      <w:r w:rsidRPr="006A6076">
        <w:rPr>
          <w:rFonts w:ascii="GHEA Grapalat" w:hAnsi="GHEA Grapalat"/>
          <w:lang w:val="pt-BR"/>
        </w:rPr>
        <w:t xml:space="preserve"> Հայաստանի Հանրապետության օրենքում փոփոխություն կատարելու մասին</w:t>
      </w:r>
      <w:r w:rsidRPr="00161BD1">
        <w:rPr>
          <w:rStyle w:val="Strong"/>
          <w:rFonts w:ascii="GHEA Grapalat" w:hAnsi="GHEA Grapalat"/>
          <w:color w:val="000000"/>
          <w:lang w:val="pt-BR"/>
        </w:rPr>
        <w:t>»</w:t>
      </w:r>
      <w:r w:rsidRPr="006A6076">
        <w:rPr>
          <w:rFonts w:ascii="GHEA Grapalat" w:hAnsi="GHEA Grapalat"/>
          <w:lang w:val="pt-BR"/>
        </w:rPr>
        <w:t xml:space="preserve">,  </w:t>
      </w:r>
      <w:r w:rsidRPr="00161BD1">
        <w:rPr>
          <w:rStyle w:val="Strong"/>
          <w:rFonts w:ascii="GHEA Grapalat" w:hAnsi="GHEA Grapalat"/>
          <w:color w:val="000000"/>
          <w:lang w:val="pt-BR"/>
        </w:rPr>
        <w:t>«</w:t>
      </w:r>
      <w:r w:rsidRPr="006A6076">
        <w:rPr>
          <w:rFonts w:ascii="GHEA Grapalat" w:hAnsi="GHEA Grapalat"/>
          <w:lang w:val="pt-BR"/>
        </w:rPr>
        <w:t>Կրթության մասին</w:t>
      </w:r>
      <w:r w:rsidRPr="00161BD1">
        <w:rPr>
          <w:rStyle w:val="Strong"/>
          <w:rFonts w:ascii="GHEA Grapalat" w:hAnsi="GHEA Grapalat"/>
          <w:color w:val="000000"/>
          <w:lang w:val="pt-BR"/>
        </w:rPr>
        <w:t>»</w:t>
      </w:r>
      <w:r w:rsidRPr="006A6076">
        <w:rPr>
          <w:rFonts w:ascii="GHEA Grapalat" w:hAnsi="GHEA Grapalat"/>
          <w:lang w:val="pt-BR"/>
        </w:rPr>
        <w:t xml:space="preserve"> Հայաստանի Հանրապետության օրենքում լրացում կատարելու մասին</w:t>
      </w:r>
      <w:r w:rsidRPr="00161BD1">
        <w:rPr>
          <w:rStyle w:val="Strong"/>
          <w:rFonts w:ascii="GHEA Grapalat" w:hAnsi="GHEA Grapalat"/>
          <w:color w:val="000000"/>
          <w:lang w:val="pt-BR"/>
        </w:rPr>
        <w:t>»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</w:rPr>
        <w:t>ՀՀ</w:t>
      </w:r>
      <w:r w:rsidRPr="006A6076">
        <w:rPr>
          <w:rFonts w:ascii="GHEA Grapalat" w:hAnsi="GHEA Grapalat"/>
          <w:lang w:val="pt-BR"/>
        </w:rPr>
        <w:t xml:space="preserve"> օրենքների </w:t>
      </w:r>
      <w:r w:rsidRPr="006A6076">
        <w:rPr>
          <w:rFonts w:ascii="GHEA Grapalat" w:hAnsi="GHEA Grapalat"/>
        </w:rPr>
        <w:t>նախագծերի</w:t>
      </w:r>
      <w:r w:rsidRPr="006A6076">
        <w:rPr>
          <w:rFonts w:ascii="GHEA Grapalat" w:hAnsi="GHEA Grapalat"/>
          <w:lang w:val="pt-BR"/>
        </w:rPr>
        <w:t xml:space="preserve">  </w:t>
      </w:r>
      <w:r w:rsidRPr="006A6076">
        <w:rPr>
          <w:rFonts w:ascii="GHEA Grapalat" w:hAnsi="GHEA Grapalat"/>
          <w:lang w:val="hy-AM"/>
        </w:rPr>
        <w:t xml:space="preserve">ընդունմամբ </w:t>
      </w:r>
      <w:r w:rsidRPr="006A6076">
        <w:rPr>
          <w:rFonts w:ascii="GHEA Grapalat" w:hAnsi="GHEA Grapalat"/>
        </w:rPr>
        <w:t>կառաջանա</w:t>
      </w:r>
      <w:r w:rsidRPr="00161BD1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  <w:lang w:val="pt-BR"/>
        </w:rPr>
        <w:t>«</w:t>
      </w:r>
      <w:r w:rsidRPr="006A6076">
        <w:rPr>
          <w:rFonts w:ascii="GHEA Grapalat" w:hAnsi="GHEA Grapalat"/>
          <w:lang w:val="hy-AM"/>
        </w:rPr>
        <w:t>Հայաստանի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  <w:lang w:val="hy-AM"/>
        </w:rPr>
        <w:t>Հանրապետության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  <w:lang w:val="hy-AM"/>
        </w:rPr>
        <w:t>կառավարության</w:t>
      </w:r>
      <w:r w:rsidRPr="006A6076">
        <w:rPr>
          <w:rFonts w:ascii="GHEA Grapalat" w:hAnsi="GHEA Grapalat"/>
          <w:lang w:val="pt-BR"/>
        </w:rPr>
        <w:t xml:space="preserve"> 2009 </w:t>
      </w:r>
      <w:r w:rsidRPr="006A6076">
        <w:rPr>
          <w:rFonts w:ascii="GHEA Grapalat" w:hAnsi="GHEA Grapalat"/>
          <w:lang w:val="hy-AM"/>
        </w:rPr>
        <w:t>թվականի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  <w:lang w:val="hy-AM"/>
        </w:rPr>
        <w:t>հուլիսի</w:t>
      </w:r>
      <w:r w:rsidRPr="006A6076">
        <w:rPr>
          <w:rFonts w:ascii="GHEA Grapalat" w:hAnsi="GHEA Grapalat"/>
          <w:lang w:val="pt-BR"/>
        </w:rPr>
        <w:t xml:space="preserve"> 9-</w:t>
      </w:r>
      <w:r w:rsidRPr="006A6076">
        <w:rPr>
          <w:rFonts w:ascii="GHEA Grapalat" w:hAnsi="GHEA Grapalat"/>
          <w:lang w:val="hy-AM"/>
        </w:rPr>
        <w:t>ի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  <w:spacing w:val="-8"/>
          <w:lang w:val="pt-BR"/>
        </w:rPr>
        <w:t>N 808-</w:t>
      </w:r>
      <w:r w:rsidRPr="006A6076">
        <w:rPr>
          <w:rFonts w:ascii="GHEA Grapalat" w:hAnsi="GHEA Grapalat"/>
          <w:spacing w:val="-8"/>
          <w:lang w:val="hy-AM"/>
        </w:rPr>
        <w:t>Ն</w:t>
      </w:r>
      <w:r w:rsidRPr="006A6076">
        <w:rPr>
          <w:rFonts w:ascii="GHEA Grapalat" w:hAnsi="GHEA Grapalat"/>
          <w:spacing w:val="-8"/>
          <w:lang w:val="pt-BR"/>
        </w:rPr>
        <w:t xml:space="preserve"> </w:t>
      </w:r>
      <w:r w:rsidRPr="006A6076">
        <w:rPr>
          <w:rFonts w:ascii="GHEA Grapalat" w:hAnsi="GHEA Grapalat"/>
          <w:spacing w:val="-8"/>
          <w:lang w:val="hy-AM"/>
        </w:rPr>
        <w:t>որոշման</w:t>
      </w:r>
      <w:r w:rsidRPr="006A6076">
        <w:rPr>
          <w:rFonts w:ascii="GHEA Grapalat" w:hAnsi="GHEA Grapalat"/>
          <w:spacing w:val="-8"/>
          <w:lang w:val="pt-BR"/>
        </w:rPr>
        <w:t xml:space="preserve"> </w:t>
      </w:r>
      <w:r w:rsidRPr="006A6076">
        <w:rPr>
          <w:rFonts w:ascii="GHEA Grapalat" w:hAnsi="GHEA Grapalat"/>
          <w:spacing w:val="-8"/>
          <w:lang w:val="hy-AM"/>
        </w:rPr>
        <w:t>մեջ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  <w:lang w:val="hy-AM"/>
        </w:rPr>
        <w:t>փոփոխություններ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  <w:lang w:val="hy-AM"/>
        </w:rPr>
        <w:t>և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  <w:lang w:val="hy-AM"/>
        </w:rPr>
        <w:t>լրացումներ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  <w:lang w:val="hy-AM"/>
        </w:rPr>
        <w:t>կատարելու</w:t>
      </w:r>
      <w:r w:rsidRPr="006A6076">
        <w:rPr>
          <w:rFonts w:ascii="GHEA Grapalat" w:hAnsi="GHEA Grapalat"/>
          <w:lang w:val="pt-BR"/>
        </w:rPr>
        <w:t xml:space="preserve"> </w:t>
      </w:r>
      <w:r w:rsidRPr="006A6076">
        <w:rPr>
          <w:rFonts w:ascii="GHEA Grapalat" w:hAnsi="GHEA Grapalat"/>
          <w:lang w:val="hy-AM"/>
        </w:rPr>
        <w:t>մասին</w:t>
      </w:r>
      <w:r w:rsidRPr="006A6076">
        <w:rPr>
          <w:rFonts w:ascii="GHEA Grapalat" w:hAnsi="GHEA Grapalat"/>
          <w:lang w:val="pt-BR"/>
        </w:rPr>
        <w:t xml:space="preserve">»  </w:t>
      </w:r>
      <w:r w:rsidRPr="006A6076">
        <w:rPr>
          <w:rFonts w:ascii="GHEA Grapalat" w:hAnsi="GHEA Grapalat"/>
          <w:lang w:val="hy-AM"/>
        </w:rPr>
        <w:t xml:space="preserve">իրավական ակտի ընդունման անհրաժեշտություն: </w:t>
      </w:r>
    </w:p>
    <w:p w:rsidR="0015429A" w:rsidRPr="006A6076" w:rsidRDefault="0015429A" w:rsidP="0015429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5429A" w:rsidRPr="00161BD1" w:rsidRDefault="0015429A" w:rsidP="0015429A">
      <w:pPr>
        <w:rPr>
          <w:rFonts w:ascii="GHEA Grapalat" w:hAnsi="GHEA Grapalat"/>
          <w:lang w:val="pt-BR"/>
        </w:rPr>
      </w:pPr>
    </w:p>
    <w:p w:rsidR="0015429A" w:rsidRPr="00161BD1" w:rsidRDefault="0015429A" w:rsidP="0015429A">
      <w:pPr>
        <w:rPr>
          <w:rFonts w:ascii="GHEA Grapalat" w:hAnsi="GHEA Grapalat"/>
          <w:lang w:val="pt-BR"/>
        </w:rPr>
      </w:pPr>
    </w:p>
    <w:p w:rsidR="0015429A" w:rsidRPr="00161BD1" w:rsidRDefault="0015429A" w:rsidP="0015429A">
      <w:pPr>
        <w:rPr>
          <w:rFonts w:ascii="GHEA Grapalat" w:hAnsi="GHEA Grapalat"/>
          <w:lang w:val="pt-BR"/>
        </w:rPr>
      </w:pPr>
    </w:p>
    <w:p w:rsidR="0015429A" w:rsidRPr="00161BD1" w:rsidRDefault="0015429A" w:rsidP="0015429A">
      <w:pPr>
        <w:rPr>
          <w:rFonts w:ascii="GHEA Grapalat" w:hAnsi="GHEA Grapalat"/>
          <w:lang w:val="pt-BR"/>
        </w:rPr>
      </w:pPr>
    </w:p>
    <w:p w:rsidR="0015429A" w:rsidRPr="00161BD1" w:rsidRDefault="0015429A" w:rsidP="0015429A">
      <w:pPr>
        <w:rPr>
          <w:rFonts w:ascii="GHEA Grapalat" w:hAnsi="GHEA Grapalat"/>
          <w:lang w:val="pt-BR"/>
        </w:rPr>
      </w:pPr>
    </w:p>
    <w:p w:rsidR="0015429A" w:rsidRPr="00161BD1" w:rsidRDefault="0015429A" w:rsidP="0015429A">
      <w:pPr>
        <w:rPr>
          <w:rFonts w:ascii="GHEA Grapalat" w:hAnsi="GHEA Grapalat"/>
          <w:lang w:val="pt-BR"/>
        </w:rPr>
      </w:pPr>
    </w:p>
    <w:p w:rsidR="0015429A" w:rsidRPr="00161BD1" w:rsidRDefault="0015429A" w:rsidP="0015429A">
      <w:pPr>
        <w:rPr>
          <w:rFonts w:ascii="GHEA Grapalat" w:hAnsi="GHEA Grapalat"/>
          <w:lang w:val="pt-BR"/>
        </w:rPr>
      </w:pPr>
    </w:p>
    <w:p w:rsidR="0015429A" w:rsidRPr="00161BD1" w:rsidRDefault="0015429A" w:rsidP="0015429A">
      <w:pPr>
        <w:rPr>
          <w:rFonts w:ascii="GHEA Grapalat" w:hAnsi="GHEA Grapalat"/>
          <w:szCs w:val="28"/>
          <w:lang w:val="pt-BR"/>
        </w:rPr>
      </w:pPr>
    </w:p>
    <w:p w:rsidR="00686D35" w:rsidRPr="00161BD1" w:rsidRDefault="00686D35">
      <w:pPr>
        <w:rPr>
          <w:rFonts w:ascii="GHEA Grapalat" w:hAnsi="GHEA Grapalat"/>
          <w:lang w:val="pt-BR"/>
        </w:rPr>
      </w:pPr>
    </w:p>
    <w:sectPr w:rsidR="00686D35" w:rsidRPr="00161BD1" w:rsidSect="001542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76F" w:rsidRDefault="003D376F" w:rsidP="00D922D9">
      <w:pPr>
        <w:spacing w:after="0" w:line="240" w:lineRule="auto"/>
      </w:pPr>
      <w:r>
        <w:separator/>
      </w:r>
    </w:p>
  </w:endnote>
  <w:endnote w:type="continuationSeparator" w:id="0">
    <w:p w:rsidR="003D376F" w:rsidRDefault="003D376F" w:rsidP="00D9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l Couri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C9" w:rsidRDefault="003D37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C9" w:rsidRDefault="003D37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C9" w:rsidRDefault="003D37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76F" w:rsidRDefault="003D376F" w:rsidP="00D922D9">
      <w:pPr>
        <w:spacing w:after="0" w:line="240" w:lineRule="auto"/>
      </w:pPr>
      <w:r>
        <w:separator/>
      </w:r>
    </w:p>
  </w:footnote>
  <w:footnote w:type="continuationSeparator" w:id="0">
    <w:p w:rsidR="003D376F" w:rsidRDefault="003D376F" w:rsidP="00D92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C9" w:rsidRDefault="003D37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C9" w:rsidRDefault="003D37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C9" w:rsidRDefault="003D37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429A"/>
    <w:rsid w:val="0015429A"/>
    <w:rsid w:val="00161BD1"/>
    <w:rsid w:val="003A37CB"/>
    <w:rsid w:val="003D376F"/>
    <w:rsid w:val="0063461B"/>
    <w:rsid w:val="00686D35"/>
    <w:rsid w:val="006A6076"/>
    <w:rsid w:val="006E4C5D"/>
    <w:rsid w:val="00C303A3"/>
    <w:rsid w:val="00CA22B2"/>
    <w:rsid w:val="00D922D9"/>
    <w:rsid w:val="00D9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5429A"/>
    <w:pPr>
      <w:spacing w:after="0" w:line="360" w:lineRule="auto"/>
      <w:ind w:right="610" w:firstLine="426"/>
      <w:jc w:val="both"/>
    </w:pPr>
    <w:rPr>
      <w:rFonts w:ascii="Dal Courier" w:eastAsia="Times New Roman" w:hAnsi="Dal Courier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5429A"/>
    <w:rPr>
      <w:rFonts w:ascii="Dal Courier" w:eastAsia="Times New Roman" w:hAnsi="Dal Courier" w:cs="Times New Roman"/>
      <w:szCs w:val="20"/>
    </w:rPr>
  </w:style>
  <w:style w:type="paragraph" w:styleId="BodyText">
    <w:name w:val="Body Text"/>
    <w:basedOn w:val="Normal"/>
    <w:link w:val="BodyTextChar"/>
    <w:rsid w:val="0015429A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15429A"/>
    <w:rPr>
      <w:rFonts w:ascii="Arial Armenian" w:eastAsia="Times New Roman" w:hAnsi="Arial Armenian" w:cs="Times New Roman"/>
      <w:szCs w:val="24"/>
    </w:rPr>
  </w:style>
  <w:style w:type="character" w:customStyle="1" w:styleId="apple-converted-space">
    <w:name w:val="apple-converted-space"/>
    <w:basedOn w:val="DefaultParagraphFont"/>
    <w:rsid w:val="0015429A"/>
  </w:style>
  <w:style w:type="paragraph" w:styleId="NormalWeb">
    <w:name w:val="Normal (Web)"/>
    <w:basedOn w:val="Normal"/>
    <w:uiPriority w:val="99"/>
    <w:rsid w:val="0015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15429A"/>
    <w:rPr>
      <w:b/>
      <w:bCs/>
    </w:rPr>
  </w:style>
  <w:style w:type="paragraph" w:styleId="Header">
    <w:name w:val="header"/>
    <w:basedOn w:val="Normal"/>
    <w:link w:val="HeaderChar"/>
    <w:rsid w:val="001542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15429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15429A"/>
    <w:pPr>
      <w:tabs>
        <w:tab w:val="center" w:pos="4680"/>
        <w:tab w:val="right" w:pos="9360"/>
      </w:tabs>
      <w:spacing w:after="0" w:line="240" w:lineRule="auto"/>
    </w:pPr>
    <w:rPr>
      <w:rFonts w:ascii="Arial Armenian" w:eastAsia="Times New Roman" w:hAnsi="Arial Armenian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15429A"/>
    <w:rPr>
      <w:rFonts w:ascii="Arial Armenian" w:eastAsia="Times New Roman" w:hAnsi="Arial Armeni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Licenzua1</dc:creator>
  <cp:keywords/>
  <dc:description/>
  <cp:lastModifiedBy>user</cp:lastModifiedBy>
  <cp:revision>7</cp:revision>
  <dcterms:created xsi:type="dcterms:W3CDTF">2020-12-24T09:20:00Z</dcterms:created>
  <dcterms:modified xsi:type="dcterms:W3CDTF">2020-12-29T10:36:00Z</dcterms:modified>
</cp:coreProperties>
</file>