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62" w:rsidRPr="00814627" w:rsidRDefault="00500C62" w:rsidP="00500C62">
      <w:pPr>
        <w:spacing w:after="0" w:line="240" w:lineRule="auto"/>
        <w:ind w:firstLine="426"/>
        <w:jc w:val="right"/>
        <w:rPr>
          <w:rFonts w:ascii="GHEA Grapalat" w:eastAsia="Times New Roman" w:hAnsi="GHEA Grapalat" w:cs="Sylfaen"/>
          <w:b/>
          <w:i w:val="0"/>
          <w:kern w:val="32"/>
          <w:sz w:val="20"/>
          <w:szCs w:val="20"/>
          <w:u w:val="single"/>
          <w:lang w:val="pt-BR" w:eastAsia="ru-RU"/>
        </w:rPr>
      </w:pPr>
      <w:r w:rsidRPr="00814627">
        <w:rPr>
          <w:rFonts w:ascii="GHEA Grapalat" w:eastAsia="Times New Roman" w:hAnsi="GHEA Grapalat" w:cs="Sylfaen"/>
          <w:b/>
          <w:i w:val="0"/>
          <w:kern w:val="32"/>
          <w:sz w:val="20"/>
          <w:szCs w:val="20"/>
          <w:u w:val="single"/>
          <w:lang w:val="pt-BR" w:eastAsia="ru-RU"/>
        </w:rPr>
        <w:t>ՆԱԽԱԳԻԾ</w:t>
      </w:r>
    </w:p>
    <w:p w:rsidR="00500C62" w:rsidRPr="00814627" w:rsidRDefault="00500C62" w:rsidP="00500C62">
      <w:pPr>
        <w:spacing w:after="0" w:line="240" w:lineRule="auto"/>
        <w:ind w:firstLine="426"/>
        <w:jc w:val="right"/>
        <w:rPr>
          <w:rFonts w:ascii="GHEA Grapalat" w:eastAsia="Times New Roman" w:hAnsi="GHEA Grapalat" w:cs="Sylfaen"/>
          <w:bCs w:val="0"/>
          <w:i w:val="0"/>
          <w:sz w:val="24"/>
          <w:szCs w:val="24"/>
          <w:lang w:val="pt-BR" w:eastAsia="ru-RU"/>
        </w:rPr>
      </w:pPr>
    </w:p>
    <w:p w:rsidR="00500C62" w:rsidRPr="00814627" w:rsidRDefault="00500C62" w:rsidP="00500C62">
      <w:pPr>
        <w:spacing w:after="0" w:line="240" w:lineRule="auto"/>
        <w:ind w:firstLine="426"/>
        <w:jc w:val="center"/>
        <w:rPr>
          <w:rFonts w:ascii="GHEA Grapalat" w:eastAsia="Times New Roman" w:hAnsi="GHEA Grapalat" w:cs="Arial"/>
          <w:b/>
          <w:i w:val="0"/>
          <w:kern w:val="32"/>
          <w:sz w:val="24"/>
          <w:szCs w:val="24"/>
          <w:lang w:val="pt-BR" w:eastAsia="ru-RU"/>
        </w:rPr>
      </w:pPr>
      <w:r w:rsidRPr="00814627"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pt-BR" w:eastAsia="ru-RU"/>
        </w:rPr>
        <w:t>ՀԱՅԱՍՏԱՆԻ</w:t>
      </w:r>
      <w:r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pt-BR" w:eastAsia="ru-RU"/>
        </w:rPr>
        <w:t>ՀԱՆՐԱՊԵՏՈՒԹՅԱՆ</w:t>
      </w:r>
      <w:r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pt-BR" w:eastAsia="ru-RU"/>
        </w:rPr>
        <w:t>ԿԱՌԱՎԱՐՈՒԹՅՈՒՆ</w:t>
      </w:r>
    </w:p>
    <w:p w:rsidR="00500C62" w:rsidRPr="00814627" w:rsidRDefault="00500C62" w:rsidP="00500C62">
      <w:pPr>
        <w:spacing w:after="0" w:line="240" w:lineRule="auto"/>
        <w:ind w:firstLine="426"/>
        <w:jc w:val="center"/>
        <w:rPr>
          <w:rFonts w:ascii="GHEA Grapalat" w:eastAsia="Times New Roman" w:hAnsi="GHEA Grapalat" w:cs="Arial"/>
          <w:b/>
          <w:i w:val="0"/>
          <w:kern w:val="32"/>
          <w:sz w:val="24"/>
          <w:szCs w:val="24"/>
          <w:lang w:val="pt-BR" w:eastAsia="ru-RU"/>
        </w:rPr>
      </w:pPr>
      <w:r w:rsidRPr="00814627"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pt-BR" w:eastAsia="ru-RU"/>
        </w:rPr>
        <w:t>ՈՐՈՇՈՒՄ</w:t>
      </w:r>
    </w:p>
    <w:p w:rsidR="00500C62" w:rsidRPr="00814627" w:rsidRDefault="00500C62" w:rsidP="00500C62">
      <w:pPr>
        <w:spacing w:after="0" w:line="240" w:lineRule="auto"/>
        <w:ind w:firstLine="426"/>
        <w:jc w:val="center"/>
        <w:rPr>
          <w:rFonts w:ascii="GHEA Grapalat" w:eastAsia="Times New Roman" w:hAnsi="GHEA Grapalat" w:cs="Arial"/>
          <w:b/>
          <w:i w:val="0"/>
          <w:kern w:val="32"/>
          <w:sz w:val="24"/>
          <w:szCs w:val="24"/>
          <w:lang w:val="pt-BR" w:eastAsia="ru-RU"/>
        </w:rPr>
      </w:pPr>
    </w:p>
    <w:p w:rsidR="00500C62" w:rsidRPr="00646079" w:rsidRDefault="00500C62" w:rsidP="00500C62">
      <w:pPr>
        <w:spacing w:after="0" w:line="240" w:lineRule="auto"/>
        <w:ind w:firstLine="426"/>
        <w:jc w:val="center"/>
        <w:rPr>
          <w:rFonts w:ascii="GHEA Grapalat" w:eastAsia="Times New Roman" w:hAnsi="GHEA Grapalat" w:cs="Arial"/>
          <w:b/>
          <w:i w:val="0"/>
          <w:kern w:val="32"/>
          <w:sz w:val="24"/>
          <w:szCs w:val="24"/>
          <w:lang w:val="pt-BR" w:eastAsia="ru-RU"/>
        </w:rPr>
      </w:pPr>
      <w:r w:rsidRPr="00646079"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pt-BR" w:eastAsia="ru-RU"/>
        </w:rPr>
        <w:t></w:t>
      </w:r>
      <w:r w:rsidRPr="00646079">
        <w:rPr>
          <w:rFonts w:ascii="GHEA Grapalat" w:eastAsia="Times New Roman" w:hAnsi="GHEA Grapalat" w:cs="Arial"/>
          <w:b/>
          <w:i w:val="0"/>
          <w:kern w:val="32"/>
          <w:sz w:val="24"/>
          <w:szCs w:val="24"/>
          <w:lang w:val="pt-BR" w:eastAsia="ru-RU"/>
        </w:rPr>
        <w:t>____________________2020</w:t>
      </w:r>
      <w:r w:rsidRPr="00646079"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pt-BR" w:eastAsia="ru-RU"/>
        </w:rPr>
        <w:t>թ</w:t>
      </w:r>
      <w:r w:rsidRPr="00646079">
        <w:rPr>
          <w:rFonts w:ascii="GHEA Grapalat" w:eastAsia="Times New Roman" w:hAnsi="GHEA Grapalat" w:cs="Arial"/>
          <w:b/>
          <w:i w:val="0"/>
          <w:kern w:val="32"/>
          <w:sz w:val="24"/>
          <w:szCs w:val="24"/>
          <w:lang w:val="pt-BR" w:eastAsia="ru-RU"/>
        </w:rPr>
        <w:t>. N ____Ն</w:t>
      </w:r>
    </w:p>
    <w:p w:rsidR="00500C62" w:rsidRPr="00646079" w:rsidRDefault="00500C62" w:rsidP="00500C62">
      <w:pPr>
        <w:spacing w:after="0" w:line="240" w:lineRule="auto"/>
        <w:ind w:firstLine="426"/>
        <w:jc w:val="center"/>
        <w:rPr>
          <w:rFonts w:ascii="GHEA Grapalat" w:eastAsia="Times New Roman" w:hAnsi="GHEA Grapalat" w:cs="Arial"/>
          <w:b/>
          <w:i w:val="0"/>
          <w:kern w:val="32"/>
          <w:sz w:val="24"/>
          <w:szCs w:val="24"/>
          <w:lang w:val="pt-BR" w:eastAsia="ru-RU"/>
        </w:rPr>
      </w:pPr>
    </w:p>
    <w:p w:rsidR="00500C62" w:rsidRPr="00646079" w:rsidRDefault="00500C62" w:rsidP="00500C62">
      <w:pPr>
        <w:spacing w:after="0" w:line="240" w:lineRule="auto"/>
        <w:ind w:firstLine="426"/>
        <w:jc w:val="both"/>
        <w:rPr>
          <w:rFonts w:ascii="GHEA Grapalat" w:eastAsia="Times New Roman" w:hAnsi="GHEA Grapalat" w:cs="Arial"/>
          <w:i w:val="0"/>
          <w:kern w:val="32"/>
          <w:sz w:val="24"/>
          <w:szCs w:val="24"/>
          <w:lang w:val="pt-BR" w:eastAsia="ru-RU"/>
        </w:rPr>
      </w:pPr>
    </w:p>
    <w:p w:rsidR="00500C62" w:rsidRPr="00814627" w:rsidRDefault="009F3106" w:rsidP="00500C62">
      <w:pPr>
        <w:shd w:val="clear" w:color="auto" w:fill="FFFFFF"/>
        <w:spacing w:after="0" w:line="240" w:lineRule="auto"/>
        <w:ind w:firstLine="426"/>
        <w:jc w:val="center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 w:eastAsia="ru-RU"/>
        </w:rPr>
      </w:pP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ԳՈՒՅՔ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ՀԵՏ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ՎԵՐՑՆԵԼՈՒ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ԵՎ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ԱՄՐԱՑՆԵԼՈՒ, </w:t>
      </w:r>
      <w:r w:rsidR="00500C62" w:rsidRPr="00646079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eastAsia="ru-RU"/>
        </w:rPr>
        <w:t>ՀԱՅԱՍՏԱՆԻ</w:t>
      </w:r>
      <w:r w:rsidR="00500C62" w:rsidRPr="00646079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 w:rsidR="00500C62" w:rsidRPr="00646079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eastAsia="ru-RU"/>
        </w:rPr>
        <w:t>ՀԱՆՐԱՊԵՏՈՒԹՅԱՆ</w:t>
      </w:r>
      <w:r w:rsidR="00500C62" w:rsidRPr="00646079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 w:rsidR="00500C62" w:rsidRPr="00646079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eastAsia="ru-RU"/>
        </w:rPr>
        <w:t>ԿԱՌԱՎԱՐՈՒԹՅԱՆ</w:t>
      </w:r>
      <w:r w:rsidR="00500C62" w:rsidRPr="00646079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 w:rsidR="00500C62" w:rsidRPr="00646079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2016 </w:t>
      </w:r>
      <w:r w:rsidR="00500C62" w:rsidRPr="00646079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ԹՎԱԿԱՆԻ</w:t>
      </w:r>
      <w:r w:rsidR="00500C62" w:rsidRPr="003F1039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ՓԵՏՐՎԱՐԻ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 xml:space="preserve"> 2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>5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 xml:space="preserve">-Ի 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>N 168-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Ն</w:t>
      </w:r>
      <w:r w:rsidR="00500C62" w:rsidRPr="003F1039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ՈՐՈՇՄԱՆ</w:t>
      </w:r>
      <w:r w:rsidR="00500C62" w:rsidRPr="003F1039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ՄԵՋ</w:t>
      </w:r>
      <w:r w:rsidR="00500C62" w:rsidRPr="003F1039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ՓՈՓՈԽՈՒԹՅՈՒՆ</w:t>
      </w:r>
      <w:r w:rsidR="00500C62" w:rsidRPr="003F1039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ԿԱՏԱՐԵԼՈՒ</w:t>
      </w:r>
      <w:r w:rsidR="00500C62" w:rsidRPr="003F1039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="00500C62"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ՄԱՍԻՆ</w:t>
      </w:r>
    </w:p>
    <w:p w:rsidR="00500C62" w:rsidRPr="00814627" w:rsidRDefault="00500C62" w:rsidP="00500C62">
      <w:pPr>
        <w:spacing w:after="0" w:line="360" w:lineRule="auto"/>
        <w:ind w:firstLine="426"/>
        <w:jc w:val="both"/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</w:pPr>
    </w:p>
    <w:p w:rsidR="00500C62" w:rsidRPr="00EF1925" w:rsidRDefault="009F3106" w:rsidP="00D4450B">
      <w:pPr>
        <w:spacing w:after="0" w:line="360" w:lineRule="auto"/>
        <w:ind w:left="-426" w:firstLine="710"/>
        <w:jc w:val="both"/>
        <w:rPr>
          <w:rFonts w:ascii="GHEA Grapalat" w:eastAsia="SimSun" w:hAnsi="GHEA Grapalat" w:cs="Arial"/>
          <w:i w:val="0"/>
          <w:iCs/>
          <w:sz w:val="24"/>
          <w:szCs w:val="24"/>
          <w:lang w:val="pt-BR" w:eastAsia="zh-CN"/>
        </w:rPr>
      </w:pPr>
      <w:r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>Հ</w:t>
      </w:r>
      <w:r w:rsidRPr="001456BB">
        <w:rPr>
          <w:rFonts w:ascii="GHEA Grapalat" w:hAnsi="GHEA Grapalat"/>
          <w:i w:val="0"/>
          <w:kern w:val="32"/>
          <w:sz w:val="24"/>
          <w:szCs w:val="24"/>
          <w:lang w:val="pt-BR"/>
        </w:rPr>
        <w:t>իմք</w:t>
      </w:r>
      <w:r w:rsidRPr="001456BB">
        <w:rPr>
          <w:rFonts w:ascii="GHEA Grapalat" w:hAnsi="GHEA Grapalat" w:cs="Arial"/>
          <w:i w:val="0"/>
          <w:kern w:val="32"/>
          <w:sz w:val="24"/>
          <w:szCs w:val="24"/>
          <w:lang w:val="pt-BR"/>
        </w:rPr>
        <w:t xml:space="preserve"> </w:t>
      </w:r>
      <w:r w:rsidRPr="001456BB">
        <w:rPr>
          <w:rFonts w:ascii="GHEA Grapalat" w:hAnsi="GHEA Grapalat"/>
          <w:i w:val="0"/>
          <w:kern w:val="32"/>
          <w:sz w:val="24"/>
          <w:szCs w:val="24"/>
          <w:lang w:val="pt-BR"/>
        </w:rPr>
        <w:t>ընդունելով</w:t>
      </w:r>
      <w:r w:rsidRPr="001456BB">
        <w:rPr>
          <w:rFonts w:ascii="GHEA Grapalat" w:hAnsi="GHEA Grapalat" w:cs="Arial"/>
          <w:i w:val="0"/>
          <w:kern w:val="32"/>
          <w:sz w:val="24"/>
          <w:szCs w:val="24"/>
          <w:lang w:val="pt-BR"/>
        </w:rPr>
        <w:t xml:space="preserve"> </w:t>
      </w:r>
      <w:r w:rsidRPr="001456BB">
        <w:rPr>
          <w:rFonts w:ascii="GHEA Grapalat" w:hAnsi="GHEA Grapalat"/>
          <w:i w:val="0"/>
          <w:sz w:val="24"/>
          <w:szCs w:val="24"/>
          <w:lang w:val="hy-AM"/>
        </w:rPr>
        <w:t>«</w:t>
      </w:r>
      <w:r w:rsidRPr="001456BB">
        <w:rPr>
          <w:rFonts w:ascii="GHEA Grapalat" w:hAnsi="GHEA Grapalat"/>
          <w:i w:val="0"/>
          <w:kern w:val="32"/>
          <w:sz w:val="24"/>
          <w:szCs w:val="24"/>
          <w:lang w:val="pt-BR"/>
        </w:rPr>
        <w:t>Կառավարչական իրավահարաբերությունների կարգավորման մասին</w:t>
      </w:r>
      <w:r w:rsidRPr="001456BB">
        <w:rPr>
          <w:rFonts w:ascii="GHEA Grapalat" w:hAnsi="GHEA Grapalat"/>
          <w:i w:val="0"/>
          <w:sz w:val="24"/>
          <w:szCs w:val="24"/>
          <w:lang w:val="hy-AM"/>
        </w:rPr>
        <w:t>»</w:t>
      </w:r>
      <w:r w:rsidRPr="001456BB">
        <w:rPr>
          <w:rFonts w:ascii="GHEA Grapalat" w:hAnsi="GHEA Grapalat"/>
          <w:i w:val="0"/>
          <w:kern w:val="32"/>
          <w:sz w:val="24"/>
          <w:szCs w:val="24"/>
          <w:lang w:val="pt-BR"/>
        </w:rPr>
        <w:t xml:space="preserve"> Հայաստանի Հանրապետության օրենքի 5-րդ հոդվածի 5-րդ, 6-րդ և 7-րդ մասերը</w:t>
      </w:r>
      <w:r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 xml:space="preserve"> </w:t>
      </w:r>
      <w:r>
        <w:rPr>
          <w:rFonts w:ascii="GHEA Grapalat" w:eastAsia="SimSun" w:hAnsi="GHEA Grapalat" w:cs="Sylfaen"/>
          <w:i w:val="0"/>
          <w:iCs/>
          <w:sz w:val="24"/>
          <w:szCs w:val="24"/>
          <w:lang w:val="en-US" w:eastAsia="zh-CN"/>
        </w:rPr>
        <w:t>և</w:t>
      </w:r>
      <w:r w:rsidRPr="009F3106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>
        <w:rPr>
          <w:rFonts w:ascii="GHEA Grapalat" w:eastAsia="SimSun" w:hAnsi="GHEA Grapalat" w:cs="Sylfaen"/>
          <w:i w:val="0"/>
          <w:iCs/>
          <w:sz w:val="24"/>
          <w:szCs w:val="24"/>
          <w:lang w:val="en-US" w:eastAsia="zh-CN"/>
        </w:rPr>
        <w:t>ղ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եկավարվելով</w:t>
      </w:r>
      <w:r w:rsidR="00500C62" w:rsidRPr="00814627">
        <w:rPr>
          <w:rFonts w:ascii="GHEA Grapalat" w:eastAsia="SimSun" w:hAnsi="GHEA Grapalat" w:cs="Arial"/>
          <w:i w:val="0"/>
          <w:iCs/>
          <w:sz w:val="24"/>
          <w:szCs w:val="24"/>
          <w:lang w:val="hy-AM" w:eastAsia="zh-CN"/>
        </w:rPr>
        <w:t xml:space="preserve"> «</w:t>
      </w:r>
      <w:r w:rsidR="00500C62" w:rsidRPr="00814627">
        <w:rPr>
          <w:rFonts w:ascii="GHEA Grapalat" w:eastAsia="SimSun" w:hAnsi="GHEA Grapalat" w:cs="Arial"/>
          <w:i w:val="0"/>
          <w:iCs/>
          <w:sz w:val="24"/>
          <w:szCs w:val="24"/>
          <w:lang w:val="pt-BR" w:eastAsia="zh-CN"/>
        </w:rPr>
        <w:t>Նորմատիվ ի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րավական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ակտերի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մասին</w:t>
      </w:r>
      <w:r w:rsidR="00500C62" w:rsidRPr="00814627">
        <w:rPr>
          <w:rFonts w:ascii="GHEA Grapalat" w:eastAsia="SimSun" w:hAnsi="GHEA Grapalat" w:cs="Arial"/>
          <w:i w:val="0"/>
          <w:iCs/>
          <w:sz w:val="24"/>
          <w:szCs w:val="24"/>
          <w:lang w:val="pt-BR" w:eastAsia="zh-CN"/>
        </w:rPr>
        <w:t>»</w:t>
      </w:r>
      <w:r w:rsidR="00500C62">
        <w:rPr>
          <w:rFonts w:ascii="GHEA Grapalat" w:eastAsia="SimSun" w:hAnsi="GHEA Grapalat" w:cs="Arial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Հայաստանի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Հանրապետության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օրենքի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Arial"/>
          <w:i w:val="0"/>
          <w:iCs/>
          <w:sz w:val="24"/>
          <w:szCs w:val="24"/>
          <w:lang w:val="pt-BR" w:eastAsia="zh-CN"/>
        </w:rPr>
        <w:t>34</w:t>
      </w:r>
      <w:r w:rsidR="00500C62" w:rsidRPr="00814627">
        <w:rPr>
          <w:rFonts w:ascii="GHEA Grapalat" w:eastAsia="SimSun" w:hAnsi="GHEA Grapalat" w:cs="Arial"/>
          <w:i w:val="0"/>
          <w:iCs/>
          <w:sz w:val="24"/>
          <w:szCs w:val="24"/>
          <w:lang w:val="hy-AM" w:eastAsia="zh-CN"/>
        </w:rPr>
        <w:t>-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րդ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հոդվածի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1-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ին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մասի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պահանջով</w:t>
      </w:r>
      <w:r w:rsidR="00500C62" w:rsidRPr="001456BB">
        <w:rPr>
          <w:rFonts w:ascii="GHEA Grapalat" w:eastAsia="SimSun" w:hAnsi="GHEA Grapalat" w:cs="Arial"/>
          <w:i w:val="0"/>
          <w:iCs/>
          <w:sz w:val="24"/>
          <w:szCs w:val="24"/>
          <w:lang w:val="hy-AM" w:eastAsia="zh-CN"/>
        </w:rPr>
        <w:t>`</w:t>
      </w:r>
      <w:r w:rsidR="00500C62" w:rsidRPr="00814627">
        <w:rPr>
          <w:rFonts w:ascii="GHEA Grapalat" w:eastAsia="SimSun" w:hAnsi="GHEA Grapalat" w:cs="Arial"/>
          <w:i w:val="0"/>
          <w:iCs/>
          <w:sz w:val="24"/>
          <w:szCs w:val="24"/>
          <w:lang w:val="hy-AM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Հայաստանի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Հանրապետության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կառավարությունը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որոշում</w:t>
      </w:r>
      <w:r w:rsidR="00500C62" w:rsidRPr="003F1039">
        <w:rPr>
          <w:rFonts w:ascii="GHEA Grapalat" w:eastAsia="SimSun" w:hAnsi="GHEA Grapalat" w:cs="Sylfaen"/>
          <w:i w:val="0"/>
          <w:iCs/>
          <w:sz w:val="24"/>
          <w:szCs w:val="24"/>
          <w:lang w:val="pt-BR" w:eastAsia="zh-CN"/>
        </w:rPr>
        <w:t xml:space="preserve"> </w:t>
      </w:r>
      <w:r w:rsidR="00500C62" w:rsidRPr="00814627">
        <w:rPr>
          <w:rFonts w:ascii="GHEA Grapalat" w:eastAsia="SimSun" w:hAnsi="GHEA Grapalat" w:cs="Sylfaen"/>
          <w:i w:val="0"/>
          <w:iCs/>
          <w:sz w:val="24"/>
          <w:szCs w:val="24"/>
          <w:lang w:val="hy-AM" w:eastAsia="zh-CN"/>
        </w:rPr>
        <w:t>է</w:t>
      </w:r>
      <w:r w:rsidR="00500C62" w:rsidRPr="00814627">
        <w:rPr>
          <w:rFonts w:ascii="GHEA Grapalat" w:eastAsia="SimSun" w:hAnsi="GHEA Grapalat" w:cs="Arial"/>
          <w:i w:val="0"/>
          <w:iCs/>
          <w:sz w:val="24"/>
          <w:szCs w:val="24"/>
          <w:lang w:val="hy-AM" w:eastAsia="zh-CN"/>
        </w:rPr>
        <w:t>.</w:t>
      </w:r>
    </w:p>
    <w:p w:rsidR="00F955FD" w:rsidRPr="00D902EF" w:rsidRDefault="00F955FD" w:rsidP="00D4450B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-426" w:right="1" w:firstLine="710"/>
        <w:jc w:val="both"/>
        <w:rPr>
          <w:rFonts w:ascii="GHEA Grapalat" w:hAnsi="GHEA Grapalat" w:cs="Sylfaen"/>
          <w:i w:val="0"/>
          <w:sz w:val="24"/>
          <w:szCs w:val="24"/>
          <w:lang w:val="pt-BR"/>
        </w:rPr>
      </w:pPr>
      <w:r w:rsidRPr="00D902EF">
        <w:rPr>
          <w:rFonts w:ascii="GHEA Grapalat" w:hAnsi="GHEA Grapalat" w:cs="Sylfaen"/>
          <w:i w:val="0"/>
          <w:sz w:val="24"/>
          <w:szCs w:val="24"/>
          <w:lang w:val="pt-BR"/>
        </w:rPr>
        <w:t>Հայաստանի Հանրապետության սեփականություն հանդիսացող քաղաք Երևան, Քանաքեռ-Զեյթուն, Դ. Անհաղթի փողոց 23/6 հասցեում գտնվող շենքի 4-րդ հարկի</w:t>
      </w:r>
      <w:r w:rsidR="00D902EF" w:rsidRPr="00D902EF">
        <w:rPr>
          <w:rFonts w:ascii="GHEA Grapalat" w:hAnsi="GHEA Grapalat" w:cs="Sylfaen"/>
          <w:i w:val="0"/>
          <w:sz w:val="24"/>
          <w:szCs w:val="24"/>
          <w:lang w:val="pt-BR"/>
        </w:rPr>
        <w:t>ց</w:t>
      </w:r>
      <w:r w:rsidRPr="00D902EF">
        <w:rPr>
          <w:rFonts w:ascii="GHEA Grapalat" w:hAnsi="GHEA Grapalat" w:cs="Sylfaen"/>
          <w:i w:val="0"/>
          <w:sz w:val="24"/>
          <w:szCs w:val="24"/>
          <w:lang w:val="pt-BR"/>
        </w:rPr>
        <w:t xml:space="preserve"> </w:t>
      </w:r>
      <w:bookmarkStart w:id="0" w:name="_GoBack"/>
      <w:bookmarkEnd w:id="0"/>
      <w:r w:rsidR="00D902EF" w:rsidRPr="00D902EF">
        <w:rPr>
          <w:rFonts w:ascii="GHEA Grapalat" w:hAnsi="GHEA Grapalat" w:cs="Sylfaen"/>
          <w:i w:val="0"/>
          <w:sz w:val="24"/>
          <w:szCs w:val="24"/>
          <w:lang w:val="pt-BR"/>
        </w:rPr>
        <w:t xml:space="preserve">214 085 </w:t>
      </w:r>
      <w:r w:rsidRPr="00D902EF">
        <w:rPr>
          <w:rFonts w:ascii="GHEA Grapalat" w:hAnsi="GHEA Grapalat" w:cs="Sylfaen"/>
          <w:i w:val="0"/>
          <w:sz w:val="24"/>
          <w:szCs w:val="24"/>
          <w:lang w:val="pt-BR"/>
        </w:rPr>
        <w:t xml:space="preserve">ՀՀ դրամ սկզբնական արժեքով </w:t>
      </w:r>
      <w:r w:rsidRPr="00DE67E5">
        <w:rPr>
          <w:rFonts w:ascii="GHEA Grapalat" w:hAnsi="GHEA Grapalat" w:cs="Sylfaen"/>
          <w:i w:val="0"/>
          <w:sz w:val="24"/>
          <w:szCs w:val="24"/>
          <w:lang w:val="pt-BR"/>
        </w:rPr>
        <w:t>425 քառ. մետր</w:t>
      </w:r>
      <w:r w:rsidRPr="00D902EF">
        <w:rPr>
          <w:rFonts w:ascii="GHEA Grapalat" w:hAnsi="GHEA Grapalat" w:cs="Sylfaen"/>
          <w:i w:val="0"/>
          <w:sz w:val="24"/>
          <w:szCs w:val="24"/>
          <w:lang w:val="pt-BR"/>
        </w:rPr>
        <w:t xml:space="preserve"> մակերեսով տարածքը հետ վերցնել Հայաստանի Հանրապետության տարածքային կառավարման և ենթակառուցվածքների նախարարության Պետական գույքի կառավարման կոմիտեից և ամրացնել Հայաստանի Հանրապետության վիճակագրական կոմիտեին: </w:t>
      </w:r>
    </w:p>
    <w:p w:rsidR="00F955FD" w:rsidRPr="00F955FD" w:rsidRDefault="00F955FD" w:rsidP="00D4450B">
      <w:pPr>
        <w:pStyle w:val="BodyText3"/>
        <w:numPr>
          <w:ilvl w:val="0"/>
          <w:numId w:val="8"/>
        </w:numPr>
        <w:spacing w:before="0" w:after="0" w:line="360" w:lineRule="auto"/>
        <w:ind w:left="-426" w:right="144" w:firstLine="710"/>
        <w:jc w:val="both"/>
        <w:rPr>
          <w:rFonts w:ascii="GHEA Grapalat" w:eastAsia="SimSun" w:hAnsi="GHEA Grapalat" w:cs="Arial"/>
          <w:iCs/>
          <w:sz w:val="24"/>
          <w:szCs w:val="24"/>
          <w:lang w:val="pt-BR" w:eastAsia="zh-CN"/>
        </w:rPr>
      </w:pPr>
      <w:r w:rsidRPr="00F955FD">
        <w:rPr>
          <w:rFonts w:ascii="GHEA Grapalat" w:hAnsi="GHEA Grapalat" w:cs="Sylfaen"/>
          <w:bCs/>
          <w:sz w:val="24"/>
          <w:szCs w:val="24"/>
          <w:lang w:val="pt-BR"/>
        </w:rPr>
        <w:t xml:space="preserve">Հայաստանի Հանրապետության տարածքային կառավարման և ենթակառուցվածքների նախարարության </w:t>
      </w:r>
      <w:r w:rsidRPr="00F955FD">
        <w:rPr>
          <w:rFonts w:ascii="GHEA Grapalat" w:hAnsi="GHEA Grapalat" w:cs="Arial"/>
          <w:bCs/>
          <w:kern w:val="32"/>
          <w:sz w:val="24"/>
          <w:szCs w:val="24"/>
          <w:lang w:val="hy-AM"/>
        </w:rPr>
        <w:t>Պ</w:t>
      </w:r>
      <w:r w:rsidRPr="00F955FD">
        <w:rPr>
          <w:rFonts w:ascii="GHEA Grapalat" w:hAnsi="GHEA Grapalat" w:cs="Sylfaen"/>
          <w:bCs/>
          <w:sz w:val="24"/>
          <w:szCs w:val="24"/>
          <w:lang w:val="pt-BR"/>
        </w:rPr>
        <w:t>ետական</w:t>
      </w:r>
      <w:r w:rsidRPr="00F955FD">
        <w:rPr>
          <w:rFonts w:ascii="GHEA Grapalat" w:hAnsi="GHEA Grapalat" w:cs="Arial Armenian"/>
          <w:bCs/>
          <w:sz w:val="24"/>
          <w:szCs w:val="24"/>
          <w:lang w:val="pt-BR"/>
        </w:rPr>
        <w:t xml:space="preserve"> գ</w:t>
      </w:r>
      <w:r w:rsidRPr="00F955FD">
        <w:rPr>
          <w:rFonts w:ascii="GHEA Grapalat" w:hAnsi="GHEA Grapalat" w:cs="Sylfaen"/>
          <w:bCs/>
          <w:sz w:val="24"/>
          <w:szCs w:val="24"/>
          <w:lang w:val="pt-BR"/>
        </w:rPr>
        <w:t xml:space="preserve">ույքի կառավարման </w:t>
      </w:r>
      <w:r w:rsidRPr="00F955FD">
        <w:rPr>
          <w:rFonts w:ascii="GHEA Grapalat" w:hAnsi="GHEA Grapalat" w:cs="Sylfaen"/>
          <w:bCs/>
          <w:sz w:val="24"/>
          <w:szCs w:val="24"/>
          <w:lang w:val="hy-AM"/>
        </w:rPr>
        <w:t>կոմիտեի</w:t>
      </w:r>
      <w:r w:rsidRPr="00F955FD">
        <w:rPr>
          <w:rFonts w:ascii="GHEA Grapalat" w:hAnsi="GHEA Grapalat" w:cs="Sylfaen"/>
          <w:bCs/>
          <w:sz w:val="24"/>
          <w:szCs w:val="24"/>
          <w:lang w:val="pt-BR"/>
        </w:rPr>
        <w:t xml:space="preserve"> </w:t>
      </w:r>
      <w:r w:rsidRPr="00F955FD">
        <w:rPr>
          <w:rFonts w:ascii="GHEA Grapalat" w:hAnsi="GHEA Grapalat" w:cs="Sylfaen"/>
          <w:bCs/>
          <w:sz w:val="24"/>
          <w:szCs w:val="24"/>
          <w:lang w:val="hy-AM"/>
        </w:rPr>
        <w:t>նախագահի</w:t>
      </w:r>
      <w:r w:rsidRPr="00F955FD">
        <w:rPr>
          <w:rFonts w:ascii="GHEA Grapalat" w:hAnsi="GHEA Grapalat" w:cs="Sylfaen"/>
          <w:bCs/>
          <w:sz w:val="24"/>
          <w:szCs w:val="24"/>
          <w:lang w:val="pt-BR"/>
        </w:rPr>
        <w:t>ն</w:t>
      </w:r>
      <w:r w:rsidRPr="00F955FD">
        <w:rPr>
          <w:rFonts w:ascii="GHEA Grapalat" w:hAnsi="GHEA Grapalat" w:cs="Sylfaen"/>
          <w:bCs/>
          <w:sz w:val="24"/>
          <w:szCs w:val="24"/>
          <w:lang w:val="hy-AM"/>
        </w:rPr>
        <w:t>՝</w:t>
      </w:r>
      <w:r w:rsidRPr="00F955FD">
        <w:rPr>
          <w:rFonts w:ascii="GHEA Grapalat" w:hAnsi="GHEA Grapalat" w:cs="Sylfaen"/>
          <w:bCs/>
          <w:sz w:val="24"/>
          <w:szCs w:val="24"/>
          <w:lang w:val="pt-BR"/>
        </w:rPr>
        <w:t xml:space="preserve"> սույն որոշումն ուժի մեջ մտնելուց հետո,  </w:t>
      </w:r>
      <w:r w:rsidRPr="00F955FD">
        <w:rPr>
          <w:rFonts w:ascii="GHEA Grapalat" w:hAnsi="GHEA Grapalat" w:cs="Sylfaen"/>
          <w:bCs/>
          <w:sz w:val="24"/>
          <w:szCs w:val="24"/>
        </w:rPr>
        <w:t>երկամսյա</w:t>
      </w:r>
      <w:r w:rsidRPr="00F955FD">
        <w:rPr>
          <w:rFonts w:ascii="GHEA Grapalat" w:hAnsi="GHEA Grapalat" w:cs="Sylfaen"/>
          <w:bCs/>
          <w:sz w:val="24"/>
          <w:szCs w:val="24"/>
          <w:lang w:val="pt-BR"/>
        </w:rPr>
        <w:t xml:space="preserve"> ժամկետում, </w:t>
      </w:r>
      <w:r w:rsidRPr="00F955FD">
        <w:rPr>
          <w:rFonts w:ascii="GHEA Grapalat" w:hAnsi="GHEA Grapalat"/>
          <w:sz w:val="24"/>
          <w:szCs w:val="24"/>
          <w:lang w:val="pt-BR"/>
        </w:rPr>
        <w:t xml:space="preserve">Հայաստանի Հանրապետության </w:t>
      </w:r>
      <w:r w:rsidRPr="00F955FD">
        <w:rPr>
          <w:rFonts w:ascii="GHEA Grapalat" w:hAnsi="GHEA Grapalat" w:cs="Sylfaen"/>
          <w:bCs/>
          <w:sz w:val="24"/>
          <w:szCs w:val="24"/>
          <w:lang w:val="pt-BR"/>
        </w:rPr>
        <w:t xml:space="preserve">վիճակագրական կոմիտեի նախագահի հետ համատեղ </w:t>
      </w:r>
      <w:r w:rsidRPr="00F955FD">
        <w:rPr>
          <w:rFonts w:ascii="GHEA Grapalat" w:hAnsi="GHEA Grapalat" w:cs="Arial"/>
          <w:bCs/>
          <w:kern w:val="32"/>
          <w:sz w:val="24"/>
          <w:szCs w:val="24"/>
          <w:lang w:val="pt-BR"/>
        </w:rPr>
        <w:t>իրականացնել սույն որոշման 1-ին կետում նշված տարածքի հանձնման-ընդունման աշխատանքները:</w:t>
      </w:r>
    </w:p>
    <w:p w:rsidR="00EF1925" w:rsidRPr="00D902EF" w:rsidRDefault="00500C62" w:rsidP="00D4450B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-426" w:firstLine="710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</w:pP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</w:rPr>
        <w:t>Հայաստանի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 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</w:rPr>
        <w:t>Հանրապետության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 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</w:rPr>
        <w:t>կառավարության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 2016 թվականի 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</w:rPr>
        <w:t>փետրվարի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 25-ի «Հայաստանի Հանրապետության վիճակագրական կոմիտեի Երևան քաղաքի գործակալությանը </w:t>
      </w:r>
      <w:r w:rsidRPr="00D902EF">
        <w:rPr>
          <w:rFonts w:ascii="GHEA Grapalat" w:eastAsia="Times New Roman" w:hAnsi="GHEA Grapalat" w:cs="Times New Roman"/>
          <w:bCs w:val="0"/>
          <w:i w:val="0"/>
          <w:sz w:val="24"/>
          <w:szCs w:val="24"/>
          <w:lang w:val="pt-BR"/>
        </w:rPr>
        <w:t>տարածք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 տրամադրելու, Հայաստանի Հանրապետության </w:t>
      </w:r>
      <w:r w:rsidR="008645C6"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>տարածքային կառավարման և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 </w:t>
      </w:r>
      <w:r w:rsidR="008645C6"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>ենթակառուցվածք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ների նախարարության  </w:t>
      </w:r>
      <w:r w:rsidR="008645C6"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>Պ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ետական գույքի կառավարման կոմիտեին գումար հատկացնելու և Հայաստանի Հանրապետության կառավարության 2015 թվականի դեկտեմբերի 24-ի N 1555-Ն 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lastRenderedPageBreak/>
        <w:t>որոշման մեջ լրացում կատարելու մասին» N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 xml:space="preserve"> 1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>68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 xml:space="preserve">-Ն որոշման 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(այսուհետ` որոշում) </w:t>
      </w:r>
      <w:r w:rsidR="008645C6"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>1</w:t>
      </w:r>
      <w:r w:rsidR="008645C6"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>-</w:t>
      </w:r>
      <w:r w:rsidR="008645C6"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</w:rPr>
        <w:t>ին</w:t>
      </w:r>
      <w:r w:rsidR="008645C6"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 xml:space="preserve"> կետում </w:t>
      </w:r>
      <w:r w:rsidR="008645C6"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կատարել </w:t>
      </w:r>
      <w:r w:rsidR="00EF1925"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>հետևյալ փոփոխությունը.</w:t>
      </w:r>
    </w:p>
    <w:p w:rsidR="00EF1925" w:rsidRPr="006A1AA6" w:rsidRDefault="00EF1925" w:rsidP="00D4450B">
      <w:pPr>
        <w:pStyle w:val="ListParagraph"/>
        <w:shd w:val="clear" w:color="auto" w:fill="FFFFFF"/>
        <w:spacing w:after="0" w:line="360" w:lineRule="auto"/>
        <w:ind w:left="-426" w:firstLine="710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</w:pPr>
      <w:r w:rsidRPr="006A1AA6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>«մինչև 20</w:t>
      </w:r>
      <w:r w:rsidRPr="006A1AA6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>20</w:t>
      </w:r>
      <w:r w:rsidRPr="006A1AA6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 xml:space="preserve"> թվականի» բառերը փոխարինել «մինչև 20</w:t>
      </w:r>
      <w:r w:rsidRPr="006A1AA6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>21</w:t>
      </w:r>
      <w:r w:rsidRPr="006A1AA6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 xml:space="preserve"> թվականի</w:t>
      </w:r>
      <w:r w:rsidRPr="006A1AA6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 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>հուլիսի</w:t>
      </w:r>
      <w:r w:rsidRPr="006A1AA6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 1-</w:t>
      </w:r>
      <w:r w:rsidRPr="00D902EF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>ը</w:t>
      </w:r>
      <w:r w:rsidRPr="006A1AA6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hy-AM"/>
        </w:rPr>
        <w:t>» բառերով:</w:t>
      </w:r>
    </w:p>
    <w:p w:rsidR="00500C62" w:rsidRPr="00814627" w:rsidRDefault="00500C62" w:rsidP="00D4450B">
      <w:pPr>
        <w:pStyle w:val="ListParagraph"/>
        <w:numPr>
          <w:ilvl w:val="0"/>
          <w:numId w:val="8"/>
        </w:numPr>
        <w:shd w:val="clear" w:color="auto" w:fill="FFFFFF"/>
        <w:spacing w:after="0" w:line="360" w:lineRule="auto"/>
        <w:ind w:left="-426" w:firstLine="710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</w:pP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Սույն</w:t>
      </w:r>
      <w:r w:rsidRPr="00241D0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որոշումն</w:t>
      </w:r>
      <w:r w:rsidRPr="00241D0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ուժի</w:t>
      </w:r>
      <w:r w:rsidRPr="00241D0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մեջ</w:t>
      </w:r>
      <w:r w:rsidRPr="00241D0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է</w:t>
      </w:r>
      <w:r w:rsidRPr="00241D0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մտնում</w:t>
      </w:r>
      <w:r w:rsidRPr="00241D0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պաշտոնական</w:t>
      </w:r>
      <w:r w:rsidRPr="00241D0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հրապարակմանը</w:t>
      </w:r>
      <w:r w:rsidRPr="00241D0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հաջորդող</w:t>
      </w:r>
      <w:r w:rsidRPr="00241D0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shd w:val="clear" w:color="auto" w:fill="FFFFFF"/>
          <w:lang w:eastAsia="ru-RU"/>
        </w:rPr>
        <w:t>օրվանից։</w:t>
      </w:r>
    </w:p>
    <w:p w:rsidR="00500C62" w:rsidRPr="004C3A5F" w:rsidRDefault="00500C62" w:rsidP="00D4450B">
      <w:pPr>
        <w:spacing w:after="0"/>
        <w:ind w:left="-426" w:firstLine="710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500C62" w:rsidRDefault="00500C62" w:rsidP="00500C62">
      <w:pPr>
        <w:spacing w:after="0"/>
        <w:ind w:firstLine="426"/>
        <w:jc w:val="center"/>
        <w:rPr>
          <w:rFonts w:ascii="Times LatArm" w:eastAsia="Times New Roman" w:hAnsi="Times LatArm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C323C9" w:rsidRPr="00D4450B" w:rsidRDefault="00C323C9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975A4E" w:rsidRPr="00AD101A" w:rsidRDefault="00975A4E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8F6758" w:rsidRDefault="008F6758" w:rsidP="003F2FAA">
      <w:pPr>
        <w:spacing w:after="0"/>
        <w:ind w:firstLine="426"/>
        <w:jc w:val="center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</w:pPr>
    </w:p>
    <w:p w:rsidR="003F2FAA" w:rsidRPr="00814627" w:rsidRDefault="003F2FAA" w:rsidP="003F2FAA">
      <w:pPr>
        <w:spacing w:after="0"/>
        <w:ind w:firstLine="426"/>
        <w:jc w:val="center"/>
        <w:rPr>
          <w:rFonts w:ascii="GHEA Grapalat" w:eastAsia="SimSun" w:hAnsi="GHEA Grapalat" w:cs="Times New Roman"/>
          <w:b/>
          <w:bCs w:val="0"/>
          <w:i w:val="0"/>
          <w:sz w:val="24"/>
          <w:szCs w:val="24"/>
          <w:lang w:val="pt-BR" w:eastAsia="zh-CN"/>
        </w:rPr>
      </w:pPr>
      <w:r w:rsidRPr="00814627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lastRenderedPageBreak/>
        <w:t>Իրավական</w:t>
      </w:r>
      <w:r w:rsidRPr="00646079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ակտի</w:t>
      </w:r>
      <w:r w:rsidRPr="00646079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հիմնավորումը</w:t>
      </w:r>
    </w:p>
    <w:p w:rsidR="003F2FAA" w:rsidRPr="00814627" w:rsidRDefault="003F2FAA" w:rsidP="003F2FAA">
      <w:pPr>
        <w:shd w:val="clear" w:color="auto" w:fill="FFFFFF"/>
        <w:spacing w:after="0" w:line="360" w:lineRule="auto"/>
        <w:ind w:firstLine="426"/>
        <w:jc w:val="center"/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</w:pPr>
    </w:p>
    <w:p w:rsidR="003F2FAA" w:rsidRPr="00814627" w:rsidRDefault="003F2FAA" w:rsidP="003F2FAA">
      <w:pPr>
        <w:shd w:val="clear" w:color="auto" w:fill="FFFFFF"/>
        <w:spacing w:after="0"/>
        <w:ind w:firstLine="426"/>
        <w:jc w:val="center"/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</w:pP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>«</w:t>
      </w:r>
      <w:r w:rsidR="00A32CA3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>Գ</w:t>
      </w:r>
      <w:r w:rsidR="00A32CA3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ույք</w:t>
      </w:r>
      <w:r w:rsidR="00A32CA3"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 w:rsidR="00A32CA3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հետ</w:t>
      </w:r>
      <w:r w:rsidR="00A32CA3"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 w:rsidR="00A32CA3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վերցնելու</w:t>
      </w:r>
      <w:r w:rsidR="00A32CA3"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 w:rsidR="00A32CA3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>և</w:t>
      </w:r>
      <w:r w:rsidR="00A32CA3"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 w:rsidR="00A32CA3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ամրացնելու,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Հայաստանի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Հանրապետությա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en-US" w:eastAsia="ru-RU"/>
        </w:rPr>
        <w:t>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կառավարության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2016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թվականի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փետրվարի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25-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ի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N 168-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որոշման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մեջ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փոփոխություն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կատարելու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մասին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»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Հ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en-US" w:eastAsia="ru-RU"/>
        </w:rPr>
        <w:t>այաստանի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Հ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en-US" w:eastAsia="ru-RU"/>
        </w:rPr>
        <w:t>անրապետության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կառավարության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որոշման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նախագ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ի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ծ</w:t>
      </w:r>
    </w:p>
    <w:p w:rsidR="003F2FAA" w:rsidRPr="00814627" w:rsidRDefault="003F2FAA" w:rsidP="003F2FAA">
      <w:pPr>
        <w:shd w:val="clear" w:color="auto" w:fill="FFFFFF"/>
        <w:spacing w:after="0" w:line="360" w:lineRule="auto"/>
        <w:ind w:left="-284" w:firstLine="426"/>
        <w:jc w:val="both"/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</w:pPr>
    </w:p>
    <w:p w:rsidR="003F2FAA" w:rsidRPr="00814627" w:rsidRDefault="003F2FAA" w:rsidP="008F6758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en-US" w:eastAsia="ru-RU"/>
        </w:rPr>
      </w:pPr>
      <w:r w:rsidRPr="00814627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Անհրաժեշտությունը</w:t>
      </w:r>
    </w:p>
    <w:p w:rsidR="003F2FAA" w:rsidRPr="00814627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Հայաստանի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Հանրապետության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վիճակագրական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կոմիտեի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Երևան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քաղաքի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վարչությանը 202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1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թվականին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գրասենյակային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տարածքով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ապահովելու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նպատակով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անհրաժեշտություն է առաջացել 2016 թվականի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փետրվարի 25-ի N 168-Ն որոշման 1-ին կետով «Հանարդնախագիծ» ԲԲԸ-ից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վարձակալած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տարածքի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վարձակալության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սահմանված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ժամկետը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երկարաձգել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մինչև 202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1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թվականի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հուլիս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ի 1-ը:</w:t>
      </w:r>
    </w:p>
    <w:p w:rsidR="003F2FAA" w:rsidRPr="00814627" w:rsidRDefault="003F2FAA" w:rsidP="008F6758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814627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Ընթացիկ իրավիճակը և խնդիրները</w:t>
      </w:r>
    </w:p>
    <w:p w:rsidR="005F67FE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Նշեմ, որ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ՀՀ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Վ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իճակագրական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կոմիտեն 2016 թվականի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մարտի 1-ից Տիգրան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Մեծի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պողոտա 4 հասցեում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գտնվող «Հանարդնախագիծ» ԲԲԸ-ի շենքից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զբաղեցնում է 350 քառ. 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ետր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մակերեսով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գրասենյակային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տարածք:</w:t>
      </w:r>
    </w:p>
    <w:p w:rsidR="00B340F6" w:rsidRDefault="00FE575F" w:rsidP="008F6758">
      <w:pPr>
        <w:spacing w:after="0" w:line="360" w:lineRule="auto"/>
        <w:ind w:firstLine="567"/>
        <w:jc w:val="both"/>
        <w:rPr>
          <w:rFonts w:ascii="GHEA Grapalat" w:hAnsi="GHEA Grapalat"/>
          <w:i w:val="0"/>
          <w:sz w:val="24"/>
          <w:lang w:val="en-US"/>
        </w:rPr>
      </w:pP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Պետական հիմնարկների կողմից զբաղեցվող տարածքների վարձակալության նպատակով ՀՀ պետական բյուջեից հատկացվող գումարների տնտեսման նկատառումով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Պետական գույքի կառավարման կոմիտեն 19.11.2020թ.-ի թիվ </w:t>
      </w:r>
      <w:r w:rsidRPr="00FE575F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>01/11.13/8064-2020</w:t>
      </w:r>
      <w:r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գրությամբ ՀՀ վիճակագրական կոմիտեին առաջարկվել է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Տիգրան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Մեծի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պողոտա 4 հասցեում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գործունեություն իրականացնող ստորաբաժանման տեղակայման համար</w:t>
      </w:r>
      <w:r w:rsidR="00734246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դիտարկել պետական սեփականություն հանդիսացող Երևան քաղաքի Դավիթ Անհաղթի 23/6 հասցեում գտնվող 425 քառ. մետր տարածքը</w:t>
      </w:r>
      <w:r w:rsidR="006A71C3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6A71C3">
        <w:rPr>
          <w:rFonts w:ascii="GHEA Grapalat" w:hAnsi="GHEA Grapalat"/>
          <w:i w:val="0"/>
          <w:sz w:val="24"/>
          <w:lang w:val="en-US"/>
        </w:rPr>
        <w:t>(գրությունը կցվում է)</w:t>
      </w:r>
      <w:r w:rsidR="00A30C64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, որին ի պատասխան Վիճակագրական կոմիտեն </w:t>
      </w:r>
      <w:r w:rsidR="003B3D41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03</w:t>
      </w:r>
      <w:r w:rsidR="003B3D41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.1</w:t>
      </w:r>
      <w:r w:rsidR="003B3D41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2</w:t>
      </w:r>
      <w:r w:rsidR="003B3D41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.20</w:t>
      </w:r>
      <w:r w:rsidR="003B3D41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20</w:t>
      </w:r>
      <w:r w:rsidR="003B3D41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թ.-ի թիվ </w:t>
      </w:r>
      <w:r w:rsidR="003B3D41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</w:t>
      </w:r>
      <w:r w:rsidR="003B3D41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/</w:t>
      </w:r>
      <w:r w:rsidR="003B3D41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1691</w:t>
      </w:r>
      <w:r w:rsidR="003B3D41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-</w:t>
      </w:r>
      <w:r w:rsidR="003B3D41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20</w:t>
      </w:r>
      <w:r w:rsidR="003B3D41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3B3D41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գրությամբ </w:t>
      </w:r>
      <w:r w:rsidR="00A30C64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տեղեկացրել է առաջարկի վերաբերյալ իրականացված տեղազննության արդյունքների մասին, ըստ որի </w:t>
      </w:r>
      <w:r w:rsidR="00A30C64" w:rsidRPr="00A30C64">
        <w:rPr>
          <w:rFonts w:ascii="GHEA Grapalat" w:hAnsi="GHEA Grapalat"/>
          <w:i w:val="0"/>
          <w:sz w:val="24"/>
        </w:rPr>
        <w:t>ա</w:t>
      </w:r>
      <w:r w:rsidR="00A30C64">
        <w:rPr>
          <w:rFonts w:ascii="GHEA Grapalat" w:hAnsi="GHEA Grapalat"/>
          <w:i w:val="0"/>
          <w:sz w:val="24"/>
          <w:lang w:val="en-US"/>
        </w:rPr>
        <w:t>ռաջարկվող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տարածքի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ընդհանուր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հիմնական </w:t>
      </w:r>
      <w:r w:rsidR="00A30C64" w:rsidRPr="00A30C64">
        <w:rPr>
          <w:rFonts w:ascii="GHEA Grapalat" w:hAnsi="GHEA Grapalat"/>
          <w:i w:val="0"/>
          <w:sz w:val="24"/>
        </w:rPr>
        <w:t>պայմանները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(</w:t>
      </w:r>
      <w:r w:rsidR="00A30C64" w:rsidRPr="00A30C64">
        <w:rPr>
          <w:rFonts w:ascii="GHEA Grapalat" w:hAnsi="GHEA Grapalat"/>
          <w:i w:val="0"/>
          <w:sz w:val="24"/>
        </w:rPr>
        <w:t>տարածքը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հանդիսանում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է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պետական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սեփականություն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, </w:t>
      </w:r>
      <w:r w:rsidR="00A30C64" w:rsidRPr="00A30C64">
        <w:rPr>
          <w:rFonts w:ascii="GHEA Grapalat" w:hAnsi="GHEA Grapalat"/>
          <w:i w:val="0"/>
          <w:sz w:val="24"/>
        </w:rPr>
        <w:t>տարածքի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գտնվելու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վայրը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, </w:t>
      </w:r>
      <w:r w:rsidR="00A30C64" w:rsidRPr="00A30C64">
        <w:rPr>
          <w:rFonts w:ascii="GHEA Grapalat" w:hAnsi="GHEA Grapalat"/>
          <w:i w:val="0"/>
          <w:sz w:val="24"/>
        </w:rPr>
        <w:t>մակերեսը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) բավարարում են </w:t>
      </w:r>
      <w:r w:rsidR="00A30C64" w:rsidRPr="00A30C64">
        <w:rPr>
          <w:rFonts w:ascii="GHEA Grapalat" w:hAnsi="GHEA Grapalat"/>
          <w:i w:val="0"/>
          <w:sz w:val="24"/>
        </w:rPr>
        <w:t>Վիճակագրական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կոմիտեի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Երևան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քաղաքի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վարչության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կողմից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տեղակայվելու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համար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: Սակայն առկա են խնդրահարույց </w:t>
      </w:r>
      <w:r w:rsidR="00A30C64" w:rsidRPr="00A30C64">
        <w:rPr>
          <w:rFonts w:ascii="GHEA Grapalat" w:hAnsi="GHEA Grapalat"/>
          <w:i w:val="0"/>
          <w:sz w:val="24"/>
          <w:lang w:val="en-US"/>
        </w:rPr>
        <w:lastRenderedPageBreak/>
        <w:t xml:space="preserve">հարցեր, այն է` </w:t>
      </w:r>
      <w:r w:rsidR="00A30C64" w:rsidRPr="00A30C64">
        <w:rPr>
          <w:rFonts w:ascii="GHEA Grapalat" w:hAnsi="GHEA Grapalat"/>
          <w:i w:val="0"/>
          <w:sz w:val="24"/>
        </w:rPr>
        <w:t>առաջարկվող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տարածքն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ապահովված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չէ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ջեռուցման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համակարգով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, </w:t>
      </w:r>
      <w:r w:rsidR="00A30C64" w:rsidRPr="00A30C64">
        <w:rPr>
          <w:rFonts w:ascii="GHEA Grapalat" w:hAnsi="GHEA Grapalat"/>
          <w:i w:val="0"/>
          <w:sz w:val="24"/>
        </w:rPr>
        <w:t>օդափոխման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սարքավորումներով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(</w:t>
      </w:r>
      <w:r w:rsidR="00A30C64" w:rsidRPr="00A30C64">
        <w:rPr>
          <w:rFonts w:ascii="GHEA Grapalat" w:hAnsi="GHEA Grapalat" w:cs="Sylfaen"/>
          <w:i w:val="0"/>
          <w:sz w:val="24"/>
        </w:rPr>
        <w:t>օդորակիչներով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), </w:t>
      </w:r>
      <w:r w:rsidR="00A30C64" w:rsidRPr="00A30C64">
        <w:rPr>
          <w:rFonts w:ascii="GHEA Grapalat" w:hAnsi="GHEA Grapalat"/>
          <w:i w:val="0"/>
          <w:sz w:val="24"/>
        </w:rPr>
        <w:t>ինչպես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նաև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` շենքի </w:t>
      </w:r>
      <w:r w:rsidR="00A30C64" w:rsidRPr="00A30C64">
        <w:rPr>
          <w:rFonts w:ascii="GHEA Grapalat" w:hAnsi="GHEA Grapalat"/>
          <w:i w:val="0"/>
          <w:sz w:val="24"/>
        </w:rPr>
        <w:t>վերելակը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հանդիսանում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է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մասնավոր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սեփականություն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, </w:t>
      </w:r>
      <w:r w:rsidR="00A30C64" w:rsidRPr="00A30C64">
        <w:rPr>
          <w:rFonts w:ascii="GHEA Grapalat" w:hAnsi="GHEA Grapalat"/>
          <w:i w:val="0"/>
          <w:sz w:val="24"/>
        </w:rPr>
        <w:t>և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վերելակից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օգտվելն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իրականացվում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է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քարտերի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միջոցով</w:t>
      </w:r>
      <w:r w:rsidR="00A30C64">
        <w:rPr>
          <w:rFonts w:ascii="GHEA Grapalat" w:hAnsi="GHEA Grapalat"/>
          <w:i w:val="0"/>
          <w:sz w:val="24"/>
          <w:lang w:val="en-US"/>
        </w:rPr>
        <w:t xml:space="preserve">` միաժամանակ հայտնելով </w:t>
      </w:r>
      <w:r w:rsidR="00A30C64" w:rsidRPr="00A30C64">
        <w:rPr>
          <w:rFonts w:ascii="GHEA Grapalat" w:hAnsi="GHEA Grapalat"/>
          <w:i w:val="0"/>
          <w:sz w:val="24"/>
        </w:rPr>
        <w:t>առաջարկվող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տարածքում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վերո</w:t>
      </w:r>
      <w:r w:rsidR="00A30C64" w:rsidRPr="00A30C64">
        <w:rPr>
          <w:rFonts w:ascii="GHEA Grapalat" w:hAnsi="GHEA Grapalat"/>
          <w:i w:val="0"/>
          <w:sz w:val="24"/>
        </w:rPr>
        <w:t>հիշյալ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բացակայող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պայմանների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հնարավորինս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ապահովման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դեպքում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տեղափոխության</w:t>
      </w:r>
      <w:r w:rsidR="00A30C64" w:rsidRPr="00A30C64">
        <w:rPr>
          <w:rFonts w:ascii="GHEA Grapalat" w:hAnsi="GHEA Grapalat"/>
          <w:i w:val="0"/>
          <w:sz w:val="24"/>
          <w:lang w:val="en-US"/>
        </w:rPr>
        <w:t xml:space="preserve"> </w:t>
      </w:r>
      <w:r w:rsidR="00A30C64" w:rsidRPr="00A30C64">
        <w:rPr>
          <w:rFonts w:ascii="GHEA Grapalat" w:hAnsi="GHEA Grapalat"/>
          <w:i w:val="0"/>
          <w:sz w:val="24"/>
        </w:rPr>
        <w:t>առաջարկ</w:t>
      </w:r>
      <w:r w:rsidR="00A30C64">
        <w:rPr>
          <w:rFonts w:ascii="GHEA Grapalat" w:hAnsi="GHEA Grapalat"/>
          <w:i w:val="0"/>
          <w:sz w:val="24"/>
          <w:lang w:val="en-US"/>
        </w:rPr>
        <w:t xml:space="preserve">ի </w:t>
      </w:r>
      <w:r w:rsidR="00A30C64" w:rsidRPr="00A30C64">
        <w:rPr>
          <w:rFonts w:ascii="GHEA Grapalat" w:hAnsi="GHEA Grapalat"/>
          <w:i w:val="0"/>
          <w:sz w:val="24"/>
        </w:rPr>
        <w:t>ընդունել</w:t>
      </w:r>
      <w:r w:rsidR="00A30C64">
        <w:rPr>
          <w:rFonts w:ascii="GHEA Grapalat" w:hAnsi="GHEA Grapalat"/>
          <w:i w:val="0"/>
          <w:sz w:val="24"/>
          <w:lang w:val="en-US"/>
        </w:rPr>
        <w:t>ի լինելու մասին</w:t>
      </w:r>
      <w:r w:rsidR="006A71C3">
        <w:rPr>
          <w:rFonts w:ascii="GHEA Grapalat" w:hAnsi="GHEA Grapalat"/>
          <w:i w:val="0"/>
          <w:sz w:val="24"/>
          <w:lang w:val="en-US"/>
        </w:rPr>
        <w:t xml:space="preserve"> (գրությունը կցվում է)</w:t>
      </w:r>
      <w:r w:rsidR="00A30C64" w:rsidRPr="00A30C64">
        <w:rPr>
          <w:rFonts w:ascii="GHEA Grapalat" w:hAnsi="GHEA Grapalat"/>
          <w:i w:val="0"/>
          <w:sz w:val="24"/>
          <w:lang w:val="en-US"/>
        </w:rPr>
        <w:t>:</w:t>
      </w:r>
      <w:r w:rsidR="00352839">
        <w:rPr>
          <w:rFonts w:ascii="GHEA Grapalat" w:hAnsi="GHEA Grapalat"/>
          <w:i w:val="0"/>
          <w:sz w:val="24"/>
          <w:lang w:val="en-US"/>
        </w:rPr>
        <w:t xml:space="preserve"> Հավելեմ նաև, որ հաշվի առնելով այն հանգամանքը, որ </w:t>
      </w:r>
      <w:r w:rsidR="00352839" w:rsidRPr="00352839">
        <w:rPr>
          <w:rFonts w:ascii="GHEA Grapalat" w:hAnsi="GHEA Grapalat"/>
          <w:i w:val="0"/>
          <w:sz w:val="24"/>
        </w:rPr>
        <w:t>ներկայիս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պարագայում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ջեռուցման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համար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ծախսերը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նախատեսված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են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Տիգրան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Մեծի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4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հասցեի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տարածքի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վարձակալության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պայմանագրով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սահմանված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վարձավճարի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  <w:szCs w:val="24"/>
        </w:rPr>
        <w:t>մեջ՝</w:t>
      </w:r>
      <w:r w:rsidR="00352839" w:rsidRPr="0035283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առաջարկ</w:t>
      </w:r>
      <w:r w:rsidR="00352839">
        <w:rPr>
          <w:rFonts w:ascii="GHEA Grapalat" w:hAnsi="GHEA Grapalat"/>
          <w:i w:val="0"/>
          <w:sz w:val="24"/>
          <w:lang w:val="en-US"/>
        </w:rPr>
        <w:t>վել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է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Վիճակագրական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կոմիտեի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Երևան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քաղաքի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վարչության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Երևան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քաղաքի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Դավիթ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Անհաղթ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23/6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հասցեում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գտնվող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շենքի 4-րդ հարկում 425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քմ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մակերեսով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տարածքում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տեղակայումը</w:t>
      </w:r>
      <w:r w:rsidR="00352839" w:rsidRPr="00352839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կազմակերպել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2021 </w:t>
      </w:r>
      <w:r w:rsidR="00352839" w:rsidRPr="00352839">
        <w:rPr>
          <w:rFonts w:ascii="GHEA Grapalat" w:hAnsi="GHEA Grapalat"/>
          <w:i w:val="0"/>
          <w:sz w:val="24"/>
        </w:rPr>
        <w:t>թվականի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</w:t>
      </w:r>
      <w:r w:rsidR="00352839" w:rsidRPr="00352839">
        <w:rPr>
          <w:rFonts w:ascii="GHEA Grapalat" w:hAnsi="GHEA Grapalat"/>
          <w:i w:val="0"/>
          <w:sz w:val="24"/>
        </w:rPr>
        <w:t>հունիսի</w:t>
      </w:r>
      <w:r w:rsidR="00352839" w:rsidRPr="00352839">
        <w:rPr>
          <w:rFonts w:ascii="GHEA Grapalat" w:hAnsi="GHEA Grapalat"/>
          <w:i w:val="0"/>
          <w:sz w:val="24"/>
          <w:lang w:val="en-US"/>
        </w:rPr>
        <w:t xml:space="preserve"> 1-ից</w:t>
      </w:r>
      <w:r w:rsidR="00CC50BB">
        <w:rPr>
          <w:rFonts w:ascii="GHEA Grapalat" w:hAnsi="GHEA Grapalat"/>
          <w:i w:val="0"/>
          <w:sz w:val="24"/>
          <w:lang w:val="en-US"/>
        </w:rPr>
        <w:t xml:space="preserve"> և </w:t>
      </w:r>
      <w:r w:rsidR="00CC50BB" w:rsidRPr="00CC50BB">
        <w:rPr>
          <w:rFonts w:ascii="GHEA Grapalat" w:hAnsi="GHEA Grapalat"/>
          <w:i w:val="0"/>
          <w:sz w:val="24"/>
          <w:szCs w:val="24"/>
        </w:rPr>
        <w:t>Երևան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szCs w:val="24"/>
        </w:rPr>
        <w:t>քաղաքի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szCs w:val="24"/>
        </w:rPr>
        <w:t>վարչության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szCs w:val="24"/>
        </w:rPr>
        <w:t>կողմից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szCs w:val="24"/>
        </w:rPr>
        <w:t>զբաղեցրած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Տիգրան</w:t>
      </w:r>
      <w:r w:rsidR="00CC50BB" w:rsidRPr="00CC50BB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Մեծի</w:t>
      </w:r>
      <w:r w:rsidR="00CC50BB" w:rsidRPr="00CC50BB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  <w:lang w:val="en-US"/>
        </w:rPr>
        <w:t xml:space="preserve"> 4 </w:t>
      </w:r>
      <w:r w:rsidR="00CC50BB" w:rsidRPr="00CC50BB">
        <w:rPr>
          <w:rFonts w:ascii="GHEA Grapalat" w:hAnsi="GHEA Grapalat"/>
          <w:i w:val="0"/>
          <w:color w:val="000000"/>
          <w:sz w:val="24"/>
          <w:szCs w:val="24"/>
          <w:shd w:val="clear" w:color="auto" w:fill="FFFFFF"/>
        </w:rPr>
        <w:t>հասցեում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szCs w:val="24"/>
        </w:rPr>
        <w:t>գտնվող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350</w:t>
      </w:r>
      <w:r w:rsidR="00CC50BB" w:rsidRPr="00CC50BB">
        <w:rPr>
          <w:rFonts w:ascii="GHEA Grapalat" w:hAnsi="GHEA Grapalat"/>
          <w:i w:val="0"/>
          <w:sz w:val="24"/>
          <w:szCs w:val="24"/>
        </w:rPr>
        <w:t>քմ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szCs w:val="24"/>
        </w:rPr>
        <w:t>տարածքի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szCs w:val="24"/>
        </w:rPr>
        <w:t>վարձակալության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szCs w:val="24"/>
        </w:rPr>
        <w:t>պայմանագրի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szCs w:val="24"/>
        </w:rPr>
        <w:t>ժամկետը</w:t>
      </w:r>
      <w:r w:rsidR="00CC50BB" w:rsidRPr="00CC50BB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 w:cs="Sylfaen"/>
          <w:i w:val="0"/>
          <w:sz w:val="24"/>
          <w:szCs w:val="24"/>
        </w:rPr>
        <w:t>երկարաձգել</w:t>
      </w:r>
      <w:r w:rsidR="00CC50BB" w:rsidRPr="00CC50BB">
        <w:rPr>
          <w:rFonts w:ascii="GHEA Grapalat" w:hAnsi="GHEA Grapalat" w:cs="Sylfaen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 w:cs="Sylfaen"/>
          <w:i w:val="0"/>
          <w:sz w:val="24"/>
          <w:szCs w:val="24"/>
        </w:rPr>
        <w:t>մինչև</w:t>
      </w:r>
      <w:r w:rsidR="00CC50BB" w:rsidRPr="00CC50BB">
        <w:rPr>
          <w:rFonts w:ascii="GHEA Grapalat" w:hAnsi="GHEA Grapalat" w:cs="Sylfaen"/>
          <w:i w:val="0"/>
          <w:sz w:val="24"/>
          <w:szCs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  <w:lang w:val="en-US"/>
        </w:rPr>
        <w:t xml:space="preserve">2021 </w:t>
      </w:r>
      <w:r w:rsidR="00CC50BB" w:rsidRPr="00CC50BB">
        <w:rPr>
          <w:rFonts w:ascii="GHEA Grapalat" w:hAnsi="GHEA Grapalat"/>
          <w:i w:val="0"/>
          <w:sz w:val="24"/>
        </w:rPr>
        <w:t>թվականի</w:t>
      </w:r>
      <w:r w:rsidR="00CC50BB" w:rsidRPr="00CC50BB">
        <w:rPr>
          <w:rFonts w:ascii="GHEA Grapalat" w:hAnsi="GHEA Grapalat"/>
          <w:i w:val="0"/>
          <w:sz w:val="24"/>
          <w:lang w:val="en-US"/>
        </w:rPr>
        <w:t xml:space="preserve"> </w:t>
      </w:r>
      <w:r w:rsidR="00CC50BB" w:rsidRPr="00CC50BB">
        <w:rPr>
          <w:rFonts w:ascii="GHEA Grapalat" w:hAnsi="GHEA Grapalat"/>
          <w:i w:val="0"/>
          <w:sz w:val="24"/>
        </w:rPr>
        <w:t>հունիսի</w:t>
      </w:r>
      <w:r w:rsidR="00CC50BB" w:rsidRPr="00CC50BB">
        <w:rPr>
          <w:rFonts w:ascii="GHEA Grapalat" w:hAnsi="GHEA Grapalat"/>
          <w:i w:val="0"/>
          <w:sz w:val="24"/>
          <w:lang w:val="en-US"/>
        </w:rPr>
        <w:t xml:space="preserve"> 1-</w:t>
      </w:r>
      <w:r w:rsidR="00CC50BB" w:rsidRPr="00CC50BB">
        <w:rPr>
          <w:rFonts w:ascii="GHEA Grapalat" w:hAnsi="GHEA Grapalat"/>
          <w:i w:val="0"/>
          <w:sz w:val="24"/>
        </w:rPr>
        <w:t>ը</w:t>
      </w:r>
      <w:r w:rsidR="00CC50BB" w:rsidRPr="00CC50BB">
        <w:rPr>
          <w:rFonts w:ascii="GHEA Grapalat" w:hAnsi="GHEA Grapalat"/>
          <w:i w:val="0"/>
          <w:sz w:val="24"/>
          <w:lang w:val="en-US"/>
        </w:rPr>
        <w:t>:</w:t>
      </w:r>
    </w:p>
    <w:p w:rsidR="003F2FAA" w:rsidRPr="00FE575F" w:rsidRDefault="00B340F6" w:rsidP="008F6758">
      <w:pPr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>
        <w:rPr>
          <w:rFonts w:ascii="GHEA Grapalat" w:hAnsi="GHEA Grapalat"/>
          <w:i w:val="0"/>
          <w:sz w:val="24"/>
          <w:lang w:val="en-US"/>
        </w:rPr>
        <w:t xml:space="preserve">Տեղեկացնեմ, որ </w:t>
      </w:r>
      <w:r w:rsidRPr="00B340F6">
        <w:rPr>
          <w:rFonts w:ascii="GHEA Grapalat" w:hAnsi="GHEA Grapalat"/>
          <w:i w:val="0"/>
          <w:sz w:val="24"/>
          <w:szCs w:val="24"/>
        </w:rPr>
        <w:t>ՀՀ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կառավարության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i w:val="0"/>
          <w:sz w:val="24"/>
          <w:szCs w:val="24"/>
          <w:lang w:val="en-US"/>
        </w:rPr>
        <w:t>25.02.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>2016</w:t>
      </w:r>
      <w:r w:rsidRPr="00B340F6">
        <w:rPr>
          <w:rFonts w:ascii="GHEA Grapalat" w:hAnsi="GHEA Grapalat"/>
          <w:i w:val="0"/>
          <w:sz w:val="24"/>
          <w:szCs w:val="24"/>
        </w:rPr>
        <w:t>թ</w:t>
      </w:r>
      <w:r>
        <w:rPr>
          <w:rFonts w:ascii="GHEA Grapalat" w:hAnsi="GHEA Grapalat"/>
          <w:i w:val="0"/>
          <w:sz w:val="24"/>
          <w:szCs w:val="24"/>
          <w:lang w:val="en-US"/>
        </w:rPr>
        <w:t>.-</w:t>
      </w:r>
      <w:r w:rsidRPr="00B340F6">
        <w:rPr>
          <w:rFonts w:ascii="GHEA Grapalat" w:hAnsi="GHEA Grapalat"/>
          <w:i w:val="0"/>
          <w:sz w:val="24"/>
          <w:szCs w:val="24"/>
        </w:rPr>
        <w:t>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N 168-</w:t>
      </w:r>
      <w:r w:rsidRPr="00B340F6">
        <w:rPr>
          <w:rFonts w:ascii="GHEA Grapalat" w:hAnsi="GHEA Grapalat"/>
          <w:i w:val="0"/>
          <w:sz w:val="24"/>
          <w:szCs w:val="24"/>
        </w:rPr>
        <w:t>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որոշման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1-</w:t>
      </w:r>
      <w:r w:rsidRPr="00B340F6">
        <w:rPr>
          <w:rFonts w:ascii="GHEA Grapalat" w:hAnsi="GHEA Grapalat"/>
          <w:i w:val="0"/>
          <w:sz w:val="24"/>
          <w:szCs w:val="24"/>
        </w:rPr>
        <w:t>ին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կետի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համաձայն՝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Երևան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քաղաքի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Տիգրան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Մեծի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4 </w:t>
      </w:r>
      <w:r w:rsidRPr="00B340F6">
        <w:rPr>
          <w:rFonts w:ascii="GHEA Grapalat" w:hAnsi="GHEA Grapalat"/>
          <w:i w:val="0"/>
          <w:sz w:val="24"/>
          <w:szCs w:val="24"/>
        </w:rPr>
        <w:t>հասցեում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գտնվող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շենքից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վարձակալած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350</w:t>
      </w:r>
      <w:r w:rsidRPr="00B340F6">
        <w:rPr>
          <w:rFonts w:ascii="GHEA Grapalat" w:hAnsi="GHEA Grapalat"/>
          <w:i w:val="0"/>
          <w:sz w:val="24"/>
          <w:szCs w:val="24"/>
        </w:rPr>
        <w:t>քմ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մակերեսով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գրասենյակային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տարածքի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վարձավճարը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սահմանված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է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մեկ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քառակուսի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մետրի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համար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4934 </w:t>
      </w:r>
      <w:r w:rsidRPr="00B340F6">
        <w:rPr>
          <w:rFonts w:ascii="GHEA Grapalat" w:hAnsi="GHEA Grapalat"/>
          <w:i w:val="0"/>
          <w:sz w:val="24"/>
          <w:szCs w:val="24"/>
        </w:rPr>
        <w:t>դրամ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(</w:t>
      </w:r>
      <w:r w:rsidRPr="00B340F6">
        <w:rPr>
          <w:rFonts w:ascii="GHEA Grapalat" w:hAnsi="GHEA Grapalat"/>
          <w:i w:val="0"/>
          <w:sz w:val="24"/>
          <w:szCs w:val="24"/>
        </w:rPr>
        <w:t>ներառյալ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ավելացված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արժեքի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հարկը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): 2021 </w:t>
      </w:r>
      <w:r w:rsidRPr="00B340F6">
        <w:rPr>
          <w:rFonts w:ascii="GHEA Grapalat" w:hAnsi="GHEA Grapalat"/>
          <w:i w:val="0"/>
          <w:sz w:val="24"/>
          <w:szCs w:val="24"/>
        </w:rPr>
        <w:t>թվականում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պետական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բյուջեից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ծախսը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Տիգրան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Մեծի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4 </w:t>
      </w:r>
      <w:r w:rsidRPr="00B340F6">
        <w:rPr>
          <w:rFonts w:ascii="GHEA Grapalat" w:hAnsi="GHEA Grapalat"/>
          <w:i w:val="0"/>
          <w:sz w:val="24"/>
          <w:szCs w:val="24"/>
        </w:rPr>
        <w:t>հասցեում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գտնվող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շենքից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վարձակալած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350</w:t>
      </w:r>
      <w:r w:rsidRPr="00B340F6">
        <w:rPr>
          <w:rFonts w:ascii="GHEA Grapalat" w:hAnsi="GHEA Grapalat"/>
          <w:i w:val="0"/>
          <w:sz w:val="24"/>
          <w:szCs w:val="24"/>
        </w:rPr>
        <w:t>քմ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տարածքի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վարձակալության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համար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 xml:space="preserve">(2021 </w:t>
      </w:r>
      <w:r w:rsidRPr="003D4EB9">
        <w:rPr>
          <w:rFonts w:ascii="GHEA Grapalat" w:hAnsi="GHEA Grapalat"/>
          <w:i w:val="0"/>
          <w:sz w:val="24"/>
          <w:szCs w:val="24"/>
        </w:rPr>
        <w:t>թվականի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3D4EB9">
        <w:rPr>
          <w:rFonts w:ascii="GHEA Grapalat" w:hAnsi="GHEA Grapalat"/>
          <w:i w:val="0"/>
          <w:sz w:val="24"/>
          <w:szCs w:val="24"/>
        </w:rPr>
        <w:t>հունվարի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 xml:space="preserve"> 1-</w:t>
      </w:r>
      <w:r w:rsidRPr="003D4EB9">
        <w:rPr>
          <w:rFonts w:ascii="GHEA Grapalat" w:hAnsi="GHEA Grapalat"/>
          <w:i w:val="0"/>
          <w:sz w:val="24"/>
          <w:szCs w:val="24"/>
        </w:rPr>
        <w:t>ից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 xml:space="preserve"> – </w:t>
      </w:r>
      <w:r w:rsidRPr="003D4EB9">
        <w:rPr>
          <w:rFonts w:ascii="GHEA Grapalat" w:hAnsi="GHEA Grapalat"/>
          <w:i w:val="0"/>
          <w:sz w:val="24"/>
          <w:szCs w:val="24"/>
        </w:rPr>
        <w:t>հու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>լ</w:t>
      </w:r>
      <w:r w:rsidRPr="003D4EB9">
        <w:rPr>
          <w:rFonts w:ascii="GHEA Grapalat" w:hAnsi="GHEA Grapalat"/>
          <w:i w:val="0"/>
          <w:sz w:val="24"/>
          <w:szCs w:val="24"/>
        </w:rPr>
        <w:t>իսի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 xml:space="preserve"> 1-</w:t>
      </w:r>
      <w:r w:rsidRPr="003D4EB9">
        <w:rPr>
          <w:rFonts w:ascii="GHEA Grapalat" w:hAnsi="GHEA Grapalat"/>
          <w:i w:val="0"/>
          <w:sz w:val="24"/>
          <w:szCs w:val="24"/>
        </w:rPr>
        <w:t>ը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3D4EB9">
        <w:rPr>
          <w:rFonts w:ascii="GHEA Grapalat" w:hAnsi="GHEA Grapalat"/>
          <w:i w:val="0"/>
          <w:sz w:val="24"/>
          <w:szCs w:val="24"/>
        </w:rPr>
        <w:t>ընկած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3D4EB9">
        <w:rPr>
          <w:rFonts w:ascii="GHEA Grapalat" w:hAnsi="GHEA Grapalat"/>
          <w:i w:val="0"/>
          <w:sz w:val="24"/>
          <w:szCs w:val="24"/>
        </w:rPr>
        <w:t>ժամանակահատվածի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3D4EB9">
        <w:rPr>
          <w:rFonts w:ascii="GHEA Grapalat" w:hAnsi="GHEA Grapalat"/>
          <w:i w:val="0"/>
          <w:sz w:val="24"/>
          <w:szCs w:val="24"/>
        </w:rPr>
        <w:t>համար</w:t>
      </w:r>
      <w:r w:rsidRPr="003D4EB9">
        <w:rPr>
          <w:rFonts w:ascii="GHEA Grapalat" w:hAnsi="GHEA Grapalat"/>
          <w:i w:val="0"/>
          <w:sz w:val="24"/>
          <w:szCs w:val="24"/>
          <w:lang w:val="en-US"/>
        </w:rPr>
        <w:t>)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կազմելու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է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 </w:t>
      </w:r>
      <w:r>
        <w:rPr>
          <w:rFonts w:ascii="GHEA Grapalat" w:hAnsi="GHEA Grapalat"/>
          <w:i w:val="0"/>
          <w:sz w:val="24"/>
          <w:szCs w:val="24"/>
          <w:lang w:val="en-US"/>
        </w:rPr>
        <w:t>10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i w:val="0"/>
          <w:sz w:val="24"/>
          <w:szCs w:val="24"/>
          <w:lang w:val="en-US"/>
        </w:rPr>
        <w:t>361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>,</w:t>
      </w:r>
      <w:r>
        <w:rPr>
          <w:rFonts w:ascii="GHEA Grapalat" w:hAnsi="GHEA Grapalat"/>
          <w:i w:val="0"/>
          <w:sz w:val="24"/>
          <w:szCs w:val="24"/>
          <w:lang w:val="en-US"/>
        </w:rPr>
        <w:t>4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հազ</w:t>
      </w:r>
      <w:r>
        <w:rPr>
          <w:rFonts w:ascii="GHEA Grapalat" w:hAnsi="GHEA Grapalat"/>
          <w:i w:val="0"/>
          <w:sz w:val="24"/>
          <w:szCs w:val="24"/>
          <w:lang w:val="en-US"/>
        </w:rPr>
        <w:t>.</w:t>
      </w:r>
      <w:r w:rsidRPr="00B340F6">
        <w:rPr>
          <w:rFonts w:ascii="GHEA Grapalat" w:hAnsi="GHEA Grapalat"/>
          <w:i w:val="0"/>
          <w:sz w:val="24"/>
          <w:szCs w:val="24"/>
        </w:rPr>
        <w:t>դրամ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: 2021 </w:t>
      </w:r>
      <w:r w:rsidRPr="00B340F6">
        <w:rPr>
          <w:rFonts w:ascii="GHEA Grapalat" w:hAnsi="GHEA Grapalat"/>
          <w:i w:val="0"/>
          <w:sz w:val="24"/>
          <w:szCs w:val="24"/>
        </w:rPr>
        <w:t>թվականի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հու</w:t>
      </w:r>
      <w:r>
        <w:rPr>
          <w:rFonts w:ascii="GHEA Grapalat" w:hAnsi="GHEA Grapalat"/>
          <w:i w:val="0"/>
          <w:sz w:val="24"/>
          <w:szCs w:val="24"/>
          <w:lang w:val="en-US"/>
        </w:rPr>
        <w:t>լ</w:t>
      </w:r>
      <w:r w:rsidRPr="00B340F6">
        <w:rPr>
          <w:rFonts w:ascii="GHEA Grapalat" w:hAnsi="GHEA Grapalat"/>
          <w:i w:val="0"/>
          <w:sz w:val="24"/>
          <w:szCs w:val="24"/>
        </w:rPr>
        <w:t>իսի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1-</w:t>
      </w:r>
      <w:r w:rsidRPr="00B340F6">
        <w:rPr>
          <w:rFonts w:ascii="GHEA Grapalat" w:hAnsi="GHEA Grapalat"/>
          <w:i w:val="0"/>
          <w:sz w:val="24"/>
          <w:szCs w:val="24"/>
        </w:rPr>
        <w:t>ից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առաջարկվող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տարածք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տեղափոխվելու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արդյունքում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կտնտեսվի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1</w:t>
      </w:r>
      <w:r>
        <w:rPr>
          <w:rFonts w:ascii="GHEA Grapalat" w:hAnsi="GHEA Grapalat"/>
          <w:i w:val="0"/>
          <w:sz w:val="24"/>
          <w:szCs w:val="24"/>
          <w:lang w:val="en-US"/>
        </w:rPr>
        <w:t>0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i w:val="0"/>
          <w:sz w:val="24"/>
          <w:szCs w:val="24"/>
          <w:lang w:val="en-US"/>
        </w:rPr>
        <w:t>361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>,</w:t>
      </w:r>
      <w:r>
        <w:rPr>
          <w:rFonts w:ascii="GHEA Grapalat" w:hAnsi="GHEA Grapalat"/>
          <w:i w:val="0"/>
          <w:sz w:val="24"/>
          <w:szCs w:val="24"/>
          <w:lang w:val="en-US"/>
        </w:rPr>
        <w:t>4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հազ</w:t>
      </w:r>
      <w:r>
        <w:rPr>
          <w:rFonts w:ascii="GHEA Grapalat" w:hAnsi="GHEA Grapalat"/>
          <w:i w:val="0"/>
          <w:sz w:val="24"/>
          <w:szCs w:val="24"/>
          <w:lang w:val="en-US"/>
        </w:rPr>
        <w:t>.</w:t>
      </w:r>
      <w:r w:rsidRPr="00B340F6">
        <w:rPr>
          <w:rFonts w:ascii="GHEA Grapalat" w:hAnsi="GHEA Grapalat"/>
          <w:i w:val="0"/>
          <w:sz w:val="24"/>
          <w:szCs w:val="24"/>
        </w:rPr>
        <w:t>դրամ</w:t>
      </w:r>
      <w:r>
        <w:rPr>
          <w:rFonts w:ascii="GHEA Grapalat" w:hAnsi="GHEA Grapalat"/>
          <w:i w:val="0"/>
          <w:sz w:val="24"/>
          <w:szCs w:val="24"/>
          <w:lang w:val="en-US"/>
        </w:rPr>
        <w:t>, որի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հաշվին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էլ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հնարավոր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կլինի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</w:rPr>
        <w:t>իրականացնել</w:t>
      </w:r>
      <w:r w:rsidRPr="00B340F6">
        <w:rPr>
          <w:rFonts w:ascii="GHEA Grapalat" w:hAnsi="GHEA Grapalat"/>
          <w:i w:val="0"/>
          <w:sz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առաջարկվող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տարածքի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ապահովումը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բացակայող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պայմաններով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, </w:t>
      </w:r>
      <w:r w:rsidRPr="00B340F6">
        <w:rPr>
          <w:rFonts w:ascii="GHEA Grapalat" w:hAnsi="GHEA Grapalat"/>
          <w:i w:val="0"/>
          <w:sz w:val="24"/>
          <w:szCs w:val="24"/>
        </w:rPr>
        <w:t>ինչը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չի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առաջացնի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լրացուցիչ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ծախսեր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պետական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B340F6">
        <w:rPr>
          <w:rFonts w:ascii="GHEA Grapalat" w:hAnsi="GHEA Grapalat"/>
          <w:i w:val="0"/>
          <w:sz w:val="24"/>
          <w:szCs w:val="24"/>
        </w:rPr>
        <w:t>բյուջեից</w:t>
      </w:r>
      <w:r w:rsidRPr="00B340F6">
        <w:rPr>
          <w:rFonts w:ascii="GHEA Grapalat" w:hAnsi="GHEA Grapalat"/>
          <w:i w:val="0"/>
          <w:sz w:val="24"/>
          <w:szCs w:val="24"/>
          <w:lang w:val="en-US"/>
        </w:rPr>
        <w:t>:</w:t>
      </w:r>
    </w:p>
    <w:p w:rsidR="003B3D41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Հիմք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ընդունելով ՀՀ 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Վիճակագրական կոմիտեի</w:t>
      </w:r>
      <w:r w:rsidR="003B3D41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պատասխան գրությունը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, 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Պետական գույքի կառավարման կոմիտեի կողմից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նախատեսվում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է 20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21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թվականի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առաջին կիսամյակում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Հայաստանի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Հանրապետության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վիճակագրական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կոմիտեի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Երևան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քաղաքի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վարչությանը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գրասենյակային տարածքով ապահովելու նպատակով շարունակել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Տիգրան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Մեծի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պողոտա 4 հասցեում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գտնվող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lastRenderedPageBreak/>
        <w:t>«Հանարդնախագիծ» ԲԲԸ-ի շենքից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զբաղեց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րած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350 քառ. 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ետր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մակերեսով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տարածքի վարձակալությունը, որի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ընթացքում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Երևան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քաղաքի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Դավիթ Անհաղթի 23/6 հասցեում գտնվող շենքի 4-րդ հարկի 425 քմ մակերեսով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տարածքում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իրականացնել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վերանորոգման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, ինչպես նաև ջեռուցման և օդափոխման սարքավորումներով (օդորակիչներ) ապահովման 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աշխատանքներ` Հայաստանի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Հանրապետության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վիճակագրական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կոմիտեի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Երևան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քաղաքի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վարչությանը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և 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  <w:t xml:space="preserve">Երևան քաղաքի վարչական շրջաններում գործող (Կենտրոն, Ավան, Շենգավիթ, Արաբկիր) բաժանմունքներին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գրասենյակային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տարածք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տրամադրելու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նպատակով:</w:t>
      </w:r>
    </w:p>
    <w:p w:rsidR="003F2FAA" w:rsidRPr="00814627" w:rsidRDefault="003B3D41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Հավելեմ նաև, որ վերանորոգման նպատակով նախագծանախահաշվային աշխատանքների իրականացման համար անհրաժեշտ է գույքը հետ վերցնել Պետական գույքի կառավարման կոմիտեից և ամրացնել ՀՀ վիճակագրական կոմիտեին` զուգահեռ կատարելով փոփոխություն 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Հայաստանի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Հանրապետության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կառավարության 2016 թվականի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փետրվարի 25-ի N 168-Ն որոշման 3-րդ կետ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ում և 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սահմանված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վարձակալության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ժամկետը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երկարացնել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մինչև 202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1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թվականի</w:t>
      </w:r>
      <w:r w:rsidR="003F2FAA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հուլիսի</w:t>
      </w:r>
      <w:r w:rsidR="003F2FAA"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1-ը:</w:t>
      </w:r>
    </w:p>
    <w:p w:rsidR="003F2FAA" w:rsidRPr="00814627" w:rsidRDefault="003F2FAA" w:rsidP="008F6758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814627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Տվյալ բնագավառում իրականացվող քաղաքականությունը</w:t>
      </w:r>
    </w:p>
    <w:p w:rsidR="003F2FAA" w:rsidRPr="00814627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Գործունեության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ծավալման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նպատակով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պետական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մարմիններին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գրասենյակային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տարածքով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ապահովումը:</w:t>
      </w:r>
    </w:p>
    <w:p w:rsidR="003F2FAA" w:rsidRPr="00814627" w:rsidRDefault="003F2FAA" w:rsidP="008F6758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814627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Կարգավորման նպատակը և բնույթը</w:t>
      </w:r>
    </w:p>
    <w:p w:rsidR="003F2FAA" w:rsidRPr="00814627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Հայաստանի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Հանրապետության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կառավարության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որոշման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նախագծի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ընդունմամբ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կլուծվի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Հայաստանի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Հանրապետության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վիճակագրական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կոմիտեի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Երևան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քաղաքի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վարչությանը 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մինչև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202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1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թվականի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հուլիսի 1-ը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տարածքով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ապահովելու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 xml:space="preserve"> </w:t>
      </w:r>
      <w:r w:rsidRPr="00814627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խնդիրը:</w:t>
      </w:r>
    </w:p>
    <w:p w:rsidR="003F2FAA" w:rsidRPr="00EC4CF5" w:rsidRDefault="003F2FAA" w:rsidP="008F6758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EC4CF5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Նախագծի</w:t>
      </w:r>
      <w:r w:rsidRPr="004C3A5F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en-US" w:eastAsia="ru-RU"/>
        </w:rPr>
        <w:t xml:space="preserve"> </w:t>
      </w:r>
      <w:r w:rsidRPr="00EC4CF5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մշակման</w:t>
      </w:r>
      <w:r w:rsidRPr="004C3A5F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en-US" w:eastAsia="ru-RU"/>
        </w:rPr>
        <w:t xml:space="preserve"> </w:t>
      </w:r>
      <w:r w:rsidRPr="00EC4CF5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գործընթացում</w:t>
      </w:r>
      <w:r w:rsidRPr="004C3A5F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en-US" w:eastAsia="ru-RU"/>
        </w:rPr>
        <w:t xml:space="preserve"> </w:t>
      </w:r>
      <w:r w:rsidRPr="00EC4CF5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ներգրավված</w:t>
      </w:r>
      <w:r w:rsidRPr="004C3A5F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en-US" w:eastAsia="ru-RU"/>
        </w:rPr>
        <w:t xml:space="preserve"> </w:t>
      </w:r>
      <w:r w:rsidRPr="00EC4CF5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ինստիտուտները</w:t>
      </w:r>
      <w:r w:rsidRPr="004C3A5F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en-US" w:eastAsia="ru-RU"/>
        </w:rPr>
        <w:t xml:space="preserve"> </w:t>
      </w:r>
      <w:r w:rsidRPr="00EC4CF5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և</w:t>
      </w:r>
      <w:r w:rsidRPr="004C3A5F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val="en-US" w:eastAsia="ru-RU"/>
        </w:rPr>
        <w:t xml:space="preserve"> </w:t>
      </w:r>
      <w:r w:rsidRPr="00EC4CF5">
        <w:rPr>
          <w:rFonts w:ascii="GHEA Grapalat" w:eastAsia="Times New Roman" w:hAnsi="GHEA Grapalat" w:cs="Times New Roman"/>
          <w:b/>
          <w:bCs w:val="0"/>
          <w:i w:val="0"/>
          <w:sz w:val="24"/>
          <w:szCs w:val="24"/>
          <w:lang w:eastAsia="ru-RU"/>
        </w:rPr>
        <w:t>անձինք</w:t>
      </w:r>
    </w:p>
    <w:p w:rsidR="003F2FAA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EC4CF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Նախագծի մշակմանը այլ ինստիտուտներ և անձինք չեն մասնակցել:</w:t>
      </w:r>
    </w:p>
    <w:p w:rsidR="003F2FAA" w:rsidRPr="00EC4CF5" w:rsidRDefault="003F2FAA" w:rsidP="008F6758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b/>
          <w:bCs w:val="0"/>
          <w:i w:val="0"/>
          <w:color w:val="000000"/>
          <w:sz w:val="24"/>
          <w:szCs w:val="24"/>
          <w:lang w:val="en-US"/>
        </w:rPr>
      </w:pPr>
      <w:r w:rsidRPr="00EC4CF5">
        <w:rPr>
          <w:rFonts w:ascii="GHEA Grapalat" w:eastAsia="Times New Roman" w:hAnsi="GHEA Grapalat" w:cs="Times New Roman"/>
          <w:b/>
          <w:bCs w:val="0"/>
          <w:i w:val="0"/>
          <w:color w:val="000000"/>
          <w:sz w:val="24"/>
          <w:szCs w:val="24"/>
          <w:lang w:val="en-US"/>
        </w:rPr>
        <w:t>Ակնկալվող արդյունքը:</w:t>
      </w:r>
    </w:p>
    <w:p w:rsidR="003F2FAA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EC4CF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Հայաստանի Հանրապետության կառավարության որոշման նախագծի ընդունմամբ կապահովվի Հայաստանի Հանրապետության վիճակագրական կոմիտեի բնականոն գործընթացը:</w:t>
      </w:r>
    </w:p>
    <w:p w:rsidR="003F2FAA" w:rsidRPr="00EC4CF5" w:rsidRDefault="003F2FAA" w:rsidP="008F6758">
      <w:pPr>
        <w:pStyle w:val="ListParagraph"/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EC4CF5">
        <w:rPr>
          <w:rFonts w:ascii="GHEA Grapalat" w:eastAsia="Times New Roman" w:hAnsi="GHEA Grapalat" w:cs="Arial Armenian"/>
          <w:b/>
          <w:bCs w:val="0"/>
          <w:i w:val="0"/>
          <w:sz w:val="24"/>
          <w:szCs w:val="24"/>
          <w:lang w:eastAsia="ru-RU"/>
        </w:rPr>
        <w:t>Այլ տեղեկություններ</w:t>
      </w:r>
    </w:p>
    <w:p w:rsidR="003F2FAA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lastRenderedPageBreak/>
        <w:t>Չ</w:t>
      </w:r>
      <w:r w:rsidRPr="00EC4CF5"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կան</w:t>
      </w:r>
      <w:r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  <w:t>:</w:t>
      </w:r>
    </w:p>
    <w:p w:rsidR="008F6758" w:rsidRDefault="008F6758" w:rsidP="008F6758">
      <w:pPr>
        <w:shd w:val="clear" w:color="auto" w:fill="FFFFFF"/>
        <w:spacing w:after="0"/>
        <w:ind w:firstLine="567"/>
        <w:jc w:val="center"/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</w:pPr>
    </w:p>
    <w:p w:rsidR="003F2FAA" w:rsidRPr="008F6758" w:rsidRDefault="00A32CA3" w:rsidP="008F6758">
      <w:pPr>
        <w:shd w:val="clear" w:color="auto" w:fill="FFFFFF"/>
        <w:spacing w:after="0"/>
        <w:ind w:firstLine="567"/>
        <w:jc w:val="center"/>
        <w:rPr>
          <w:rFonts w:ascii="GHEA Grapalat" w:hAnsi="GHEA Grapalat"/>
          <w:b/>
          <w:i w:val="0"/>
          <w:sz w:val="24"/>
          <w:szCs w:val="24"/>
          <w:lang w:val="pt-BR"/>
        </w:rPr>
      </w:pP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>«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>Գ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ույք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հետ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en-US" w:eastAsia="ru-RU"/>
        </w:rPr>
        <w:t>վերցնելու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>և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ամրացնելու,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Հայաստանի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Հանրապետությա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en-US" w:eastAsia="ru-RU"/>
        </w:rPr>
        <w:t>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կառավարության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2016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թվականի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փետրվարի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25-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ի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N 168-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որոշման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մեջ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փոփոխություն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կատարելու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eastAsia="ru-RU"/>
        </w:rPr>
        <w:t>մասին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»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Հ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en-US" w:eastAsia="ru-RU"/>
        </w:rPr>
        <w:t>այաստանի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Հ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en-US" w:eastAsia="ru-RU"/>
        </w:rPr>
        <w:t>անրապետության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կառավարության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որոշման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նախագծի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ընդունման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առնչությամբ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ընդունվելիք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այլ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իրավական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ակտերի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կամ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դրանց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ընդունման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անհրաժեշտության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բացակայության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մասին</w:t>
      </w:r>
      <w:r w:rsidR="003F2FAA" w:rsidRPr="00EC4CF5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="003F2FAA" w:rsidRPr="00EC4CF5">
        <w:rPr>
          <w:rFonts w:ascii="GHEA Grapalat" w:hAnsi="GHEA Grapalat"/>
          <w:b/>
          <w:i w:val="0"/>
          <w:sz w:val="24"/>
          <w:szCs w:val="24"/>
        </w:rPr>
        <w:t>տեղեկանք</w:t>
      </w:r>
    </w:p>
    <w:p w:rsidR="003F2FAA" w:rsidRPr="008F6758" w:rsidRDefault="003F2FAA" w:rsidP="008F6758">
      <w:pPr>
        <w:shd w:val="clear" w:color="auto" w:fill="FFFFFF"/>
        <w:spacing w:after="0" w:line="360" w:lineRule="auto"/>
        <w:ind w:firstLine="567"/>
        <w:jc w:val="center"/>
        <w:rPr>
          <w:rFonts w:ascii="GHEA Grapalat" w:hAnsi="GHEA Grapalat"/>
          <w:b/>
          <w:i w:val="0"/>
          <w:sz w:val="24"/>
          <w:szCs w:val="24"/>
          <w:lang w:val="pt-BR"/>
        </w:rPr>
      </w:pPr>
    </w:p>
    <w:p w:rsidR="003F2FAA" w:rsidRPr="007F38A4" w:rsidRDefault="003F2FAA" w:rsidP="008F675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pt-BR"/>
        </w:rPr>
      </w:pPr>
      <w:r w:rsidRPr="00EC4CF5">
        <w:rPr>
          <w:rFonts w:ascii="GHEA Grapalat" w:hAnsi="GHEA Grapalat"/>
          <w:b/>
          <w:i w:val="0"/>
          <w:sz w:val="24"/>
          <w:szCs w:val="24"/>
        </w:rPr>
        <w:t>Այլ</w:t>
      </w:r>
      <w:r w:rsidRPr="007F38A4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իրավական</w:t>
      </w:r>
      <w:r w:rsidRPr="007F38A4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ակտերում</w:t>
      </w:r>
      <w:r w:rsidRPr="007F38A4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փոփոխությունների</w:t>
      </w:r>
      <w:r w:rsidRPr="007F38A4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և</w:t>
      </w:r>
      <w:r w:rsidRPr="007F38A4">
        <w:rPr>
          <w:rFonts w:ascii="GHEA Grapalat" w:hAnsi="GHEA Grapalat"/>
          <w:b/>
          <w:i w:val="0"/>
          <w:sz w:val="24"/>
          <w:szCs w:val="24"/>
          <w:lang w:val="pt-BR"/>
        </w:rPr>
        <w:t>/</w:t>
      </w:r>
      <w:r w:rsidRPr="00EC4CF5">
        <w:rPr>
          <w:rFonts w:ascii="GHEA Grapalat" w:hAnsi="GHEA Grapalat"/>
          <w:b/>
          <w:i w:val="0"/>
          <w:sz w:val="24"/>
          <w:szCs w:val="24"/>
        </w:rPr>
        <w:t>կամ</w:t>
      </w:r>
      <w:r w:rsidRPr="007F38A4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լրացումների</w:t>
      </w:r>
      <w:r w:rsidRPr="007F38A4">
        <w:rPr>
          <w:rFonts w:ascii="GHEA Grapalat" w:hAnsi="GHEA Grapalat"/>
          <w:b/>
          <w:i w:val="0"/>
          <w:sz w:val="24"/>
          <w:szCs w:val="24"/>
          <w:lang w:val="pt-BR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անհրաժեշտությունը</w:t>
      </w:r>
    </w:p>
    <w:p w:rsidR="003F2FAA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eastAsia="SimSun" w:hAnsi="GHEA Grapalat"/>
          <w:i w:val="0"/>
          <w:sz w:val="24"/>
          <w:szCs w:val="24"/>
          <w:lang w:val="en-US" w:eastAsia="zh-CN"/>
        </w:rPr>
      </w:pPr>
      <w:r>
        <w:rPr>
          <w:rFonts w:ascii="GHEA Grapalat" w:eastAsia="SimSun" w:hAnsi="GHEA Grapalat"/>
          <w:i w:val="0"/>
          <w:sz w:val="24"/>
          <w:szCs w:val="24"/>
          <w:lang w:val="en-US" w:eastAsia="zh-CN"/>
        </w:rPr>
        <w:t>Չ</w:t>
      </w:r>
      <w:r w:rsidRPr="00EC4CF5">
        <w:rPr>
          <w:rFonts w:ascii="GHEA Grapalat" w:eastAsia="SimSun" w:hAnsi="GHEA Grapalat"/>
          <w:i w:val="0"/>
          <w:sz w:val="24"/>
          <w:szCs w:val="24"/>
          <w:lang w:val="hy-AM" w:eastAsia="zh-CN"/>
        </w:rPr>
        <w:t>կա</w:t>
      </w:r>
      <w:r>
        <w:rPr>
          <w:rFonts w:ascii="GHEA Grapalat" w:eastAsia="SimSun" w:hAnsi="GHEA Grapalat"/>
          <w:i w:val="0"/>
          <w:sz w:val="24"/>
          <w:szCs w:val="24"/>
          <w:lang w:val="en-US" w:eastAsia="zh-CN"/>
        </w:rPr>
        <w:t>:</w:t>
      </w:r>
    </w:p>
    <w:p w:rsidR="003F2FAA" w:rsidRPr="00EC4CF5" w:rsidRDefault="003F2FAA" w:rsidP="008F6758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ind w:left="0" w:firstLine="567"/>
        <w:jc w:val="both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EC4CF5">
        <w:rPr>
          <w:rFonts w:ascii="GHEA Grapalat" w:hAnsi="GHEA Grapalat"/>
          <w:b/>
          <w:i w:val="0"/>
          <w:sz w:val="24"/>
          <w:szCs w:val="24"/>
        </w:rPr>
        <w:t>Միջազգային</w:t>
      </w:r>
      <w:r w:rsidRPr="004C3A5F">
        <w:rPr>
          <w:rFonts w:ascii="GHEA Grapalat" w:hAnsi="GHEA Grapalat"/>
          <w:b/>
          <w:i w:val="0"/>
          <w:sz w:val="24"/>
          <w:szCs w:val="24"/>
          <w:lang w:val="en-US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պայմանագրերով</w:t>
      </w:r>
      <w:r w:rsidRPr="004C3A5F">
        <w:rPr>
          <w:rFonts w:ascii="GHEA Grapalat" w:hAnsi="GHEA Grapalat"/>
          <w:b/>
          <w:i w:val="0"/>
          <w:sz w:val="24"/>
          <w:szCs w:val="24"/>
          <w:lang w:val="en-US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ստանձնած</w:t>
      </w:r>
      <w:r w:rsidRPr="004C3A5F">
        <w:rPr>
          <w:rFonts w:ascii="GHEA Grapalat" w:hAnsi="GHEA Grapalat"/>
          <w:b/>
          <w:i w:val="0"/>
          <w:sz w:val="24"/>
          <w:szCs w:val="24"/>
          <w:lang w:val="en-US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պարտավորությունների</w:t>
      </w:r>
      <w:r w:rsidRPr="004C3A5F">
        <w:rPr>
          <w:rFonts w:ascii="GHEA Grapalat" w:hAnsi="GHEA Grapalat"/>
          <w:b/>
          <w:i w:val="0"/>
          <w:sz w:val="24"/>
          <w:szCs w:val="24"/>
          <w:lang w:val="en-US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հետ</w:t>
      </w:r>
      <w:r w:rsidRPr="004C3A5F">
        <w:rPr>
          <w:rFonts w:ascii="GHEA Grapalat" w:hAnsi="GHEA Grapalat"/>
          <w:b/>
          <w:i w:val="0"/>
          <w:sz w:val="24"/>
          <w:szCs w:val="24"/>
          <w:lang w:val="en-US"/>
        </w:rPr>
        <w:t xml:space="preserve"> </w:t>
      </w:r>
      <w:r w:rsidRPr="00EC4CF5">
        <w:rPr>
          <w:rFonts w:ascii="GHEA Grapalat" w:hAnsi="GHEA Grapalat"/>
          <w:b/>
          <w:i w:val="0"/>
          <w:sz w:val="24"/>
          <w:szCs w:val="24"/>
        </w:rPr>
        <w:t>համապատասխանությունը</w:t>
      </w:r>
    </w:p>
    <w:p w:rsidR="003F2FAA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/>
          <w:i w:val="0"/>
          <w:sz w:val="24"/>
          <w:szCs w:val="24"/>
          <w:lang w:val="en-US"/>
        </w:rPr>
      </w:pPr>
      <w:r>
        <w:rPr>
          <w:rFonts w:ascii="GHEA Grapalat" w:hAnsi="GHEA Grapalat"/>
          <w:i w:val="0"/>
          <w:sz w:val="24"/>
          <w:szCs w:val="24"/>
          <w:lang w:val="en-US"/>
        </w:rPr>
        <w:t>Ս</w:t>
      </w:r>
      <w:r w:rsidRPr="00EC4CF5">
        <w:rPr>
          <w:rFonts w:ascii="GHEA Grapalat" w:hAnsi="GHEA Grapalat"/>
          <w:i w:val="0"/>
          <w:sz w:val="24"/>
          <w:szCs w:val="24"/>
        </w:rPr>
        <w:t>տանձնած</w:t>
      </w:r>
      <w:r w:rsidRPr="004C3A5F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EC4CF5">
        <w:rPr>
          <w:rFonts w:ascii="GHEA Grapalat" w:hAnsi="GHEA Grapalat"/>
          <w:i w:val="0"/>
          <w:sz w:val="24"/>
          <w:szCs w:val="24"/>
        </w:rPr>
        <w:t>պարտավորություններ</w:t>
      </w:r>
      <w:r w:rsidRPr="004C3A5F">
        <w:rPr>
          <w:rFonts w:ascii="GHEA Grapalat" w:hAnsi="GHEA Grapalat"/>
          <w:i w:val="0"/>
          <w:sz w:val="24"/>
          <w:szCs w:val="24"/>
          <w:lang w:val="en-US"/>
        </w:rPr>
        <w:t xml:space="preserve"> </w:t>
      </w:r>
      <w:r w:rsidRPr="00EC4CF5">
        <w:rPr>
          <w:rFonts w:ascii="GHEA Grapalat" w:hAnsi="GHEA Grapalat"/>
          <w:i w:val="0"/>
          <w:sz w:val="24"/>
          <w:szCs w:val="24"/>
        </w:rPr>
        <w:t>չկան</w:t>
      </w:r>
      <w:r>
        <w:rPr>
          <w:rFonts w:ascii="GHEA Grapalat" w:hAnsi="GHEA Grapalat"/>
          <w:i w:val="0"/>
          <w:sz w:val="24"/>
          <w:szCs w:val="24"/>
          <w:lang w:val="en-US"/>
        </w:rPr>
        <w:t>:</w:t>
      </w:r>
    </w:p>
    <w:p w:rsidR="003F2FAA" w:rsidRDefault="003F2FAA" w:rsidP="008F6758">
      <w:pPr>
        <w:shd w:val="clear" w:color="auto" w:fill="FFFFFF"/>
        <w:spacing w:after="0" w:line="360" w:lineRule="auto"/>
        <w:ind w:firstLine="567"/>
        <w:jc w:val="both"/>
        <w:rPr>
          <w:rFonts w:ascii="GHEA Grapalat" w:hAnsi="GHEA Grapalat"/>
          <w:i w:val="0"/>
          <w:sz w:val="24"/>
          <w:szCs w:val="24"/>
          <w:lang w:val="en-US"/>
        </w:rPr>
      </w:pPr>
    </w:p>
    <w:p w:rsidR="003F2FAA" w:rsidRPr="00EC4CF5" w:rsidRDefault="003F2FAA" w:rsidP="008F6758">
      <w:pPr>
        <w:shd w:val="clear" w:color="auto" w:fill="FFFFFF"/>
        <w:spacing w:after="0" w:line="360" w:lineRule="auto"/>
        <w:ind w:firstLine="567"/>
        <w:jc w:val="center"/>
        <w:rPr>
          <w:rFonts w:ascii="GHEA Grapalat" w:eastAsia="Times New Roman" w:hAnsi="GHEA Grapalat" w:cs="Times New Roman"/>
          <w:bCs w:val="0"/>
          <w:i w:val="0"/>
          <w:color w:val="000000"/>
          <w:sz w:val="24"/>
          <w:szCs w:val="24"/>
          <w:lang w:val="en-US"/>
        </w:rPr>
      </w:pPr>
      <w:r w:rsidRPr="00EC4CF5">
        <w:rPr>
          <w:rFonts w:ascii="GHEA Grapalat" w:hAnsi="GHEA Grapalat"/>
          <w:b/>
          <w:i w:val="0"/>
          <w:sz w:val="24"/>
          <w:szCs w:val="24"/>
          <w:lang w:val="hy-AM"/>
        </w:rPr>
        <w:t>Տեղեկանք հասարակության մասնակցության մասին</w:t>
      </w:r>
    </w:p>
    <w:p w:rsidR="003F2FAA" w:rsidRPr="007A748B" w:rsidRDefault="003F2FAA" w:rsidP="008F6758">
      <w:pPr>
        <w:spacing w:after="0"/>
        <w:ind w:firstLine="567"/>
        <w:jc w:val="both"/>
        <w:rPr>
          <w:rFonts w:ascii="GHEA Grapalat" w:eastAsia="Times New Roman" w:hAnsi="GHEA Grapalat" w:cs="Sylfaen"/>
          <w:bCs w:val="0"/>
          <w:i w:val="0"/>
          <w:sz w:val="24"/>
          <w:szCs w:val="24"/>
          <w:lang w:val="hy-AM" w:eastAsia="ru-RU"/>
        </w:rPr>
      </w:pPr>
    </w:p>
    <w:p w:rsidR="003F2FAA" w:rsidRPr="004C3A5F" w:rsidRDefault="003F2FAA" w:rsidP="008F6758">
      <w:pPr>
        <w:spacing w:after="0"/>
        <w:ind w:firstLine="567"/>
        <w:jc w:val="both"/>
        <w:rPr>
          <w:rFonts w:ascii="GHEA Grapalat" w:hAnsi="GHEA Grapalat"/>
          <w:b/>
          <w:i w:val="0"/>
          <w:sz w:val="24"/>
          <w:szCs w:val="24"/>
          <w:lang w:val="hy-AM"/>
        </w:rPr>
      </w:pPr>
      <w:r w:rsidRPr="00EC4CF5">
        <w:rPr>
          <w:rFonts w:ascii="GHEA Grapalat" w:hAnsi="GHEA Grapalat"/>
          <w:b/>
          <w:i w:val="0"/>
          <w:sz w:val="24"/>
          <w:szCs w:val="24"/>
          <w:lang w:val="hy-AM"/>
        </w:rPr>
        <w:t>Հասարակությանը նախագծի վերաբերյալ իրազեկումը</w:t>
      </w:r>
    </w:p>
    <w:p w:rsidR="003F2FAA" w:rsidRPr="004C3A5F" w:rsidRDefault="003F2FAA" w:rsidP="008F6758">
      <w:pPr>
        <w:spacing w:after="0"/>
        <w:ind w:firstLine="567"/>
        <w:jc w:val="both"/>
        <w:rPr>
          <w:rFonts w:ascii="GHEA Grapalat" w:hAnsi="GHEA Grapalat"/>
          <w:i w:val="0"/>
          <w:sz w:val="24"/>
          <w:szCs w:val="24"/>
          <w:lang w:val="hy-AM"/>
        </w:rPr>
      </w:pPr>
      <w:r w:rsidRPr="00EC4CF5">
        <w:rPr>
          <w:rFonts w:ascii="GHEA Grapalat" w:hAnsi="GHEA Grapalat"/>
          <w:i w:val="0"/>
          <w:sz w:val="24"/>
          <w:szCs w:val="24"/>
          <w:lang w:val="hy-AM"/>
        </w:rPr>
        <w:t xml:space="preserve">Որոշման նախագիծը </w:t>
      </w:r>
      <w:r w:rsidRPr="004C3A5F">
        <w:rPr>
          <w:rFonts w:ascii="GHEA Grapalat" w:hAnsi="GHEA Grapalat"/>
          <w:i w:val="0"/>
          <w:sz w:val="24"/>
          <w:szCs w:val="24"/>
          <w:lang w:val="hy-AM"/>
        </w:rPr>
        <w:t>կ</w:t>
      </w:r>
      <w:r w:rsidRPr="00EC4CF5">
        <w:rPr>
          <w:rFonts w:ascii="GHEA Grapalat" w:hAnsi="GHEA Grapalat"/>
          <w:i w:val="0"/>
          <w:sz w:val="24"/>
          <w:szCs w:val="24"/>
          <w:lang w:val="hy-AM"/>
        </w:rPr>
        <w:t>հրապարակվ</w:t>
      </w:r>
      <w:r w:rsidRPr="004C3A5F">
        <w:rPr>
          <w:rFonts w:ascii="GHEA Grapalat" w:hAnsi="GHEA Grapalat"/>
          <w:i w:val="0"/>
          <w:sz w:val="24"/>
          <w:szCs w:val="24"/>
          <w:lang w:val="hy-AM"/>
        </w:rPr>
        <w:t>ի</w:t>
      </w:r>
      <w:r w:rsidRPr="00EC4CF5">
        <w:rPr>
          <w:rFonts w:ascii="GHEA Grapalat" w:hAnsi="GHEA Grapalat"/>
          <w:i w:val="0"/>
          <w:sz w:val="24"/>
          <w:szCs w:val="24"/>
          <w:lang w:val="hy-AM"/>
        </w:rPr>
        <w:t xml:space="preserve">  </w:t>
      </w:r>
      <w:hyperlink r:id="rId7" w:history="1">
        <w:r w:rsidRPr="004C3A5F">
          <w:rPr>
            <w:rFonts w:ascii="GHEA Grapalat" w:hAnsi="GHEA Grapalat"/>
            <w:i w:val="0"/>
            <w:color w:val="0000FF"/>
            <w:sz w:val="24"/>
            <w:szCs w:val="24"/>
            <w:u w:val="single"/>
            <w:lang w:val="hy-AM"/>
          </w:rPr>
          <w:t>www.e-draft.am</w:t>
        </w:r>
      </w:hyperlink>
      <w:r w:rsidRPr="004C3A5F"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 w:rsidRPr="00EC4CF5">
        <w:rPr>
          <w:rFonts w:ascii="GHEA Grapalat" w:hAnsi="GHEA Grapalat"/>
          <w:i w:val="0"/>
          <w:sz w:val="24"/>
          <w:szCs w:val="24"/>
          <w:lang w:val="hy-AM"/>
        </w:rPr>
        <w:t>կայքում</w:t>
      </w:r>
    </w:p>
    <w:p w:rsidR="003F2FAA" w:rsidRPr="00EC4CF5" w:rsidRDefault="003F2FAA" w:rsidP="008F6758">
      <w:pPr>
        <w:tabs>
          <w:tab w:val="center" w:pos="4320"/>
          <w:tab w:val="right" w:pos="8640"/>
          <w:tab w:val="right" w:pos="9720"/>
        </w:tabs>
        <w:spacing w:after="0"/>
        <w:ind w:firstLine="567"/>
        <w:jc w:val="center"/>
        <w:rPr>
          <w:rFonts w:ascii="GHEA Grapalat" w:eastAsia="Times New Roman" w:hAnsi="GHEA Grapalat" w:cs="Sylfae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</w:pPr>
      <w:r w:rsidRPr="00EC4CF5">
        <w:rPr>
          <w:rFonts w:ascii="GHEA Grapalat" w:eastAsia="Times New Roman" w:hAnsi="GHEA Grapalat" w:cs="Arial Armenian"/>
          <w:b/>
          <w:i w:val="0"/>
          <w:iCs/>
          <w:spacing w:val="36"/>
          <w:kern w:val="16"/>
          <w:position w:val="-40"/>
          <w:sz w:val="24"/>
          <w:szCs w:val="24"/>
          <w:lang w:val="hy-AM"/>
        </w:rPr>
        <w:t>Տ</w:t>
      </w:r>
      <w:r w:rsidRPr="00EC4CF5">
        <w:rPr>
          <w:rFonts w:ascii="GHEA Grapalat" w:eastAsia="Times New Roman" w:hAnsi="GHEA Grapalat" w:cs="Arial Armenia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 xml:space="preserve"> </w:t>
      </w:r>
      <w:r w:rsidRPr="00EC4CF5">
        <w:rPr>
          <w:rFonts w:ascii="GHEA Grapalat" w:eastAsia="Times New Roman" w:hAnsi="GHEA Grapalat" w:cs="Sylfae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>Ե</w:t>
      </w:r>
      <w:r w:rsidRPr="00EC4CF5">
        <w:rPr>
          <w:rFonts w:ascii="GHEA Grapalat" w:eastAsia="Times New Roman" w:hAnsi="GHEA Grapalat" w:cs="Arial Armenia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 xml:space="preserve"> </w:t>
      </w:r>
      <w:r w:rsidRPr="00EC4CF5">
        <w:rPr>
          <w:rFonts w:ascii="GHEA Grapalat" w:eastAsia="Times New Roman" w:hAnsi="GHEA Grapalat" w:cs="Sylfae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>Ղ</w:t>
      </w:r>
      <w:r w:rsidRPr="00EC4CF5">
        <w:rPr>
          <w:rFonts w:ascii="GHEA Grapalat" w:eastAsia="Times New Roman" w:hAnsi="GHEA Grapalat" w:cs="Arial Armenia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 xml:space="preserve"> </w:t>
      </w:r>
      <w:r w:rsidRPr="00EC4CF5">
        <w:rPr>
          <w:rFonts w:ascii="GHEA Grapalat" w:eastAsia="Times New Roman" w:hAnsi="GHEA Grapalat" w:cs="Sylfae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>Ե</w:t>
      </w:r>
      <w:r w:rsidRPr="00EC4CF5">
        <w:rPr>
          <w:rFonts w:ascii="GHEA Grapalat" w:eastAsia="Times New Roman" w:hAnsi="GHEA Grapalat" w:cs="Arial Armenia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 xml:space="preserve"> </w:t>
      </w:r>
      <w:r w:rsidRPr="00EC4CF5">
        <w:rPr>
          <w:rFonts w:ascii="GHEA Grapalat" w:eastAsia="Times New Roman" w:hAnsi="GHEA Grapalat" w:cs="Sylfae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>Կ</w:t>
      </w:r>
      <w:r w:rsidRPr="00EC4CF5">
        <w:rPr>
          <w:rFonts w:ascii="GHEA Grapalat" w:eastAsia="Times New Roman" w:hAnsi="GHEA Grapalat" w:cs="Arial Armenia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 xml:space="preserve"> </w:t>
      </w:r>
      <w:r w:rsidRPr="00EC4CF5">
        <w:rPr>
          <w:rFonts w:ascii="GHEA Grapalat" w:eastAsia="Times New Roman" w:hAnsi="GHEA Grapalat" w:cs="Sylfae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>Ա</w:t>
      </w:r>
      <w:r w:rsidRPr="00EC4CF5">
        <w:rPr>
          <w:rFonts w:ascii="GHEA Grapalat" w:eastAsia="Times New Roman" w:hAnsi="GHEA Grapalat" w:cs="Arial Armenia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 xml:space="preserve"> </w:t>
      </w:r>
      <w:r w:rsidRPr="00EC4CF5">
        <w:rPr>
          <w:rFonts w:ascii="GHEA Grapalat" w:eastAsia="Times New Roman" w:hAnsi="GHEA Grapalat" w:cs="Sylfae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>Ն</w:t>
      </w:r>
      <w:r w:rsidRPr="00EC4CF5">
        <w:rPr>
          <w:rFonts w:ascii="GHEA Grapalat" w:eastAsia="Times New Roman" w:hAnsi="GHEA Grapalat" w:cs="Arial Armenia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 xml:space="preserve"> </w:t>
      </w:r>
      <w:r w:rsidRPr="00EC4CF5">
        <w:rPr>
          <w:rFonts w:ascii="GHEA Grapalat" w:eastAsia="Times New Roman" w:hAnsi="GHEA Grapalat" w:cs="Sylfaen"/>
          <w:b/>
          <w:i w:val="0"/>
          <w:iCs/>
          <w:spacing w:val="36"/>
          <w:kern w:val="16"/>
          <w:position w:val="-40"/>
          <w:sz w:val="24"/>
          <w:szCs w:val="24"/>
          <w:lang w:val="af-ZA"/>
        </w:rPr>
        <w:t>Ք</w:t>
      </w:r>
    </w:p>
    <w:p w:rsidR="003F2FAA" w:rsidRPr="00EC4CF5" w:rsidRDefault="003F2FAA" w:rsidP="008F6758">
      <w:pPr>
        <w:spacing w:after="0"/>
        <w:ind w:firstLine="567"/>
        <w:jc w:val="both"/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</w:pPr>
    </w:p>
    <w:p w:rsidR="003F2FAA" w:rsidRPr="00EC4CF5" w:rsidRDefault="00A32CA3" w:rsidP="008F6758">
      <w:pPr>
        <w:spacing w:after="0"/>
        <w:ind w:right="90" w:firstLine="567"/>
        <w:jc w:val="center"/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af-ZA" w:eastAsia="ru-RU"/>
        </w:rPr>
      </w:pP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>«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>Գ</w:t>
      </w:r>
      <w:r w:rsidRPr="008F6758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hy-AM" w:eastAsia="ru-RU"/>
        </w:rPr>
        <w:t>ույք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hy-AM" w:eastAsia="ru-RU"/>
        </w:rPr>
        <w:t>հետ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hy-AM" w:eastAsia="ru-RU"/>
        </w:rPr>
        <w:t>վերցնելու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>և</w:t>
      </w:r>
      <w:r w:rsidRPr="009F3106"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i w:val="0"/>
          <w:color w:val="000000"/>
          <w:sz w:val="24"/>
          <w:szCs w:val="24"/>
          <w:lang w:val="pt-BR" w:eastAsia="ru-RU"/>
        </w:rPr>
        <w:t xml:space="preserve">ամրացնելու,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Հայաստանի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Հանրապետության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կառավարության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2016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թվականի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փետրվարի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25-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ի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N 168-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որոշման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մեջ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փոփոխություն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կատարելու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մասին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»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Հ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այաստանի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Հ</w:t>
      </w:r>
      <w:r w:rsidRPr="008F6758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անրապետության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կառավարության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Pr="00814627">
        <w:rPr>
          <w:rFonts w:ascii="GHEA Grapalat" w:eastAsia="Times New Roman" w:hAnsi="GHEA Grapalat" w:cs="Times New Roman"/>
          <w:b/>
          <w:i w:val="0"/>
          <w:sz w:val="24"/>
          <w:szCs w:val="24"/>
          <w:lang w:val="hy-AM" w:eastAsia="ru-RU"/>
        </w:rPr>
        <w:t>որոշման</w:t>
      </w:r>
      <w:r w:rsidRPr="004C3A5F">
        <w:rPr>
          <w:rFonts w:ascii="GHEA Grapalat" w:eastAsia="Times New Roman" w:hAnsi="GHEA Grapalat" w:cs="Times New Roman"/>
          <w:b/>
          <w:i w:val="0"/>
          <w:sz w:val="24"/>
          <w:szCs w:val="24"/>
          <w:lang w:val="pt-BR" w:eastAsia="ru-RU"/>
        </w:rPr>
        <w:t xml:space="preserve"> </w:t>
      </w:r>
      <w:r w:rsidR="003F2FAA" w:rsidRPr="00EC4CF5">
        <w:rPr>
          <w:rFonts w:ascii="GHEA Grapalat" w:hAnsi="GHEA Grapalat"/>
          <w:b/>
          <w:i w:val="0"/>
          <w:color w:val="000000"/>
          <w:sz w:val="24"/>
          <w:szCs w:val="24"/>
          <w:lang w:val="hy-AM"/>
        </w:rPr>
        <w:t>նախագծի ընդունման կապակցությամբ պետական կամ տեղական ինքնակառավարման մարմինների</w:t>
      </w:r>
      <w:r w:rsidR="003F2FAA" w:rsidRPr="00EC4CF5">
        <w:rPr>
          <w:rFonts w:ascii="GHEA Grapalat" w:hAnsi="GHEA Grapalat" w:cs="Times New Roman"/>
          <w:sz w:val="24"/>
          <w:szCs w:val="24"/>
          <w:lang w:val="af-ZA"/>
        </w:rPr>
        <w:t xml:space="preserve"> </w:t>
      </w:r>
      <w:r w:rsidR="003F2FAA" w:rsidRPr="00EC4CF5">
        <w:rPr>
          <w:rFonts w:ascii="GHEA Grapalat" w:hAnsi="GHEA Grapalat"/>
          <w:b/>
          <w:i w:val="0"/>
          <w:color w:val="000000"/>
          <w:sz w:val="24"/>
          <w:szCs w:val="24"/>
          <w:lang w:val="hy-AM"/>
        </w:rPr>
        <w:t>բյուջեում ծախսերի և եկամուտների էական ավելացման կամ նվազեցման վերաբերյալ։</w:t>
      </w:r>
    </w:p>
    <w:p w:rsidR="003F2FAA" w:rsidRPr="00EC4CF5" w:rsidRDefault="003F2FAA" w:rsidP="008F6758">
      <w:pPr>
        <w:spacing w:after="0" w:line="240" w:lineRule="auto"/>
        <w:ind w:firstLine="567"/>
        <w:jc w:val="center"/>
        <w:rPr>
          <w:rFonts w:ascii="GHEA Grapalat" w:eastAsia="Times New Roman" w:hAnsi="GHEA Grapalat" w:cs="Sylfaen"/>
          <w:b/>
          <w:i w:val="0"/>
          <w:kern w:val="32"/>
          <w:sz w:val="24"/>
          <w:szCs w:val="24"/>
          <w:lang w:val="af-ZA" w:eastAsia="ru-RU"/>
        </w:rPr>
      </w:pPr>
    </w:p>
    <w:p w:rsidR="00500C62" w:rsidRDefault="003F2FAA" w:rsidP="00E73307">
      <w:pPr>
        <w:spacing w:after="0"/>
        <w:ind w:firstLine="567"/>
        <w:jc w:val="both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Հայաստանի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Հանրապետության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կառավարության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որոշման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նախագծի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ընդունման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կապակցությամբ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ՀՀ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պետական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eastAsia="ru-RU"/>
        </w:rPr>
        <w:t>բյուջեում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en-US" w:eastAsia="ru-RU"/>
        </w:rPr>
        <w:t>ծախսերի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en-US" w:eastAsia="ru-RU"/>
        </w:rPr>
        <w:t>և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en-US" w:eastAsia="ru-RU"/>
        </w:rPr>
        <w:t>եկամուտների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en-US" w:eastAsia="ru-RU"/>
        </w:rPr>
        <w:t>էական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en-US" w:eastAsia="ru-RU"/>
        </w:rPr>
        <w:t>ավելացում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en-US" w:eastAsia="ru-RU"/>
        </w:rPr>
        <w:t>կամ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en-US" w:eastAsia="ru-RU"/>
        </w:rPr>
        <w:t>նվազեցում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en-US" w:eastAsia="ru-RU"/>
        </w:rPr>
        <w:t>չի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 xml:space="preserve"> 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en-US" w:eastAsia="ru-RU"/>
        </w:rPr>
        <w:t>նախատեսվում</w:t>
      </w:r>
      <w:r w:rsidRPr="00EC4CF5">
        <w:rPr>
          <w:rFonts w:ascii="GHEA Grapalat" w:eastAsia="Times New Roman" w:hAnsi="GHEA Grapalat" w:cs="Sylfaen"/>
          <w:bCs w:val="0"/>
          <w:i w:val="0"/>
          <w:sz w:val="24"/>
          <w:szCs w:val="24"/>
          <w:lang w:val="af-ZA" w:eastAsia="ru-RU"/>
        </w:rPr>
        <w:t>:</w:t>
      </w:r>
    </w:p>
    <w:p w:rsidR="00CE07E4" w:rsidRPr="007F38A4" w:rsidRDefault="00CE07E4" w:rsidP="007F38A4">
      <w:pPr>
        <w:jc w:val="center"/>
        <w:rPr>
          <w:lang w:val="af-ZA"/>
        </w:rPr>
      </w:pPr>
    </w:p>
    <w:sectPr w:rsidR="00CE07E4" w:rsidRPr="007F38A4" w:rsidSect="00E73307">
      <w:pgSz w:w="11906" w:h="16838"/>
      <w:pgMar w:top="1008" w:right="850" w:bottom="720" w:left="1699" w:header="360" w:footer="691" w:gutter="0"/>
      <w:cols w:space="708"/>
      <w:titlePg/>
      <w:docGrid w:linePitch="4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68C" w:rsidRDefault="0016768C" w:rsidP="00C976A5">
      <w:pPr>
        <w:spacing w:after="0" w:line="240" w:lineRule="auto"/>
      </w:pPr>
      <w:r>
        <w:separator/>
      </w:r>
    </w:p>
  </w:endnote>
  <w:endnote w:type="continuationSeparator" w:id="1">
    <w:p w:rsidR="0016768C" w:rsidRDefault="0016768C" w:rsidP="00C9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arumianHeghnar">
    <w:altName w:val="MV Boli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68C" w:rsidRDefault="0016768C" w:rsidP="00C976A5">
      <w:pPr>
        <w:spacing w:after="0" w:line="240" w:lineRule="auto"/>
      </w:pPr>
      <w:r>
        <w:separator/>
      </w:r>
    </w:p>
  </w:footnote>
  <w:footnote w:type="continuationSeparator" w:id="1">
    <w:p w:rsidR="0016768C" w:rsidRDefault="0016768C" w:rsidP="00C97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54FA4"/>
    <w:multiLevelType w:val="hybridMultilevel"/>
    <w:tmpl w:val="DE38B862"/>
    <w:lvl w:ilvl="0" w:tplc="46741D72">
      <w:start w:val="1"/>
      <w:numFmt w:val="decimal"/>
      <w:lvlText w:val="%1."/>
      <w:lvlJc w:val="left"/>
      <w:pPr>
        <w:ind w:left="720" w:hanging="360"/>
      </w:pPr>
      <w:rPr>
        <w:rFonts w:eastAsia="Calibri" w:cs="Cambria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53086"/>
    <w:multiLevelType w:val="hybridMultilevel"/>
    <w:tmpl w:val="777E9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E4E6F"/>
    <w:multiLevelType w:val="hybridMultilevel"/>
    <w:tmpl w:val="0DF01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75263"/>
    <w:multiLevelType w:val="hybridMultilevel"/>
    <w:tmpl w:val="4DAC542E"/>
    <w:lvl w:ilvl="0" w:tplc="C6402E60">
      <w:start w:val="1"/>
      <w:numFmt w:val="decimal"/>
      <w:lvlText w:val="%1."/>
      <w:lvlJc w:val="left"/>
      <w:pPr>
        <w:ind w:left="1068" w:hanging="360"/>
      </w:pPr>
      <w:rPr>
        <w:rFonts w:ascii="GHEA Grapalat" w:eastAsia="Times New Roman" w:hAnsi="GHEA Grapalat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8E66A46"/>
    <w:multiLevelType w:val="hybridMultilevel"/>
    <w:tmpl w:val="B93227F6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48F407FE"/>
    <w:multiLevelType w:val="hybridMultilevel"/>
    <w:tmpl w:val="5346015C"/>
    <w:lvl w:ilvl="0" w:tplc="E1B8EFAC">
      <w:start w:val="1"/>
      <w:numFmt w:val="decimal"/>
      <w:lvlText w:val="%1)"/>
      <w:lvlJc w:val="left"/>
      <w:pPr>
        <w:ind w:left="1191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C4244AC"/>
    <w:multiLevelType w:val="hybridMultilevel"/>
    <w:tmpl w:val="F12E1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177FB"/>
    <w:multiLevelType w:val="hybridMultilevel"/>
    <w:tmpl w:val="3770466A"/>
    <w:lvl w:ilvl="0" w:tplc="E0AA8B2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42254"/>
    <w:multiLevelType w:val="hybridMultilevel"/>
    <w:tmpl w:val="CBF2B212"/>
    <w:lvl w:ilvl="0" w:tplc="A32E85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C49440B"/>
    <w:multiLevelType w:val="hybridMultilevel"/>
    <w:tmpl w:val="83246104"/>
    <w:lvl w:ilvl="0" w:tplc="D19628A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6ED9"/>
    <w:rsid w:val="00002ECE"/>
    <w:rsid w:val="00004820"/>
    <w:rsid w:val="00005C4B"/>
    <w:rsid w:val="0001102D"/>
    <w:rsid w:val="00011DA5"/>
    <w:rsid w:val="00012455"/>
    <w:rsid w:val="00012E0B"/>
    <w:rsid w:val="00013D22"/>
    <w:rsid w:val="000158D3"/>
    <w:rsid w:val="00016646"/>
    <w:rsid w:val="00017A40"/>
    <w:rsid w:val="00017D4A"/>
    <w:rsid w:val="00020E34"/>
    <w:rsid w:val="00021F2C"/>
    <w:rsid w:val="000221A4"/>
    <w:rsid w:val="00022444"/>
    <w:rsid w:val="0002244F"/>
    <w:rsid w:val="00024141"/>
    <w:rsid w:val="00024B1C"/>
    <w:rsid w:val="00024B39"/>
    <w:rsid w:val="00025A6A"/>
    <w:rsid w:val="00030045"/>
    <w:rsid w:val="00031369"/>
    <w:rsid w:val="000341FF"/>
    <w:rsid w:val="00034531"/>
    <w:rsid w:val="000350E7"/>
    <w:rsid w:val="00036991"/>
    <w:rsid w:val="00036A2E"/>
    <w:rsid w:val="0003760A"/>
    <w:rsid w:val="00043B2E"/>
    <w:rsid w:val="000470C1"/>
    <w:rsid w:val="0005086C"/>
    <w:rsid w:val="000508A3"/>
    <w:rsid w:val="00052D37"/>
    <w:rsid w:val="0005385E"/>
    <w:rsid w:val="000547FE"/>
    <w:rsid w:val="00054B15"/>
    <w:rsid w:val="00056A22"/>
    <w:rsid w:val="000572F9"/>
    <w:rsid w:val="00057B3D"/>
    <w:rsid w:val="00061B43"/>
    <w:rsid w:val="00063549"/>
    <w:rsid w:val="0006434E"/>
    <w:rsid w:val="00066FE3"/>
    <w:rsid w:val="000679CF"/>
    <w:rsid w:val="00067FC3"/>
    <w:rsid w:val="00071821"/>
    <w:rsid w:val="0007194D"/>
    <w:rsid w:val="00073860"/>
    <w:rsid w:val="0007407A"/>
    <w:rsid w:val="00081235"/>
    <w:rsid w:val="00084BE5"/>
    <w:rsid w:val="00091DB6"/>
    <w:rsid w:val="00093CAE"/>
    <w:rsid w:val="000977E4"/>
    <w:rsid w:val="000978C7"/>
    <w:rsid w:val="000A16EB"/>
    <w:rsid w:val="000A2CAC"/>
    <w:rsid w:val="000A3BDB"/>
    <w:rsid w:val="000A6783"/>
    <w:rsid w:val="000B0AA6"/>
    <w:rsid w:val="000B1C01"/>
    <w:rsid w:val="000B2195"/>
    <w:rsid w:val="000B58C8"/>
    <w:rsid w:val="000B6D1D"/>
    <w:rsid w:val="000C07F3"/>
    <w:rsid w:val="000C1C26"/>
    <w:rsid w:val="000C1C95"/>
    <w:rsid w:val="000C2801"/>
    <w:rsid w:val="000C335C"/>
    <w:rsid w:val="000C3953"/>
    <w:rsid w:val="000C4D8E"/>
    <w:rsid w:val="000C7874"/>
    <w:rsid w:val="000C7EB6"/>
    <w:rsid w:val="000D1E1D"/>
    <w:rsid w:val="000D20AC"/>
    <w:rsid w:val="000D6C3B"/>
    <w:rsid w:val="000D6F69"/>
    <w:rsid w:val="000D76D3"/>
    <w:rsid w:val="000E2509"/>
    <w:rsid w:val="000E32F2"/>
    <w:rsid w:val="000E3A70"/>
    <w:rsid w:val="000E3DBB"/>
    <w:rsid w:val="000E44D6"/>
    <w:rsid w:val="000E4F8C"/>
    <w:rsid w:val="000E6AFC"/>
    <w:rsid w:val="000F0C61"/>
    <w:rsid w:val="000F393D"/>
    <w:rsid w:val="000F3A06"/>
    <w:rsid w:val="000F534E"/>
    <w:rsid w:val="0010163D"/>
    <w:rsid w:val="00102F1F"/>
    <w:rsid w:val="0010317E"/>
    <w:rsid w:val="001038C1"/>
    <w:rsid w:val="00104013"/>
    <w:rsid w:val="00105C9B"/>
    <w:rsid w:val="0010602D"/>
    <w:rsid w:val="001079FD"/>
    <w:rsid w:val="0011366F"/>
    <w:rsid w:val="0011378E"/>
    <w:rsid w:val="00114108"/>
    <w:rsid w:val="001143B0"/>
    <w:rsid w:val="0011710C"/>
    <w:rsid w:val="001175F8"/>
    <w:rsid w:val="00122219"/>
    <w:rsid w:val="00122DB5"/>
    <w:rsid w:val="0012450E"/>
    <w:rsid w:val="00125243"/>
    <w:rsid w:val="00126CD4"/>
    <w:rsid w:val="00127ED9"/>
    <w:rsid w:val="001300E5"/>
    <w:rsid w:val="00130682"/>
    <w:rsid w:val="001321CF"/>
    <w:rsid w:val="00137935"/>
    <w:rsid w:val="001404C5"/>
    <w:rsid w:val="00140633"/>
    <w:rsid w:val="00141C80"/>
    <w:rsid w:val="00142B07"/>
    <w:rsid w:val="00143318"/>
    <w:rsid w:val="00143C25"/>
    <w:rsid w:val="00143F9A"/>
    <w:rsid w:val="001456BB"/>
    <w:rsid w:val="00145737"/>
    <w:rsid w:val="00145B41"/>
    <w:rsid w:val="00145FA8"/>
    <w:rsid w:val="001471C1"/>
    <w:rsid w:val="0014781D"/>
    <w:rsid w:val="0015002B"/>
    <w:rsid w:val="00150578"/>
    <w:rsid w:val="0015094F"/>
    <w:rsid w:val="0015159D"/>
    <w:rsid w:val="00151DF6"/>
    <w:rsid w:val="001521EE"/>
    <w:rsid w:val="00152536"/>
    <w:rsid w:val="00152EA6"/>
    <w:rsid w:val="00152F6A"/>
    <w:rsid w:val="00153759"/>
    <w:rsid w:val="00155916"/>
    <w:rsid w:val="0016014D"/>
    <w:rsid w:val="001602FD"/>
    <w:rsid w:val="00161194"/>
    <w:rsid w:val="00161E3F"/>
    <w:rsid w:val="00164575"/>
    <w:rsid w:val="00164DB8"/>
    <w:rsid w:val="00165223"/>
    <w:rsid w:val="0016622F"/>
    <w:rsid w:val="0016768C"/>
    <w:rsid w:val="00170426"/>
    <w:rsid w:val="0017077E"/>
    <w:rsid w:val="00171B41"/>
    <w:rsid w:val="0017688A"/>
    <w:rsid w:val="00177921"/>
    <w:rsid w:val="0018062A"/>
    <w:rsid w:val="001817BE"/>
    <w:rsid w:val="00183414"/>
    <w:rsid w:val="0018460A"/>
    <w:rsid w:val="00187B68"/>
    <w:rsid w:val="00187E39"/>
    <w:rsid w:val="001903C6"/>
    <w:rsid w:val="00193018"/>
    <w:rsid w:val="00193B19"/>
    <w:rsid w:val="00193D16"/>
    <w:rsid w:val="001960D5"/>
    <w:rsid w:val="001977E9"/>
    <w:rsid w:val="00197E9D"/>
    <w:rsid w:val="001A17F6"/>
    <w:rsid w:val="001A4FEC"/>
    <w:rsid w:val="001A6056"/>
    <w:rsid w:val="001A747E"/>
    <w:rsid w:val="001A7D93"/>
    <w:rsid w:val="001B2F99"/>
    <w:rsid w:val="001B3143"/>
    <w:rsid w:val="001B39CA"/>
    <w:rsid w:val="001B5CDC"/>
    <w:rsid w:val="001C0F4A"/>
    <w:rsid w:val="001C2BB8"/>
    <w:rsid w:val="001C5F75"/>
    <w:rsid w:val="001D14F4"/>
    <w:rsid w:val="001D1EDD"/>
    <w:rsid w:val="001D2133"/>
    <w:rsid w:val="001D2FCD"/>
    <w:rsid w:val="001D565E"/>
    <w:rsid w:val="001D6949"/>
    <w:rsid w:val="001E251B"/>
    <w:rsid w:val="001E642D"/>
    <w:rsid w:val="001E6586"/>
    <w:rsid w:val="001E7AAC"/>
    <w:rsid w:val="001F071D"/>
    <w:rsid w:val="001F1A37"/>
    <w:rsid w:val="001F2E36"/>
    <w:rsid w:val="001F6637"/>
    <w:rsid w:val="001F6E17"/>
    <w:rsid w:val="001F7300"/>
    <w:rsid w:val="0020356B"/>
    <w:rsid w:val="00204829"/>
    <w:rsid w:val="002053B2"/>
    <w:rsid w:val="00205635"/>
    <w:rsid w:val="00210C43"/>
    <w:rsid w:val="002113E1"/>
    <w:rsid w:val="002119C5"/>
    <w:rsid w:val="00211C8F"/>
    <w:rsid w:val="00212486"/>
    <w:rsid w:val="00213C8F"/>
    <w:rsid w:val="00215338"/>
    <w:rsid w:val="0021609C"/>
    <w:rsid w:val="002204EE"/>
    <w:rsid w:val="00221AFA"/>
    <w:rsid w:val="002223D9"/>
    <w:rsid w:val="00222A58"/>
    <w:rsid w:val="002232CC"/>
    <w:rsid w:val="00226300"/>
    <w:rsid w:val="002300CC"/>
    <w:rsid w:val="00230EF2"/>
    <w:rsid w:val="0023179B"/>
    <w:rsid w:val="00234B2B"/>
    <w:rsid w:val="0023687E"/>
    <w:rsid w:val="00237556"/>
    <w:rsid w:val="00241096"/>
    <w:rsid w:val="002414F0"/>
    <w:rsid w:val="00242032"/>
    <w:rsid w:val="00242BD3"/>
    <w:rsid w:val="00243880"/>
    <w:rsid w:val="00243AFD"/>
    <w:rsid w:val="00245D64"/>
    <w:rsid w:val="00246976"/>
    <w:rsid w:val="00251847"/>
    <w:rsid w:val="002521A8"/>
    <w:rsid w:val="0025295A"/>
    <w:rsid w:val="002543EA"/>
    <w:rsid w:val="00255368"/>
    <w:rsid w:val="002563E6"/>
    <w:rsid w:val="00256849"/>
    <w:rsid w:val="0025771A"/>
    <w:rsid w:val="002604B3"/>
    <w:rsid w:val="002627DA"/>
    <w:rsid w:val="002631AB"/>
    <w:rsid w:val="0026346B"/>
    <w:rsid w:val="00264C40"/>
    <w:rsid w:val="002703DC"/>
    <w:rsid w:val="0027240A"/>
    <w:rsid w:val="00272EE0"/>
    <w:rsid w:val="002809CB"/>
    <w:rsid w:val="00281D58"/>
    <w:rsid w:val="00282406"/>
    <w:rsid w:val="00284285"/>
    <w:rsid w:val="00290F2E"/>
    <w:rsid w:val="002936DA"/>
    <w:rsid w:val="002960C0"/>
    <w:rsid w:val="00296512"/>
    <w:rsid w:val="00296EF1"/>
    <w:rsid w:val="00297923"/>
    <w:rsid w:val="002A0B5F"/>
    <w:rsid w:val="002A1B8F"/>
    <w:rsid w:val="002B0357"/>
    <w:rsid w:val="002B03C9"/>
    <w:rsid w:val="002B394F"/>
    <w:rsid w:val="002C21B0"/>
    <w:rsid w:val="002C2CF1"/>
    <w:rsid w:val="002C55AF"/>
    <w:rsid w:val="002D165C"/>
    <w:rsid w:val="002D2B9B"/>
    <w:rsid w:val="002D31BB"/>
    <w:rsid w:val="002D354E"/>
    <w:rsid w:val="002D460E"/>
    <w:rsid w:val="002D469B"/>
    <w:rsid w:val="002D5251"/>
    <w:rsid w:val="002D5B15"/>
    <w:rsid w:val="002D5B89"/>
    <w:rsid w:val="002D775A"/>
    <w:rsid w:val="002E056C"/>
    <w:rsid w:val="002E1531"/>
    <w:rsid w:val="002E1A35"/>
    <w:rsid w:val="002E2619"/>
    <w:rsid w:val="002E486B"/>
    <w:rsid w:val="002E7C75"/>
    <w:rsid w:val="002F23B8"/>
    <w:rsid w:val="002F310F"/>
    <w:rsid w:val="002F5C41"/>
    <w:rsid w:val="002F5CAA"/>
    <w:rsid w:val="00301251"/>
    <w:rsid w:val="00301D55"/>
    <w:rsid w:val="0030648E"/>
    <w:rsid w:val="00311196"/>
    <w:rsid w:val="0031136A"/>
    <w:rsid w:val="003126B0"/>
    <w:rsid w:val="00312E0C"/>
    <w:rsid w:val="003147FA"/>
    <w:rsid w:val="0031497E"/>
    <w:rsid w:val="00314C87"/>
    <w:rsid w:val="00315A17"/>
    <w:rsid w:val="003210AF"/>
    <w:rsid w:val="003234C8"/>
    <w:rsid w:val="00324CF2"/>
    <w:rsid w:val="00324EF9"/>
    <w:rsid w:val="00325401"/>
    <w:rsid w:val="00325C27"/>
    <w:rsid w:val="003261B3"/>
    <w:rsid w:val="003305F1"/>
    <w:rsid w:val="00332683"/>
    <w:rsid w:val="0033287F"/>
    <w:rsid w:val="00333B7E"/>
    <w:rsid w:val="00335C43"/>
    <w:rsid w:val="00335D9D"/>
    <w:rsid w:val="00336EC8"/>
    <w:rsid w:val="00337C18"/>
    <w:rsid w:val="00341A4D"/>
    <w:rsid w:val="003439BB"/>
    <w:rsid w:val="00344E66"/>
    <w:rsid w:val="00345360"/>
    <w:rsid w:val="00346660"/>
    <w:rsid w:val="00347D17"/>
    <w:rsid w:val="003507A1"/>
    <w:rsid w:val="0035281F"/>
    <w:rsid w:val="00352839"/>
    <w:rsid w:val="00353ACD"/>
    <w:rsid w:val="00356051"/>
    <w:rsid w:val="00356EE8"/>
    <w:rsid w:val="003614FE"/>
    <w:rsid w:val="003618FD"/>
    <w:rsid w:val="00367252"/>
    <w:rsid w:val="0037054E"/>
    <w:rsid w:val="00375C9A"/>
    <w:rsid w:val="0037604C"/>
    <w:rsid w:val="00376510"/>
    <w:rsid w:val="00380FBC"/>
    <w:rsid w:val="00381883"/>
    <w:rsid w:val="00381CAE"/>
    <w:rsid w:val="0038307B"/>
    <w:rsid w:val="00385B24"/>
    <w:rsid w:val="00390929"/>
    <w:rsid w:val="00393F16"/>
    <w:rsid w:val="003952B1"/>
    <w:rsid w:val="00395FA3"/>
    <w:rsid w:val="0039627B"/>
    <w:rsid w:val="003A2A41"/>
    <w:rsid w:val="003A46A6"/>
    <w:rsid w:val="003A6000"/>
    <w:rsid w:val="003B1FE5"/>
    <w:rsid w:val="003B3C8E"/>
    <w:rsid w:val="003B3D41"/>
    <w:rsid w:val="003B3DC3"/>
    <w:rsid w:val="003B4C32"/>
    <w:rsid w:val="003C0811"/>
    <w:rsid w:val="003C1595"/>
    <w:rsid w:val="003C33B3"/>
    <w:rsid w:val="003C6F7E"/>
    <w:rsid w:val="003D0080"/>
    <w:rsid w:val="003D03BF"/>
    <w:rsid w:val="003D1153"/>
    <w:rsid w:val="003D4EB9"/>
    <w:rsid w:val="003D4F94"/>
    <w:rsid w:val="003D5A7C"/>
    <w:rsid w:val="003D5BF1"/>
    <w:rsid w:val="003D5CD0"/>
    <w:rsid w:val="003D68DD"/>
    <w:rsid w:val="003D7180"/>
    <w:rsid w:val="003D73BF"/>
    <w:rsid w:val="003E2E15"/>
    <w:rsid w:val="003E4A77"/>
    <w:rsid w:val="003E4D9B"/>
    <w:rsid w:val="003E5ED0"/>
    <w:rsid w:val="003E65D5"/>
    <w:rsid w:val="003F007D"/>
    <w:rsid w:val="003F29F8"/>
    <w:rsid w:val="003F2FAA"/>
    <w:rsid w:val="003F408F"/>
    <w:rsid w:val="003F4798"/>
    <w:rsid w:val="003F660F"/>
    <w:rsid w:val="003F7903"/>
    <w:rsid w:val="003F7A72"/>
    <w:rsid w:val="003F7DCE"/>
    <w:rsid w:val="00401470"/>
    <w:rsid w:val="00403D92"/>
    <w:rsid w:val="00404BE2"/>
    <w:rsid w:val="00405212"/>
    <w:rsid w:val="004072F7"/>
    <w:rsid w:val="00410411"/>
    <w:rsid w:val="00410BBE"/>
    <w:rsid w:val="0041138B"/>
    <w:rsid w:val="00413234"/>
    <w:rsid w:val="0041657A"/>
    <w:rsid w:val="004175EA"/>
    <w:rsid w:val="004204FD"/>
    <w:rsid w:val="00420D37"/>
    <w:rsid w:val="004233B2"/>
    <w:rsid w:val="0042543D"/>
    <w:rsid w:val="00426114"/>
    <w:rsid w:val="0042734B"/>
    <w:rsid w:val="00427DF3"/>
    <w:rsid w:val="00434466"/>
    <w:rsid w:val="0043506C"/>
    <w:rsid w:val="0043715E"/>
    <w:rsid w:val="00437D29"/>
    <w:rsid w:val="00440715"/>
    <w:rsid w:val="00441E67"/>
    <w:rsid w:val="00443417"/>
    <w:rsid w:val="00443E30"/>
    <w:rsid w:val="00444161"/>
    <w:rsid w:val="00444E16"/>
    <w:rsid w:val="0044521B"/>
    <w:rsid w:val="004504E4"/>
    <w:rsid w:val="00450F2D"/>
    <w:rsid w:val="00453BD3"/>
    <w:rsid w:val="004542CC"/>
    <w:rsid w:val="00455281"/>
    <w:rsid w:val="004575E9"/>
    <w:rsid w:val="00460DAF"/>
    <w:rsid w:val="00462F28"/>
    <w:rsid w:val="004639E1"/>
    <w:rsid w:val="004653E5"/>
    <w:rsid w:val="004658B5"/>
    <w:rsid w:val="00466528"/>
    <w:rsid w:val="0046709B"/>
    <w:rsid w:val="004705F5"/>
    <w:rsid w:val="004710C4"/>
    <w:rsid w:val="004720C8"/>
    <w:rsid w:val="0047488D"/>
    <w:rsid w:val="004751BD"/>
    <w:rsid w:val="004757AC"/>
    <w:rsid w:val="00476854"/>
    <w:rsid w:val="00476C0D"/>
    <w:rsid w:val="00477887"/>
    <w:rsid w:val="0047790E"/>
    <w:rsid w:val="00483967"/>
    <w:rsid w:val="0048544D"/>
    <w:rsid w:val="004858EA"/>
    <w:rsid w:val="00485EE3"/>
    <w:rsid w:val="00486AA0"/>
    <w:rsid w:val="00487EDF"/>
    <w:rsid w:val="00490B2B"/>
    <w:rsid w:val="004918F5"/>
    <w:rsid w:val="00492486"/>
    <w:rsid w:val="0049282C"/>
    <w:rsid w:val="00493A92"/>
    <w:rsid w:val="00493AA5"/>
    <w:rsid w:val="0049570C"/>
    <w:rsid w:val="00495D89"/>
    <w:rsid w:val="0049755D"/>
    <w:rsid w:val="004A1ACA"/>
    <w:rsid w:val="004A3C21"/>
    <w:rsid w:val="004A4289"/>
    <w:rsid w:val="004A42C9"/>
    <w:rsid w:val="004A493B"/>
    <w:rsid w:val="004A6A07"/>
    <w:rsid w:val="004A6AE3"/>
    <w:rsid w:val="004B0572"/>
    <w:rsid w:val="004B0624"/>
    <w:rsid w:val="004B0DCA"/>
    <w:rsid w:val="004B25F6"/>
    <w:rsid w:val="004B3FE3"/>
    <w:rsid w:val="004B485F"/>
    <w:rsid w:val="004B7108"/>
    <w:rsid w:val="004C2D9D"/>
    <w:rsid w:val="004D22D9"/>
    <w:rsid w:val="004D28B8"/>
    <w:rsid w:val="004D48C6"/>
    <w:rsid w:val="004D750C"/>
    <w:rsid w:val="004D7913"/>
    <w:rsid w:val="004D7BA4"/>
    <w:rsid w:val="004E15B6"/>
    <w:rsid w:val="004E196E"/>
    <w:rsid w:val="004E2853"/>
    <w:rsid w:val="004E609E"/>
    <w:rsid w:val="004E6BE2"/>
    <w:rsid w:val="004E6FE6"/>
    <w:rsid w:val="004E7D86"/>
    <w:rsid w:val="004E7F95"/>
    <w:rsid w:val="004F3895"/>
    <w:rsid w:val="004F5161"/>
    <w:rsid w:val="004F6702"/>
    <w:rsid w:val="004F6F45"/>
    <w:rsid w:val="00500832"/>
    <w:rsid w:val="00500C62"/>
    <w:rsid w:val="00501B21"/>
    <w:rsid w:val="00503113"/>
    <w:rsid w:val="00504932"/>
    <w:rsid w:val="00505A5F"/>
    <w:rsid w:val="005066B3"/>
    <w:rsid w:val="00511021"/>
    <w:rsid w:val="00511CFE"/>
    <w:rsid w:val="00514825"/>
    <w:rsid w:val="005148A5"/>
    <w:rsid w:val="0051563E"/>
    <w:rsid w:val="00515674"/>
    <w:rsid w:val="00515E76"/>
    <w:rsid w:val="00515F59"/>
    <w:rsid w:val="0051714E"/>
    <w:rsid w:val="0052015A"/>
    <w:rsid w:val="005247AD"/>
    <w:rsid w:val="00525EDB"/>
    <w:rsid w:val="00525FC7"/>
    <w:rsid w:val="005272B0"/>
    <w:rsid w:val="00530B7E"/>
    <w:rsid w:val="00535F96"/>
    <w:rsid w:val="0053701F"/>
    <w:rsid w:val="00540D58"/>
    <w:rsid w:val="00543E5C"/>
    <w:rsid w:val="0054511F"/>
    <w:rsid w:val="00545470"/>
    <w:rsid w:val="0054747C"/>
    <w:rsid w:val="005478D6"/>
    <w:rsid w:val="00551A92"/>
    <w:rsid w:val="00555C7D"/>
    <w:rsid w:val="005602C0"/>
    <w:rsid w:val="0056230B"/>
    <w:rsid w:val="00562B01"/>
    <w:rsid w:val="0056462A"/>
    <w:rsid w:val="005647FE"/>
    <w:rsid w:val="00565B1A"/>
    <w:rsid w:val="00567395"/>
    <w:rsid w:val="005729B2"/>
    <w:rsid w:val="00572D72"/>
    <w:rsid w:val="0057305B"/>
    <w:rsid w:val="00575011"/>
    <w:rsid w:val="00581772"/>
    <w:rsid w:val="00582CD7"/>
    <w:rsid w:val="0058396F"/>
    <w:rsid w:val="00584E5F"/>
    <w:rsid w:val="00590BA5"/>
    <w:rsid w:val="00591028"/>
    <w:rsid w:val="00591A15"/>
    <w:rsid w:val="00592968"/>
    <w:rsid w:val="00597020"/>
    <w:rsid w:val="005A1955"/>
    <w:rsid w:val="005A1DA8"/>
    <w:rsid w:val="005A25C8"/>
    <w:rsid w:val="005A330F"/>
    <w:rsid w:val="005A5644"/>
    <w:rsid w:val="005A62EA"/>
    <w:rsid w:val="005A70DB"/>
    <w:rsid w:val="005A7198"/>
    <w:rsid w:val="005B015A"/>
    <w:rsid w:val="005B258A"/>
    <w:rsid w:val="005B5480"/>
    <w:rsid w:val="005C0248"/>
    <w:rsid w:val="005C1551"/>
    <w:rsid w:val="005C2E28"/>
    <w:rsid w:val="005C32BF"/>
    <w:rsid w:val="005C32F0"/>
    <w:rsid w:val="005D03A2"/>
    <w:rsid w:val="005D0CC0"/>
    <w:rsid w:val="005D0E39"/>
    <w:rsid w:val="005D1DF9"/>
    <w:rsid w:val="005D27B6"/>
    <w:rsid w:val="005D5C80"/>
    <w:rsid w:val="005D70CC"/>
    <w:rsid w:val="005E2903"/>
    <w:rsid w:val="005E3903"/>
    <w:rsid w:val="005E4214"/>
    <w:rsid w:val="005E4DA8"/>
    <w:rsid w:val="005E5E8C"/>
    <w:rsid w:val="005E5F34"/>
    <w:rsid w:val="005E7B50"/>
    <w:rsid w:val="005F1A95"/>
    <w:rsid w:val="005F50F0"/>
    <w:rsid w:val="005F58BE"/>
    <w:rsid w:val="005F61D4"/>
    <w:rsid w:val="005F67FE"/>
    <w:rsid w:val="005F682D"/>
    <w:rsid w:val="005F6B3D"/>
    <w:rsid w:val="005F6E68"/>
    <w:rsid w:val="00600750"/>
    <w:rsid w:val="00600A69"/>
    <w:rsid w:val="00601A34"/>
    <w:rsid w:val="00601DE4"/>
    <w:rsid w:val="00601E03"/>
    <w:rsid w:val="00602751"/>
    <w:rsid w:val="0060311E"/>
    <w:rsid w:val="0060474A"/>
    <w:rsid w:val="006103F2"/>
    <w:rsid w:val="00610421"/>
    <w:rsid w:val="00611C07"/>
    <w:rsid w:val="00612342"/>
    <w:rsid w:val="00613792"/>
    <w:rsid w:val="00617B3A"/>
    <w:rsid w:val="00620435"/>
    <w:rsid w:val="00622BA4"/>
    <w:rsid w:val="00623309"/>
    <w:rsid w:val="0062423B"/>
    <w:rsid w:val="0062664E"/>
    <w:rsid w:val="0062667E"/>
    <w:rsid w:val="00630EA8"/>
    <w:rsid w:val="006313A0"/>
    <w:rsid w:val="00631AF3"/>
    <w:rsid w:val="00631EBB"/>
    <w:rsid w:val="00631F40"/>
    <w:rsid w:val="0063326E"/>
    <w:rsid w:val="00633390"/>
    <w:rsid w:val="00633A20"/>
    <w:rsid w:val="00633EBF"/>
    <w:rsid w:val="00634B89"/>
    <w:rsid w:val="00634D61"/>
    <w:rsid w:val="00634DC6"/>
    <w:rsid w:val="0063535E"/>
    <w:rsid w:val="00635E56"/>
    <w:rsid w:val="006378AB"/>
    <w:rsid w:val="00641E9A"/>
    <w:rsid w:val="006462FC"/>
    <w:rsid w:val="00647ADE"/>
    <w:rsid w:val="0065068E"/>
    <w:rsid w:val="00650ECC"/>
    <w:rsid w:val="006512F3"/>
    <w:rsid w:val="00655344"/>
    <w:rsid w:val="00656B6F"/>
    <w:rsid w:val="006623BD"/>
    <w:rsid w:val="00662876"/>
    <w:rsid w:val="0066343B"/>
    <w:rsid w:val="00663805"/>
    <w:rsid w:val="00663E37"/>
    <w:rsid w:val="00667DDB"/>
    <w:rsid w:val="006709BE"/>
    <w:rsid w:val="00671BB8"/>
    <w:rsid w:val="0067245C"/>
    <w:rsid w:val="00676A27"/>
    <w:rsid w:val="006772D9"/>
    <w:rsid w:val="006812A0"/>
    <w:rsid w:val="0068287B"/>
    <w:rsid w:val="006842C9"/>
    <w:rsid w:val="00684BE6"/>
    <w:rsid w:val="006918FA"/>
    <w:rsid w:val="00694BC3"/>
    <w:rsid w:val="0069596D"/>
    <w:rsid w:val="006A3F9C"/>
    <w:rsid w:val="006A71C3"/>
    <w:rsid w:val="006B1381"/>
    <w:rsid w:val="006B4F53"/>
    <w:rsid w:val="006B54EE"/>
    <w:rsid w:val="006B6ED9"/>
    <w:rsid w:val="006B77E7"/>
    <w:rsid w:val="006C223E"/>
    <w:rsid w:val="006C408E"/>
    <w:rsid w:val="006C5C8E"/>
    <w:rsid w:val="006C622C"/>
    <w:rsid w:val="006C709D"/>
    <w:rsid w:val="006C7A07"/>
    <w:rsid w:val="006D23E7"/>
    <w:rsid w:val="006D2455"/>
    <w:rsid w:val="006D2D33"/>
    <w:rsid w:val="006D3292"/>
    <w:rsid w:val="006D40B0"/>
    <w:rsid w:val="006D4105"/>
    <w:rsid w:val="006D46A7"/>
    <w:rsid w:val="006D4AE2"/>
    <w:rsid w:val="006D5826"/>
    <w:rsid w:val="006D5F1C"/>
    <w:rsid w:val="006D613C"/>
    <w:rsid w:val="006D76FF"/>
    <w:rsid w:val="006E210C"/>
    <w:rsid w:val="006F18F1"/>
    <w:rsid w:val="006F439C"/>
    <w:rsid w:val="006F4A65"/>
    <w:rsid w:val="00703961"/>
    <w:rsid w:val="007070E3"/>
    <w:rsid w:val="007106E6"/>
    <w:rsid w:val="007111E9"/>
    <w:rsid w:val="0071192D"/>
    <w:rsid w:val="00711A3B"/>
    <w:rsid w:val="00712085"/>
    <w:rsid w:val="007130A1"/>
    <w:rsid w:val="0072036C"/>
    <w:rsid w:val="00723050"/>
    <w:rsid w:val="00723DAC"/>
    <w:rsid w:val="0072411D"/>
    <w:rsid w:val="00730366"/>
    <w:rsid w:val="00730AF3"/>
    <w:rsid w:val="00733801"/>
    <w:rsid w:val="00733E9E"/>
    <w:rsid w:val="00734246"/>
    <w:rsid w:val="007343B5"/>
    <w:rsid w:val="00734746"/>
    <w:rsid w:val="00734944"/>
    <w:rsid w:val="00734EED"/>
    <w:rsid w:val="00735D89"/>
    <w:rsid w:val="00741AB8"/>
    <w:rsid w:val="0074253A"/>
    <w:rsid w:val="00743BA3"/>
    <w:rsid w:val="00743F35"/>
    <w:rsid w:val="00744ED4"/>
    <w:rsid w:val="007457B5"/>
    <w:rsid w:val="00746296"/>
    <w:rsid w:val="0075173A"/>
    <w:rsid w:val="00752B91"/>
    <w:rsid w:val="00760067"/>
    <w:rsid w:val="00763B00"/>
    <w:rsid w:val="0076406C"/>
    <w:rsid w:val="0076711D"/>
    <w:rsid w:val="00767AF5"/>
    <w:rsid w:val="0077097D"/>
    <w:rsid w:val="00772E8D"/>
    <w:rsid w:val="007764E2"/>
    <w:rsid w:val="007767B3"/>
    <w:rsid w:val="00776D82"/>
    <w:rsid w:val="0078101E"/>
    <w:rsid w:val="00782772"/>
    <w:rsid w:val="00783A62"/>
    <w:rsid w:val="007851CA"/>
    <w:rsid w:val="00786AEE"/>
    <w:rsid w:val="00787A57"/>
    <w:rsid w:val="00787E52"/>
    <w:rsid w:val="007916B1"/>
    <w:rsid w:val="00791B36"/>
    <w:rsid w:val="00791EA8"/>
    <w:rsid w:val="00791EBA"/>
    <w:rsid w:val="00792CEA"/>
    <w:rsid w:val="00793E5B"/>
    <w:rsid w:val="00795B3A"/>
    <w:rsid w:val="007974C0"/>
    <w:rsid w:val="007974D0"/>
    <w:rsid w:val="007978B2"/>
    <w:rsid w:val="007A0CBD"/>
    <w:rsid w:val="007A351E"/>
    <w:rsid w:val="007A4343"/>
    <w:rsid w:val="007C0804"/>
    <w:rsid w:val="007C0A0C"/>
    <w:rsid w:val="007C1A1C"/>
    <w:rsid w:val="007C263E"/>
    <w:rsid w:val="007C317A"/>
    <w:rsid w:val="007C33EC"/>
    <w:rsid w:val="007C5C69"/>
    <w:rsid w:val="007C6235"/>
    <w:rsid w:val="007C753A"/>
    <w:rsid w:val="007D0B2F"/>
    <w:rsid w:val="007D3959"/>
    <w:rsid w:val="007D396A"/>
    <w:rsid w:val="007D3CAF"/>
    <w:rsid w:val="007D5975"/>
    <w:rsid w:val="007D70D4"/>
    <w:rsid w:val="007E0134"/>
    <w:rsid w:val="007E0223"/>
    <w:rsid w:val="007E04DF"/>
    <w:rsid w:val="007E0844"/>
    <w:rsid w:val="007E2A4A"/>
    <w:rsid w:val="007E3714"/>
    <w:rsid w:val="007E3DF4"/>
    <w:rsid w:val="007E4D0D"/>
    <w:rsid w:val="007E511E"/>
    <w:rsid w:val="007E56CA"/>
    <w:rsid w:val="007E7858"/>
    <w:rsid w:val="007F0C62"/>
    <w:rsid w:val="007F38A4"/>
    <w:rsid w:val="007F6682"/>
    <w:rsid w:val="007F748D"/>
    <w:rsid w:val="007F7C3B"/>
    <w:rsid w:val="008001C0"/>
    <w:rsid w:val="00800D76"/>
    <w:rsid w:val="00800E0D"/>
    <w:rsid w:val="00803B21"/>
    <w:rsid w:val="008057A6"/>
    <w:rsid w:val="00805C26"/>
    <w:rsid w:val="00810109"/>
    <w:rsid w:val="00811282"/>
    <w:rsid w:val="00811FF9"/>
    <w:rsid w:val="00813BEA"/>
    <w:rsid w:val="00814B7F"/>
    <w:rsid w:val="00815483"/>
    <w:rsid w:val="00816295"/>
    <w:rsid w:val="0082086B"/>
    <w:rsid w:val="00822537"/>
    <w:rsid w:val="00822D60"/>
    <w:rsid w:val="0082309B"/>
    <w:rsid w:val="0082349E"/>
    <w:rsid w:val="0082587F"/>
    <w:rsid w:val="00826DF6"/>
    <w:rsid w:val="0082798F"/>
    <w:rsid w:val="008279C4"/>
    <w:rsid w:val="00827BA6"/>
    <w:rsid w:val="0083267A"/>
    <w:rsid w:val="0083302F"/>
    <w:rsid w:val="008343B5"/>
    <w:rsid w:val="008359A3"/>
    <w:rsid w:val="0084281B"/>
    <w:rsid w:val="00842C05"/>
    <w:rsid w:val="00842DA5"/>
    <w:rsid w:val="00843E97"/>
    <w:rsid w:val="00845331"/>
    <w:rsid w:val="00846DBD"/>
    <w:rsid w:val="00850D4F"/>
    <w:rsid w:val="00850D85"/>
    <w:rsid w:val="008513CC"/>
    <w:rsid w:val="00852271"/>
    <w:rsid w:val="0085435D"/>
    <w:rsid w:val="008552C4"/>
    <w:rsid w:val="0085535F"/>
    <w:rsid w:val="008567EB"/>
    <w:rsid w:val="008614C6"/>
    <w:rsid w:val="00862A4C"/>
    <w:rsid w:val="00862D4D"/>
    <w:rsid w:val="008645C6"/>
    <w:rsid w:val="0087003C"/>
    <w:rsid w:val="0087137A"/>
    <w:rsid w:val="00871CD9"/>
    <w:rsid w:val="00872B06"/>
    <w:rsid w:val="00872F79"/>
    <w:rsid w:val="0087319E"/>
    <w:rsid w:val="008741C3"/>
    <w:rsid w:val="008742EA"/>
    <w:rsid w:val="008742FE"/>
    <w:rsid w:val="0087566B"/>
    <w:rsid w:val="0087606E"/>
    <w:rsid w:val="008760F6"/>
    <w:rsid w:val="00877DD5"/>
    <w:rsid w:val="008802B5"/>
    <w:rsid w:val="00881558"/>
    <w:rsid w:val="00881645"/>
    <w:rsid w:val="0088264F"/>
    <w:rsid w:val="00882FE3"/>
    <w:rsid w:val="0088379E"/>
    <w:rsid w:val="00884793"/>
    <w:rsid w:val="008848A4"/>
    <w:rsid w:val="008865D9"/>
    <w:rsid w:val="008879BC"/>
    <w:rsid w:val="008901C2"/>
    <w:rsid w:val="00890D77"/>
    <w:rsid w:val="00892702"/>
    <w:rsid w:val="00892B01"/>
    <w:rsid w:val="0089322F"/>
    <w:rsid w:val="008956D5"/>
    <w:rsid w:val="00897E4E"/>
    <w:rsid w:val="008A2CEF"/>
    <w:rsid w:val="008A3C84"/>
    <w:rsid w:val="008A5417"/>
    <w:rsid w:val="008A5A19"/>
    <w:rsid w:val="008A5A27"/>
    <w:rsid w:val="008A7EAB"/>
    <w:rsid w:val="008A7FCB"/>
    <w:rsid w:val="008B1408"/>
    <w:rsid w:val="008B14E2"/>
    <w:rsid w:val="008B376C"/>
    <w:rsid w:val="008B4439"/>
    <w:rsid w:val="008C2F50"/>
    <w:rsid w:val="008C322B"/>
    <w:rsid w:val="008C3DA3"/>
    <w:rsid w:val="008C4B82"/>
    <w:rsid w:val="008C4BC7"/>
    <w:rsid w:val="008D27BF"/>
    <w:rsid w:val="008D3025"/>
    <w:rsid w:val="008D3B69"/>
    <w:rsid w:val="008D624E"/>
    <w:rsid w:val="008D6C03"/>
    <w:rsid w:val="008D6DAF"/>
    <w:rsid w:val="008D7852"/>
    <w:rsid w:val="008D7C8C"/>
    <w:rsid w:val="008D7E15"/>
    <w:rsid w:val="008E0C1F"/>
    <w:rsid w:val="008E1783"/>
    <w:rsid w:val="008E3B81"/>
    <w:rsid w:val="008E4F79"/>
    <w:rsid w:val="008E5FA7"/>
    <w:rsid w:val="008E6563"/>
    <w:rsid w:val="008F1A73"/>
    <w:rsid w:val="008F6758"/>
    <w:rsid w:val="00901F7B"/>
    <w:rsid w:val="0090528C"/>
    <w:rsid w:val="00906102"/>
    <w:rsid w:val="0090668C"/>
    <w:rsid w:val="00907F68"/>
    <w:rsid w:val="0091217B"/>
    <w:rsid w:val="0091252C"/>
    <w:rsid w:val="009127B6"/>
    <w:rsid w:val="00913A20"/>
    <w:rsid w:val="009149FD"/>
    <w:rsid w:val="00917DBF"/>
    <w:rsid w:val="00921098"/>
    <w:rsid w:val="0092138A"/>
    <w:rsid w:val="00923424"/>
    <w:rsid w:val="009249AC"/>
    <w:rsid w:val="009252D5"/>
    <w:rsid w:val="00927B31"/>
    <w:rsid w:val="00931121"/>
    <w:rsid w:val="009342F8"/>
    <w:rsid w:val="00934C60"/>
    <w:rsid w:val="009368CC"/>
    <w:rsid w:val="0093718D"/>
    <w:rsid w:val="009414F4"/>
    <w:rsid w:val="0094292B"/>
    <w:rsid w:val="00942CB4"/>
    <w:rsid w:val="00944E87"/>
    <w:rsid w:val="009472B2"/>
    <w:rsid w:val="00951AC9"/>
    <w:rsid w:val="00957F28"/>
    <w:rsid w:val="00963152"/>
    <w:rsid w:val="009675EC"/>
    <w:rsid w:val="0096787C"/>
    <w:rsid w:val="00971FCC"/>
    <w:rsid w:val="009725A3"/>
    <w:rsid w:val="00972F12"/>
    <w:rsid w:val="00973497"/>
    <w:rsid w:val="009735B2"/>
    <w:rsid w:val="00973968"/>
    <w:rsid w:val="00973FAD"/>
    <w:rsid w:val="00975551"/>
    <w:rsid w:val="00975A4E"/>
    <w:rsid w:val="009778C1"/>
    <w:rsid w:val="009778F1"/>
    <w:rsid w:val="0098032E"/>
    <w:rsid w:val="00982A8E"/>
    <w:rsid w:val="009842D2"/>
    <w:rsid w:val="00985805"/>
    <w:rsid w:val="00990079"/>
    <w:rsid w:val="00990122"/>
    <w:rsid w:val="00991146"/>
    <w:rsid w:val="00994C46"/>
    <w:rsid w:val="00996F11"/>
    <w:rsid w:val="0099759C"/>
    <w:rsid w:val="00997F30"/>
    <w:rsid w:val="009A58F8"/>
    <w:rsid w:val="009A6403"/>
    <w:rsid w:val="009B043F"/>
    <w:rsid w:val="009B2C16"/>
    <w:rsid w:val="009B4429"/>
    <w:rsid w:val="009B698F"/>
    <w:rsid w:val="009B78A4"/>
    <w:rsid w:val="009C0DB9"/>
    <w:rsid w:val="009C0DE5"/>
    <w:rsid w:val="009C1639"/>
    <w:rsid w:val="009C16AF"/>
    <w:rsid w:val="009C3722"/>
    <w:rsid w:val="009C3F8C"/>
    <w:rsid w:val="009C7341"/>
    <w:rsid w:val="009D0349"/>
    <w:rsid w:val="009D04CF"/>
    <w:rsid w:val="009D0AB5"/>
    <w:rsid w:val="009D1084"/>
    <w:rsid w:val="009D1615"/>
    <w:rsid w:val="009D21AD"/>
    <w:rsid w:val="009D377C"/>
    <w:rsid w:val="009D525E"/>
    <w:rsid w:val="009D620D"/>
    <w:rsid w:val="009D6211"/>
    <w:rsid w:val="009D6DFF"/>
    <w:rsid w:val="009E17CE"/>
    <w:rsid w:val="009E3349"/>
    <w:rsid w:val="009E6A77"/>
    <w:rsid w:val="009F3106"/>
    <w:rsid w:val="00A01DD0"/>
    <w:rsid w:val="00A02828"/>
    <w:rsid w:val="00A02C0B"/>
    <w:rsid w:val="00A03322"/>
    <w:rsid w:val="00A0687C"/>
    <w:rsid w:val="00A104D7"/>
    <w:rsid w:val="00A1231A"/>
    <w:rsid w:val="00A12626"/>
    <w:rsid w:val="00A13053"/>
    <w:rsid w:val="00A1413D"/>
    <w:rsid w:val="00A14390"/>
    <w:rsid w:val="00A14D78"/>
    <w:rsid w:val="00A15040"/>
    <w:rsid w:val="00A1651C"/>
    <w:rsid w:val="00A1749A"/>
    <w:rsid w:val="00A177FA"/>
    <w:rsid w:val="00A20DC1"/>
    <w:rsid w:val="00A21CAE"/>
    <w:rsid w:val="00A25383"/>
    <w:rsid w:val="00A25744"/>
    <w:rsid w:val="00A26EF0"/>
    <w:rsid w:val="00A27937"/>
    <w:rsid w:val="00A30C64"/>
    <w:rsid w:val="00A31030"/>
    <w:rsid w:val="00A317ED"/>
    <w:rsid w:val="00A31ABE"/>
    <w:rsid w:val="00A32CA3"/>
    <w:rsid w:val="00A34480"/>
    <w:rsid w:val="00A346DE"/>
    <w:rsid w:val="00A35214"/>
    <w:rsid w:val="00A3544E"/>
    <w:rsid w:val="00A37712"/>
    <w:rsid w:val="00A379A3"/>
    <w:rsid w:val="00A40C2A"/>
    <w:rsid w:val="00A40D55"/>
    <w:rsid w:val="00A41EFE"/>
    <w:rsid w:val="00A479F4"/>
    <w:rsid w:val="00A47C56"/>
    <w:rsid w:val="00A50CB0"/>
    <w:rsid w:val="00A5563C"/>
    <w:rsid w:val="00A55857"/>
    <w:rsid w:val="00A55ACD"/>
    <w:rsid w:val="00A5649E"/>
    <w:rsid w:val="00A56FBE"/>
    <w:rsid w:val="00A578FE"/>
    <w:rsid w:val="00A5797F"/>
    <w:rsid w:val="00A624DA"/>
    <w:rsid w:val="00A666E3"/>
    <w:rsid w:val="00A67523"/>
    <w:rsid w:val="00A67A20"/>
    <w:rsid w:val="00A70A20"/>
    <w:rsid w:val="00A71A86"/>
    <w:rsid w:val="00A73634"/>
    <w:rsid w:val="00A74574"/>
    <w:rsid w:val="00A77BD5"/>
    <w:rsid w:val="00A80CC3"/>
    <w:rsid w:val="00A81551"/>
    <w:rsid w:val="00A81FC0"/>
    <w:rsid w:val="00A83FB1"/>
    <w:rsid w:val="00A849DD"/>
    <w:rsid w:val="00A85736"/>
    <w:rsid w:val="00A8577F"/>
    <w:rsid w:val="00A85AAC"/>
    <w:rsid w:val="00A85BB0"/>
    <w:rsid w:val="00A86D2C"/>
    <w:rsid w:val="00A87135"/>
    <w:rsid w:val="00A904EA"/>
    <w:rsid w:val="00A907F5"/>
    <w:rsid w:val="00A90A18"/>
    <w:rsid w:val="00A94374"/>
    <w:rsid w:val="00A95205"/>
    <w:rsid w:val="00A95253"/>
    <w:rsid w:val="00A96077"/>
    <w:rsid w:val="00A96722"/>
    <w:rsid w:val="00AA0C86"/>
    <w:rsid w:val="00AA1241"/>
    <w:rsid w:val="00AA2845"/>
    <w:rsid w:val="00AA3854"/>
    <w:rsid w:val="00AA449C"/>
    <w:rsid w:val="00AA6018"/>
    <w:rsid w:val="00AB66C3"/>
    <w:rsid w:val="00AB6E37"/>
    <w:rsid w:val="00AB7519"/>
    <w:rsid w:val="00AB7E8F"/>
    <w:rsid w:val="00AC095D"/>
    <w:rsid w:val="00AC3C03"/>
    <w:rsid w:val="00AC4D2F"/>
    <w:rsid w:val="00AC6713"/>
    <w:rsid w:val="00AC787F"/>
    <w:rsid w:val="00AD101A"/>
    <w:rsid w:val="00AD1930"/>
    <w:rsid w:val="00AD22CB"/>
    <w:rsid w:val="00AD2882"/>
    <w:rsid w:val="00AD2909"/>
    <w:rsid w:val="00AD2FB9"/>
    <w:rsid w:val="00AD3309"/>
    <w:rsid w:val="00AD6CF5"/>
    <w:rsid w:val="00AD717C"/>
    <w:rsid w:val="00AE0C01"/>
    <w:rsid w:val="00AE3933"/>
    <w:rsid w:val="00AE5A7E"/>
    <w:rsid w:val="00AE7CCF"/>
    <w:rsid w:val="00AF1711"/>
    <w:rsid w:val="00AF3128"/>
    <w:rsid w:val="00AF56D5"/>
    <w:rsid w:val="00B000EC"/>
    <w:rsid w:val="00B038EC"/>
    <w:rsid w:val="00B064AC"/>
    <w:rsid w:val="00B06C62"/>
    <w:rsid w:val="00B07320"/>
    <w:rsid w:val="00B12875"/>
    <w:rsid w:val="00B12ACF"/>
    <w:rsid w:val="00B143E0"/>
    <w:rsid w:val="00B17CD2"/>
    <w:rsid w:val="00B206CB"/>
    <w:rsid w:val="00B24425"/>
    <w:rsid w:val="00B24546"/>
    <w:rsid w:val="00B2533C"/>
    <w:rsid w:val="00B26E01"/>
    <w:rsid w:val="00B275E2"/>
    <w:rsid w:val="00B279FF"/>
    <w:rsid w:val="00B3252E"/>
    <w:rsid w:val="00B340F6"/>
    <w:rsid w:val="00B3652B"/>
    <w:rsid w:val="00B420DD"/>
    <w:rsid w:val="00B4457D"/>
    <w:rsid w:val="00B4488A"/>
    <w:rsid w:val="00B457A2"/>
    <w:rsid w:val="00B45DCB"/>
    <w:rsid w:val="00B4776E"/>
    <w:rsid w:val="00B500D6"/>
    <w:rsid w:val="00B543E0"/>
    <w:rsid w:val="00B54ACB"/>
    <w:rsid w:val="00B60EF2"/>
    <w:rsid w:val="00B633D3"/>
    <w:rsid w:val="00B64883"/>
    <w:rsid w:val="00B6507F"/>
    <w:rsid w:val="00B66312"/>
    <w:rsid w:val="00B72CB6"/>
    <w:rsid w:val="00B73125"/>
    <w:rsid w:val="00B7315F"/>
    <w:rsid w:val="00B738D5"/>
    <w:rsid w:val="00B74849"/>
    <w:rsid w:val="00B7642A"/>
    <w:rsid w:val="00B765D3"/>
    <w:rsid w:val="00B76DB6"/>
    <w:rsid w:val="00B77774"/>
    <w:rsid w:val="00B779C1"/>
    <w:rsid w:val="00B77F4D"/>
    <w:rsid w:val="00B801AD"/>
    <w:rsid w:val="00B80F68"/>
    <w:rsid w:val="00B80FDD"/>
    <w:rsid w:val="00B81BB3"/>
    <w:rsid w:val="00B81D9A"/>
    <w:rsid w:val="00B82B3C"/>
    <w:rsid w:val="00B94AA8"/>
    <w:rsid w:val="00B955E3"/>
    <w:rsid w:val="00B95A43"/>
    <w:rsid w:val="00B96FC1"/>
    <w:rsid w:val="00BA0864"/>
    <w:rsid w:val="00BA0DBB"/>
    <w:rsid w:val="00BA5325"/>
    <w:rsid w:val="00BA6E93"/>
    <w:rsid w:val="00BA739A"/>
    <w:rsid w:val="00BB4E28"/>
    <w:rsid w:val="00BC13E2"/>
    <w:rsid w:val="00BC1E15"/>
    <w:rsid w:val="00BC3E8D"/>
    <w:rsid w:val="00BC56B6"/>
    <w:rsid w:val="00BC6504"/>
    <w:rsid w:val="00BC73F2"/>
    <w:rsid w:val="00BC7C66"/>
    <w:rsid w:val="00BD1C5E"/>
    <w:rsid w:val="00BD4A9D"/>
    <w:rsid w:val="00BD66C4"/>
    <w:rsid w:val="00BD7D6F"/>
    <w:rsid w:val="00BE2C9E"/>
    <w:rsid w:val="00BE36CE"/>
    <w:rsid w:val="00BE37FD"/>
    <w:rsid w:val="00BE4DED"/>
    <w:rsid w:val="00BE69AF"/>
    <w:rsid w:val="00BE7011"/>
    <w:rsid w:val="00BF134D"/>
    <w:rsid w:val="00BF1A60"/>
    <w:rsid w:val="00BF1EF0"/>
    <w:rsid w:val="00BF1F20"/>
    <w:rsid w:val="00BF3549"/>
    <w:rsid w:val="00BF397B"/>
    <w:rsid w:val="00BF404A"/>
    <w:rsid w:val="00C00F64"/>
    <w:rsid w:val="00C019C9"/>
    <w:rsid w:val="00C019E6"/>
    <w:rsid w:val="00C03328"/>
    <w:rsid w:val="00C037BF"/>
    <w:rsid w:val="00C0558E"/>
    <w:rsid w:val="00C05DA8"/>
    <w:rsid w:val="00C060E4"/>
    <w:rsid w:val="00C070FB"/>
    <w:rsid w:val="00C12466"/>
    <w:rsid w:val="00C132BC"/>
    <w:rsid w:val="00C13ACE"/>
    <w:rsid w:val="00C13E35"/>
    <w:rsid w:val="00C17586"/>
    <w:rsid w:val="00C201AF"/>
    <w:rsid w:val="00C20B29"/>
    <w:rsid w:val="00C20D24"/>
    <w:rsid w:val="00C21248"/>
    <w:rsid w:val="00C21E17"/>
    <w:rsid w:val="00C225FE"/>
    <w:rsid w:val="00C23F90"/>
    <w:rsid w:val="00C242CB"/>
    <w:rsid w:val="00C258A8"/>
    <w:rsid w:val="00C3087C"/>
    <w:rsid w:val="00C31839"/>
    <w:rsid w:val="00C323C9"/>
    <w:rsid w:val="00C331C0"/>
    <w:rsid w:val="00C359CE"/>
    <w:rsid w:val="00C3608F"/>
    <w:rsid w:val="00C37ED0"/>
    <w:rsid w:val="00C4014C"/>
    <w:rsid w:val="00C42D74"/>
    <w:rsid w:val="00C43330"/>
    <w:rsid w:val="00C4453D"/>
    <w:rsid w:val="00C4496A"/>
    <w:rsid w:val="00C506C5"/>
    <w:rsid w:val="00C517B2"/>
    <w:rsid w:val="00C51E45"/>
    <w:rsid w:val="00C52310"/>
    <w:rsid w:val="00C5276B"/>
    <w:rsid w:val="00C529E3"/>
    <w:rsid w:val="00C52B02"/>
    <w:rsid w:val="00C52BF4"/>
    <w:rsid w:val="00C53594"/>
    <w:rsid w:val="00C55A6C"/>
    <w:rsid w:val="00C5663B"/>
    <w:rsid w:val="00C56654"/>
    <w:rsid w:val="00C62DFD"/>
    <w:rsid w:val="00C642A8"/>
    <w:rsid w:val="00C643D1"/>
    <w:rsid w:val="00C66160"/>
    <w:rsid w:val="00C66B11"/>
    <w:rsid w:val="00C66B55"/>
    <w:rsid w:val="00C67412"/>
    <w:rsid w:val="00C6797E"/>
    <w:rsid w:val="00C72A02"/>
    <w:rsid w:val="00C74FD1"/>
    <w:rsid w:val="00C76671"/>
    <w:rsid w:val="00C77065"/>
    <w:rsid w:val="00C803EB"/>
    <w:rsid w:val="00C81461"/>
    <w:rsid w:val="00C839E1"/>
    <w:rsid w:val="00C8404A"/>
    <w:rsid w:val="00C84D47"/>
    <w:rsid w:val="00C90EB2"/>
    <w:rsid w:val="00C92042"/>
    <w:rsid w:val="00C93346"/>
    <w:rsid w:val="00C97483"/>
    <w:rsid w:val="00C976A5"/>
    <w:rsid w:val="00CA1006"/>
    <w:rsid w:val="00CA1186"/>
    <w:rsid w:val="00CA241C"/>
    <w:rsid w:val="00CB1F3B"/>
    <w:rsid w:val="00CB23B2"/>
    <w:rsid w:val="00CB3B38"/>
    <w:rsid w:val="00CB5AA6"/>
    <w:rsid w:val="00CB6B6D"/>
    <w:rsid w:val="00CB7EB7"/>
    <w:rsid w:val="00CC212F"/>
    <w:rsid w:val="00CC47E0"/>
    <w:rsid w:val="00CC50BB"/>
    <w:rsid w:val="00CC5365"/>
    <w:rsid w:val="00CC652C"/>
    <w:rsid w:val="00CC6AD7"/>
    <w:rsid w:val="00CD3C70"/>
    <w:rsid w:val="00CE04E5"/>
    <w:rsid w:val="00CE07E4"/>
    <w:rsid w:val="00CE1AC1"/>
    <w:rsid w:val="00CE1B7C"/>
    <w:rsid w:val="00CE2A55"/>
    <w:rsid w:val="00CE45DB"/>
    <w:rsid w:val="00CE7073"/>
    <w:rsid w:val="00CE7E5C"/>
    <w:rsid w:val="00CF210E"/>
    <w:rsid w:val="00CF340A"/>
    <w:rsid w:val="00CF6AFF"/>
    <w:rsid w:val="00CF7A0D"/>
    <w:rsid w:val="00D01233"/>
    <w:rsid w:val="00D035C5"/>
    <w:rsid w:val="00D044D1"/>
    <w:rsid w:val="00D05C12"/>
    <w:rsid w:val="00D05D4B"/>
    <w:rsid w:val="00D064C9"/>
    <w:rsid w:val="00D133E3"/>
    <w:rsid w:val="00D16038"/>
    <w:rsid w:val="00D16244"/>
    <w:rsid w:val="00D1625A"/>
    <w:rsid w:val="00D166CA"/>
    <w:rsid w:val="00D2052D"/>
    <w:rsid w:val="00D23621"/>
    <w:rsid w:val="00D25156"/>
    <w:rsid w:val="00D26E1D"/>
    <w:rsid w:val="00D27C1F"/>
    <w:rsid w:val="00D30B75"/>
    <w:rsid w:val="00D31847"/>
    <w:rsid w:val="00D365A6"/>
    <w:rsid w:val="00D368E9"/>
    <w:rsid w:val="00D36C1D"/>
    <w:rsid w:val="00D41351"/>
    <w:rsid w:val="00D43F3A"/>
    <w:rsid w:val="00D4450B"/>
    <w:rsid w:val="00D44BE9"/>
    <w:rsid w:val="00D44C12"/>
    <w:rsid w:val="00D44F16"/>
    <w:rsid w:val="00D5017C"/>
    <w:rsid w:val="00D52E1D"/>
    <w:rsid w:val="00D57A81"/>
    <w:rsid w:val="00D617D0"/>
    <w:rsid w:val="00D631A5"/>
    <w:rsid w:val="00D63999"/>
    <w:rsid w:val="00D65E00"/>
    <w:rsid w:val="00D66E91"/>
    <w:rsid w:val="00D7023B"/>
    <w:rsid w:val="00D70BBE"/>
    <w:rsid w:val="00D70F4E"/>
    <w:rsid w:val="00D739F7"/>
    <w:rsid w:val="00D73B1B"/>
    <w:rsid w:val="00D753D3"/>
    <w:rsid w:val="00D75589"/>
    <w:rsid w:val="00D767B6"/>
    <w:rsid w:val="00D771DB"/>
    <w:rsid w:val="00D81393"/>
    <w:rsid w:val="00D81960"/>
    <w:rsid w:val="00D864A3"/>
    <w:rsid w:val="00D87343"/>
    <w:rsid w:val="00D902EF"/>
    <w:rsid w:val="00D90E76"/>
    <w:rsid w:val="00D91080"/>
    <w:rsid w:val="00D92A52"/>
    <w:rsid w:val="00D93A06"/>
    <w:rsid w:val="00D94E3E"/>
    <w:rsid w:val="00D9594E"/>
    <w:rsid w:val="00DA0AAE"/>
    <w:rsid w:val="00DA1BAC"/>
    <w:rsid w:val="00DA2DAF"/>
    <w:rsid w:val="00DA5D49"/>
    <w:rsid w:val="00DB1536"/>
    <w:rsid w:val="00DB31EE"/>
    <w:rsid w:val="00DB324D"/>
    <w:rsid w:val="00DB3600"/>
    <w:rsid w:val="00DB52BB"/>
    <w:rsid w:val="00DB5E3F"/>
    <w:rsid w:val="00DB6D39"/>
    <w:rsid w:val="00DB7F06"/>
    <w:rsid w:val="00DC0BC2"/>
    <w:rsid w:val="00DC230D"/>
    <w:rsid w:val="00DC450C"/>
    <w:rsid w:val="00DC5743"/>
    <w:rsid w:val="00DC65F3"/>
    <w:rsid w:val="00DC762C"/>
    <w:rsid w:val="00DD15EA"/>
    <w:rsid w:val="00DD2963"/>
    <w:rsid w:val="00DD5B4A"/>
    <w:rsid w:val="00DD669F"/>
    <w:rsid w:val="00DE34B2"/>
    <w:rsid w:val="00DE4D16"/>
    <w:rsid w:val="00DE67CD"/>
    <w:rsid w:val="00DE67E5"/>
    <w:rsid w:val="00DE6EB8"/>
    <w:rsid w:val="00DE76EA"/>
    <w:rsid w:val="00DF1C40"/>
    <w:rsid w:val="00DF466A"/>
    <w:rsid w:val="00DF52B8"/>
    <w:rsid w:val="00DF61C8"/>
    <w:rsid w:val="00DF6D72"/>
    <w:rsid w:val="00E01643"/>
    <w:rsid w:val="00E02D35"/>
    <w:rsid w:val="00E052E7"/>
    <w:rsid w:val="00E06702"/>
    <w:rsid w:val="00E06C9A"/>
    <w:rsid w:val="00E10EC1"/>
    <w:rsid w:val="00E110A5"/>
    <w:rsid w:val="00E12A71"/>
    <w:rsid w:val="00E12B7D"/>
    <w:rsid w:val="00E12EDE"/>
    <w:rsid w:val="00E13C17"/>
    <w:rsid w:val="00E1527B"/>
    <w:rsid w:val="00E1782F"/>
    <w:rsid w:val="00E20A9B"/>
    <w:rsid w:val="00E21E75"/>
    <w:rsid w:val="00E21FCD"/>
    <w:rsid w:val="00E25387"/>
    <w:rsid w:val="00E25409"/>
    <w:rsid w:val="00E2567C"/>
    <w:rsid w:val="00E262AA"/>
    <w:rsid w:val="00E263FB"/>
    <w:rsid w:val="00E32B64"/>
    <w:rsid w:val="00E3530A"/>
    <w:rsid w:val="00E35C67"/>
    <w:rsid w:val="00E40715"/>
    <w:rsid w:val="00E40725"/>
    <w:rsid w:val="00E42351"/>
    <w:rsid w:val="00E429B2"/>
    <w:rsid w:val="00E4609D"/>
    <w:rsid w:val="00E4752C"/>
    <w:rsid w:val="00E53905"/>
    <w:rsid w:val="00E5391D"/>
    <w:rsid w:val="00E57A40"/>
    <w:rsid w:val="00E6001B"/>
    <w:rsid w:val="00E6126B"/>
    <w:rsid w:val="00E618BD"/>
    <w:rsid w:val="00E629F2"/>
    <w:rsid w:val="00E6448B"/>
    <w:rsid w:val="00E66449"/>
    <w:rsid w:val="00E70E02"/>
    <w:rsid w:val="00E713D2"/>
    <w:rsid w:val="00E7156E"/>
    <w:rsid w:val="00E73307"/>
    <w:rsid w:val="00E7492C"/>
    <w:rsid w:val="00E7495D"/>
    <w:rsid w:val="00E74B85"/>
    <w:rsid w:val="00E75628"/>
    <w:rsid w:val="00E77360"/>
    <w:rsid w:val="00E77A17"/>
    <w:rsid w:val="00E82CCA"/>
    <w:rsid w:val="00E84152"/>
    <w:rsid w:val="00E85EF3"/>
    <w:rsid w:val="00E860AB"/>
    <w:rsid w:val="00E86CE4"/>
    <w:rsid w:val="00E9129B"/>
    <w:rsid w:val="00EA0043"/>
    <w:rsid w:val="00EA1255"/>
    <w:rsid w:val="00EA415D"/>
    <w:rsid w:val="00EA4FD3"/>
    <w:rsid w:val="00EA6311"/>
    <w:rsid w:val="00EB1252"/>
    <w:rsid w:val="00EB39A5"/>
    <w:rsid w:val="00EB6E73"/>
    <w:rsid w:val="00EB7335"/>
    <w:rsid w:val="00EB7C38"/>
    <w:rsid w:val="00EC18BF"/>
    <w:rsid w:val="00EC1B3D"/>
    <w:rsid w:val="00EC220E"/>
    <w:rsid w:val="00EC26FD"/>
    <w:rsid w:val="00EC375D"/>
    <w:rsid w:val="00EC76AE"/>
    <w:rsid w:val="00ED0C40"/>
    <w:rsid w:val="00ED2389"/>
    <w:rsid w:val="00ED28C4"/>
    <w:rsid w:val="00ED586C"/>
    <w:rsid w:val="00EE5287"/>
    <w:rsid w:val="00EE65A9"/>
    <w:rsid w:val="00EF0208"/>
    <w:rsid w:val="00EF0504"/>
    <w:rsid w:val="00EF1925"/>
    <w:rsid w:val="00EF26DC"/>
    <w:rsid w:val="00EF3534"/>
    <w:rsid w:val="00EF481C"/>
    <w:rsid w:val="00EF66B2"/>
    <w:rsid w:val="00EF6805"/>
    <w:rsid w:val="00EF6BE2"/>
    <w:rsid w:val="00EF6F46"/>
    <w:rsid w:val="00F035BB"/>
    <w:rsid w:val="00F039AC"/>
    <w:rsid w:val="00F03D95"/>
    <w:rsid w:val="00F05537"/>
    <w:rsid w:val="00F103B4"/>
    <w:rsid w:val="00F119D7"/>
    <w:rsid w:val="00F1205B"/>
    <w:rsid w:val="00F1456C"/>
    <w:rsid w:val="00F157E4"/>
    <w:rsid w:val="00F1784F"/>
    <w:rsid w:val="00F20C0E"/>
    <w:rsid w:val="00F20EEC"/>
    <w:rsid w:val="00F20F65"/>
    <w:rsid w:val="00F21C6D"/>
    <w:rsid w:val="00F269A8"/>
    <w:rsid w:val="00F271E9"/>
    <w:rsid w:val="00F278F3"/>
    <w:rsid w:val="00F27D50"/>
    <w:rsid w:val="00F3129E"/>
    <w:rsid w:val="00F33399"/>
    <w:rsid w:val="00F34AB5"/>
    <w:rsid w:val="00F35286"/>
    <w:rsid w:val="00F37E40"/>
    <w:rsid w:val="00F40489"/>
    <w:rsid w:val="00F428CE"/>
    <w:rsid w:val="00F42BFF"/>
    <w:rsid w:val="00F44E0C"/>
    <w:rsid w:val="00F45206"/>
    <w:rsid w:val="00F5004E"/>
    <w:rsid w:val="00F523C5"/>
    <w:rsid w:val="00F5356D"/>
    <w:rsid w:val="00F53F2D"/>
    <w:rsid w:val="00F62F80"/>
    <w:rsid w:val="00F630AE"/>
    <w:rsid w:val="00F71C00"/>
    <w:rsid w:val="00F72544"/>
    <w:rsid w:val="00F72D11"/>
    <w:rsid w:val="00F72D68"/>
    <w:rsid w:val="00F72DFE"/>
    <w:rsid w:val="00F73869"/>
    <w:rsid w:val="00F758AC"/>
    <w:rsid w:val="00F80662"/>
    <w:rsid w:val="00F8424A"/>
    <w:rsid w:val="00F84F12"/>
    <w:rsid w:val="00F86FCE"/>
    <w:rsid w:val="00F91C0F"/>
    <w:rsid w:val="00F92B70"/>
    <w:rsid w:val="00F955FD"/>
    <w:rsid w:val="00F97E5E"/>
    <w:rsid w:val="00FA1F10"/>
    <w:rsid w:val="00FA22DC"/>
    <w:rsid w:val="00FA28BC"/>
    <w:rsid w:val="00FA5C0E"/>
    <w:rsid w:val="00FB1549"/>
    <w:rsid w:val="00FB2987"/>
    <w:rsid w:val="00FB2B88"/>
    <w:rsid w:val="00FB3633"/>
    <w:rsid w:val="00FB3CEC"/>
    <w:rsid w:val="00FB5601"/>
    <w:rsid w:val="00FB7557"/>
    <w:rsid w:val="00FC0316"/>
    <w:rsid w:val="00FC24D7"/>
    <w:rsid w:val="00FC535D"/>
    <w:rsid w:val="00FC5A8A"/>
    <w:rsid w:val="00FC62D2"/>
    <w:rsid w:val="00FC63C8"/>
    <w:rsid w:val="00FC65C6"/>
    <w:rsid w:val="00FC6BAB"/>
    <w:rsid w:val="00FC784B"/>
    <w:rsid w:val="00FD0445"/>
    <w:rsid w:val="00FD25BB"/>
    <w:rsid w:val="00FD2AD0"/>
    <w:rsid w:val="00FD2F7A"/>
    <w:rsid w:val="00FD5C9E"/>
    <w:rsid w:val="00FD69A5"/>
    <w:rsid w:val="00FE05CB"/>
    <w:rsid w:val="00FE073A"/>
    <w:rsid w:val="00FE1713"/>
    <w:rsid w:val="00FE3915"/>
    <w:rsid w:val="00FE45F9"/>
    <w:rsid w:val="00FE575F"/>
    <w:rsid w:val="00FE7EC2"/>
    <w:rsid w:val="00FF0162"/>
    <w:rsid w:val="00FF01A8"/>
    <w:rsid w:val="00FF0D37"/>
    <w:rsid w:val="00FF12BE"/>
    <w:rsid w:val="00FF161F"/>
    <w:rsid w:val="00FF24DF"/>
    <w:rsid w:val="00FF39B9"/>
    <w:rsid w:val="00FF5A82"/>
    <w:rsid w:val="00FF738A"/>
    <w:rsid w:val="00FF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="Sylfaen"/>
        <w:b/>
        <w:sz w:val="24"/>
        <w:szCs w:val="24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C62"/>
    <w:rPr>
      <w:rFonts w:ascii="ArTarumianHeghnar" w:eastAsia="Calibri" w:hAnsi="ArTarumianHeghnar" w:cs="Cambria"/>
      <w:b w:val="0"/>
      <w:bCs/>
      <w:i/>
      <w:sz w:val="36"/>
      <w:szCs w:val="36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lang w:eastAsia="ru-RU"/>
    </w:rPr>
  </w:style>
  <w:style w:type="character" w:styleId="Strong">
    <w:name w:val="Strong"/>
    <w:basedOn w:val="DefaultParagraphFont"/>
    <w:uiPriority w:val="22"/>
    <w:qFormat/>
    <w:rsid w:val="006B6ED9"/>
    <w:rPr>
      <w:b/>
      <w:bCs/>
    </w:rPr>
  </w:style>
  <w:style w:type="character" w:styleId="Emphasis">
    <w:name w:val="Emphasis"/>
    <w:basedOn w:val="DefaultParagraphFont"/>
    <w:uiPriority w:val="20"/>
    <w:qFormat/>
    <w:rsid w:val="004B3FE3"/>
    <w:rPr>
      <w:i/>
      <w:iCs/>
    </w:rPr>
  </w:style>
  <w:style w:type="paragraph" w:styleId="BodyText">
    <w:name w:val="Body Text"/>
    <w:basedOn w:val="Normal"/>
    <w:link w:val="BodyTextChar"/>
    <w:rsid w:val="00500C62"/>
    <w:pPr>
      <w:spacing w:after="120" w:line="240" w:lineRule="auto"/>
    </w:pPr>
    <w:rPr>
      <w:rFonts w:ascii="Arial Armenian" w:eastAsia="Times New Roman" w:hAnsi="Arial Armenian" w:cs="Sylfaen"/>
      <w:bCs w:val="0"/>
      <w:i w:val="0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500C62"/>
    <w:rPr>
      <w:rFonts w:ascii="Arial Armenian" w:eastAsia="Times New Roman" w:hAnsi="Arial Armenian"/>
      <w:b w:val="0"/>
      <w:u w:val="none"/>
      <w:lang w:eastAsia="ru-RU"/>
    </w:rPr>
  </w:style>
  <w:style w:type="paragraph" w:styleId="ListParagraph">
    <w:name w:val="List Paragraph"/>
    <w:basedOn w:val="Normal"/>
    <w:uiPriority w:val="34"/>
    <w:qFormat/>
    <w:rsid w:val="00500C62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unhideWhenUsed/>
    <w:rsid w:val="00F955FD"/>
    <w:pPr>
      <w:spacing w:before="360" w:after="120" w:line="240" w:lineRule="auto"/>
      <w:ind w:left="576" w:hanging="576"/>
    </w:pPr>
    <w:rPr>
      <w:rFonts w:ascii="Calibri" w:hAnsi="Calibri" w:cs="Times New Roman"/>
      <w:bCs w:val="0"/>
      <w:i w:val="0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955FD"/>
    <w:rPr>
      <w:rFonts w:ascii="Calibri" w:eastAsia="Calibri" w:hAnsi="Calibri" w:cs="Times New Roman"/>
      <w:b w:val="0"/>
      <w:sz w:val="16"/>
      <w:szCs w:val="16"/>
      <w:u w:val="none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7F38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38A4"/>
    <w:rPr>
      <w:rFonts w:ascii="ArTarumianHeghnar" w:eastAsia="Calibri" w:hAnsi="ArTarumianHeghnar" w:cs="Cambria"/>
      <w:b w:val="0"/>
      <w:bCs/>
      <w:i/>
      <w:sz w:val="36"/>
      <w:szCs w:val="36"/>
      <w:u w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7F38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38A4"/>
    <w:rPr>
      <w:rFonts w:ascii="ArTarumianHeghnar" w:eastAsia="Calibri" w:hAnsi="ArTarumianHeghnar" w:cs="Cambria"/>
      <w:b w:val="0"/>
      <w:bCs/>
      <w:i/>
      <w:sz w:val="36"/>
      <w:szCs w:val="3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-draft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Henrik</dc:creator>
  <cp:keywords/>
  <dc:description/>
  <cp:lastModifiedBy>Mariam</cp:lastModifiedBy>
  <cp:revision>29</cp:revision>
  <dcterms:created xsi:type="dcterms:W3CDTF">2020-12-10T12:22:00Z</dcterms:created>
  <dcterms:modified xsi:type="dcterms:W3CDTF">2020-12-15T07:14:00Z</dcterms:modified>
</cp:coreProperties>
</file>