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51" w:rsidRPr="00334FF0" w:rsidRDefault="00334FF0" w:rsidP="001B5851">
      <w:pPr>
        <w:spacing w:line="360" w:lineRule="auto"/>
        <w:jc w:val="right"/>
        <w:rPr>
          <w:rFonts w:ascii="GHEA Grapalat" w:hAnsi="GHEA Grapalat" w:cs="Sylfaen"/>
          <w:sz w:val="22"/>
          <w:szCs w:val="22"/>
          <w:u w:val="single"/>
          <w:lang w:val="hy-AM"/>
        </w:rPr>
      </w:pPr>
      <w:r w:rsidRPr="00334FF0">
        <w:rPr>
          <w:rFonts w:ascii="GHEA Grapalat" w:hAnsi="GHEA Grapalat" w:cs="Sylfaen"/>
          <w:sz w:val="22"/>
          <w:szCs w:val="22"/>
          <w:u w:val="single"/>
          <w:lang w:val="hy-AM"/>
        </w:rPr>
        <w:t>ՆԱԽԱԳԻԾ</w:t>
      </w:r>
    </w:p>
    <w:p w:rsidR="00613480" w:rsidRDefault="00613480" w:rsidP="00613480">
      <w:pPr>
        <w:jc w:val="center"/>
        <w:rPr>
          <w:rFonts w:ascii="GHEA Grapalat" w:hAnsi="GHEA Grapalat" w:cs="Sylfaen"/>
          <w:b/>
          <w:lang w:val="hy-AM"/>
        </w:rPr>
      </w:pPr>
    </w:p>
    <w:p w:rsidR="00334FF0" w:rsidRPr="00613480" w:rsidRDefault="00334FF0" w:rsidP="00613480">
      <w:pPr>
        <w:jc w:val="center"/>
        <w:rPr>
          <w:rFonts w:ascii="GHEA Grapalat" w:hAnsi="GHEA Grapalat" w:cs="Sylfaen"/>
          <w:b/>
          <w:lang w:val="hy-AM"/>
        </w:rPr>
      </w:pPr>
      <w:r w:rsidRPr="00613480">
        <w:rPr>
          <w:rFonts w:ascii="GHEA Grapalat" w:hAnsi="GHEA Grapalat" w:cs="Sylfaen"/>
          <w:b/>
          <w:lang w:val="hy-AM"/>
        </w:rPr>
        <w:t>ՀԱՅԱՍՏԱՆԻ ՀԱՆՐԱՊԵՏՈՒԹՅԱՆ</w:t>
      </w:r>
    </w:p>
    <w:p w:rsidR="00334FF0" w:rsidRPr="00613480" w:rsidRDefault="00334FF0" w:rsidP="00613480">
      <w:pPr>
        <w:jc w:val="center"/>
        <w:rPr>
          <w:rFonts w:ascii="GHEA Grapalat" w:hAnsi="GHEA Grapalat" w:cs="Sylfaen"/>
          <w:b/>
          <w:lang w:val="hy-AM"/>
        </w:rPr>
      </w:pPr>
      <w:r w:rsidRPr="00613480">
        <w:rPr>
          <w:rFonts w:ascii="GHEA Grapalat" w:hAnsi="GHEA Grapalat" w:cs="Sylfaen"/>
          <w:b/>
          <w:lang w:val="hy-AM"/>
        </w:rPr>
        <w:t>ՕՐԵՆՔԸ</w:t>
      </w:r>
    </w:p>
    <w:p w:rsidR="00B34E20" w:rsidRPr="00613480" w:rsidRDefault="00B34E20" w:rsidP="00613480">
      <w:pPr>
        <w:jc w:val="center"/>
        <w:rPr>
          <w:rFonts w:ascii="GHEA Grapalat" w:hAnsi="GHEA Grapalat" w:cs="Sylfaen"/>
          <w:b/>
          <w:lang w:val="hy-AM"/>
        </w:rPr>
      </w:pPr>
    </w:p>
    <w:p w:rsidR="00B34E20" w:rsidRPr="00613480" w:rsidRDefault="00B34E20" w:rsidP="00613480">
      <w:pPr>
        <w:jc w:val="center"/>
        <w:rPr>
          <w:rFonts w:ascii="GHEA Grapalat" w:hAnsi="GHEA Grapalat" w:cs="Sylfaen"/>
          <w:b/>
          <w:lang w:val="hy-AM"/>
        </w:rPr>
      </w:pPr>
    </w:p>
    <w:p w:rsidR="00B34E20" w:rsidRPr="00613480" w:rsidRDefault="00B34E20" w:rsidP="003815A1">
      <w:pPr>
        <w:jc w:val="center"/>
        <w:rPr>
          <w:rFonts w:ascii="GHEA Grapalat" w:hAnsi="GHEA Grapalat" w:cs="Sylfaen"/>
          <w:b/>
          <w:lang w:val="hy-AM"/>
        </w:rPr>
      </w:pPr>
      <w:r w:rsidRPr="00D347CD">
        <w:rPr>
          <w:rFonts w:ascii="GHEA Grapalat" w:hAnsi="GHEA Grapalat" w:cs="Sylfaen"/>
          <w:b/>
          <w:lang w:val="hy-AM"/>
        </w:rPr>
        <w:t>ՀԱՅԱՍՏԱՆԻ</w:t>
      </w:r>
      <w:r w:rsidRPr="00613480">
        <w:rPr>
          <w:rFonts w:ascii="GHEA Grapalat" w:hAnsi="GHEA Grapalat" w:cs="Sylfaen"/>
          <w:b/>
          <w:lang w:val="hy-AM"/>
        </w:rPr>
        <w:t xml:space="preserve">   </w:t>
      </w:r>
      <w:r w:rsidRPr="00D347CD">
        <w:rPr>
          <w:rFonts w:ascii="GHEA Grapalat" w:hAnsi="GHEA Grapalat" w:cs="Sylfaen"/>
          <w:b/>
          <w:lang w:val="hy-AM"/>
        </w:rPr>
        <w:t>ՀԱՆՐԱՊԵՏՈՒԹՅԱՆ</w:t>
      </w:r>
      <w:r w:rsidRPr="00613480">
        <w:rPr>
          <w:rFonts w:ascii="GHEA Grapalat" w:hAnsi="GHEA Grapalat" w:cs="Sylfaen"/>
          <w:b/>
          <w:lang w:val="hy-AM"/>
        </w:rPr>
        <w:t xml:space="preserve">   202</w:t>
      </w:r>
      <w:r w:rsidR="00613480">
        <w:rPr>
          <w:rFonts w:ascii="GHEA Grapalat" w:hAnsi="GHEA Grapalat" w:cs="Sylfaen"/>
          <w:b/>
          <w:lang w:val="hy-AM"/>
        </w:rPr>
        <w:t>1</w:t>
      </w:r>
      <w:r w:rsidRPr="00613480">
        <w:rPr>
          <w:rFonts w:ascii="GHEA Grapalat" w:hAnsi="GHEA Grapalat" w:cs="Sylfaen"/>
          <w:b/>
          <w:lang w:val="hy-AM"/>
        </w:rPr>
        <w:t xml:space="preserve">   </w:t>
      </w:r>
      <w:r w:rsidRPr="00D347CD">
        <w:rPr>
          <w:rFonts w:ascii="GHEA Grapalat" w:hAnsi="GHEA Grapalat" w:cs="Sylfaen"/>
          <w:b/>
          <w:lang w:val="hy-AM"/>
        </w:rPr>
        <w:t>ԹՎԱԿԱՆԻ  ՊԵՏԱԿԱՆ</w:t>
      </w:r>
      <w:r w:rsidRPr="00613480">
        <w:rPr>
          <w:rFonts w:ascii="GHEA Grapalat" w:hAnsi="GHEA Grapalat" w:cs="Sylfaen"/>
          <w:b/>
          <w:lang w:val="hy-AM"/>
        </w:rPr>
        <w:t xml:space="preserve">                       </w:t>
      </w:r>
      <w:r w:rsidRPr="00D347CD">
        <w:rPr>
          <w:rFonts w:ascii="GHEA Grapalat" w:hAnsi="GHEA Grapalat" w:cs="Sylfaen"/>
          <w:b/>
          <w:lang w:val="hy-AM"/>
        </w:rPr>
        <w:t>ԲՅՈՒՋԵԻ</w:t>
      </w:r>
      <w:r w:rsidRPr="00613480">
        <w:rPr>
          <w:rFonts w:ascii="GHEA Grapalat" w:hAnsi="GHEA Grapalat" w:cs="Sylfaen"/>
          <w:b/>
          <w:lang w:val="hy-AM"/>
        </w:rPr>
        <w:t xml:space="preserve"> </w:t>
      </w:r>
      <w:r w:rsidRPr="00D347CD">
        <w:rPr>
          <w:rFonts w:ascii="GHEA Grapalat" w:hAnsi="GHEA Grapalat" w:cs="Sylfaen"/>
          <w:b/>
          <w:lang w:val="hy-AM"/>
        </w:rPr>
        <w:t>ՄԱՍԻՆ</w:t>
      </w:r>
    </w:p>
    <w:p w:rsidR="00B34E20" w:rsidRPr="007F719D" w:rsidRDefault="00B34E20" w:rsidP="009E1D49">
      <w:pPr>
        <w:spacing w:line="360" w:lineRule="auto"/>
        <w:jc w:val="center"/>
        <w:rPr>
          <w:rFonts w:ascii="GHEA Grapalat" w:hAnsi="GHEA Grapalat"/>
          <w:b/>
          <w:lang w:val="af-ZA"/>
        </w:rPr>
      </w:pPr>
    </w:p>
    <w:p w:rsidR="00B34E20" w:rsidRPr="00D347CD" w:rsidRDefault="00B34E20" w:rsidP="003815A1">
      <w:pPr>
        <w:spacing w:line="360" w:lineRule="auto"/>
        <w:ind w:firstLine="567"/>
        <w:rPr>
          <w:rFonts w:ascii="GHEA Grapalat" w:hAnsi="GHEA Grapalat" w:cs="Sylfaen"/>
          <w:lang w:val="hy-AM"/>
        </w:rPr>
      </w:pPr>
      <w:r w:rsidRPr="00D347CD">
        <w:rPr>
          <w:rFonts w:ascii="GHEA Grapalat" w:hAnsi="GHEA Grapalat" w:cs="Sylfaen"/>
          <w:b/>
          <w:lang w:val="hy-AM"/>
        </w:rPr>
        <w:t>Հոդված 1.</w:t>
      </w:r>
      <w:r w:rsidRPr="00D347CD">
        <w:rPr>
          <w:rFonts w:ascii="GHEA Grapalat" w:hAnsi="GHEA Grapalat" w:cs="Sylfaen"/>
          <w:lang w:val="hy-AM"/>
        </w:rPr>
        <w:t xml:space="preserve">  Ընդունել ի գիտություն, որ` </w:t>
      </w:r>
    </w:p>
    <w:p w:rsidR="00B34E20" w:rsidRPr="00D347CD" w:rsidRDefault="00B34E20" w:rsidP="003815A1">
      <w:pPr>
        <w:numPr>
          <w:ilvl w:val="0"/>
          <w:numId w:val="27"/>
        </w:numPr>
        <w:tabs>
          <w:tab w:val="left" w:pos="851"/>
        </w:tabs>
        <w:spacing w:line="360" w:lineRule="auto"/>
        <w:ind w:left="0" w:firstLine="567"/>
        <w:rPr>
          <w:rFonts w:ascii="GHEA Grapalat" w:hAnsi="GHEA Grapalat" w:cs="Sylfaen"/>
          <w:lang w:val="hy-AM"/>
        </w:rPr>
      </w:pPr>
      <w:r w:rsidRPr="00D347CD">
        <w:rPr>
          <w:rFonts w:ascii="GHEA Grapalat" w:hAnsi="GHEA Grapalat" w:cs="Sylfaen"/>
          <w:lang w:val="hy-AM"/>
        </w:rPr>
        <w:t>Հայաստանի Հանրապետության 202</w:t>
      </w:r>
      <w:r w:rsidR="00613480">
        <w:rPr>
          <w:rFonts w:ascii="GHEA Grapalat" w:hAnsi="GHEA Grapalat" w:cs="Sylfaen"/>
          <w:lang w:val="hy-AM"/>
        </w:rPr>
        <w:t>1</w:t>
      </w:r>
      <w:r w:rsidRPr="00D347CD">
        <w:rPr>
          <w:rFonts w:ascii="GHEA Grapalat" w:hAnsi="GHEA Grapalat" w:cs="Sylfaen"/>
          <w:lang w:val="hy-AM"/>
        </w:rPr>
        <w:t xml:space="preserve"> թվականի համախմբված բյուջեն գնահատվում է ՝</w:t>
      </w:r>
    </w:p>
    <w:p w:rsidR="00B34E20" w:rsidRPr="00D828F6" w:rsidRDefault="00B34E20" w:rsidP="003815A1">
      <w:pPr>
        <w:spacing w:line="360" w:lineRule="auto"/>
        <w:ind w:firstLine="567"/>
        <w:jc w:val="both"/>
        <w:rPr>
          <w:rFonts w:ascii="GHEA Grapalat" w:hAnsi="GHEA Grapalat" w:cs="Sylfaen"/>
          <w:lang w:val="hy-AM"/>
        </w:rPr>
      </w:pPr>
      <w:r w:rsidRPr="00D347CD">
        <w:rPr>
          <w:rFonts w:ascii="GHEA Grapalat" w:hAnsi="GHEA Grapalat" w:cs="Sylfaen"/>
          <w:lang w:val="hy-AM"/>
        </w:rPr>
        <w:t>ա. եկամուտների գծով</w:t>
      </w:r>
      <w:r w:rsidRPr="00D828F6">
        <w:rPr>
          <w:rFonts w:ascii="GHEA Grapalat" w:hAnsi="GHEA Grapalat" w:cs="Sylfaen"/>
          <w:lang w:val="hy-AM"/>
        </w:rPr>
        <w:t>` 1,</w:t>
      </w:r>
      <w:r w:rsidR="00D828F6" w:rsidRPr="00D828F6">
        <w:rPr>
          <w:rFonts w:ascii="GHEA Grapalat" w:hAnsi="GHEA Grapalat" w:cs="Sylfaen"/>
          <w:lang w:val="hy-AM"/>
        </w:rPr>
        <w:t>718</w:t>
      </w:r>
      <w:r w:rsidRPr="00D828F6">
        <w:rPr>
          <w:rFonts w:ascii="GHEA Grapalat" w:hAnsi="GHEA Grapalat" w:cs="Sylfaen"/>
          <w:lang w:val="hy-AM"/>
        </w:rPr>
        <w:t>.</w:t>
      </w:r>
      <w:r w:rsidR="00D828F6" w:rsidRPr="00D828F6">
        <w:rPr>
          <w:rFonts w:ascii="GHEA Grapalat" w:hAnsi="GHEA Grapalat" w:cs="Sylfaen"/>
          <w:lang w:val="hy-AM"/>
        </w:rPr>
        <w:t>8</w:t>
      </w:r>
      <w:r w:rsidRPr="00D828F6">
        <w:rPr>
          <w:rFonts w:ascii="GHEA Grapalat" w:hAnsi="GHEA Grapalat" w:cs="Sylfaen"/>
          <w:lang w:val="hy-AM"/>
        </w:rPr>
        <w:t xml:space="preserve"> մլրդ դրամ (առանց միջբյուջետային փոխանցումներից ստացվող մուտքերի),</w:t>
      </w:r>
    </w:p>
    <w:p w:rsidR="00B34E20" w:rsidRPr="00D828F6" w:rsidRDefault="00B34E20" w:rsidP="003815A1">
      <w:pPr>
        <w:spacing w:line="360" w:lineRule="auto"/>
        <w:ind w:firstLine="567"/>
        <w:jc w:val="both"/>
        <w:rPr>
          <w:rFonts w:ascii="GHEA Grapalat" w:hAnsi="GHEA Grapalat" w:cs="Sylfaen"/>
          <w:lang w:val="hy-AM"/>
        </w:rPr>
      </w:pPr>
      <w:r w:rsidRPr="00D828F6">
        <w:rPr>
          <w:rFonts w:ascii="GHEA Grapalat" w:hAnsi="GHEA Grapalat" w:cs="Sylfaen"/>
          <w:lang w:val="hy-AM"/>
        </w:rPr>
        <w:t>բ.  ծախսերի գծով՝ 1,</w:t>
      </w:r>
      <w:r w:rsidR="0052131F" w:rsidRPr="00D828F6">
        <w:rPr>
          <w:rFonts w:ascii="GHEA Grapalat" w:hAnsi="GHEA Grapalat" w:cs="Sylfaen"/>
          <w:lang w:val="hy-AM"/>
        </w:rPr>
        <w:t>9</w:t>
      </w:r>
      <w:r w:rsidR="00540CBA" w:rsidRPr="00540CBA">
        <w:rPr>
          <w:rFonts w:ascii="GHEA Grapalat" w:hAnsi="GHEA Grapalat" w:cs="Sylfaen"/>
          <w:lang w:val="hy-AM"/>
        </w:rPr>
        <w:t>92</w:t>
      </w:r>
      <w:r w:rsidRPr="00D828F6">
        <w:rPr>
          <w:rFonts w:ascii="GHEA Grapalat" w:hAnsi="GHEA Grapalat" w:cs="Sylfaen"/>
          <w:lang w:val="hy-AM"/>
        </w:rPr>
        <w:t>.</w:t>
      </w:r>
      <w:r w:rsidR="0052131F" w:rsidRPr="00D828F6">
        <w:rPr>
          <w:rFonts w:ascii="GHEA Grapalat" w:hAnsi="GHEA Grapalat" w:cs="Sylfaen"/>
          <w:lang w:val="hy-AM"/>
        </w:rPr>
        <w:t>8</w:t>
      </w:r>
      <w:r w:rsidRPr="00D828F6">
        <w:rPr>
          <w:rFonts w:ascii="GHEA Grapalat" w:hAnsi="GHEA Grapalat" w:cs="Sylfaen"/>
          <w:lang w:val="hy-AM"/>
        </w:rPr>
        <w:t xml:space="preserve"> մլրդ դրամ (առանց միջբյուջետային փոխանցումների),</w:t>
      </w:r>
    </w:p>
    <w:p w:rsidR="00B34E20" w:rsidRPr="00D828F6" w:rsidRDefault="00B34E20" w:rsidP="003815A1">
      <w:pPr>
        <w:spacing w:line="360" w:lineRule="auto"/>
        <w:ind w:firstLine="567"/>
        <w:jc w:val="both"/>
        <w:rPr>
          <w:rFonts w:ascii="GHEA Grapalat" w:hAnsi="GHEA Grapalat" w:cs="Sylfaen"/>
          <w:lang w:val="hy-AM"/>
        </w:rPr>
      </w:pPr>
      <w:r w:rsidRPr="00D828F6">
        <w:rPr>
          <w:rFonts w:ascii="GHEA Grapalat" w:hAnsi="GHEA Grapalat" w:cs="Sylfaen"/>
          <w:lang w:val="hy-AM"/>
        </w:rPr>
        <w:t xml:space="preserve">գ.  դեֆիցիտը (պակասուրդը)՝ </w:t>
      </w:r>
      <w:r w:rsidR="00540CBA">
        <w:rPr>
          <w:rFonts w:ascii="GHEA Grapalat" w:hAnsi="GHEA Grapalat" w:cs="Sylfaen"/>
          <w:lang w:val="en-US"/>
        </w:rPr>
        <w:t>274</w:t>
      </w:r>
      <w:r w:rsidRPr="00D828F6">
        <w:rPr>
          <w:rFonts w:ascii="GHEA Grapalat" w:hAnsi="GHEA Grapalat" w:cs="Sylfaen"/>
          <w:lang w:val="hy-AM"/>
        </w:rPr>
        <w:t>.</w:t>
      </w:r>
      <w:r w:rsidR="008231F6">
        <w:rPr>
          <w:rFonts w:ascii="GHEA Grapalat" w:hAnsi="GHEA Grapalat" w:cs="Sylfaen"/>
          <w:lang w:val="en-US"/>
        </w:rPr>
        <w:t>0</w:t>
      </w:r>
      <w:r w:rsidRPr="00D828F6">
        <w:rPr>
          <w:rFonts w:ascii="GHEA Grapalat" w:hAnsi="GHEA Grapalat" w:cs="Sylfaen"/>
          <w:lang w:val="hy-AM"/>
        </w:rPr>
        <w:t xml:space="preserve"> մլրդ դրամ. </w:t>
      </w:r>
    </w:p>
    <w:p w:rsidR="00B34E20" w:rsidRPr="00D828F6" w:rsidRDefault="00B34E20" w:rsidP="003815A1">
      <w:pPr>
        <w:numPr>
          <w:ilvl w:val="0"/>
          <w:numId w:val="27"/>
        </w:numPr>
        <w:tabs>
          <w:tab w:val="left" w:pos="851"/>
        </w:tabs>
        <w:spacing w:line="360" w:lineRule="auto"/>
        <w:ind w:left="0" w:firstLine="567"/>
        <w:rPr>
          <w:rFonts w:ascii="GHEA Grapalat" w:hAnsi="GHEA Grapalat" w:cs="Sylfaen"/>
          <w:lang w:val="hy-AM"/>
        </w:rPr>
      </w:pPr>
      <w:r w:rsidRPr="00D828F6">
        <w:rPr>
          <w:rFonts w:ascii="GHEA Grapalat" w:hAnsi="GHEA Grapalat" w:cs="Sylfaen"/>
          <w:lang w:val="hy-AM"/>
        </w:rPr>
        <w:t>Հայաստանի Հանրապետության համայնքների 202</w:t>
      </w:r>
      <w:r w:rsidR="00613480" w:rsidRPr="00D828F6">
        <w:rPr>
          <w:rFonts w:ascii="GHEA Grapalat" w:hAnsi="GHEA Grapalat" w:cs="Sylfaen"/>
          <w:lang w:val="hy-AM"/>
        </w:rPr>
        <w:t>1</w:t>
      </w:r>
      <w:r w:rsidRPr="00D828F6">
        <w:rPr>
          <w:rFonts w:ascii="GHEA Grapalat" w:hAnsi="GHEA Grapalat" w:cs="Sylfaen"/>
          <w:lang w:val="hy-AM"/>
        </w:rPr>
        <w:t xml:space="preserve"> թվականի բյուջեները գնահատվում են՝</w:t>
      </w:r>
    </w:p>
    <w:p w:rsidR="00B34E20" w:rsidRPr="00D828F6" w:rsidRDefault="00B34E20" w:rsidP="003815A1">
      <w:pPr>
        <w:spacing w:line="360" w:lineRule="auto"/>
        <w:ind w:firstLine="567"/>
        <w:jc w:val="both"/>
        <w:rPr>
          <w:rFonts w:ascii="GHEA Grapalat" w:hAnsi="GHEA Grapalat" w:cs="Sylfaen"/>
          <w:lang w:val="hy-AM"/>
        </w:rPr>
      </w:pPr>
      <w:r w:rsidRPr="00D828F6">
        <w:rPr>
          <w:rFonts w:ascii="GHEA Grapalat" w:hAnsi="GHEA Grapalat" w:cs="Sylfaen"/>
          <w:lang w:val="hy-AM"/>
        </w:rPr>
        <w:t>ա. եկամուտների գծով՝ 14</w:t>
      </w:r>
      <w:r w:rsidR="00270B0E" w:rsidRPr="00D828F6">
        <w:rPr>
          <w:rFonts w:ascii="GHEA Grapalat" w:hAnsi="GHEA Grapalat" w:cs="Sylfaen"/>
          <w:lang w:val="hy-AM"/>
        </w:rPr>
        <w:t>9</w:t>
      </w:r>
      <w:r w:rsidRPr="00D828F6">
        <w:rPr>
          <w:rFonts w:ascii="GHEA Grapalat" w:hAnsi="GHEA Grapalat" w:cs="Sylfaen"/>
          <w:lang w:val="hy-AM"/>
        </w:rPr>
        <w:t>.</w:t>
      </w:r>
      <w:r w:rsidR="00270B0E" w:rsidRPr="00D828F6">
        <w:rPr>
          <w:rFonts w:ascii="GHEA Grapalat" w:hAnsi="GHEA Grapalat" w:cs="Sylfaen"/>
          <w:lang w:val="hy-AM"/>
        </w:rPr>
        <w:t>7</w:t>
      </w:r>
      <w:r w:rsidRPr="00D828F6">
        <w:rPr>
          <w:rFonts w:ascii="GHEA Grapalat" w:hAnsi="GHEA Grapalat" w:cs="Sylfaen"/>
          <w:lang w:val="hy-AM"/>
        </w:rPr>
        <w:t xml:space="preserve">  մլրդ դրամ (ներառյալ` պետական բյուջեից ստացվող պաշտոնական դրամաշնորհները),</w:t>
      </w:r>
    </w:p>
    <w:p w:rsidR="00B34E20" w:rsidRPr="00D347CD" w:rsidRDefault="00B34E20" w:rsidP="003815A1">
      <w:pPr>
        <w:spacing w:line="360" w:lineRule="auto"/>
        <w:ind w:firstLine="567"/>
        <w:jc w:val="both"/>
        <w:rPr>
          <w:rFonts w:ascii="GHEA Grapalat" w:hAnsi="GHEA Grapalat" w:cs="Sylfaen"/>
          <w:lang w:val="hy-AM"/>
        </w:rPr>
      </w:pPr>
      <w:r w:rsidRPr="00D828F6">
        <w:rPr>
          <w:rFonts w:ascii="GHEA Grapalat" w:hAnsi="GHEA Grapalat" w:cs="Sylfaen"/>
          <w:lang w:val="hy-AM"/>
        </w:rPr>
        <w:t>բ.  ծախսերի գծով՝  14</w:t>
      </w:r>
      <w:r w:rsidR="00270B0E" w:rsidRPr="00D828F6">
        <w:rPr>
          <w:rFonts w:ascii="GHEA Grapalat" w:hAnsi="GHEA Grapalat" w:cs="Sylfaen"/>
          <w:lang w:val="hy-AM"/>
        </w:rPr>
        <w:t>9</w:t>
      </w:r>
      <w:r w:rsidRPr="00D828F6">
        <w:rPr>
          <w:rFonts w:ascii="GHEA Grapalat" w:hAnsi="GHEA Grapalat" w:cs="Sylfaen"/>
          <w:lang w:val="hy-AM"/>
        </w:rPr>
        <w:t>.</w:t>
      </w:r>
      <w:r w:rsidR="00270B0E" w:rsidRPr="00D828F6">
        <w:rPr>
          <w:rFonts w:ascii="GHEA Grapalat" w:hAnsi="GHEA Grapalat" w:cs="Sylfaen"/>
          <w:lang w:val="hy-AM"/>
        </w:rPr>
        <w:t>7</w:t>
      </w:r>
      <w:r w:rsidRPr="00D828F6">
        <w:rPr>
          <w:rFonts w:ascii="GHEA Grapalat" w:hAnsi="GHEA Grapalat" w:cs="Sylfaen"/>
          <w:lang w:val="hy-AM"/>
        </w:rPr>
        <w:t xml:space="preserve">  մլրդ դրամ:</w:t>
      </w:r>
    </w:p>
    <w:p w:rsidR="00B34E20" w:rsidRPr="00C73B27" w:rsidRDefault="00B34E20" w:rsidP="003815A1">
      <w:pPr>
        <w:ind w:firstLine="567"/>
        <w:rPr>
          <w:rFonts w:ascii="GHEA Grapalat" w:hAnsi="GHEA Grapalat" w:cs="Sylfaen"/>
          <w:b/>
          <w:lang w:val="hy-AM"/>
        </w:rPr>
      </w:pPr>
    </w:p>
    <w:p w:rsidR="00B34E20" w:rsidRPr="00D347CD" w:rsidRDefault="00B34E20" w:rsidP="003815A1">
      <w:pPr>
        <w:spacing w:line="360" w:lineRule="auto"/>
        <w:ind w:firstLine="567"/>
        <w:rPr>
          <w:rFonts w:ascii="GHEA Grapalat" w:hAnsi="GHEA Grapalat" w:cs="Sylfaen"/>
          <w:lang w:val="hy-AM"/>
        </w:rPr>
      </w:pPr>
      <w:r w:rsidRPr="00D347CD">
        <w:rPr>
          <w:rFonts w:ascii="GHEA Grapalat" w:hAnsi="GHEA Grapalat" w:cs="Sylfaen"/>
          <w:b/>
          <w:lang w:val="hy-AM"/>
        </w:rPr>
        <w:t>Հոդված</w:t>
      </w:r>
      <w:r w:rsidRPr="00D347CD">
        <w:rPr>
          <w:rFonts w:ascii="GHEA Grapalat" w:hAnsi="GHEA Grapalat"/>
          <w:b/>
          <w:lang w:val="hy-AM"/>
        </w:rPr>
        <w:t xml:space="preserve"> 2.</w:t>
      </w:r>
      <w:r w:rsidRPr="00D347CD">
        <w:rPr>
          <w:rFonts w:ascii="GHEA Grapalat" w:hAnsi="GHEA Grapalat"/>
          <w:lang w:val="hy-AM"/>
        </w:rPr>
        <w:t xml:space="preserve"> </w:t>
      </w:r>
      <w:r w:rsidRPr="00D347CD">
        <w:rPr>
          <w:rFonts w:ascii="GHEA Grapalat" w:hAnsi="GHEA Grapalat" w:cs="Sylfaen"/>
          <w:lang w:val="hy-AM"/>
        </w:rPr>
        <w:t>Հաստատել</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613480">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967"/>
      </w:tblGrid>
      <w:tr w:rsidR="00B34E20" w:rsidRPr="00D347CD" w:rsidTr="003815A1">
        <w:trPr>
          <w:jc w:val="center"/>
        </w:trPr>
        <w:tc>
          <w:tcPr>
            <w:tcW w:w="4428" w:type="dxa"/>
            <w:shd w:val="clear" w:color="auto" w:fill="D9D9D9"/>
          </w:tcPr>
          <w:p w:rsidR="00B34E20" w:rsidRPr="00D347CD" w:rsidRDefault="00B34E20" w:rsidP="003815A1">
            <w:pPr>
              <w:tabs>
                <w:tab w:val="center" w:pos="4677"/>
                <w:tab w:val="right" w:pos="9355"/>
              </w:tabs>
              <w:ind w:firstLine="567"/>
              <w:rPr>
                <w:rFonts w:ascii="GHEA Grapalat" w:hAnsi="GHEA Grapalat"/>
                <w:b/>
                <w:lang w:val="hy-AM"/>
              </w:rPr>
            </w:pPr>
          </w:p>
        </w:tc>
        <w:tc>
          <w:tcPr>
            <w:tcW w:w="2967" w:type="dxa"/>
            <w:shd w:val="clear" w:color="auto" w:fill="D9D9D9"/>
          </w:tcPr>
          <w:p w:rsidR="00B34E20" w:rsidRPr="00D347CD" w:rsidRDefault="00B34E20" w:rsidP="003815A1">
            <w:pPr>
              <w:tabs>
                <w:tab w:val="center" w:pos="4677"/>
                <w:tab w:val="right" w:pos="9355"/>
              </w:tabs>
              <w:ind w:firstLine="9"/>
              <w:jc w:val="center"/>
              <w:rPr>
                <w:rFonts w:ascii="GHEA Grapalat" w:hAnsi="GHEA Grapalat" w:cs="Sylfaen"/>
                <w:b/>
              </w:rPr>
            </w:pPr>
            <w:r w:rsidRPr="00D347CD">
              <w:rPr>
                <w:rFonts w:ascii="GHEA Grapalat" w:hAnsi="GHEA Grapalat" w:cs="Sylfaen"/>
                <w:b/>
                <w:lang w:val="hy-AM"/>
              </w:rPr>
              <w:t>Գումա</w:t>
            </w:r>
            <w:r w:rsidRPr="00D347CD">
              <w:rPr>
                <w:rFonts w:ascii="GHEA Grapalat" w:hAnsi="GHEA Grapalat" w:cs="Sylfaen"/>
                <w:b/>
              </w:rPr>
              <w:t>րը</w:t>
            </w:r>
          </w:p>
          <w:p w:rsidR="00B34E20" w:rsidRPr="00D347CD" w:rsidRDefault="00B34E20" w:rsidP="003815A1">
            <w:pPr>
              <w:tabs>
                <w:tab w:val="center" w:pos="4677"/>
                <w:tab w:val="right" w:pos="9355"/>
              </w:tabs>
              <w:ind w:firstLine="9"/>
              <w:jc w:val="center"/>
              <w:rPr>
                <w:rFonts w:ascii="GHEA Grapalat" w:hAnsi="GHEA Grapalat"/>
                <w:b/>
              </w:rPr>
            </w:pPr>
            <w:r w:rsidRPr="00D347CD">
              <w:rPr>
                <w:rFonts w:ascii="GHEA Grapalat" w:hAnsi="GHEA Grapalat"/>
                <w:b/>
              </w:rPr>
              <w:t>(</w:t>
            </w:r>
            <w:r w:rsidRPr="00D347CD">
              <w:rPr>
                <w:rFonts w:ascii="GHEA Grapalat" w:hAnsi="GHEA Grapalat" w:cs="Sylfaen"/>
                <w:b/>
              </w:rPr>
              <w:t>հազար</w:t>
            </w:r>
            <w:r w:rsidRPr="00D347CD">
              <w:rPr>
                <w:rFonts w:ascii="GHEA Grapalat" w:hAnsi="GHEA Grapalat"/>
                <w:b/>
              </w:rPr>
              <w:t xml:space="preserve"> </w:t>
            </w:r>
            <w:r w:rsidRPr="00D347CD">
              <w:rPr>
                <w:rFonts w:ascii="GHEA Grapalat" w:hAnsi="GHEA Grapalat" w:cs="Sylfaen"/>
                <w:b/>
              </w:rPr>
              <w:t>դրամներով</w:t>
            </w:r>
            <w:r w:rsidRPr="00D347CD">
              <w:rPr>
                <w:rFonts w:ascii="GHEA Grapalat" w:hAnsi="GHEA Grapalat"/>
                <w:b/>
              </w:rPr>
              <w:t>)</w:t>
            </w:r>
          </w:p>
        </w:tc>
      </w:tr>
      <w:tr w:rsidR="00B34E20" w:rsidRPr="00D828F6" w:rsidTr="003815A1">
        <w:trPr>
          <w:trHeight w:val="346"/>
          <w:jc w:val="center"/>
        </w:trPr>
        <w:tc>
          <w:tcPr>
            <w:tcW w:w="4428" w:type="dxa"/>
            <w:vAlign w:val="center"/>
          </w:tcPr>
          <w:p w:rsidR="00B34E20" w:rsidRPr="00D828F6" w:rsidRDefault="00B34E20" w:rsidP="003815A1">
            <w:pPr>
              <w:tabs>
                <w:tab w:val="center" w:pos="4677"/>
                <w:tab w:val="right" w:pos="9355"/>
              </w:tabs>
              <w:rPr>
                <w:rFonts w:ascii="GHEA Grapalat" w:hAnsi="GHEA Grapalat" w:cs="Sylfaen"/>
              </w:rPr>
            </w:pPr>
            <w:bookmarkStart w:id="0" w:name="_Hlk341707516"/>
            <w:r w:rsidRPr="00D828F6">
              <w:rPr>
                <w:rFonts w:ascii="GHEA Grapalat" w:hAnsi="GHEA Grapalat" w:cs="Sylfaen"/>
              </w:rPr>
              <w:t>1.  Եկամուտների գծով</w:t>
            </w:r>
          </w:p>
        </w:tc>
        <w:tc>
          <w:tcPr>
            <w:tcW w:w="2967" w:type="dxa"/>
            <w:vAlign w:val="center"/>
          </w:tcPr>
          <w:p w:rsidR="00B34E20" w:rsidRPr="00D828F6" w:rsidRDefault="00B34E20" w:rsidP="00D828F6">
            <w:pPr>
              <w:jc w:val="right"/>
              <w:rPr>
                <w:rFonts w:ascii="GHEA Grapalat" w:hAnsi="GHEA Grapalat"/>
              </w:rPr>
            </w:pPr>
            <w:r w:rsidRPr="00D828F6">
              <w:rPr>
                <w:rFonts w:ascii="GHEA Grapalat" w:hAnsi="GHEA Grapalat"/>
                <w:lang w:val="hy-AM"/>
              </w:rPr>
              <w:t>1,</w:t>
            </w:r>
            <w:r w:rsidR="00270B0E" w:rsidRPr="00D828F6">
              <w:rPr>
                <w:rFonts w:ascii="GHEA Grapalat" w:hAnsi="GHEA Grapalat"/>
                <w:lang w:val="en-US"/>
              </w:rPr>
              <w:t>56</w:t>
            </w:r>
            <w:r w:rsidR="00D828F6" w:rsidRPr="00D828F6">
              <w:rPr>
                <w:rFonts w:ascii="GHEA Grapalat" w:hAnsi="GHEA Grapalat"/>
                <w:lang w:val="en-US"/>
              </w:rPr>
              <w:t>9</w:t>
            </w:r>
            <w:r w:rsidRPr="00D828F6">
              <w:rPr>
                <w:rFonts w:ascii="GHEA Grapalat" w:hAnsi="GHEA Grapalat"/>
                <w:lang w:val="hy-AM"/>
              </w:rPr>
              <w:t>,</w:t>
            </w:r>
            <w:r w:rsidR="00D828F6" w:rsidRPr="00D828F6">
              <w:rPr>
                <w:rFonts w:ascii="GHEA Grapalat" w:hAnsi="GHEA Grapalat"/>
                <w:lang w:val="en-US"/>
              </w:rPr>
              <w:t>063</w:t>
            </w:r>
            <w:r w:rsidRPr="00D828F6">
              <w:rPr>
                <w:rFonts w:ascii="GHEA Grapalat" w:hAnsi="GHEA Grapalat"/>
                <w:lang w:val="hy-AM"/>
              </w:rPr>
              <w:t>,</w:t>
            </w:r>
            <w:r w:rsidR="00D828F6" w:rsidRPr="00D828F6">
              <w:rPr>
                <w:rFonts w:ascii="GHEA Grapalat" w:hAnsi="GHEA Grapalat"/>
                <w:lang w:val="en-US"/>
              </w:rPr>
              <w:t>143</w:t>
            </w:r>
            <w:r w:rsidRPr="00D828F6">
              <w:rPr>
                <w:rFonts w:ascii="GHEA Grapalat" w:hAnsi="GHEA Grapalat"/>
                <w:lang w:val="hy-AM"/>
              </w:rPr>
              <w:t>.</w:t>
            </w:r>
            <w:r w:rsidR="00D828F6" w:rsidRPr="00D828F6">
              <w:rPr>
                <w:rFonts w:ascii="GHEA Grapalat" w:hAnsi="GHEA Grapalat"/>
                <w:lang w:val="en-US"/>
              </w:rPr>
              <w:t>7</w:t>
            </w:r>
            <w:r w:rsidRPr="00D828F6">
              <w:rPr>
                <w:rFonts w:ascii="GHEA Grapalat" w:hAnsi="GHEA Grapalat"/>
              </w:rPr>
              <w:t xml:space="preserve"> </w:t>
            </w:r>
          </w:p>
        </w:tc>
      </w:tr>
      <w:tr w:rsidR="00B34E20" w:rsidRPr="00D828F6" w:rsidTr="003815A1">
        <w:trPr>
          <w:trHeight w:val="228"/>
          <w:jc w:val="center"/>
        </w:trPr>
        <w:tc>
          <w:tcPr>
            <w:tcW w:w="4428" w:type="dxa"/>
            <w:vAlign w:val="center"/>
          </w:tcPr>
          <w:p w:rsidR="00B34E20" w:rsidRPr="00D828F6" w:rsidRDefault="00B34E20" w:rsidP="003815A1">
            <w:pPr>
              <w:tabs>
                <w:tab w:val="center" w:pos="4677"/>
                <w:tab w:val="right" w:pos="9355"/>
              </w:tabs>
              <w:rPr>
                <w:rFonts w:ascii="GHEA Grapalat" w:hAnsi="GHEA Grapalat" w:cs="Sylfaen"/>
              </w:rPr>
            </w:pPr>
            <w:r w:rsidRPr="00D828F6">
              <w:rPr>
                <w:rFonts w:ascii="GHEA Grapalat" w:hAnsi="GHEA Grapalat" w:cs="Sylfaen"/>
              </w:rPr>
              <w:t>2.  Ծախսերի գծով</w:t>
            </w:r>
          </w:p>
        </w:tc>
        <w:tc>
          <w:tcPr>
            <w:tcW w:w="2967" w:type="dxa"/>
            <w:vAlign w:val="center"/>
          </w:tcPr>
          <w:p w:rsidR="00B34E20" w:rsidRPr="00D828F6" w:rsidRDefault="00B34E20" w:rsidP="00540CBA">
            <w:pPr>
              <w:jc w:val="right"/>
              <w:rPr>
                <w:rFonts w:ascii="GHEA Grapalat" w:hAnsi="GHEA Grapalat"/>
                <w:lang w:val="hy-AM"/>
              </w:rPr>
            </w:pPr>
            <w:r w:rsidRPr="00D828F6">
              <w:rPr>
                <w:rFonts w:ascii="GHEA Grapalat" w:hAnsi="GHEA Grapalat"/>
                <w:lang w:val="hy-AM"/>
              </w:rPr>
              <w:t>1,8</w:t>
            </w:r>
            <w:r w:rsidR="00540CBA">
              <w:rPr>
                <w:rFonts w:ascii="GHEA Grapalat" w:hAnsi="GHEA Grapalat"/>
                <w:lang w:val="en-US"/>
              </w:rPr>
              <w:t>43</w:t>
            </w:r>
            <w:r w:rsidRPr="00D828F6">
              <w:rPr>
                <w:rFonts w:ascii="GHEA Grapalat" w:hAnsi="GHEA Grapalat"/>
                <w:lang w:val="hy-AM"/>
              </w:rPr>
              <w:t>,</w:t>
            </w:r>
            <w:r w:rsidR="00540CBA">
              <w:rPr>
                <w:rFonts w:ascii="GHEA Grapalat" w:hAnsi="GHEA Grapalat"/>
                <w:lang w:val="en-US"/>
              </w:rPr>
              <w:t>133</w:t>
            </w:r>
            <w:r w:rsidRPr="00D828F6">
              <w:rPr>
                <w:rFonts w:ascii="GHEA Grapalat" w:hAnsi="GHEA Grapalat"/>
                <w:lang w:val="hy-AM"/>
              </w:rPr>
              <w:t>,</w:t>
            </w:r>
            <w:r w:rsidR="00540CBA">
              <w:rPr>
                <w:rFonts w:ascii="GHEA Grapalat" w:hAnsi="GHEA Grapalat"/>
                <w:lang w:val="en-US"/>
              </w:rPr>
              <w:t>616</w:t>
            </w:r>
            <w:r w:rsidRPr="00D828F6">
              <w:rPr>
                <w:rFonts w:ascii="GHEA Grapalat" w:hAnsi="GHEA Grapalat"/>
                <w:lang w:val="hy-AM"/>
              </w:rPr>
              <w:t>.</w:t>
            </w:r>
            <w:r w:rsidR="00540CBA">
              <w:rPr>
                <w:rFonts w:ascii="GHEA Grapalat" w:hAnsi="GHEA Grapalat"/>
                <w:lang w:val="en-US"/>
              </w:rPr>
              <w:t>4</w:t>
            </w:r>
          </w:p>
        </w:tc>
      </w:tr>
      <w:tr w:rsidR="00B34E20" w:rsidRPr="00D828F6" w:rsidTr="003815A1">
        <w:trPr>
          <w:jc w:val="center"/>
        </w:trPr>
        <w:tc>
          <w:tcPr>
            <w:tcW w:w="4428" w:type="dxa"/>
            <w:vAlign w:val="center"/>
          </w:tcPr>
          <w:p w:rsidR="00B34E20" w:rsidRPr="00D828F6" w:rsidRDefault="00B34E20" w:rsidP="003815A1">
            <w:pPr>
              <w:tabs>
                <w:tab w:val="center" w:pos="4677"/>
                <w:tab w:val="right" w:pos="9355"/>
              </w:tabs>
              <w:rPr>
                <w:rFonts w:ascii="GHEA Grapalat" w:hAnsi="GHEA Grapalat" w:cs="Sylfaen"/>
              </w:rPr>
            </w:pPr>
            <w:r w:rsidRPr="00D828F6">
              <w:rPr>
                <w:rFonts w:ascii="GHEA Grapalat" w:hAnsi="GHEA Grapalat"/>
                <w:bCs/>
              </w:rPr>
              <w:t>3</w:t>
            </w:r>
            <w:r w:rsidRPr="00D828F6">
              <w:rPr>
                <w:rFonts w:ascii="GHEA Grapalat" w:hAnsi="GHEA Grapalat" w:cs="Sylfaen"/>
              </w:rPr>
              <w:t>. Դեֆիցիտը (պակասուրդը)</w:t>
            </w:r>
          </w:p>
        </w:tc>
        <w:tc>
          <w:tcPr>
            <w:tcW w:w="2967" w:type="dxa"/>
            <w:vAlign w:val="center"/>
          </w:tcPr>
          <w:p w:rsidR="00B34E20" w:rsidRPr="00D828F6" w:rsidRDefault="00540CBA" w:rsidP="00540CBA">
            <w:pPr>
              <w:jc w:val="right"/>
              <w:rPr>
                <w:rFonts w:ascii="GHEA Grapalat" w:hAnsi="GHEA Grapalat"/>
              </w:rPr>
            </w:pPr>
            <w:r>
              <w:rPr>
                <w:rFonts w:ascii="GHEA Grapalat" w:hAnsi="GHEA Grapalat"/>
                <w:lang w:val="en-US"/>
              </w:rPr>
              <w:t>274</w:t>
            </w:r>
            <w:r w:rsidR="00B34E20" w:rsidRPr="00D828F6">
              <w:rPr>
                <w:rFonts w:ascii="GHEA Grapalat" w:hAnsi="GHEA Grapalat"/>
                <w:lang w:val="hy-AM"/>
              </w:rPr>
              <w:t>,</w:t>
            </w:r>
            <w:r>
              <w:rPr>
                <w:rFonts w:ascii="GHEA Grapalat" w:hAnsi="GHEA Grapalat"/>
                <w:lang w:val="en-US"/>
              </w:rPr>
              <w:t>070</w:t>
            </w:r>
            <w:r w:rsidR="00B34E20" w:rsidRPr="00D828F6">
              <w:rPr>
                <w:rFonts w:ascii="GHEA Grapalat" w:hAnsi="GHEA Grapalat"/>
                <w:lang w:val="hy-AM"/>
              </w:rPr>
              <w:t>,</w:t>
            </w:r>
            <w:r>
              <w:rPr>
                <w:rFonts w:ascii="GHEA Grapalat" w:hAnsi="GHEA Grapalat"/>
                <w:lang w:val="en-US"/>
              </w:rPr>
              <w:t>472</w:t>
            </w:r>
            <w:r w:rsidR="00B34E20" w:rsidRPr="00D828F6">
              <w:rPr>
                <w:rFonts w:ascii="GHEA Grapalat" w:hAnsi="GHEA Grapalat"/>
              </w:rPr>
              <w:t>.</w:t>
            </w:r>
            <w:r w:rsidR="005512B0">
              <w:rPr>
                <w:rFonts w:ascii="GHEA Grapalat" w:hAnsi="GHEA Grapalat"/>
                <w:lang w:val="en-US"/>
              </w:rPr>
              <w:t>7</w:t>
            </w:r>
            <w:r w:rsidR="00B34E20" w:rsidRPr="00D828F6">
              <w:rPr>
                <w:rFonts w:ascii="GHEA Grapalat" w:hAnsi="GHEA Grapalat"/>
              </w:rPr>
              <w:t xml:space="preserve">  </w:t>
            </w:r>
          </w:p>
        </w:tc>
      </w:tr>
      <w:bookmarkEnd w:id="0"/>
    </w:tbl>
    <w:p w:rsidR="00D828F6" w:rsidRDefault="00D828F6" w:rsidP="00BC1819">
      <w:pPr>
        <w:spacing w:line="360" w:lineRule="auto"/>
        <w:ind w:firstLine="567"/>
        <w:jc w:val="both"/>
        <w:rPr>
          <w:rFonts w:ascii="GHEA Grapalat" w:hAnsi="GHEA Grapalat" w:cs="Sylfaen"/>
          <w:b/>
          <w:lang w:val="en-US"/>
        </w:rPr>
      </w:pPr>
    </w:p>
    <w:p w:rsidR="00B34E20" w:rsidRPr="003F28ED" w:rsidRDefault="00B34E20" w:rsidP="00BC1819">
      <w:pPr>
        <w:spacing w:line="360" w:lineRule="auto"/>
        <w:ind w:firstLine="567"/>
        <w:jc w:val="both"/>
        <w:rPr>
          <w:rFonts w:ascii="GHEA Grapalat" w:hAnsi="GHEA Grapalat"/>
          <w:lang w:val="en-US"/>
        </w:rPr>
      </w:pPr>
      <w:r w:rsidRPr="00D828F6">
        <w:rPr>
          <w:rFonts w:ascii="GHEA Grapalat" w:hAnsi="GHEA Grapalat" w:cs="Sylfaen"/>
          <w:b/>
        </w:rPr>
        <w:t>Հոդված</w:t>
      </w:r>
      <w:r w:rsidRPr="003F28ED">
        <w:rPr>
          <w:rFonts w:ascii="GHEA Grapalat" w:hAnsi="GHEA Grapalat"/>
          <w:b/>
          <w:lang w:val="en-US"/>
        </w:rPr>
        <w:t xml:space="preserve">  3.</w:t>
      </w:r>
      <w:r w:rsidRPr="003F28ED">
        <w:rPr>
          <w:rFonts w:ascii="GHEA Grapalat" w:hAnsi="GHEA Grapalat"/>
          <w:lang w:val="en-US"/>
        </w:rPr>
        <w:t xml:space="preserve">  </w:t>
      </w:r>
      <w:r w:rsidRPr="00D828F6">
        <w:rPr>
          <w:rFonts w:ascii="GHEA Grapalat" w:hAnsi="GHEA Grapalat" w:cs="Sylfaen"/>
        </w:rPr>
        <w:t>Հայաստանի</w:t>
      </w:r>
      <w:r w:rsidRPr="003F28ED">
        <w:rPr>
          <w:rFonts w:ascii="GHEA Grapalat" w:hAnsi="GHEA Grapalat" w:cs="Sylfaen"/>
          <w:lang w:val="en-US"/>
        </w:rPr>
        <w:t xml:space="preserve"> </w:t>
      </w:r>
      <w:r w:rsidRPr="00D828F6">
        <w:rPr>
          <w:rFonts w:ascii="GHEA Grapalat" w:hAnsi="GHEA Grapalat" w:cs="Sylfaen"/>
        </w:rPr>
        <w:t>Հանրապետության</w:t>
      </w:r>
      <w:r w:rsidRPr="003F28ED">
        <w:rPr>
          <w:rFonts w:ascii="GHEA Grapalat" w:hAnsi="GHEA Grapalat"/>
          <w:lang w:val="en-US"/>
        </w:rPr>
        <w:t xml:space="preserve"> </w:t>
      </w:r>
      <w:r w:rsidRPr="003F28ED">
        <w:rPr>
          <w:rFonts w:ascii="GHEA Grapalat" w:hAnsi="GHEA Grapalat" w:cs="Sylfaen"/>
          <w:lang w:val="en-US"/>
        </w:rPr>
        <w:t>20</w:t>
      </w:r>
      <w:r w:rsidRPr="00D828F6">
        <w:rPr>
          <w:rFonts w:ascii="GHEA Grapalat" w:hAnsi="GHEA Grapalat" w:cs="Sylfaen"/>
          <w:lang w:val="hy-AM"/>
        </w:rPr>
        <w:t>2</w:t>
      </w:r>
      <w:r w:rsidR="00613480" w:rsidRPr="00D828F6">
        <w:rPr>
          <w:rFonts w:ascii="GHEA Grapalat" w:hAnsi="GHEA Grapalat" w:cs="Sylfaen"/>
          <w:lang w:val="hy-AM"/>
        </w:rPr>
        <w:t>1</w:t>
      </w:r>
      <w:r w:rsidRPr="003F28ED">
        <w:rPr>
          <w:rFonts w:ascii="GHEA Grapalat" w:hAnsi="GHEA Grapalat" w:cs="Sylfaen"/>
          <w:lang w:val="en-US"/>
        </w:rPr>
        <w:t xml:space="preserve"> </w:t>
      </w:r>
      <w:r w:rsidRPr="00D828F6">
        <w:rPr>
          <w:rFonts w:ascii="GHEA Grapalat" w:hAnsi="GHEA Grapalat" w:cs="Sylfaen"/>
        </w:rPr>
        <w:t>թվականի</w:t>
      </w:r>
      <w:r w:rsidRPr="003F28ED">
        <w:rPr>
          <w:rFonts w:ascii="GHEA Grapalat" w:hAnsi="GHEA Grapalat" w:cs="Sylfaen"/>
          <w:lang w:val="en-US"/>
        </w:rPr>
        <w:t xml:space="preserve"> </w:t>
      </w:r>
      <w:r w:rsidRPr="00D828F6">
        <w:rPr>
          <w:rFonts w:ascii="GHEA Grapalat" w:hAnsi="GHEA Grapalat" w:cs="Sylfaen"/>
        </w:rPr>
        <w:t>պ</w:t>
      </w:r>
      <w:r w:rsidRPr="00D347CD">
        <w:rPr>
          <w:rFonts w:ascii="GHEA Grapalat" w:hAnsi="GHEA Grapalat" w:cs="Sylfaen"/>
        </w:rPr>
        <w:t>ետական</w:t>
      </w:r>
      <w:r w:rsidRPr="003F28ED">
        <w:rPr>
          <w:rFonts w:ascii="GHEA Grapalat" w:hAnsi="GHEA Grapalat" w:cs="Sylfaen"/>
          <w:lang w:val="en-US"/>
        </w:rPr>
        <w:t xml:space="preserve"> </w:t>
      </w:r>
      <w:r w:rsidRPr="00D347CD">
        <w:rPr>
          <w:rFonts w:ascii="GHEA Grapalat" w:hAnsi="GHEA Grapalat" w:cs="Sylfaen"/>
        </w:rPr>
        <w:t>բյուջեի</w:t>
      </w:r>
      <w:r w:rsidRPr="003F28ED">
        <w:rPr>
          <w:rFonts w:ascii="GHEA Grapalat" w:hAnsi="GHEA Grapalat" w:cs="Sylfaen"/>
          <w:lang w:val="en-US"/>
        </w:rPr>
        <w:t xml:space="preserve"> </w:t>
      </w:r>
      <w:r w:rsidRPr="00D347CD">
        <w:rPr>
          <w:rFonts w:ascii="GHEA Grapalat" w:hAnsi="GHEA Grapalat" w:cs="Sylfaen"/>
        </w:rPr>
        <w:t>դեֆիցիտի</w:t>
      </w:r>
      <w:r w:rsidRPr="003F28ED">
        <w:rPr>
          <w:rFonts w:ascii="GHEA Grapalat" w:hAnsi="GHEA Grapalat"/>
          <w:lang w:val="en-US"/>
        </w:rPr>
        <w:t xml:space="preserve"> (</w:t>
      </w:r>
      <w:r w:rsidRPr="00D347CD">
        <w:rPr>
          <w:rFonts w:ascii="GHEA Grapalat" w:hAnsi="GHEA Grapalat" w:cs="Sylfaen"/>
        </w:rPr>
        <w:t>պակասուրդի</w:t>
      </w:r>
      <w:r w:rsidRPr="003F28ED">
        <w:rPr>
          <w:rFonts w:ascii="GHEA Grapalat" w:hAnsi="GHEA Grapalat"/>
          <w:lang w:val="en-US"/>
        </w:rPr>
        <w:t xml:space="preserve">) </w:t>
      </w:r>
      <w:r w:rsidRPr="00D347CD">
        <w:rPr>
          <w:rFonts w:ascii="GHEA Grapalat" w:hAnsi="GHEA Grapalat" w:cs="Sylfaen"/>
        </w:rPr>
        <w:t>ֆինանսավորմանն</w:t>
      </w:r>
      <w:r w:rsidRPr="003F28ED">
        <w:rPr>
          <w:rFonts w:ascii="GHEA Grapalat" w:hAnsi="GHEA Grapalat"/>
          <w:lang w:val="en-US"/>
        </w:rPr>
        <w:t xml:space="preserve"> </w:t>
      </w:r>
      <w:r w:rsidRPr="00D347CD">
        <w:rPr>
          <w:rFonts w:ascii="GHEA Grapalat" w:hAnsi="GHEA Grapalat" w:cs="Sylfaen"/>
        </w:rPr>
        <w:t>ուղղել</w:t>
      </w:r>
      <w:r w:rsidRPr="003F28ED">
        <w:rPr>
          <w:rFonts w:ascii="GHEA Grapalat" w:hAnsi="GHEA Grapalat"/>
          <w:lang w:val="en-US"/>
        </w:rPr>
        <w:t xml:space="preserve"> </w:t>
      </w:r>
      <w:r w:rsidRPr="00D347CD">
        <w:rPr>
          <w:rFonts w:ascii="GHEA Grapalat" w:hAnsi="GHEA Grapalat" w:cs="Sylfaen"/>
        </w:rPr>
        <w:t>միջոցներ</w:t>
      </w:r>
      <w:r w:rsidRPr="003F28ED">
        <w:rPr>
          <w:rFonts w:ascii="GHEA Grapalat" w:hAnsi="GHEA Grapalat" w:cs="Sylfaen"/>
          <w:lang w:val="en-US"/>
        </w:rPr>
        <w:t xml:space="preserve"> </w:t>
      </w:r>
      <w:r w:rsidRPr="00D347CD">
        <w:rPr>
          <w:rFonts w:ascii="GHEA Grapalat" w:hAnsi="GHEA Grapalat" w:cs="Sylfaen"/>
        </w:rPr>
        <w:t>հետևյալ</w:t>
      </w:r>
      <w:r w:rsidRPr="003F28ED">
        <w:rPr>
          <w:rFonts w:ascii="GHEA Grapalat" w:hAnsi="GHEA Grapalat"/>
          <w:lang w:val="en-US"/>
        </w:rPr>
        <w:t xml:space="preserve"> </w:t>
      </w:r>
      <w:r w:rsidRPr="00D347CD">
        <w:rPr>
          <w:rFonts w:ascii="GHEA Grapalat" w:hAnsi="GHEA Grapalat" w:cs="Sylfaen"/>
        </w:rPr>
        <w:t>աղբյուրներից</w:t>
      </w:r>
      <w:r w:rsidRPr="003F28ED">
        <w:rPr>
          <w:rFonts w:ascii="GHEA Grapalat" w:hAnsi="GHEA Grapalat" w:cs="Sylfaen"/>
          <w:lang w:val="en-US"/>
        </w:rPr>
        <w:t>.</w:t>
      </w:r>
      <w:r w:rsidRPr="003F28ED">
        <w:rPr>
          <w:rFonts w:ascii="GHEA Grapalat" w:hAnsi="GHEA Grapalat"/>
          <w:lang w:val="en-US"/>
        </w:rPr>
        <w:t xml:space="preserve"> </w:t>
      </w:r>
    </w:p>
    <w:p w:rsidR="00B34E20" w:rsidRPr="003F28ED" w:rsidRDefault="00B34E20" w:rsidP="009E1D49">
      <w:pPr>
        <w:ind w:firstLine="567"/>
        <w:rPr>
          <w:rFonts w:ascii="GHEA Grapalat" w:hAnsi="GHEA Grapalat"/>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2422"/>
      </w:tblGrid>
      <w:tr w:rsidR="00B34E20" w:rsidRPr="00D347CD" w:rsidTr="003815A1">
        <w:trPr>
          <w:jc w:val="center"/>
        </w:trPr>
        <w:tc>
          <w:tcPr>
            <w:tcW w:w="5652" w:type="dxa"/>
            <w:shd w:val="clear" w:color="auto" w:fill="D9D9D9"/>
          </w:tcPr>
          <w:p w:rsidR="00B34E20" w:rsidRPr="003F28ED" w:rsidRDefault="00B34E20" w:rsidP="003815A1">
            <w:pPr>
              <w:tabs>
                <w:tab w:val="center" w:pos="4677"/>
                <w:tab w:val="right" w:pos="9355"/>
              </w:tabs>
              <w:jc w:val="center"/>
              <w:rPr>
                <w:rFonts w:ascii="GHEA Grapalat" w:hAnsi="GHEA Grapalat" w:cs="Sylfaen"/>
                <w:b/>
                <w:lang w:val="en-US"/>
              </w:rPr>
            </w:pPr>
            <w:r w:rsidRPr="00D347CD">
              <w:rPr>
                <w:rFonts w:ascii="GHEA Grapalat" w:hAnsi="GHEA Grapalat" w:cs="Sylfaen"/>
                <w:b/>
              </w:rPr>
              <w:lastRenderedPageBreak/>
              <w:t>Պետական</w:t>
            </w:r>
            <w:r w:rsidRPr="003F28ED">
              <w:rPr>
                <w:rFonts w:ascii="GHEA Grapalat" w:hAnsi="GHEA Grapalat" w:cs="Sylfaen"/>
                <w:b/>
                <w:lang w:val="en-US"/>
              </w:rPr>
              <w:t xml:space="preserve"> </w:t>
            </w:r>
            <w:r w:rsidRPr="00D347CD">
              <w:rPr>
                <w:rFonts w:ascii="GHEA Grapalat" w:hAnsi="GHEA Grapalat" w:cs="Sylfaen"/>
                <w:b/>
              </w:rPr>
              <w:t>բյուջեի</w:t>
            </w:r>
            <w:r w:rsidRPr="003F28ED">
              <w:rPr>
                <w:rFonts w:ascii="GHEA Grapalat" w:hAnsi="GHEA Grapalat" w:cs="Sylfaen"/>
                <w:b/>
                <w:lang w:val="en-US"/>
              </w:rPr>
              <w:t xml:space="preserve"> </w:t>
            </w:r>
            <w:r w:rsidRPr="00D347CD">
              <w:rPr>
                <w:rFonts w:ascii="GHEA Grapalat" w:hAnsi="GHEA Grapalat" w:cs="Sylfaen"/>
                <w:b/>
              </w:rPr>
              <w:t>դեֆիցիտի</w:t>
            </w:r>
            <w:r w:rsidRPr="003F28ED">
              <w:rPr>
                <w:rFonts w:ascii="GHEA Grapalat" w:hAnsi="GHEA Grapalat" w:cs="Sylfaen"/>
                <w:b/>
                <w:lang w:val="en-US"/>
              </w:rPr>
              <w:t xml:space="preserve"> (</w:t>
            </w:r>
            <w:r w:rsidRPr="00D347CD">
              <w:rPr>
                <w:rFonts w:ascii="GHEA Grapalat" w:hAnsi="GHEA Grapalat" w:cs="Sylfaen"/>
                <w:b/>
              </w:rPr>
              <w:t>պակասուրդի</w:t>
            </w:r>
            <w:r w:rsidRPr="003F28ED">
              <w:rPr>
                <w:rFonts w:ascii="GHEA Grapalat" w:hAnsi="GHEA Grapalat" w:cs="Sylfaen"/>
                <w:b/>
                <w:lang w:val="en-US"/>
              </w:rPr>
              <w:t xml:space="preserve">) </w:t>
            </w:r>
            <w:r w:rsidRPr="00D347CD">
              <w:rPr>
                <w:rFonts w:ascii="GHEA Grapalat" w:hAnsi="GHEA Grapalat" w:cs="Sylfaen"/>
                <w:b/>
              </w:rPr>
              <w:t>ֆինանսավորման</w:t>
            </w:r>
            <w:r w:rsidRPr="003F28ED">
              <w:rPr>
                <w:rFonts w:ascii="GHEA Grapalat" w:hAnsi="GHEA Grapalat" w:cs="Sylfaen"/>
                <w:b/>
                <w:lang w:val="en-US"/>
              </w:rPr>
              <w:t xml:space="preserve"> </w:t>
            </w:r>
            <w:r w:rsidRPr="00D347CD">
              <w:rPr>
                <w:rFonts w:ascii="GHEA Grapalat" w:hAnsi="GHEA Grapalat" w:cs="Sylfaen"/>
                <w:b/>
              </w:rPr>
              <w:t>աղբյուրները</w:t>
            </w:r>
          </w:p>
        </w:tc>
        <w:tc>
          <w:tcPr>
            <w:tcW w:w="2422" w:type="dxa"/>
            <w:shd w:val="clear" w:color="auto" w:fill="D9D9D9"/>
          </w:tcPr>
          <w:p w:rsidR="00B34E20" w:rsidRPr="00D347CD" w:rsidRDefault="00B34E20" w:rsidP="003815A1">
            <w:pPr>
              <w:tabs>
                <w:tab w:val="center" w:pos="4677"/>
                <w:tab w:val="right" w:pos="9355"/>
              </w:tabs>
              <w:jc w:val="center"/>
              <w:rPr>
                <w:rFonts w:ascii="GHEA Grapalat" w:hAnsi="GHEA Grapalat" w:cs="Sylfaen"/>
                <w:b/>
              </w:rPr>
            </w:pPr>
            <w:r w:rsidRPr="00D347CD">
              <w:rPr>
                <w:rFonts w:ascii="GHEA Grapalat" w:hAnsi="GHEA Grapalat" w:cs="Sylfaen"/>
                <w:b/>
              </w:rPr>
              <w:t>Գումարը</w:t>
            </w:r>
          </w:p>
          <w:p w:rsidR="00B34E20" w:rsidRPr="00D347CD" w:rsidRDefault="00B34E20" w:rsidP="003815A1">
            <w:pPr>
              <w:tabs>
                <w:tab w:val="center" w:pos="4677"/>
                <w:tab w:val="right" w:pos="9355"/>
              </w:tabs>
              <w:jc w:val="center"/>
              <w:rPr>
                <w:rFonts w:ascii="GHEA Grapalat" w:hAnsi="GHEA Grapalat" w:cs="Sylfaen"/>
                <w:b/>
              </w:rPr>
            </w:pPr>
            <w:r w:rsidRPr="00D347CD">
              <w:rPr>
                <w:rFonts w:ascii="GHEA Grapalat" w:hAnsi="GHEA Grapalat" w:cs="Sylfaen"/>
                <w:b/>
              </w:rPr>
              <w:t>(հազար դրամներով)</w:t>
            </w:r>
          </w:p>
        </w:tc>
      </w:tr>
      <w:tr w:rsidR="00B34E20" w:rsidRPr="00D347CD" w:rsidTr="003815A1">
        <w:trPr>
          <w:trHeight w:val="284"/>
          <w:jc w:val="center"/>
        </w:trPr>
        <w:tc>
          <w:tcPr>
            <w:tcW w:w="5652" w:type="dxa"/>
          </w:tcPr>
          <w:p w:rsidR="00B34E20" w:rsidRPr="00D347CD" w:rsidRDefault="00B34E20" w:rsidP="003815A1">
            <w:pPr>
              <w:tabs>
                <w:tab w:val="center" w:pos="4677"/>
                <w:tab w:val="right" w:pos="9355"/>
              </w:tabs>
              <w:rPr>
                <w:rFonts w:ascii="GHEA Grapalat" w:hAnsi="GHEA Grapalat" w:cs="Sylfaen"/>
              </w:rPr>
            </w:pPr>
            <w:r w:rsidRPr="00D347CD">
              <w:rPr>
                <w:rFonts w:ascii="GHEA Grapalat" w:hAnsi="GHEA Grapalat" w:cs="Sylfaen"/>
              </w:rPr>
              <w:t>ԸՆԴԱՄԵՆԸ</w:t>
            </w:r>
          </w:p>
        </w:tc>
        <w:tc>
          <w:tcPr>
            <w:tcW w:w="2422" w:type="dxa"/>
            <w:vAlign w:val="center"/>
          </w:tcPr>
          <w:p w:rsidR="00B34E20" w:rsidRPr="00D828F6" w:rsidRDefault="008231F6" w:rsidP="008231F6">
            <w:pPr>
              <w:jc w:val="right"/>
              <w:rPr>
                <w:rFonts w:ascii="GHEA Grapalat" w:hAnsi="GHEA Grapalat"/>
                <w:highlight w:val="yellow"/>
                <w:lang w:val="en-US"/>
              </w:rPr>
            </w:pPr>
            <w:r>
              <w:rPr>
                <w:rFonts w:ascii="GHEA Grapalat" w:hAnsi="GHEA Grapalat"/>
                <w:lang w:val="en-US"/>
              </w:rPr>
              <w:t>274</w:t>
            </w:r>
            <w:r w:rsidR="00B34E20" w:rsidRPr="00D828F6">
              <w:rPr>
                <w:rFonts w:ascii="GHEA Grapalat" w:hAnsi="GHEA Grapalat"/>
                <w:lang w:val="hy-AM"/>
              </w:rPr>
              <w:t>,</w:t>
            </w:r>
            <w:r>
              <w:rPr>
                <w:rFonts w:ascii="GHEA Grapalat" w:hAnsi="GHEA Grapalat"/>
                <w:lang w:val="en-US"/>
              </w:rPr>
              <w:t>070</w:t>
            </w:r>
            <w:r w:rsidR="00B34E20" w:rsidRPr="00D828F6">
              <w:rPr>
                <w:rFonts w:ascii="GHEA Grapalat" w:hAnsi="GHEA Grapalat"/>
                <w:lang w:val="hy-AM"/>
              </w:rPr>
              <w:t>,</w:t>
            </w:r>
            <w:r>
              <w:rPr>
                <w:rFonts w:ascii="GHEA Grapalat" w:hAnsi="GHEA Grapalat"/>
                <w:lang w:val="en-US"/>
              </w:rPr>
              <w:t>472</w:t>
            </w:r>
            <w:r w:rsidR="00B34E20" w:rsidRPr="00D828F6">
              <w:rPr>
                <w:rFonts w:ascii="GHEA Grapalat" w:hAnsi="GHEA Grapalat"/>
                <w:lang w:val="hy-AM"/>
              </w:rPr>
              <w:t>.</w:t>
            </w:r>
            <w:r>
              <w:rPr>
                <w:rFonts w:ascii="GHEA Grapalat" w:hAnsi="GHEA Grapalat"/>
                <w:lang w:val="en-US"/>
              </w:rPr>
              <w:t>7</w:t>
            </w:r>
          </w:p>
        </w:tc>
      </w:tr>
      <w:tr w:rsidR="00B34E20" w:rsidRPr="00D347CD" w:rsidTr="003815A1">
        <w:trPr>
          <w:trHeight w:val="221"/>
          <w:jc w:val="center"/>
        </w:trPr>
        <w:tc>
          <w:tcPr>
            <w:tcW w:w="5652" w:type="dxa"/>
            <w:vAlign w:val="bottom"/>
          </w:tcPr>
          <w:p w:rsidR="00B34E20" w:rsidRPr="00D347CD" w:rsidRDefault="00B34E20" w:rsidP="003815A1">
            <w:pPr>
              <w:rPr>
                <w:rFonts w:ascii="GHEA Grapalat" w:hAnsi="GHEA Grapalat"/>
              </w:rPr>
            </w:pPr>
            <w:r w:rsidRPr="00D347CD">
              <w:rPr>
                <w:rFonts w:ascii="GHEA Grapalat" w:hAnsi="GHEA Grapalat"/>
              </w:rPr>
              <w:t>այդ թվում`</w:t>
            </w:r>
          </w:p>
        </w:tc>
        <w:tc>
          <w:tcPr>
            <w:tcW w:w="2422" w:type="dxa"/>
          </w:tcPr>
          <w:p w:rsidR="00B34E20" w:rsidRPr="00613480" w:rsidRDefault="00B34E20" w:rsidP="003815A1">
            <w:pPr>
              <w:jc w:val="right"/>
              <w:outlineLvl w:val="0"/>
              <w:rPr>
                <w:rFonts w:ascii="GHEA Grapalat" w:hAnsi="GHEA Grapalat"/>
                <w:b/>
                <w:bCs/>
                <w:highlight w:val="yellow"/>
              </w:rPr>
            </w:pPr>
          </w:p>
        </w:tc>
      </w:tr>
      <w:tr w:rsidR="00B34E20" w:rsidRPr="008231F6" w:rsidTr="003815A1">
        <w:trPr>
          <w:trHeight w:val="221"/>
          <w:jc w:val="center"/>
        </w:trPr>
        <w:tc>
          <w:tcPr>
            <w:tcW w:w="5652" w:type="dxa"/>
            <w:vAlign w:val="bottom"/>
          </w:tcPr>
          <w:p w:rsidR="00B34E20" w:rsidRPr="008231F6" w:rsidRDefault="00B34E20" w:rsidP="003815A1">
            <w:pPr>
              <w:rPr>
                <w:rFonts w:ascii="GHEA Grapalat" w:hAnsi="GHEA Grapalat"/>
              </w:rPr>
            </w:pPr>
            <w:r w:rsidRPr="008231F6">
              <w:rPr>
                <w:rFonts w:ascii="GHEA Grapalat" w:hAnsi="GHEA Grapalat"/>
              </w:rPr>
              <w:t>Ա. Ներքին աղբյուրներ</w:t>
            </w:r>
          </w:p>
        </w:tc>
        <w:tc>
          <w:tcPr>
            <w:tcW w:w="2422" w:type="dxa"/>
          </w:tcPr>
          <w:p w:rsidR="00B34E20" w:rsidRPr="008231F6" w:rsidRDefault="008231F6" w:rsidP="008231F6">
            <w:pPr>
              <w:jc w:val="right"/>
              <w:outlineLvl w:val="0"/>
              <w:rPr>
                <w:rFonts w:ascii="GHEA Grapalat" w:hAnsi="GHEA Grapalat"/>
                <w:lang w:val="hy-AM"/>
              </w:rPr>
            </w:pPr>
            <w:r w:rsidRPr="008231F6">
              <w:rPr>
                <w:rFonts w:ascii="GHEA Grapalat" w:hAnsi="GHEA Grapalat"/>
                <w:bCs/>
                <w:lang w:val="en-US"/>
              </w:rPr>
              <w:t>355</w:t>
            </w:r>
            <w:r w:rsidR="00B34E20" w:rsidRPr="008231F6">
              <w:rPr>
                <w:rFonts w:ascii="GHEA Grapalat" w:hAnsi="GHEA Grapalat"/>
                <w:bCs/>
                <w:lang w:val="hy-AM"/>
              </w:rPr>
              <w:t>,</w:t>
            </w:r>
            <w:r w:rsidRPr="008231F6">
              <w:rPr>
                <w:rFonts w:ascii="GHEA Grapalat" w:hAnsi="GHEA Grapalat"/>
                <w:bCs/>
                <w:lang w:val="en-US"/>
              </w:rPr>
              <w:t>369</w:t>
            </w:r>
            <w:r w:rsidR="00B34E20" w:rsidRPr="008231F6">
              <w:rPr>
                <w:rFonts w:ascii="GHEA Grapalat" w:hAnsi="GHEA Grapalat"/>
                <w:bCs/>
                <w:lang w:val="hy-AM"/>
              </w:rPr>
              <w:t>,</w:t>
            </w:r>
            <w:r w:rsidRPr="008231F6">
              <w:rPr>
                <w:rFonts w:ascii="GHEA Grapalat" w:hAnsi="GHEA Grapalat"/>
                <w:bCs/>
                <w:lang w:val="en-US"/>
              </w:rPr>
              <w:t>151</w:t>
            </w:r>
            <w:r w:rsidR="00B34E20" w:rsidRPr="008231F6">
              <w:rPr>
                <w:rFonts w:ascii="GHEA Grapalat" w:hAnsi="GHEA Grapalat"/>
                <w:bCs/>
                <w:lang w:val="hy-AM"/>
              </w:rPr>
              <w:t>.</w:t>
            </w:r>
            <w:r w:rsidRPr="008231F6">
              <w:rPr>
                <w:rFonts w:ascii="GHEA Grapalat" w:hAnsi="GHEA Grapalat"/>
                <w:bCs/>
                <w:lang w:val="en-US"/>
              </w:rPr>
              <w:t>7</w:t>
            </w:r>
          </w:p>
        </w:tc>
      </w:tr>
      <w:tr w:rsidR="00B34E20" w:rsidRPr="00D347CD" w:rsidTr="003815A1">
        <w:trPr>
          <w:trHeight w:val="323"/>
          <w:jc w:val="center"/>
        </w:trPr>
        <w:tc>
          <w:tcPr>
            <w:tcW w:w="5652" w:type="dxa"/>
          </w:tcPr>
          <w:p w:rsidR="00B34E20" w:rsidRPr="008231F6" w:rsidRDefault="00B34E20" w:rsidP="003815A1">
            <w:pPr>
              <w:rPr>
                <w:rFonts w:ascii="GHEA Grapalat" w:hAnsi="GHEA Grapalat"/>
              </w:rPr>
            </w:pPr>
            <w:r w:rsidRPr="008231F6">
              <w:rPr>
                <w:rFonts w:ascii="GHEA Grapalat" w:hAnsi="GHEA Grapalat"/>
              </w:rPr>
              <w:t>Բ. Արտաքին աղբյուրներ</w:t>
            </w:r>
          </w:p>
        </w:tc>
        <w:tc>
          <w:tcPr>
            <w:tcW w:w="2422" w:type="dxa"/>
            <w:vAlign w:val="center"/>
          </w:tcPr>
          <w:p w:rsidR="00B34E20" w:rsidRPr="008231F6" w:rsidRDefault="00B34E20" w:rsidP="008231F6">
            <w:pPr>
              <w:jc w:val="right"/>
              <w:outlineLvl w:val="1"/>
              <w:rPr>
                <w:rFonts w:ascii="GHEA Grapalat" w:hAnsi="GHEA Grapalat"/>
                <w:bCs/>
              </w:rPr>
            </w:pPr>
            <w:r w:rsidRPr="008231F6">
              <w:rPr>
                <w:rFonts w:ascii="GHEA Grapalat" w:hAnsi="GHEA Grapalat"/>
                <w:bCs/>
              </w:rPr>
              <w:t>(</w:t>
            </w:r>
            <w:r w:rsidR="008231F6" w:rsidRPr="008231F6">
              <w:rPr>
                <w:rFonts w:ascii="GHEA Grapalat" w:hAnsi="GHEA Grapalat"/>
                <w:bCs/>
                <w:lang w:val="en-US"/>
              </w:rPr>
              <w:t>81</w:t>
            </w:r>
            <w:r w:rsidRPr="008231F6">
              <w:rPr>
                <w:rFonts w:ascii="GHEA Grapalat" w:hAnsi="GHEA Grapalat"/>
                <w:bCs/>
                <w:lang w:val="hy-AM"/>
              </w:rPr>
              <w:t>,</w:t>
            </w:r>
            <w:r w:rsidR="008231F6" w:rsidRPr="008231F6">
              <w:rPr>
                <w:rFonts w:ascii="GHEA Grapalat" w:hAnsi="GHEA Grapalat"/>
                <w:bCs/>
                <w:lang w:val="en-US"/>
              </w:rPr>
              <w:t>298</w:t>
            </w:r>
            <w:r w:rsidRPr="008231F6">
              <w:rPr>
                <w:rFonts w:ascii="GHEA Grapalat" w:hAnsi="GHEA Grapalat"/>
                <w:bCs/>
                <w:lang w:val="hy-AM"/>
              </w:rPr>
              <w:t>,</w:t>
            </w:r>
            <w:r w:rsidR="008231F6" w:rsidRPr="008231F6">
              <w:rPr>
                <w:rFonts w:ascii="GHEA Grapalat" w:hAnsi="GHEA Grapalat"/>
                <w:bCs/>
                <w:lang w:val="en-US"/>
              </w:rPr>
              <w:t>678</w:t>
            </w:r>
            <w:r w:rsidRPr="008231F6">
              <w:rPr>
                <w:rFonts w:ascii="GHEA Grapalat" w:hAnsi="GHEA Grapalat"/>
                <w:bCs/>
                <w:lang w:val="hy-AM"/>
              </w:rPr>
              <w:t>.</w:t>
            </w:r>
            <w:r w:rsidR="008231F6" w:rsidRPr="008231F6">
              <w:rPr>
                <w:rFonts w:ascii="GHEA Grapalat" w:hAnsi="GHEA Grapalat"/>
                <w:bCs/>
                <w:lang w:val="en-US"/>
              </w:rPr>
              <w:t>9</w:t>
            </w:r>
            <w:r w:rsidRPr="008231F6">
              <w:rPr>
                <w:rFonts w:ascii="GHEA Grapalat" w:hAnsi="GHEA Grapalat"/>
                <w:bCs/>
              </w:rPr>
              <w:t>)</w:t>
            </w:r>
          </w:p>
        </w:tc>
      </w:tr>
    </w:tbl>
    <w:p w:rsidR="00B34E20" w:rsidRPr="00D347CD" w:rsidRDefault="00B34E20" w:rsidP="003815A1">
      <w:pPr>
        <w:ind w:firstLine="567"/>
        <w:rPr>
          <w:rFonts w:ascii="GHEA Grapalat" w:hAnsi="GHEA Grapalat"/>
        </w:rPr>
      </w:pPr>
    </w:p>
    <w:p w:rsidR="00B34E20" w:rsidRPr="00D347CD" w:rsidRDefault="00B34E20" w:rsidP="003815A1">
      <w:pPr>
        <w:spacing w:line="360" w:lineRule="auto"/>
        <w:ind w:firstLine="567"/>
        <w:jc w:val="both"/>
        <w:rPr>
          <w:rFonts w:ascii="GHEA Grapalat" w:hAnsi="GHEA Grapalat" w:cs="Sylfaen"/>
        </w:rPr>
      </w:pPr>
      <w:r w:rsidRPr="00D347CD">
        <w:rPr>
          <w:rFonts w:ascii="GHEA Grapalat" w:hAnsi="GHEA Grapalat" w:cs="Sylfaen"/>
          <w:b/>
        </w:rPr>
        <w:t>Հոդված 4.</w:t>
      </w:r>
      <w:r w:rsidRPr="00D347CD">
        <w:rPr>
          <w:rFonts w:ascii="GHEA Grapalat" w:hAnsi="GHEA Grapalat" w:cs="Sylfaen"/>
        </w:rPr>
        <w:t xml:space="preserve"> Հայաստանի Հանրապետության կենտրոնական բանկին՝ </w:t>
      </w:r>
      <w:r w:rsidRPr="00C73B27">
        <w:rPr>
          <w:rFonts w:ascii="GHEA Grapalat" w:hAnsi="GHEA Grapalat" w:cs="Sylfaen"/>
        </w:rPr>
        <w:t xml:space="preserve">                           </w:t>
      </w:r>
      <w:r w:rsidRPr="00D347CD">
        <w:rPr>
          <w:rFonts w:ascii="GHEA Grapalat" w:hAnsi="GHEA Grapalat" w:cs="Sylfaen"/>
        </w:rPr>
        <w:t>20</w:t>
      </w:r>
      <w:r w:rsidRPr="00D347CD">
        <w:rPr>
          <w:rFonts w:ascii="GHEA Grapalat" w:hAnsi="GHEA Grapalat" w:cs="Sylfaen"/>
          <w:lang w:val="hy-AM"/>
        </w:rPr>
        <w:t>2</w:t>
      </w:r>
      <w:r w:rsidR="00613480">
        <w:rPr>
          <w:rFonts w:ascii="GHEA Grapalat" w:hAnsi="GHEA Grapalat" w:cs="Sylfaen"/>
          <w:lang w:val="hy-AM"/>
        </w:rPr>
        <w:t>1</w:t>
      </w:r>
      <w:r w:rsidRPr="00D347CD">
        <w:rPr>
          <w:rFonts w:ascii="GHEA Grapalat" w:hAnsi="GHEA Grapalat" w:cs="Sylfaen"/>
        </w:rPr>
        <w:t xml:space="preserve"> թվականի</w:t>
      </w:r>
      <w:r w:rsidRPr="00D347CD">
        <w:rPr>
          <w:rFonts w:ascii="GHEA Grapalat" w:hAnsi="GHEA Grapalat"/>
        </w:rPr>
        <w:t xml:space="preserve"> </w:t>
      </w:r>
      <w:r w:rsidRPr="00D347CD">
        <w:rPr>
          <w:rFonts w:ascii="GHEA Grapalat" w:hAnsi="GHEA Grapalat" w:cs="Sylfaen"/>
        </w:rPr>
        <w:t>ընթացքում, օրենքով վերապահված իրավասությունների սահմաններում, դրամավարկային քաղաքականության վերաբերյալ որոշումներ ընդունելիս</w:t>
      </w:r>
      <w:r w:rsidRPr="00C73B27">
        <w:rPr>
          <w:rFonts w:ascii="GHEA Grapalat" w:hAnsi="GHEA Grapalat" w:cs="Sylfaen"/>
        </w:rPr>
        <w:t xml:space="preserve"> </w:t>
      </w:r>
      <w:r w:rsidRPr="00D347CD">
        <w:rPr>
          <w:rFonts w:ascii="GHEA Grapalat" w:hAnsi="GHEA Grapalat" w:cs="Sylfaen"/>
        </w:rPr>
        <w:t xml:space="preserve"> առաջնորդվել</w:t>
      </w:r>
      <w:r w:rsidRPr="00C73B27">
        <w:rPr>
          <w:rFonts w:ascii="GHEA Grapalat" w:hAnsi="GHEA Grapalat" w:cs="Sylfaen"/>
        </w:rPr>
        <w:t xml:space="preserve"> </w:t>
      </w:r>
      <w:r w:rsidRPr="00D347CD">
        <w:rPr>
          <w:rFonts w:ascii="GHEA Grapalat" w:hAnsi="GHEA Grapalat" w:cs="Sylfaen"/>
        </w:rPr>
        <w:t xml:space="preserve"> 12-ամսյա </w:t>
      </w:r>
      <w:r w:rsidRPr="00C73B27">
        <w:rPr>
          <w:rFonts w:ascii="GHEA Grapalat" w:hAnsi="GHEA Grapalat" w:cs="Sylfaen"/>
        </w:rPr>
        <w:t xml:space="preserve"> </w:t>
      </w:r>
      <w:r w:rsidRPr="00D347CD">
        <w:rPr>
          <w:rFonts w:ascii="GHEA Grapalat" w:hAnsi="GHEA Grapalat" w:cs="Sylfaen"/>
        </w:rPr>
        <w:t xml:space="preserve">գնաճի </w:t>
      </w:r>
      <w:r w:rsidRPr="00C73B27">
        <w:rPr>
          <w:rFonts w:ascii="GHEA Grapalat" w:hAnsi="GHEA Grapalat" w:cs="Sylfaen"/>
        </w:rPr>
        <w:t xml:space="preserve"> </w:t>
      </w:r>
      <w:r w:rsidRPr="00D347CD">
        <w:rPr>
          <w:rFonts w:ascii="GHEA Grapalat" w:hAnsi="GHEA Grapalat" w:cs="Sylfaen"/>
        </w:rPr>
        <w:t>4 +/-1.5</w:t>
      </w:r>
      <w:r w:rsidRPr="00C73B27">
        <w:rPr>
          <w:rFonts w:ascii="GHEA Grapalat" w:hAnsi="GHEA Grapalat" w:cs="Sylfaen"/>
        </w:rPr>
        <w:t xml:space="preserve"> </w:t>
      </w:r>
      <w:r w:rsidRPr="00D347CD">
        <w:rPr>
          <w:rFonts w:ascii="GHEA Grapalat" w:hAnsi="GHEA Grapalat" w:cs="Sylfaen"/>
        </w:rPr>
        <w:t xml:space="preserve"> տոկոսային </w:t>
      </w:r>
      <w:r w:rsidRPr="00C73B27">
        <w:rPr>
          <w:rFonts w:ascii="GHEA Grapalat" w:hAnsi="GHEA Grapalat" w:cs="Sylfaen"/>
        </w:rPr>
        <w:t xml:space="preserve"> </w:t>
      </w:r>
      <w:r w:rsidRPr="00D347CD">
        <w:rPr>
          <w:rFonts w:ascii="GHEA Grapalat" w:hAnsi="GHEA Grapalat" w:cs="Sylfaen"/>
        </w:rPr>
        <w:t>կետ տատանումների թույլատրելի միջակայքում նպատակային ցուցանիշով:</w:t>
      </w:r>
    </w:p>
    <w:p w:rsidR="00B34E20" w:rsidRPr="00C73B27" w:rsidRDefault="00B34E20" w:rsidP="003815A1">
      <w:pPr>
        <w:spacing w:line="360" w:lineRule="auto"/>
        <w:ind w:firstLine="567"/>
        <w:jc w:val="both"/>
        <w:rPr>
          <w:rFonts w:ascii="GHEA Grapalat" w:hAnsi="GHEA Grapalat" w:cs="Sylfaen"/>
          <w:b/>
        </w:rPr>
      </w:pPr>
    </w:p>
    <w:p w:rsidR="00B34E20" w:rsidRPr="00D347CD" w:rsidRDefault="00B34E20" w:rsidP="003815A1">
      <w:pPr>
        <w:spacing w:line="360" w:lineRule="auto"/>
        <w:ind w:firstLine="567"/>
        <w:jc w:val="both"/>
        <w:rPr>
          <w:rFonts w:ascii="GHEA Grapalat" w:hAnsi="GHEA Grapalat"/>
        </w:rPr>
      </w:pPr>
      <w:r w:rsidRPr="00D347CD">
        <w:rPr>
          <w:rFonts w:ascii="GHEA Grapalat" w:hAnsi="GHEA Grapalat" w:cs="Sylfaen"/>
          <w:b/>
        </w:rPr>
        <w:t>Հոդված</w:t>
      </w:r>
      <w:r w:rsidRPr="00D347CD">
        <w:rPr>
          <w:rFonts w:ascii="GHEA Grapalat" w:hAnsi="GHEA Grapalat"/>
          <w:b/>
        </w:rPr>
        <w:t xml:space="preserve"> 5.</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կառավարությանը</w:t>
      </w:r>
      <w:r w:rsidRPr="00D347CD">
        <w:rPr>
          <w:rFonts w:ascii="GHEA Grapalat" w:hAnsi="GHEA Grapalat"/>
        </w:rPr>
        <w:t xml:space="preserve"> </w:t>
      </w:r>
      <w:r w:rsidRPr="00D347CD">
        <w:rPr>
          <w:rFonts w:ascii="GHEA Grapalat" w:hAnsi="GHEA Grapalat" w:cs="Sylfaen"/>
        </w:rPr>
        <w:t>և</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կենտրոնական</w:t>
      </w:r>
      <w:r w:rsidRPr="00D347CD">
        <w:rPr>
          <w:rFonts w:ascii="GHEA Grapalat" w:hAnsi="GHEA Grapalat"/>
        </w:rPr>
        <w:t xml:space="preserve"> </w:t>
      </w:r>
      <w:r w:rsidRPr="00D347CD">
        <w:rPr>
          <w:rFonts w:ascii="GHEA Grapalat" w:hAnsi="GHEA Grapalat" w:cs="Sylfaen"/>
        </w:rPr>
        <w:t>բանկին</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կենտրոնական</w:t>
      </w:r>
      <w:r w:rsidRPr="00D347CD">
        <w:rPr>
          <w:rFonts w:ascii="GHEA Grapalat" w:hAnsi="GHEA Grapalat"/>
        </w:rPr>
        <w:t xml:space="preserve"> </w:t>
      </w:r>
      <w:r w:rsidRPr="00D347CD">
        <w:rPr>
          <w:rFonts w:ascii="GHEA Grapalat" w:hAnsi="GHEA Grapalat" w:cs="Sylfaen"/>
        </w:rPr>
        <w:t>բանկի</w:t>
      </w:r>
      <w:r w:rsidRPr="00D347CD">
        <w:rPr>
          <w:rFonts w:ascii="GHEA Grapalat" w:hAnsi="GHEA Grapalat"/>
        </w:rPr>
        <w:t xml:space="preserve"> </w:t>
      </w:r>
      <w:r w:rsidRPr="00D347CD">
        <w:rPr>
          <w:rFonts w:ascii="GHEA Grapalat" w:hAnsi="GHEA Grapalat" w:cs="Sylfaen"/>
        </w:rPr>
        <w:t>կողմից</w:t>
      </w:r>
      <w:r w:rsidRPr="00D347CD">
        <w:rPr>
          <w:rFonts w:ascii="GHEA Grapalat" w:hAnsi="GHEA Grapalat"/>
        </w:rPr>
        <w:t xml:space="preserve"> </w:t>
      </w: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բյուջեի</w:t>
      </w:r>
      <w:r w:rsidRPr="00D347CD">
        <w:rPr>
          <w:rFonts w:ascii="GHEA Grapalat" w:hAnsi="GHEA Grapalat"/>
        </w:rPr>
        <w:t xml:space="preserve"> </w:t>
      </w:r>
      <w:r w:rsidRPr="00D347CD">
        <w:rPr>
          <w:rFonts w:ascii="GHEA Grapalat" w:hAnsi="GHEA Grapalat" w:cs="Sylfaen"/>
        </w:rPr>
        <w:t>դեֆիցիտի</w:t>
      </w:r>
      <w:r w:rsidRPr="00D347CD">
        <w:rPr>
          <w:rFonts w:ascii="GHEA Grapalat" w:hAnsi="GHEA Grapalat"/>
        </w:rPr>
        <w:t xml:space="preserve"> (</w:t>
      </w:r>
      <w:r w:rsidRPr="00D347CD">
        <w:rPr>
          <w:rFonts w:ascii="GHEA Grapalat" w:hAnsi="GHEA Grapalat" w:cs="Sylfaen"/>
        </w:rPr>
        <w:t>պակասուրդի</w:t>
      </w:r>
      <w:r w:rsidRPr="00D347CD">
        <w:rPr>
          <w:rFonts w:ascii="GHEA Grapalat" w:hAnsi="GHEA Grapalat"/>
        </w:rPr>
        <w:t xml:space="preserve">) </w:t>
      </w:r>
      <w:r w:rsidRPr="00D347CD">
        <w:rPr>
          <w:rFonts w:ascii="GHEA Grapalat" w:hAnsi="GHEA Grapalat" w:cs="Sylfaen"/>
        </w:rPr>
        <w:t>ֆինանսավորումը</w:t>
      </w:r>
      <w:r w:rsidRPr="00D347CD">
        <w:rPr>
          <w:rFonts w:ascii="GHEA Grapalat" w:hAnsi="GHEA Grapalat"/>
        </w:rPr>
        <w:t xml:space="preserve"> 20</w:t>
      </w:r>
      <w:r w:rsidRPr="00D347CD">
        <w:rPr>
          <w:rFonts w:ascii="GHEA Grapalat" w:hAnsi="GHEA Grapalat"/>
          <w:lang w:val="hy-AM"/>
        </w:rPr>
        <w:t>2</w:t>
      </w:r>
      <w:r w:rsidR="00613480">
        <w:rPr>
          <w:rFonts w:ascii="GHEA Grapalat" w:hAnsi="GHEA Grapalat"/>
          <w:lang w:val="hy-AM"/>
        </w:rPr>
        <w:t>1</w:t>
      </w:r>
      <w:r w:rsidRPr="00D347CD">
        <w:rPr>
          <w:rFonts w:ascii="GHEA Grapalat" w:hAnsi="GHEA Grapalat"/>
        </w:rPr>
        <w:t xml:space="preserve"> </w:t>
      </w:r>
      <w:r w:rsidRPr="00D347CD">
        <w:rPr>
          <w:rFonts w:ascii="GHEA Grapalat" w:hAnsi="GHEA Grapalat" w:cs="Sylfaen"/>
        </w:rPr>
        <w:t>թվականի</w:t>
      </w:r>
      <w:r w:rsidRPr="00D347CD">
        <w:rPr>
          <w:rFonts w:ascii="GHEA Grapalat" w:hAnsi="GHEA Grapalat"/>
        </w:rPr>
        <w:t xml:space="preserve"> </w:t>
      </w:r>
      <w:r w:rsidRPr="00D347CD">
        <w:rPr>
          <w:rFonts w:ascii="GHEA Grapalat" w:hAnsi="GHEA Grapalat" w:cs="Sylfaen"/>
        </w:rPr>
        <w:t>բյուջետային</w:t>
      </w:r>
      <w:r w:rsidRPr="00D347CD">
        <w:rPr>
          <w:rFonts w:ascii="GHEA Grapalat" w:hAnsi="GHEA Grapalat"/>
        </w:rPr>
        <w:t xml:space="preserve"> </w:t>
      </w:r>
      <w:r w:rsidRPr="00D347CD">
        <w:rPr>
          <w:rFonts w:ascii="GHEA Grapalat" w:hAnsi="GHEA Grapalat" w:cs="Sylfaen"/>
        </w:rPr>
        <w:t>տարվա</w:t>
      </w:r>
      <w:r w:rsidRPr="00D347CD">
        <w:rPr>
          <w:rFonts w:ascii="GHEA Grapalat" w:hAnsi="GHEA Grapalat"/>
        </w:rPr>
        <w:t xml:space="preserve"> </w:t>
      </w:r>
      <w:r w:rsidRPr="00D347CD">
        <w:rPr>
          <w:rFonts w:ascii="GHEA Grapalat" w:hAnsi="GHEA Grapalat" w:cs="Sylfaen"/>
        </w:rPr>
        <w:t>ընթացքում</w:t>
      </w:r>
      <w:r w:rsidRPr="00D347CD">
        <w:rPr>
          <w:rFonts w:ascii="GHEA Grapalat" w:hAnsi="GHEA Grapalat"/>
        </w:rPr>
        <w:t xml:space="preserve"> </w:t>
      </w:r>
      <w:r w:rsidRPr="00D347CD">
        <w:rPr>
          <w:rFonts w:ascii="GHEA Grapalat" w:hAnsi="GHEA Grapalat" w:cs="Sylfaen"/>
        </w:rPr>
        <w:t>իրականացնել</w:t>
      </w:r>
      <w:r w:rsidRPr="00D347CD">
        <w:rPr>
          <w:rFonts w:ascii="GHEA Grapalat" w:hAnsi="GHEA Grapalat"/>
        </w:rPr>
        <w:t xml:space="preserve"> </w:t>
      </w:r>
      <w:r w:rsidRPr="00D347CD">
        <w:rPr>
          <w:rFonts w:ascii="GHEA Grapalat" w:hAnsi="GHEA Grapalat" w:cs="Sylfaen"/>
        </w:rPr>
        <w:t>բացառապես</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կենտրոնական</w:t>
      </w:r>
      <w:r w:rsidRPr="00D347CD">
        <w:rPr>
          <w:rFonts w:ascii="GHEA Grapalat" w:hAnsi="GHEA Grapalat"/>
        </w:rPr>
        <w:t xml:space="preserve"> </w:t>
      </w:r>
      <w:r w:rsidRPr="00D347CD">
        <w:rPr>
          <w:rFonts w:ascii="GHEA Grapalat" w:hAnsi="GHEA Grapalat" w:cs="Sylfaen"/>
        </w:rPr>
        <w:t>բանկի</w:t>
      </w:r>
      <w:r w:rsidRPr="00D347CD">
        <w:rPr>
          <w:rFonts w:ascii="GHEA Grapalat" w:hAnsi="GHEA Grapalat"/>
        </w:rPr>
        <w:t xml:space="preserve"> </w:t>
      </w:r>
      <w:r w:rsidRPr="00D347CD">
        <w:rPr>
          <w:rFonts w:ascii="GHEA Grapalat" w:hAnsi="GHEA Grapalat" w:cs="Sylfaen"/>
        </w:rPr>
        <w:t>մասին»</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օրենքով</w:t>
      </w:r>
      <w:r w:rsidRPr="00D347CD">
        <w:rPr>
          <w:rFonts w:ascii="GHEA Grapalat" w:hAnsi="GHEA Grapalat"/>
        </w:rPr>
        <w:t xml:space="preserve"> </w:t>
      </w:r>
      <w:r w:rsidRPr="00D347CD">
        <w:rPr>
          <w:rFonts w:ascii="GHEA Grapalat" w:hAnsi="GHEA Grapalat" w:cs="Sylfaen"/>
        </w:rPr>
        <w:t>սահմանված</w:t>
      </w:r>
      <w:r w:rsidRPr="00D347CD">
        <w:rPr>
          <w:rFonts w:ascii="GHEA Grapalat" w:hAnsi="GHEA Grapalat"/>
        </w:rPr>
        <w:t xml:space="preserve"> </w:t>
      </w:r>
      <w:r w:rsidRPr="00D347CD">
        <w:rPr>
          <w:rFonts w:ascii="GHEA Grapalat" w:hAnsi="GHEA Grapalat" w:cs="Sylfaen"/>
        </w:rPr>
        <w:t>կարգով</w:t>
      </w:r>
      <w:r w:rsidRPr="00D347CD">
        <w:rPr>
          <w:rFonts w:ascii="GHEA Grapalat" w:hAnsi="GHEA Grapalat"/>
        </w:rPr>
        <w:t xml:space="preserve">: </w:t>
      </w:r>
    </w:p>
    <w:p w:rsidR="00B34E20" w:rsidRPr="00C73B27" w:rsidRDefault="00B34E20" w:rsidP="003815A1">
      <w:pPr>
        <w:spacing w:line="360" w:lineRule="auto"/>
        <w:ind w:firstLine="567"/>
        <w:jc w:val="both"/>
        <w:rPr>
          <w:rFonts w:ascii="GHEA Grapalat" w:hAnsi="GHEA Grapalat" w:cs="Sylfaen"/>
          <w:b/>
        </w:rPr>
      </w:pPr>
    </w:p>
    <w:p w:rsidR="00B34E20" w:rsidRPr="00D347CD" w:rsidRDefault="00B34E20" w:rsidP="003815A1">
      <w:pPr>
        <w:spacing w:line="360" w:lineRule="auto"/>
        <w:ind w:firstLine="567"/>
        <w:jc w:val="both"/>
        <w:rPr>
          <w:rFonts w:ascii="GHEA Grapalat" w:hAnsi="GHEA Grapalat"/>
        </w:rPr>
      </w:pPr>
      <w:r w:rsidRPr="00D347CD">
        <w:rPr>
          <w:rFonts w:ascii="GHEA Grapalat" w:hAnsi="GHEA Grapalat" w:cs="Sylfaen"/>
          <w:b/>
        </w:rPr>
        <w:t>Հոդված</w:t>
      </w:r>
      <w:r w:rsidRPr="00D347CD">
        <w:rPr>
          <w:rFonts w:ascii="GHEA Grapalat" w:hAnsi="GHEA Grapalat"/>
          <w:b/>
        </w:rPr>
        <w:t xml:space="preserve"> 6.</w:t>
      </w:r>
      <w:r w:rsidRPr="00D347CD">
        <w:rPr>
          <w:rFonts w:ascii="GHEA Grapalat" w:hAnsi="GHEA Grapalat"/>
        </w:rPr>
        <w:t xml:space="preserve"> </w:t>
      </w:r>
      <w:r w:rsidRPr="00D347CD">
        <w:rPr>
          <w:rFonts w:ascii="GHEA Grapalat" w:hAnsi="GHEA Grapalat" w:cs="Sylfaen"/>
        </w:rPr>
        <w:t>Հաստատել</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20</w:t>
      </w:r>
      <w:r w:rsidRPr="00D347CD">
        <w:rPr>
          <w:rFonts w:ascii="GHEA Grapalat" w:hAnsi="GHEA Grapalat"/>
          <w:lang w:val="hy-AM"/>
        </w:rPr>
        <w:t>2</w:t>
      </w:r>
      <w:r w:rsidR="00613480">
        <w:rPr>
          <w:rFonts w:ascii="GHEA Grapalat" w:hAnsi="GHEA Grapalat"/>
          <w:lang w:val="hy-AM"/>
        </w:rPr>
        <w:t>1</w:t>
      </w:r>
      <w:r w:rsidRPr="00D347CD">
        <w:rPr>
          <w:rFonts w:ascii="GHEA Grapalat" w:hAnsi="GHEA Grapalat"/>
        </w:rPr>
        <w:t xml:space="preserve"> </w:t>
      </w:r>
      <w:r w:rsidRPr="00D347CD">
        <w:rPr>
          <w:rFonts w:ascii="GHEA Grapalat" w:hAnsi="GHEA Grapalat" w:cs="Sylfaen"/>
        </w:rPr>
        <w:t>թվականի</w:t>
      </w:r>
      <w:r w:rsidRPr="00D347CD">
        <w:rPr>
          <w:rFonts w:ascii="GHEA Grapalat" w:hAnsi="GHEA Grapalat"/>
        </w:rPr>
        <w:t xml:space="preserve"> </w:t>
      </w: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բյուջեի</w:t>
      </w:r>
      <w:r w:rsidRPr="00D347CD">
        <w:rPr>
          <w:rFonts w:ascii="GHEA Grapalat" w:hAnsi="GHEA Grapalat"/>
        </w:rPr>
        <w:t xml:space="preserve"> </w:t>
      </w:r>
      <w:r w:rsidRPr="00D347CD">
        <w:rPr>
          <w:rFonts w:ascii="GHEA Grapalat" w:hAnsi="GHEA Grapalat" w:cs="Sylfaen"/>
        </w:rPr>
        <w:t>եկամուտները</w:t>
      </w:r>
      <w:r w:rsidRPr="00D347CD">
        <w:rPr>
          <w:rFonts w:ascii="GHEA Grapalat" w:hAnsi="GHEA Grapalat"/>
        </w:rPr>
        <w:t xml:space="preserve">, </w:t>
      </w:r>
      <w:r w:rsidRPr="00D347CD">
        <w:rPr>
          <w:rFonts w:ascii="GHEA Grapalat" w:hAnsi="GHEA Grapalat" w:cs="Sylfaen"/>
        </w:rPr>
        <w:t>ըստ</w:t>
      </w:r>
      <w:r w:rsidRPr="00D347CD">
        <w:rPr>
          <w:rFonts w:ascii="GHEA Grapalat" w:hAnsi="GHEA Grapalat"/>
        </w:rPr>
        <w:t xml:space="preserve"> </w:t>
      </w:r>
      <w:r w:rsidRPr="00D347CD">
        <w:rPr>
          <w:rFonts w:ascii="GHEA Grapalat" w:hAnsi="GHEA Grapalat" w:cs="Sylfaen"/>
        </w:rPr>
        <w:t>ձևավորման</w:t>
      </w:r>
      <w:r w:rsidRPr="00D347CD">
        <w:rPr>
          <w:rFonts w:ascii="GHEA Grapalat" w:hAnsi="GHEA Grapalat"/>
        </w:rPr>
        <w:t xml:space="preserve"> </w:t>
      </w:r>
      <w:r w:rsidRPr="00D347CD">
        <w:rPr>
          <w:rFonts w:ascii="GHEA Grapalat" w:hAnsi="GHEA Grapalat" w:cs="Sylfaen"/>
        </w:rPr>
        <w:t>աղբյուրների</w:t>
      </w:r>
      <w:r w:rsidRPr="00D347CD">
        <w:rPr>
          <w:rFonts w:ascii="GHEA Grapalat" w:hAnsi="GHEA Grapalat"/>
        </w:rPr>
        <w:t xml:space="preserve"> </w:t>
      </w:r>
      <w:r w:rsidRPr="00D347CD">
        <w:rPr>
          <w:rFonts w:ascii="GHEA Grapalat" w:hAnsi="GHEA Grapalat" w:cs="Sylfaen"/>
        </w:rPr>
        <w:t>դասակարգման</w:t>
      </w:r>
      <w:r w:rsidRPr="00D347CD">
        <w:rPr>
          <w:rFonts w:ascii="GHEA Grapalat" w:hAnsi="GHEA Grapalat"/>
        </w:rPr>
        <w:t xml:space="preserve"> </w:t>
      </w:r>
      <w:r w:rsidRPr="00D347CD">
        <w:rPr>
          <w:rFonts w:ascii="GHEA Grapalat" w:hAnsi="GHEA Grapalat" w:cs="Sylfaen"/>
        </w:rPr>
        <w:t>առանձին</w:t>
      </w:r>
      <w:r w:rsidRPr="00D347CD">
        <w:rPr>
          <w:rFonts w:ascii="GHEA Grapalat" w:hAnsi="GHEA Grapalat"/>
        </w:rPr>
        <w:t xml:space="preserve"> </w:t>
      </w:r>
      <w:r w:rsidRPr="00D347CD">
        <w:rPr>
          <w:rFonts w:ascii="GHEA Grapalat" w:hAnsi="GHEA Grapalat" w:cs="Sylfaen"/>
        </w:rPr>
        <w:t>խմբերի</w:t>
      </w:r>
      <w:r w:rsidRPr="00D347CD">
        <w:rPr>
          <w:rFonts w:ascii="GHEA Grapalat" w:hAnsi="GHEA Grapalat"/>
        </w:rPr>
        <w:t xml:space="preserve">, </w:t>
      </w:r>
      <w:r w:rsidRPr="00D347CD">
        <w:rPr>
          <w:rFonts w:ascii="GHEA Grapalat" w:hAnsi="GHEA Grapalat" w:cs="Sylfaen"/>
        </w:rPr>
        <w:t>հետևյալ</w:t>
      </w:r>
      <w:r w:rsidRPr="00D347CD">
        <w:rPr>
          <w:rFonts w:ascii="GHEA Grapalat" w:hAnsi="GHEA Grapalat"/>
        </w:rPr>
        <w:t xml:space="preserve"> </w:t>
      </w:r>
      <w:r w:rsidRPr="00D347CD">
        <w:rPr>
          <w:rFonts w:ascii="GHEA Grapalat" w:hAnsi="GHEA Grapalat" w:cs="Sylfaen"/>
        </w:rPr>
        <w:t>չափերով.</w:t>
      </w:r>
      <w:r w:rsidRPr="00D347CD">
        <w:rPr>
          <w:rFonts w:ascii="GHEA Grapalat" w:hAnsi="GHEA Grapala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15"/>
      </w:tblGrid>
      <w:tr w:rsidR="00B34E20" w:rsidRPr="00D347CD" w:rsidTr="003815A1">
        <w:trPr>
          <w:jc w:val="center"/>
        </w:trPr>
        <w:tc>
          <w:tcPr>
            <w:tcW w:w="6228" w:type="dxa"/>
            <w:shd w:val="clear" w:color="auto" w:fill="D9D9D9"/>
            <w:vAlign w:val="center"/>
          </w:tcPr>
          <w:p w:rsidR="00B34E20" w:rsidRPr="00D347CD" w:rsidRDefault="00B34E20" w:rsidP="003815A1">
            <w:pPr>
              <w:tabs>
                <w:tab w:val="center" w:pos="4677"/>
                <w:tab w:val="right" w:pos="9355"/>
              </w:tabs>
              <w:jc w:val="center"/>
              <w:rPr>
                <w:rFonts w:ascii="GHEA Grapalat" w:hAnsi="GHEA Grapalat" w:cs="Sylfaen"/>
              </w:rPr>
            </w:pPr>
            <w:r w:rsidRPr="00D347CD">
              <w:rPr>
                <w:rFonts w:ascii="GHEA Grapalat" w:hAnsi="GHEA Grapalat" w:cs="Sylfaen"/>
              </w:rPr>
              <w:t>Պետական բյուջեի եկամուտները</w:t>
            </w:r>
          </w:p>
        </w:tc>
        <w:tc>
          <w:tcPr>
            <w:tcW w:w="2615" w:type="dxa"/>
            <w:shd w:val="clear" w:color="auto" w:fill="D9D9D9"/>
            <w:vAlign w:val="center"/>
          </w:tcPr>
          <w:p w:rsidR="00B34E20" w:rsidRPr="00D347CD" w:rsidRDefault="00B34E20" w:rsidP="003815A1">
            <w:pPr>
              <w:tabs>
                <w:tab w:val="center" w:pos="4677"/>
                <w:tab w:val="right" w:pos="9355"/>
              </w:tabs>
              <w:jc w:val="center"/>
              <w:rPr>
                <w:rFonts w:ascii="GHEA Grapalat" w:hAnsi="GHEA Grapalat" w:cs="Sylfaen"/>
              </w:rPr>
            </w:pPr>
            <w:r w:rsidRPr="00D347CD">
              <w:rPr>
                <w:rFonts w:ascii="GHEA Grapalat" w:hAnsi="GHEA Grapalat" w:cs="Sylfaen"/>
              </w:rPr>
              <w:t>Գումարը</w:t>
            </w:r>
          </w:p>
          <w:p w:rsidR="00B34E20" w:rsidRPr="00D347CD" w:rsidRDefault="00B34E20" w:rsidP="003815A1">
            <w:pPr>
              <w:tabs>
                <w:tab w:val="center" w:pos="4677"/>
                <w:tab w:val="right" w:pos="9355"/>
              </w:tabs>
              <w:jc w:val="center"/>
              <w:rPr>
                <w:rFonts w:ascii="GHEA Grapalat" w:hAnsi="GHEA Grapalat" w:cs="Sylfaen"/>
              </w:rPr>
            </w:pPr>
            <w:r w:rsidRPr="00D347CD">
              <w:rPr>
                <w:rFonts w:ascii="GHEA Grapalat" w:hAnsi="GHEA Grapalat" w:cs="Sylfaen"/>
              </w:rPr>
              <w:t>(հազար դրամներով)</w:t>
            </w:r>
          </w:p>
        </w:tc>
      </w:tr>
      <w:tr w:rsidR="00B34E20" w:rsidRPr="00D347CD" w:rsidTr="003815A1">
        <w:trPr>
          <w:trHeight w:val="255"/>
          <w:jc w:val="center"/>
        </w:trPr>
        <w:tc>
          <w:tcPr>
            <w:tcW w:w="6228" w:type="dxa"/>
          </w:tcPr>
          <w:p w:rsidR="00B34E20" w:rsidRPr="00D347CD" w:rsidRDefault="00B34E20" w:rsidP="003815A1">
            <w:pPr>
              <w:tabs>
                <w:tab w:val="center" w:pos="4677"/>
                <w:tab w:val="right" w:pos="9355"/>
              </w:tabs>
              <w:rPr>
                <w:rFonts w:ascii="GHEA Grapalat" w:hAnsi="GHEA Grapalat" w:cs="Sylfaen"/>
                <w:b/>
              </w:rPr>
            </w:pPr>
            <w:r w:rsidRPr="00D347CD">
              <w:rPr>
                <w:rFonts w:ascii="GHEA Grapalat" w:hAnsi="GHEA Grapalat" w:cs="Sylfaen"/>
                <w:b/>
              </w:rPr>
              <w:t>ԸՆԴԱՄԵՆԸ</w:t>
            </w:r>
          </w:p>
        </w:tc>
        <w:tc>
          <w:tcPr>
            <w:tcW w:w="2615" w:type="dxa"/>
          </w:tcPr>
          <w:p w:rsidR="00B34E20" w:rsidRPr="00D828F6" w:rsidRDefault="00B34E20" w:rsidP="00D828F6">
            <w:pPr>
              <w:tabs>
                <w:tab w:val="left" w:pos="360"/>
                <w:tab w:val="right" w:pos="2399"/>
              </w:tabs>
              <w:jc w:val="right"/>
              <w:rPr>
                <w:rFonts w:ascii="GHEA Grapalat" w:hAnsi="GHEA Grapalat" w:cs="Sylfaen"/>
                <w:b/>
              </w:rPr>
            </w:pPr>
            <w:r w:rsidRPr="00D828F6">
              <w:rPr>
                <w:rFonts w:ascii="GHEA Grapalat" w:hAnsi="GHEA Grapalat"/>
                <w:lang w:val="hy-AM"/>
              </w:rPr>
              <w:t>1,</w:t>
            </w:r>
            <w:r w:rsidR="00975BC4" w:rsidRPr="00D828F6">
              <w:rPr>
                <w:rFonts w:ascii="GHEA Grapalat" w:hAnsi="GHEA Grapalat"/>
                <w:lang w:val="en-US"/>
              </w:rPr>
              <w:t>56</w:t>
            </w:r>
            <w:r w:rsidR="00D828F6" w:rsidRPr="00D828F6">
              <w:rPr>
                <w:rFonts w:ascii="GHEA Grapalat" w:hAnsi="GHEA Grapalat"/>
                <w:lang w:val="en-US"/>
              </w:rPr>
              <w:t>9</w:t>
            </w:r>
            <w:r w:rsidRPr="00D828F6">
              <w:rPr>
                <w:rFonts w:ascii="GHEA Grapalat" w:hAnsi="GHEA Grapalat"/>
                <w:lang w:val="hy-AM"/>
              </w:rPr>
              <w:t>,</w:t>
            </w:r>
            <w:r w:rsidR="00D828F6" w:rsidRPr="00D828F6">
              <w:rPr>
                <w:rFonts w:ascii="GHEA Grapalat" w:hAnsi="GHEA Grapalat"/>
                <w:lang w:val="en-US"/>
              </w:rPr>
              <w:t>0</w:t>
            </w:r>
            <w:r w:rsidR="00975BC4" w:rsidRPr="00D828F6">
              <w:rPr>
                <w:rFonts w:ascii="GHEA Grapalat" w:hAnsi="GHEA Grapalat"/>
                <w:lang w:val="en-US"/>
              </w:rPr>
              <w:t>6</w:t>
            </w:r>
            <w:r w:rsidR="00D828F6" w:rsidRPr="00D828F6">
              <w:rPr>
                <w:rFonts w:ascii="GHEA Grapalat" w:hAnsi="GHEA Grapalat"/>
                <w:lang w:val="en-US"/>
              </w:rPr>
              <w:t>3</w:t>
            </w:r>
            <w:r w:rsidRPr="00D828F6">
              <w:rPr>
                <w:rFonts w:ascii="GHEA Grapalat" w:hAnsi="GHEA Grapalat"/>
                <w:lang w:val="hy-AM"/>
              </w:rPr>
              <w:t>,</w:t>
            </w:r>
            <w:r w:rsidR="00D828F6" w:rsidRPr="00D828F6">
              <w:rPr>
                <w:rFonts w:ascii="GHEA Grapalat" w:hAnsi="GHEA Grapalat"/>
                <w:lang w:val="en-US"/>
              </w:rPr>
              <w:t>143</w:t>
            </w:r>
            <w:r w:rsidRPr="00D828F6">
              <w:rPr>
                <w:rFonts w:ascii="GHEA Grapalat" w:hAnsi="GHEA Grapalat"/>
                <w:lang w:val="hy-AM"/>
              </w:rPr>
              <w:t>.</w:t>
            </w:r>
            <w:r w:rsidR="00D828F6" w:rsidRPr="00D828F6">
              <w:rPr>
                <w:rFonts w:ascii="GHEA Grapalat" w:hAnsi="GHEA Grapalat"/>
                <w:lang w:val="en-US"/>
              </w:rPr>
              <w:t>7</w:t>
            </w:r>
            <w:r w:rsidRPr="00D828F6">
              <w:rPr>
                <w:rFonts w:ascii="GHEA Grapalat" w:hAnsi="GHEA Grapalat"/>
              </w:rPr>
              <w:t xml:space="preserve">  </w:t>
            </w:r>
          </w:p>
        </w:tc>
      </w:tr>
      <w:tr w:rsidR="00B34E20" w:rsidRPr="00D347CD" w:rsidTr="003815A1">
        <w:trPr>
          <w:trHeight w:val="212"/>
          <w:jc w:val="center"/>
        </w:trPr>
        <w:tc>
          <w:tcPr>
            <w:tcW w:w="6228" w:type="dxa"/>
          </w:tcPr>
          <w:p w:rsidR="00B34E20" w:rsidRPr="00D347CD" w:rsidRDefault="00B34E20" w:rsidP="003815A1">
            <w:pPr>
              <w:tabs>
                <w:tab w:val="center" w:pos="4677"/>
                <w:tab w:val="right" w:pos="9355"/>
              </w:tabs>
              <w:rPr>
                <w:rFonts w:ascii="GHEA Grapalat" w:hAnsi="GHEA Grapalat" w:cs="Sylfaen"/>
              </w:rPr>
            </w:pPr>
            <w:r w:rsidRPr="00D347CD">
              <w:rPr>
                <w:rFonts w:ascii="GHEA Grapalat" w:hAnsi="GHEA Grapalat"/>
              </w:rPr>
              <w:t>այդ թվում`</w:t>
            </w:r>
          </w:p>
        </w:tc>
        <w:tc>
          <w:tcPr>
            <w:tcW w:w="2615" w:type="dxa"/>
          </w:tcPr>
          <w:p w:rsidR="00B34E20" w:rsidRPr="00D828F6" w:rsidRDefault="00B34E20" w:rsidP="003815A1">
            <w:pPr>
              <w:jc w:val="right"/>
              <w:rPr>
                <w:rFonts w:ascii="GHEA Grapalat" w:hAnsi="GHEA Grapalat"/>
              </w:rPr>
            </w:pPr>
          </w:p>
        </w:tc>
      </w:tr>
      <w:tr w:rsidR="00B34E20" w:rsidRPr="00D347CD" w:rsidTr="003815A1">
        <w:trPr>
          <w:trHeight w:val="212"/>
          <w:jc w:val="center"/>
        </w:trPr>
        <w:tc>
          <w:tcPr>
            <w:tcW w:w="6228" w:type="dxa"/>
          </w:tcPr>
          <w:p w:rsidR="00B34E20" w:rsidRPr="00D347CD" w:rsidRDefault="00B34E20" w:rsidP="003815A1">
            <w:pPr>
              <w:tabs>
                <w:tab w:val="center" w:pos="4677"/>
                <w:tab w:val="right" w:pos="9355"/>
              </w:tabs>
              <w:rPr>
                <w:rFonts w:ascii="GHEA Grapalat" w:hAnsi="GHEA Grapalat" w:cs="Sylfaen"/>
              </w:rPr>
            </w:pPr>
            <w:r w:rsidRPr="00D347CD">
              <w:rPr>
                <w:rFonts w:ascii="GHEA Grapalat" w:hAnsi="GHEA Grapalat" w:cs="Sylfaen"/>
              </w:rPr>
              <w:t>Հարկային եկամուտներ և պետական տուրքեր</w:t>
            </w:r>
          </w:p>
        </w:tc>
        <w:tc>
          <w:tcPr>
            <w:tcW w:w="2615" w:type="dxa"/>
          </w:tcPr>
          <w:p w:rsidR="00B34E20" w:rsidRPr="00D828F6" w:rsidRDefault="00B34E20" w:rsidP="00975BC4">
            <w:pPr>
              <w:jc w:val="right"/>
              <w:rPr>
                <w:rFonts w:ascii="GHEA Grapalat" w:hAnsi="GHEA Grapalat"/>
                <w:lang w:val="hy-AM"/>
              </w:rPr>
            </w:pPr>
            <w:r w:rsidRPr="00D828F6">
              <w:rPr>
                <w:rFonts w:ascii="GHEA Grapalat" w:hAnsi="GHEA Grapalat"/>
                <w:lang w:val="hy-AM"/>
              </w:rPr>
              <w:t>1,</w:t>
            </w:r>
            <w:r w:rsidR="00975BC4" w:rsidRPr="00D828F6">
              <w:rPr>
                <w:rFonts w:ascii="GHEA Grapalat" w:hAnsi="GHEA Grapalat"/>
                <w:lang w:val="en-US"/>
              </w:rPr>
              <w:t>500</w:t>
            </w:r>
            <w:r w:rsidRPr="00D828F6">
              <w:rPr>
                <w:rFonts w:ascii="GHEA Grapalat" w:hAnsi="GHEA Grapalat"/>
                <w:lang w:val="hy-AM"/>
              </w:rPr>
              <w:t>,</w:t>
            </w:r>
            <w:r w:rsidR="00975BC4" w:rsidRPr="00D828F6">
              <w:rPr>
                <w:rFonts w:ascii="GHEA Grapalat" w:hAnsi="GHEA Grapalat"/>
                <w:lang w:val="en-US"/>
              </w:rPr>
              <w:t>864</w:t>
            </w:r>
            <w:r w:rsidRPr="00D828F6">
              <w:rPr>
                <w:rFonts w:ascii="GHEA Grapalat" w:hAnsi="GHEA Grapalat"/>
                <w:lang w:val="hy-AM"/>
              </w:rPr>
              <w:t>,</w:t>
            </w:r>
            <w:r w:rsidR="00975BC4" w:rsidRPr="00D828F6">
              <w:rPr>
                <w:rFonts w:ascii="GHEA Grapalat" w:hAnsi="GHEA Grapalat"/>
                <w:lang w:val="en-US"/>
              </w:rPr>
              <w:t>693</w:t>
            </w:r>
            <w:r w:rsidRPr="00D828F6">
              <w:rPr>
                <w:rFonts w:ascii="GHEA Grapalat" w:hAnsi="GHEA Grapalat"/>
                <w:lang w:val="hy-AM"/>
              </w:rPr>
              <w:t>.8</w:t>
            </w:r>
          </w:p>
        </w:tc>
      </w:tr>
      <w:tr w:rsidR="00B34E20" w:rsidRPr="00D347CD" w:rsidTr="003815A1">
        <w:trPr>
          <w:jc w:val="center"/>
        </w:trPr>
        <w:tc>
          <w:tcPr>
            <w:tcW w:w="6228" w:type="dxa"/>
          </w:tcPr>
          <w:p w:rsidR="00B34E20" w:rsidRPr="00D347CD" w:rsidRDefault="00B34E20" w:rsidP="003815A1">
            <w:pPr>
              <w:tabs>
                <w:tab w:val="center" w:pos="4677"/>
                <w:tab w:val="right" w:pos="9355"/>
              </w:tabs>
              <w:rPr>
                <w:rFonts w:ascii="GHEA Grapalat" w:hAnsi="GHEA Grapalat" w:cs="Sylfaen"/>
              </w:rPr>
            </w:pPr>
            <w:r w:rsidRPr="00D347CD">
              <w:rPr>
                <w:rFonts w:ascii="GHEA Grapalat" w:hAnsi="GHEA Grapalat" w:cs="Sylfaen"/>
              </w:rPr>
              <w:t>Պաշտոնական դրամաշնորհներ</w:t>
            </w:r>
          </w:p>
        </w:tc>
        <w:tc>
          <w:tcPr>
            <w:tcW w:w="2615" w:type="dxa"/>
          </w:tcPr>
          <w:p w:rsidR="00B34E20" w:rsidRPr="00D828F6" w:rsidRDefault="00D828F6" w:rsidP="00D828F6">
            <w:pPr>
              <w:jc w:val="right"/>
              <w:rPr>
                <w:rFonts w:ascii="GHEA Grapalat" w:hAnsi="GHEA Grapalat"/>
                <w:lang w:val="en-US"/>
              </w:rPr>
            </w:pPr>
            <w:r w:rsidRPr="00D828F6">
              <w:rPr>
                <w:rFonts w:ascii="GHEA Grapalat" w:hAnsi="GHEA Grapalat"/>
                <w:lang w:val="en-US"/>
              </w:rPr>
              <w:t>23</w:t>
            </w:r>
            <w:r w:rsidR="00B34E20" w:rsidRPr="00D828F6">
              <w:rPr>
                <w:rFonts w:ascii="GHEA Grapalat" w:hAnsi="GHEA Grapalat"/>
                <w:lang w:val="hy-AM"/>
              </w:rPr>
              <w:t>,</w:t>
            </w:r>
            <w:r w:rsidRPr="00D828F6">
              <w:rPr>
                <w:rFonts w:ascii="GHEA Grapalat" w:hAnsi="GHEA Grapalat"/>
                <w:lang w:val="en-US"/>
              </w:rPr>
              <w:t>233</w:t>
            </w:r>
            <w:r w:rsidR="00B34E20" w:rsidRPr="00D828F6">
              <w:rPr>
                <w:rFonts w:ascii="GHEA Grapalat" w:hAnsi="GHEA Grapalat"/>
                <w:lang w:val="hy-AM"/>
              </w:rPr>
              <w:t>,</w:t>
            </w:r>
            <w:r w:rsidRPr="00D828F6">
              <w:rPr>
                <w:rFonts w:ascii="GHEA Grapalat" w:hAnsi="GHEA Grapalat"/>
                <w:lang w:val="en-US"/>
              </w:rPr>
              <w:t>542</w:t>
            </w:r>
            <w:r w:rsidR="00B34E20" w:rsidRPr="00D828F6">
              <w:rPr>
                <w:rFonts w:ascii="GHEA Grapalat" w:hAnsi="GHEA Grapalat"/>
                <w:lang w:val="hy-AM"/>
              </w:rPr>
              <w:t>.</w:t>
            </w:r>
            <w:r w:rsidRPr="00D828F6">
              <w:rPr>
                <w:rFonts w:ascii="GHEA Grapalat" w:hAnsi="GHEA Grapalat"/>
                <w:lang w:val="en-US"/>
              </w:rPr>
              <w:t>7</w:t>
            </w:r>
          </w:p>
        </w:tc>
      </w:tr>
      <w:tr w:rsidR="00B34E20" w:rsidRPr="00D347CD" w:rsidTr="003815A1">
        <w:trPr>
          <w:jc w:val="center"/>
        </w:trPr>
        <w:tc>
          <w:tcPr>
            <w:tcW w:w="6228" w:type="dxa"/>
          </w:tcPr>
          <w:p w:rsidR="00B34E20" w:rsidRPr="00D347CD" w:rsidRDefault="00B34E20" w:rsidP="003815A1">
            <w:pPr>
              <w:tabs>
                <w:tab w:val="center" w:pos="4677"/>
                <w:tab w:val="right" w:pos="9355"/>
              </w:tabs>
              <w:rPr>
                <w:rFonts w:ascii="GHEA Grapalat" w:hAnsi="GHEA Grapalat" w:cs="Sylfaen"/>
              </w:rPr>
            </w:pPr>
            <w:r w:rsidRPr="00D347CD">
              <w:rPr>
                <w:rFonts w:ascii="GHEA Grapalat" w:hAnsi="GHEA Grapalat" w:cs="Sylfaen"/>
              </w:rPr>
              <w:t>Այլ եկամուտներ</w:t>
            </w:r>
          </w:p>
        </w:tc>
        <w:tc>
          <w:tcPr>
            <w:tcW w:w="2615" w:type="dxa"/>
          </w:tcPr>
          <w:p w:rsidR="00B34E20" w:rsidRPr="00D828F6" w:rsidRDefault="00D828F6" w:rsidP="00D828F6">
            <w:pPr>
              <w:jc w:val="right"/>
              <w:rPr>
                <w:rFonts w:ascii="GHEA Grapalat" w:hAnsi="GHEA Grapalat"/>
                <w:lang w:val="en-US"/>
              </w:rPr>
            </w:pPr>
            <w:r w:rsidRPr="00D828F6">
              <w:rPr>
                <w:rFonts w:ascii="GHEA Grapalat" w:hAnsi="GHEA Grapalat"/>
                <w:lang w:val="en-US"/>
              </w:rPr>
              <w:t>44</w:t>
            </w:r>
            <w:r w:rsidR="00B34E20" w:rsidRPr="00D828F6">
              <w:rPr>
                <w:rFonts w:ascii="GHEA Grapalat" w:hAnsi="GHEA Grapalat"/>
                <w:lang w:val="hy-AM"/>
              </w:rPr>
              <w:t>,</w:t>
            </w:r>
            <w:r w:rsidRPr="00D828F6">
              <w:rPr>
                <w:rFonts w:ascii="GHEA Grapalat" w:hAnsi="GHEA Grapalat"/>
                <w:lang w:val="en-US"/>
              </w:rPr>
              <w:t>964</w:t>
            </w:r>
            <w:r w:rsidR="00B34E20" w:rsidRPr="00D828F6">
              <w:rPr>
                <w:rFonts w:ascii="GHEA Grapalat" w:hAnsi="GHEA Grapalat"/>
                <w:lang w:val="hy-AM"/>
              </w:rPr>
              <w:t>,</w:t>
            </w:r>
            <w:r w:rsidRPr="00D828F6">
              <w:rPr>
                <w:rFonts w:ascii="GHEA Grapalat" w:hAnsi="GHEA Grapalat"/>
                <w:lang w:val="en-US"/>
              </w:rPr>
              <w:t>907</w:t>
            </w:r>
            <w:r w:rsidR="00B34E20" w:rsidRPr="00D828F6">
              <w:rPr>
                <w:rFonts w:ascii="GHEA Grapalat" w:hAnsi="GHEA Grapalat"/>
                <w:lang w:val="hy-AM"/>
              </w:rPr>
              <w:t>.</w:t>
            </w:r>
            <w:r w:rsidRPr="00D828F6">
              <w:rPr>
                <w:rFonts w:ascii="GHEA Grapalat" w:hAnsi="GHEA Grapalat"/>
                <w:lang w:val="en-US"/>
              </w:rPr>
              <w:t>2</w:t>
            </w:r>
          </w:p>
        </w:tc>
      </w:tr>
    </w:tbl>
    <w:p w:rsidR="00ED0E09" w:rsidRDefault="00ED0E09" w:rsidP="003815A1">
      <w:pPr>
        <w:spacing w:line="360" w:lineRule="auto"/>
        <w:ind w:firstLine="567"/>
        <w:jc w:val="both"/>
        <w:rPr>
          <w:rFonts w:ascii="GHEA Grapalat" w:hAnsi="GHEA Grapalat" w:cs="Sylfaen"/>
          <w:b/>
        </w:rPr>
      </w:pPr>
    </w:p>
    <w:p w:rsidR="00B34E20" w:rsidRPr="00D347CD" w:rsidRDefault="00B34E20" w:rsidP="003815A1">
      <w:pPr>
        <w:spacing w:line="360" w:lineRule="auto"/>
        <w:ind w:firstLine="567"/>
        <w:jc w:val="both"/>
        <w:rPr>
          <w:rFonts w:ascii="GHEA Grapalat" w:hAnsi="GHEA Grapalat"/>
        </w:rPr>
      </w:pPr>
      <w:r w:rsidRPr="00D347CD">
        <w:rPr>
          <w:rFonts w:ascii="GHEA Grapalat" w:hAnsi="GHEA Grapalat" w:cs="Sylfaen"/>
          <w:b/>
        </w:rPr>
        <w:t>Հոդված</w:t>
      </w:r>
      <w:r w:rsidRPr="00D347CD">
        <w:rPr>
          <w:rFonts w:ascii="GHEA Grapalat" w:hAnsi="GHEA Grapalat"/>
          <w:b/>
        </w:rPr>
        <w:t xml:space="preserve"> 7.</w:t>
      </w:r>
      <w:r w:rsidRPr="00D347CD">
        <w:rPr>
          <w:rFonts w:ascii="GHEA Grapalat" w:hAnsi="GHEA Grapalat"/>
        </w:rPr>
        <w:t xml:space="preserve">  </w:t>
      </w:r>
      <w:r w:rsidRPr="00D347CD">
        <w:rPr>
          <w:rFonts w:ascii="GHEA Grapalat" w:hAnsi="GHEA Grapalat" w:cs="Sylfaen"/>
        </w:rPr>
        <w:t>Սահմանել</w:t>
      </w:r>
      <w:r w:rsidRPr="00D347CD">
        <w:rPr>
          <w:rFonts w:ascii="GHEA Grapalat" w:hAnsi="GHEA Grapalat"/>
        </w:rPr>
        <w:t xml:space="preserve">, </w:t>
      </w:r>
      <w:r w:rsidRPr="00D347CD">
        <w:rPr>
          <w:rFonts w:ascii="GHEA Grapalat" w:hAnsi="GHEA Grapalat" w:cs="Sylfaen"/>
        </w:rPr>
        <w:t>որ՝</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rPr>
      </w:pPr>
      <w:r w:rsidRPr="00D347CD">
        <w:rPr>
          <w:rFonts w:ascii="GHEA Grapalat" w:hAnsi="GHEA Grapalat" w:cs="Sylfaen"/>
        </w:rPr>
        <w:t>202</w:t>
      </w:r>
      <w:r w:rsidR="00613480">
        <w:rPr>
          <w:rFonts w:ascii="GHEA Grapalat" w:hAnsi="GHEA Grapalat" w:cs="Sylfaen"/>
          <w:lang w:val="hy-AM"/>
        </w:rPr>
        <w:t>2</w:t>
      </w:r>
      <w:r w:rsidRPr="00D347CD">
        <w:rPr>
          <w:rFonts w:ascii="GHEA Grapalat" w:hAnsi="GHEA Grapalat" w:cs="Sylfaen"/>
        </w:rPr>
        <w:t xml:space="preserve"> թվականի հունվար ամսվա ընթացքում Հայաստանի Հանրապետության կառավարությունը (այսուհետ Կառավարություն) չի շարունակի </w:t>
      </w:r>
      <w:r w:rsidRPr="00D347CD">
        <w:rPr>
          <w:rFonts w:ascii="GHEA Grapalat" w:hAnsi="GHEA Grapalat" w:cs="Sylfaen"/>
        </w:rPr>
        <w:lastRenderedPageBreak/>
        <w:t>20</w:t>
      </w:r>
      <w:r w:rsidRPr="00D347CD">
        <w:rPr>
          <w:rFonts w:ascii="GHEA Grapalat" w:hAnsi="GHEA Grapalat" w:cs="Sylfaen"/>
          <w:lang w:val="hy-AM"/>
        </w:rPr>
        <w:t>2</w:t>
      </w:r>
      <w:r w:rsidR="00613480">
        <w:rPr>
          <w:rFonts w:ascii="GHEA Grapalat" w:hAnsi="GHEA Grapalat" w:cs="Sylfaen"/>
          <w:lang w:val="hy-AM"/>
        </w:rPr>
        <w:t>1</w:t>
      </w:r>
      <w:r w:rsidRPr="00D347CD">
        <w:rPr>
          <w:rFonts w:ascii="GHEA Grapalat" w:hAnsi="GHEA Grapalat" w:cs="Sylfaen"/>
        </w:rPr>
        <w:t xml:space="preserve"> թվականի բյուջետային</w:t>
      </w:r>
      <w:r w:rsidRPr="00D347CD">
        <w:rPr>
          <w:rFonts w:ascii="GHEA Grapalat" w:hAnsi="GHEA Grapalat"/>
        </w:rPr>
        <w:t xml:space="preserve"> </w:t>
      </w:r>
      <w:r w:rsidRPr="00D347CD">
        <w:rPr>
          <w:rFonts w:ascii="GHEA Grapalat" w:hAnsi="GHEA Grapalat" w:cs="Sylfaen"/>
        </w:rPr>
        <w:t>տարվա</w:t>
      </w:r>
      <w:r w:rsidRPr="00D347CD">
        <w:rPr>
          <w:rFonts w:ascii="GHEA Grapalat" w:hAnsi="GHEA Grapalat"/>
        </w:rPr>
        <w:t xml:space="preserve"> </w:t>
      </w:r>
      <w:r w:rsidRPr="00D347CD">
        <w:rPr>
          <w:rFonts w:ascii="GHEA Grapalat" w:hAnsi="GHEA Grapalat" w:cs="Sylfaen"/>
        </w:rPr>
        <w:t>պարտավորությունների</w:t>
      </w:r>
      <w:r w:rsidRPr="00D347CD">
        <w:rPr>
          <w:rFonts w:ascii="GHEA Grapalat" w:hAnsi="GHEA Grapalat"/>
        </w:rPr>
        <w:t xml:space="preserve"> </w:t>
      </w:r>
      <w:r w:rsidRPr="00D347CD">
        <w:rPr>
          <w:rFonts w:ascii="GHEA Grapalat" w:hAnsi="GHEA Grapalat" w:cs="Sylfaen"/>
        </w:rPr>
        <w:t>գծով</w:t>
      </w:r>
      <w:r w:rsidRPr="00D347CD">
        <w:rPr>
          <w:rFonts w:ascii="GHEA Grapalat" w:hAnsi="GHEA Grapalat"/>
        </w:rPr>
        <w:t xml:space="preserve"> </w:t>
      </w:r>
      <w:r w:rsidRPr="00D347CD">
        <w:rPr>
          <w:rFonts w:ascii="GHEA Grapalat" w:hAnsi="GHEA Grapalat" w:cs="Sylfaen"/>
        </w:rPr>
        <w:t>գործառնությունների</w:t>
      </w:r>
      <w:r w:rsidRPr="00D347CD">
        <w:rPr>
          <w:rFonts w:ascii="GHEA Grapalat" w:hAnsi="GHEA Grapalat"/>
        </w:rPr>
        <w:t xml:space="preserve"> </w:t>
      </w:r>
      <w:r w:rsidRPr="00D347CD">
        <w:rPr>
          <w:rFonts w:ascii="GHEA Grapalat" w:hAnsi="GHEA Grapalat" w:cs="Sylfaen"/>
        </w:rPr>
        <w:t>ձևակերպումների</w:t>
      </w:r>
      <w:r w:rsidRPr="00D347CD">
        <w:rPr>
          <w:rFonts w:ascii="GHEA Grapalat" w:hAnsi="GHEA Grapalat"/>
        </w:rPr>
        <w:t xml:space="preserve"> </w:t>
      </w:r>
      <w:r w:rsidRPr="00D347CD">
        <w:rPr>
          <w:rFonts w:ascii="GHEA Grapalat" w:hAnsi="GHEA Grapalat" w:cs="Sylfaen"/>
        </w:rPr>
        <w:t>իրականացումը</w:t>
      </w:r>
      <w:r w:rsidRPr="00D347CD">
        <w:rPr>
          <w:rFonts w:ascii="GHEA Grapalat" w:hAnsi="GHEA Grapalat"/>
        </w:rPr>
        <w:t>.</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rPr>
      </w:pPr>
      <w:r w:rsidRPr="00D347CD">
        <w:rPr>
          <w:rFonts w:ascii="GHEA Grapalat" w:hAnsi="GHEA Grapalat" w:cs="Sylfaen"/>
        </w:rPr>
        <w:t>20</w:t>
      </w:r>
      <w:r w:rsidRPr="00D347CD">
        <w:rPr>
          <w:rFonts w:ascii="GHEA Grapalat" w:hAnsi="GHEA Grapalat" w:cs="Sylfaen"/>
          <w:lang w:val="hy-AM"/>
        </w:rPr>
        <w:t>2</w:t>
      </w:r>
      <w:r w:rsidR="00613480">
        <w:rPr>
          <w:rFonts w:ascii="GHEA Grapalat" w:hAnsi="GHEA Grapalat" w:cs="Sylfaen"/>
          <w:lang w:val="hy-AM"/>
        </w:rPr>
        <w:t>1</w:t>
      </w:r>
      <w:r w:rsidRPr="00D347CD">
        <w:rPr>
          <w:rFonts w:ascii="GHEA Grapalat" w:hAnsi="GHEA Grapalat" w:cs="Sylfaen"/>
        </w:rPr>
        <w:t xml:space="preserve"> թվականի ընթացքում առևտրային կազմակերպություններում պետական բաժնեմասի մասնավորեցումից (սեփականաշնորհումից) Հայաստանի Հանրապետության դրամով ստացվող միջոցները մուտքագրվում են գանձապետական միասնական հաշվի սեփականաշնորհման հատուկ</w:t>
      </w:r>
      <w:r w:rsidRPr="00D347CD">
        <w:rPr>
          <w:rFonts w:ascii="GHEA Grapalat" w:hAnsi="GHEA Grapalat"/>
        </w:rPr>
        <w:t xml:space="preserve"> </w:t>
      </w:r>
      <w:r w:rsidRPr="00D347CD">
        <w:rPr>
          <w:rFonts w:ascii="GHEA Grapalat" w:hAnsi="GHEA Grapalat" w:cs="Sylfaen"/>
        </w:rPr>
        <w:t>ենթահաշվում</w:t>
      </w:r>
      <w:r w:rsidRPr="00D347CD">
        <w:rPr>
          <w:rFonts w:ascii="GHEA Grapalat" w:hAnsi="GHEA Grapalat"/>
        </w:rPr>
        <w:t xml:space="preserve">, </w:t>
      </w:r>
      <w:r w:rsidRPr="00D347CD">
        <w:rPr>
          <w:rFonts w:ascii="GHEA Grapalat" w:hAnsi="GHEA Grapalat" w:cs="Sylfaen"/>
        </w:rPr>
        <w:t>իսկ</w:t>
      </w:r>
      <w:r w:rsidRPr="00D347CD">
        <w:rPr>
          <w:rFonts w:ascii="GHEA Grapalat" w:hAnsi="GHEA Grapalat"/>
        </w:rPr>
        <w:t xml:space="preserve"> </w:t>
      </w:r>
      <w:r w:rsidRPr="00D347CD">
        <w:rPr>
          <w:rFonts w:ascii="GHEA Grapalat" w:hAnsi="GHEA Grapalat" w:cs="Sylfaen"/>
        </w:rPr>
        <w:t>արտարժույթով</w:t>
      </w:r>
      <w:r w:rsidRPr="00D347CD">
        <w:rPr>
          <w:rFonts w:ascii="GHEA Grapalat" w:hAnsi="GHEA Grapalat"/>
        </w:rPr>
        <w:t xml:space="preserve"> </w:t>
      </w:r>
      <w:r w:rsidRPr="00D347CD">
        <w:rPr>
          <w:rFonts w:ascii="GHEA Grapalat" w:hAnsi="GHEA Grapalat" w:cs="Sylfaen"/>
        </w:rPr>
        <w:t>ստացվող</w:t>
      </w:r>
      <w:r w:rsidRPr="00D347CD">
        <w:rPr>
          <w:rFonts w:ascii="GHEA Grapalat" w:hAnsi="GHEA Grapalat"/>
        </w:rPr>
        <w:t xml:space="preserve"> </w:t>
      </w:r>
      <w:r w:rsidRPr="00D347CD">
        <w:rPr>
          <w:rFonts w:ascii="GHEA Grapalat" w:hAnsi="GHEA Grapalat" w:cs="Sylfaen"/>
        </w:rPr>
        <w:t>միջոցները</w:t>
      </w:r>
      <w:r w:rsidRPr="00D347CD">
        <w:rPr>
          <w:rFonts w:ascii="GHEA Grapalat" w:hAnsi="GHEA Grapalat"/>
        </w:rPr>
        <w:t xml:space="preserve"> </w:t>
      </w:r>
      <w:r w:rsidRPr="00D347CD">
        <w:rPr>
          <w:rFonts w:ascii="GHEA Grapalat" w:hAnsi="GHEA Grapalat" w:cs="Sylfaen"/>
        </w:rPr>
        <w:t>փոխարկվում</w:t>
      </w:r>
      <w:r w:rsidRPr="00D347CD">
        <w:rPr>
          <w:rFonts w:ascii="GHEA Grapalat" w:hAnsi="GHEA Grapalat"/>
        </w:rPr>
        <w:t xml:space="preserve"> </w:t>
      </w:r>
      <w:r w:rsidRPr="00D347CD">
        <w:rPr>
          <w:rFonts w:ascii="GHEA Grapalat" w:hAnsi="GHEA Grapalat" w:cs="Sylfaen"/>
        </w:rPr>
        <w:t>են</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կենտրոնական</w:t>
      </w:r>
      <w:r w:rsidRPr="00D347CD">
        <w:rPr>
          <w:rFonts w:ascii="GHEA Grapalat" w:hAnsi="GHEA Grapalat"/>
        </w:rPr>
        <w:t xml:space="preserve"> </w:t>
      </w:r>
      <w:r w:rsidRPr="00D347CD">
        <w:rPr>
          <w:rFonts w:ascii="GHEA Grapalat" w:hAnsi="GHEA Grapalat" w:cs="Sylfaen"/>
        </w:rPr>
        <w:t>բանկում</w:t>
      </w:r>
      <w:r w:rsidRPr="00D347CD">
        <w:rPr>
          <w:rFonts w:ascii="GHEA Grapalat" w:hAnsi="GHEA Grapalat"/>
        </w:rPr>
        <w:t xml:space="preserve"> </w:t>
      </w:r>
      <w:r w:rsidRPr="00D347CD">
        <w:rPr>
          <w:rFonts w:ascii="GHEA Grapalat" w:hAnsi="GHEA Grapalat" w:cs="Sylfaen"/>
        </w:rPr>
        <w:t>և</w:t>
      </w:r>
      <w:r w:rsidRPr="00D347CD">
        <w:rPr>
          <w:rFonts w:ascii="GHEA Grapalat" w:hAnsi="GHEA Grapalat"/>
        </w:rPr>
        <w:t xml:space="preserve"> </w:t>
      </w:r>
      <w:r w:rsidRPr="00D347CD">
        <w:rPr>
          <w:rFonts w:ascii="GHEA Grapalat" w:hAnsi="GHEA Grapalat" w:cs="Sylfaen"/>
        </w:rPr>
        <w:t>մուտքագրվում</w:t>
      </w:r>
      <w:r w:rsidRPr="00D347CD">
        <w:rPr>
          <w:rFonts w:ascii="GHEA Grapalat" w:hAnsi="GHEA Grapalat"/>
        </w:rPr>
        <w:t xml:space="preserve"> </w:t>
      </w:r>
      <w:r w:rsidRPr="00D347CD">
        <w:rPr>
          <w:rFonts w:ascii="GHEA Grapalat" w:hAnsi="GHEA Grapalat" w:cs="Sylfaen"/>
        </w:rPr>
        <w:t>գանձապետական</w:t>
      </w:r>
      <w:r w:rsidRPr="00D347CD">
        <w:rPr>
          <w:rFonts w:ascii="GHEA Grapalat" w:hAnsi="GHEA Grapalat"/>
        </w:rPr>
        <w:t xml:space="preserve"> </w:t>
      </w:r>
      <w:r w:rsidRPr="00D347CD">
        <w:rPr>
          <w:rFonts w:ascii="GHEA Grapalat" w:hAnsi="GHEA Grapalat" w:cs="Sylfaen"/>
        </w:rPr>
        <w:t>միասնական</w:t>
      </w:r>
      <w:r w:rsidRPr="00D347CD">
        <w:rPr>
          <w:rFonts w:ascii="GHEA Grapalat" w:hAnsi="GHEA Grapalat"/>
        </w:rPr>
        <w:t xml:space="preserve"> </w:t>
      </w:r>
      <w:r w:rsidRPr="00D347CD">
        <w:rPr>
          <w:rFonts w:ascii="GHEA Grapalat" w:hAnsi="GHEA Grapalat" w:cs="Sylfaen"/>
        </w:rPr>
        <w:t>հաշվի</w:t>
      </w:r>
      <w:r w:rsidRPr="00D347CD">
        <w:rPr>
          <w:rFonts w:ascii="GHEA Grapalat" w:hAnsi="GHEA Grapalat"/>
        </w:rPr>
        <w:t xml:space="preserve"> </w:t>
      </w:r>
      <w:r w:rsidRPr="00D347CD">
        <w:rPr>
          <w:rFonts w:ascii="GHEA Grapalat" w:hAnsi="GHEA Grapalat" w:cs="Sylfaen"/>
        </w:rPr>
        <w:t>սեփականաշնորհման</w:t>
      </w:r>
      <w:r w:rsidRPr="00D347CD">
        <w:rPr>
          <w:rFonts w:ascii="GHEA Grapalat" w:hAnsi="GHEA Grapalat"/>
        </w:rPr>
        <w:t xml:space="preserve"> </w:t>
      </w:r>
      <w:r w:rsidRPr="00D347CD">
        <w:rPr>
          <w:rFonts w:ascii="GHEA Grapalat" w:hAnsi="GHEA Grapalat" w:cs="Sylfaen"/>
        </w:rPr>
        <w:t>հատուկ</w:t>
      </w:r>
      <w:r w:rsidRPr="00D347CD">
        <w:rPr>
          <w:rFonts w:ascii="GHEA Grapalat" w:hAnsi="GHEA Grapalat"/>
        </w:rPr>
        <w:t xml:space="preserve"> </w:t>
      </w:r>
      <w:r w:rsidRPr="00D347CD">
        <w:rPr>
          <w:rFonts w:ascii="GHEA Grapalat" w:hAnsi="GHEA Grapalat" w:cs="Sylfaen"/>
        </w:rPr>
        <w:t>ենթահաշվում</w:t>
      </w:r>
      <w:r w:rsidRPr="00D347CD">
        <w:rPr>
          <w:rFonts w:ascii="GHEA Grapalat" w:hAnsi="GHEA Grapalat"/>
        </w:rPr>
        <w:t>.</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cs="Sylfaen"/>
        </w:rPr>
      </w:pPr>
      <w:r w:rsidRPr="00D347CD">
        <w:rPr>
          <w:rFonts w:ascii="GHEA Grapalat" w:hAnsi="GHEA Grapalat" w:cs="Sylfaen"/>
        </w:rPr>
        <w:t>Արցախի Հանրապետությանը սույն օրենքով նախատեսված բյուջետային վարկը տրամադրվում է մինչև 202</w:t>
      </w:r>
      <w:r w:rsidR="006A1944" w:rsidRPr="003F28ED">
        <w:rPr>
          <w:rFonts w:ascii="GHEA Grapalat" w:hAnsi="GHEA Grapalat" w:cs="Sylfaen"/>
        </w:rPr>
        <w:t>5</w:t>
      </w:r>
      <w:r w:rsidRPr="00D347CD">
        <w:rPr>
          <w:rFonts w:ascii="GHEA Grapalat" w:hAnsi="GHEA Grapalat" w:cs="Sylfaen"/>
        </w:rPr>
        <w:t xml:space="preserve"> թվականի հունվարի 1-ը մարման ժամկետով՝ տարեկան 0.01 տոկոս տոկոսադրույքով (բացառությամբ այն դեպքերի, երբ այդ վարկերի մարման ժամկետի վերաբերյալ Հայաստանի Հանրապետության և Արցախի Հանրապետության կառավարությունների միջև ձեռք է բերվել համաձայնություն մարման այլ ժամկետների վերաբերյալ).</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cs="Sylfaen"/>
        </w:rPr>
      </w:pPr>
      <w:r w:rsidRPr="00D347CD">
        <w:rPr>
          <w:rFonts w:ascii="GHEA Grapalat" w:hAnsi="GHEA Grapalat" w:cs="Sylfaen"/>
        </w:rPr>
        <w:t>20</w:t>
      </w:r>
      <w:r w:rsidRPr="00D347CD">
        <w:rPr>
          <w:rFonts w:ascii="GHEA Grapalat" w:hAnsi="GHEA Grapalat" w:cs="Sylfaen"/>
          <w:lang w:val="hy-AM"/>
        </w:rPr>
        <w:t>2</w:t>
      </w:r>
      <w:r w:rsidR="00613480">
        <w:rPr>
          <w:rFonts w:ascii="GHEA Grapalat" w:hAnsi="GHEA Grapalat" w:cs="Sylfaen"/>
          <w:lang w:val="hy-AM"/>
        </w:rPr>
        <w:t>1</w:t>
      </w:r>
      <w:r w:rsidRPr="00D347CD">
        <w:rPr>
          <w:rFonts w:ascii="GHEA Grapalat" w:hAnsi="GHEA Grapalat" w:cs="Sylfaen"/>
        </w:rPr>
        <w:t xml:space="preserve"> թվականին պետական պաշտոն </w:t>
      </w:r>
      <w:r w:rsidRPr="00D347CD">
        <w:rPr>
          <w:rFonts w:ascii="GHEA Grapalat" w:hAnsi="GHEA Grapalat" w:cs="Sylfaen"/>
          <w:lang w:val="hy-AM"/>
        </w:rPr>
        <w:t xml:space="preserve">և պետական ծառայության պաշտոն </w:t>
      </w:r>
      <w:r w:rsidRPr="00D347CD">
        <w:rPr>
          <w:rFonts w:ascii="GHEA Grapalat" w:hAnsi="GHEA Grapalat" w:cs="Sylfaen"/>
        </w:rPr>
        <w:t>զբաղեցնող անձանց բազային աշխատավարձի չափը կազմում է 66</w:t>
      </w:r>
      <w:r w:rsidRPr="00C73B27">
        <w:rPr>
          <w:rFonts w:cs="Sylfaen"/>
        </w:rPr>
        <w:t xml:space="preserve"> </w:t>
      </w:r>
      <w:r w:rsidRPr="00D347CD">
        <w:rPr>
          <w:rFonts w:ascii="GHEA Grapalat" w:hAnsi="GHEA Grapalat" w:cs="Sylfaen"/>
        </w:rPr>
        <w:t xml:space="preserve">140 դրամ. </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cs="Sylfaen"/>
        </w:rPr>
      </w:pPr>
      <w:r w:rsidRPr="00D347CD">
        <w:rPr>
          <w:rFonts w:ascii="GHEA Grapalat" w:hAnsi="GHEA Grapalat" w:cs="Sylfaen"/>
        </w:rPr>
        <w:t>յուրաքանչյուր մարմնի պետական ծառայողների տարեկան պարգևատրման ֆոնդի միասնական տոկոսային դրույքաչափը կազմում է այդ մարմնի գծով Հայաստանի Հանրապետության 202</w:t>
      </w:r>
      <w:r w:rsidR="00613480">
        <w:rPr>
          <w:rFonts w:ascii="GHEA Grapalat" w:hAnsi="GHEA Grapalat" w:cs="Sylfaen"/>
          <w:lang w:val="hy-AM"/>
        </w:rPr>
        <w:t>1</w:t>
      </w:r>
      <w:r w:rsidRPr="00D347CD">
        <w:rPr>
          <w:rFonts w:ascii="GHEA Grapalat" w:hAnsi="GHEA Grapalat" w:cs="Sylfaen"/>
        </w:rPr>
        <w:t xml:space="preserve"> թվականի պետական բյուջեով նախատեսված պետական ծառայողների հիմնական աշխատավարձի տարեկան ֆոնդի 10 տոկոսը. </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cs="Sylfaen"/>
        </w:rPr>
      </w:pPr>
      <w:r w:rsidRPr="00D347CD">
        <w:rPr>
          <w:rFonts w:ascii="GHEA Grapalat" w:hAnsi="GHEA Grapalat" w:cs="Sylfaen"/>
        </w:rPr>
        <w:t>համայնքների բյուջեներին «Տեղական ինքնակառավարման մասին» Հայաստանի Հանրապետության օրենքի 86-րդ հոդվածով և «Երևան քաղաքում տեղական ինքնակառավարման մասին» Հայաստանի Հանրապետության օրենքի 73-րդ հոդվածով եկամտային հարկից և շահութահարկից նախատեսված մասհանումները 20</w:t>
      </w:r>
      <w:r w:rsidRPr="00D347CD">
        <w:rPr>
          <w:rFonts w:ascii="GHEA Grapalat" w:hAnsi="GHEA Grapalat" w:cs="Sylfaen"/>
          <w:lang w:val="hy-AM"/>
        </w:rPr>
        <w:t>2</w:t>
      </w:r>
      <w:r w:rsidR="00613480">
        <w:rPr>
          <w:rFonts w:ascii="GHEA Grapalat" w:hAnsi="GHEA Grapalat" w:cs="Sylfaen"/>
          <w:lang w:val="hy-AM"/>
        </w:rPr>
        <w:t>1</w:t>
      </w:r>
      <w:r w:rsidRPr="00D347CD">
        <w:rPr>
          <w:rFonts w:ascii="GHEA Grapalat" w:hAnsi="GHEA Grapalat" w:cs="Sylfaen"/>
        </w:rPr>
        <w:t xml:space="preserve"> թվականի բյուջետային</w:t>
      </w:r>
      <w:r w:rsidRPr="00D347CD">
        <w:rPr>
          <w:rFonts w:ascii="GHEA Grapalat" w:hAnsi="GHEA Grapalat"/>
        </w:rPr>
        <w:t xml:space="preserve"> </w:t>
      </w:r>
      <w:r w:rsidRPr="00D347CD">
        <w:rPr>
          <w:rFonts w:ascii="GHEA Grapalat" w:hAnsi="GHEA Grapalat" w:cs="Sylfaen"/>
        </w:rPr>
        <w:t>տարում</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բյուջեից</w:t>
      </w:r>
      <w:r w:rsidRPr="00D347CD">
        <w:rPr>
          <w:rFonts w:ascii="GHEA Grapalat" w:hAnsi="GHEA Grapalat"/>
        </w:rPr>
        <w:t xml:space="preserve"> </w:t>
      </w:r>
      <w:r w:rsidRPr="00D347CD">
        <w:rPr>
          <w:rFonts w:ascii="GHEA Grapalat" w:hAnsi="GHEA Grapalat" w:cs="Sylfaen"/>
        </w:rPr>
        <w:t>չեն</w:t>
      </w:r>
      <w:r w:rsidRPr="00D347CD">
        <w:rPr>
          <w:rFonts w:ascii="GHEA Grapalat" w:hAnsi="GHEA Grapalat"/>
        </w:rPr>
        <w:t xml:space="preserve"> </w:t>
      </w:r>
      <w:r w:rsidRPr="00D347CD">
        <w:rPr>
          <w:rFonts w:ascii="GHEA Grapalat" w:hAnsi="GHEA Grapalat" w:cs="Sylfaen"/>
        </w:rPr>
        <w:t>կատարվում</w:t>
      </w:r>
      <w:r w:rsidRPr="00D347CD">
        <w:rPr>
          <w:rFonts w:ascii="GHEA Grapalat" w:hAnsi="GHEA Grapalat"/>
        </w:rPr>
        <w:t>.</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rPr>
      </w:pPr>
      <w:r w:rsidRPr="00D347CD">
        <w:rPr>
          <w:rFonts w:ascii="GHEA Grapalat" w:hAnsi="GHEA Grapalat" w:cs="Sylfaen"/>
        </w:rPr>
        <w:lastRenderedPageBreak/>
        <w:t>քաղաքացիաիրավական</w:t>
      </w:r>
      <w:r w:rsidRPr="00D347CD">
        <w:rPr>
          <w:rFonts w:ascii="GHEA Grapalat" w:hAnsi="GHEA Grapalat"/>
        </w:rPr>
        <w:t xml:space="preserve"> </w:t>
      </w:r>
      <w:r w:rsidRPr="00D347CD">
        <w:rPr>
          <w:rFonts w:ascii="GHEA Grapalat" w:hAnsi="GHEA Grapalat" w:cs="Sylfaen"/>
        </w:rPr>
        <w:t>հարաբերություններից</w:t>
      </w:r>
      <w:r w:rsidRPr="00D347CD">
        <w:rPr>
          <w:rFonts w:ascii="GHEA Grapalat" w:hAnsi="GHEA Grapalat"/>
        </w:rPr>
        <w:t xml:space="preserve"> </w:t>
      </w:r>
      <w:r w:rsidRPr="00D347CD">
        <w:rPr>
          <w:rFonts w:ascii="GHEA Grapalat" w:hAnsi="GHEA Grapalat" w:cs="Sylfaen"/>
        </w:rPr>
        <w:t>ծագած</w:t>
      </w:r>
      <w:r w:rsidRPr="00D347CD">
        <w:rPr>
          <w:rFonts w:ascii="GHEA Grapalat" w:hAnsi="GHEA Grapalat"/>
        </w:rPr>
        <w:t xml:space="preserve"> </w:t>
      </w:r>
      <w:r w:rsidRPr="00D347CD">
        <w:rPr>
          <w:rFonts w:ascii="GHEA Grapalat" w:hAnsi="GHEA Grapalat" w:cs="Sylfaen"/>
        </w:rPr>
        <w:t>պարտքի</w:t>
      </w:r>
      <w:r w:rsidRPr="00D347CD">
        <w:rPr>
          <w:rFonts w:ascii="GHEA Grapalat" w:hAnsi="GHEA Grapalat"/>
        </w:rPr>
        <w:t xml:space="preserve"> </w:t>
      </w:r>
      <w:r w:rsidRPr="00D347CD">
        <w:rPr>
          <w:rFonts w:ascii="GHEA Grapalat" w:hAnsi="GHEA Grapalat" w:cs="Sylfaen"/>
        </w:rPr>
        <w:t>դիմաց</w:t>
      </w:r>
      <w:r w:rsidRPr="00D347CD">
        <w:rPr>
          <w:rFonts w:ascii="GHEA Grapalat" w:hAnsi="GHEA Grapalat" w:cs="Sylfaen"/>
          <w:lang w:val="hy-AM"/>
        </w:rPr>
        <w:t xml:space="preserve"> պետական մարմնի և</w:t>
      </w:r>
      <w:r w:rsidRPr="00D347CD">
        <w:rPr>
          <w:rFonts w:ascii="GHEA Grapalat" w:hAnsi="GHEA Grapalat"/>
        </w:rPr>
        <w:t xml:space="preserve"> </w:t>
      </w: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կառավարչական</w:t>
      </w:r>
      <w:r w:rsidRPr="00D347CD">
        <w:rPr>
          <w:rFonts w:ascii="GHEA Grapalat" w:hAnsi="GHEA Grapalat"/>
        </w:rPr>
        <w:t xml:space="preserve"> </w:t>
      </w:r>
      <w:r w:rsidRPr="00D347CD">
        <w:rPr>
          <w:rFonts w:ascii="GHEA Grapalat" w:hAnsi="GHEA Grapalat" w:cs="Sylfaen"/>
        </w:rPr>
        <w:t>հիմնարկի</w:t>
      </w:r>
      <w:r w:rsidRPr="00D347CD">
        <w:rPr>
          <w:rFonts w:ascii="GHEA Grapalat" w:hAnsi="GHEA Grapalat"/>
        </w:rPr>
        <w:t xml:space="preserve"> </w:t>
      </w:r>
      <w:r w:rsidRPr="00D347CD">
        <w:rPr>
          <w:rFonts w:ascii="GHEA Grapalat" w:hAnsi="GHEA Grapalat" w:cs="Sylfaen"/>
        </w:rPr>
        <w:t>ձեռք</w:t>
      </w:r>
      <w:r w:rsidRPr="00D347CD">
        <w:rPr>
          <w:rFonts w:ascii="GHEA Grapalat" w:hAnsi="GHEA Grapalat"/>
        </w:rPr>
        <w:t xml:space="preserve"> </w:t>
      </w:r>
      <w:r w:rsidRPr="00D347CD">
        <w:rPr>
          <w:rFonts w:ascii="GHEA Grapalat" w:hAnsi="GHEA Grapalat" w:cs="Sylfaen"/>
        </w:rPr>
        <w:t>բերած</w:t>
      </w:r>
      <w:r w:rsidRPr="00D347CD">
        <w:rPr>
          <w:rFonts w:ascii="GHEA Grapalat" w:hAnsi="GHEA Grapalat"/>
        </w:rPr>
        <w:t xml:space="preserve"> </w:t>
      </w:r>
      <w:r w:rsidRPr="00D347CD">
        <w:rPr>
          <w:rFonts w:ascii="GHEA Grapalat" w:hAnsi="GHEA Grapalat" w:cs="Sylfaen"/>
        </w:rPr>
        <w:t>գույքի</w:t>
      </w:r>
      <w:r w:rsidRPr="00D347CD">
        <w:rPr>
          <w:rFonts w:ascii="GHEA Grapalat" w:hAnsi="GHEA Grapalat"/>
        </w:rPr>
        <w:t xml:space="preserve"> </w:t>
      </w:r>
      <w:r w:rsidRPr="00D347CD">
        <w:rPr>
          <w:rFonts w:ascii="GHEA Grapalat" w:hAnsi="GHEA Grapalat" w:cs="Sylfaen"/>
        </w:rPr>
        <w:t>իրացումից</w:t>
      </w:r>
      <w:r w:rsidRPr="00D347CD">
        <w:rPr>
          <w:rFonts w:ascii="GHEA Grapalat" w:hAnsi="GHEA Grapalat"/>
        </w:rPr>
        <w:t xml:space="preserve"> մուտքերը </w:t>
      </w:r>
      <w:r w:rsidRPr="00D347CD">
        <w:rPr>
          <w:rFonts w:ascii="GHEA Grapalat" w:hAnsi="GHEA Grapalat" w:cs="Sylfaen"/>
        </w:rPr>
        <w:t>հաշվեգրվում</w:t>
      </w:r>
      <w:r w:rsidRPr="00D347CD">
        <w:rPr>
          <w:rFonts w:ascii="GHEA Grapalat" w:hAnsi="GHEA Grapalat"/>
        </w:rPr>
        <w:t xml:space="preserve"> </w:t>
      </w:r>
      <w:r w:rsidRPr="00D347CD">
        <w:rPr>
          <w:rFonts w:ascii="GHEA Grapalat" w:hAnsi="GHEA Grapalat" w:cs="Sylfaen"/>
        </w:rPr>
        <w:t>են</w:t>
      </w:r>
      <w:r w:rsidRPr="00D347CD">
        <w:rPr>
          <w:rFonts w:ascii="GHEA Grapalat" w:hAnsi="GHEA Grapalat"/>
        </w:rPr>
        <w:t xml:space="preserve"> </w:t>
      </w:r>
      <w:r w:rsidRPr="00D347CD">
        <w:rPr>
          <w:rFonts w:ascii="GHEA Grapalat" w:hAnsi="GHEA Grapalat" w:cs="Sylfaen"/>
        </w:rPr>
        <w:t>այն</w:t>
      </w:r>
      <w:r w:rsidRPr="00D347CD">
        <w:rPr>
          <w:rFonts w:ascii="GHEA Grapalat" w:hAnsi="GHEA Grapalat"/>
        </w:rPr>
        <w:t xml:space="preserve"> </w:t>
      </w:r>
      <w:r w:rsidRPr="00D347CD">
        <w:rPr>
          <w:rFonts w:ascii="GHEA Grapalat" w:hAnsi="GHEA Grapalat" w:cs="Sylfaen"/>
        </w:rPr>
        <w:t>հաշիվներին</w:t>
      </w:r>
      <w:r w:rsidRPr="00D347CD">
        <w:rPr>
          <w:rFonts w:ascii="GHEA Grapalat" w:hAnsi="GHEA Grapalat"/>
        </w:rPr>
        <w:t xml:space="preserve">, </w:t>
      </w:r>
      <w:r w:rsidRPr="00D347CD">
        <w:rPr>
          <w:rFonts w:ascii="GHEA Grapalat" w:hAnsi="GHEA Grapalat" w:cs="Sylfaen"/>
        </w:rPr>
        <w:t>որտեղ</w:t>
      </w:r>
      <w:r w:rsidRPr="00D347CD">
        <w:rPr>
          <w:rFonts w:ascii="GHEA Grapalat" w:hAnsi="GHEA Grapalat"/>
        </w:rPr>
        <w:t xml:space="preserve"> </w:t>
      </w:r>
      <w:r w:rsidRPr="00D347CD">
        <w:rPr>
          <w:rFonts w:ascii="GHEA Grapalat" w:hAnsi="GHEA Grapalat" w:cs="Sylfaen"/>
        </w:rPr>
        <w:t>պետք</w:t>
      </w:r>
      <w:r w:rsidRPr="00D347CD">
        <w:rPr>
          <w:rFonts w:ascii="GHEA Grapalat" w:hAnsi="GHEA Grapalat"/>
        </w:rPr>
        <w:t xml:space="preserve"> </w:t>
      </w:r>
      <w:r w:rsidRPr="00D347CD">
        <w:rPr>
          <w:rFonts w:ascii="GHEA Grapalat" w:hAnsi="GHEA Grapalat" w:cs="Sylfaen"/>
        </w:rPr>
        <w:t>է</w:t>
      </w:r>
      <w:r w:rsidRPr="00D347CD">
        <w:rPr>
          <w:rFonts w:ascii="GHEA Grapalat" w:hAnsi="GHEA Grapalat"/>
        </w:rPr>
        <w:t xml:space="preserve"> </w:t>
      </w:r>
      <w:r w:rsidRPr="00D347CD">
        <w:rPr>
          <w:rFonts w:ascii="GHEA Grapalat" w:hAnsi="GHEA Grapalat" w:cs="Sylfaen"/>
        </w:rPr>
        <w:t>հաշվեգրվեր</w:t>
      </w:r>
      <w:r w:rsidRPr="00D347CD">
        <w:rPr>
          <w:rFonts w:ascii="GHEA Grapalat" w:hAnsi="GHEA Grapalat"/>
        </w:rPr>
        <w:t xml:space="preserve"> </w:t>
      </w:r>
      <w:r w:rsidRPr="00D347CD">
        <w:rPr>
          <w:rFonts w:ascii="GHEA Grapalat" w:hAnsi="GHEA Grapalat" w:cs="Sylfaen"/>
        </w:rPr>
        <w:t>տվյալ</w:t>
      </w:r>
      <w:r w:rsidRPr="00D347CD">
        <w:rPr>
          <w:rFonts w:ascii="GHEA Grapalat" w:hAnsi="GHEA Grapalat"/>
        </w:rPr>
        <w:t xml:space="preserve"> </w:t>
      </w:r>
      <w:r w:rsidRPr="00D347CD">
        <w:rPr>
          <w:rFonts w:ascii="GHEA Grapalat" w:hAnsi="GHEA Grapalat" w:cs="Sylfaen"/>
        </w:rPr>
        <w:t>պարտքի</w:t>
      </w:r>
      <w:r w:rsidRPr="00D347CD">
        <w:rPr>
          <w:rFonts w:ascii="GHEA Grapalat" w:hAnsi="GHEA Grapalat"/>
        </w:rPr>
        <w:t xml:space="preserve"> </w:t>
      </w:r>
      <w:r w:rsidRPr="00D347CD">
        <w:rPr>
          <w:rFonts w:ascii="GHEA Grapalat" w:hAnsi="GHEA Grapalat" w:cs="Sylfaen"/>
        </w:rPr>
        <w:t>գումարը</w:t>
      </w:r>
      <w:r w:rsidRPr="00D347CD">
        <w:rPr>
          <w:rFonts w:ascii="GHEA Grapalat" w:hAnsi="GHEA Grapalat"/>
        </w:rPr>
        <w:t xml:space="preserve">. </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cs="Sylfaen"/>
        </w:rPr>
      </w:pPr>
      <w:r w:rsidRPr="00D347CD">
        <w:rPr>
          <w:rFonts w:ascii="GHEA Grapalat" w:hAnsi="GHEA Grapalat" w:cs="Sylfaen"/>
        </w:rPr>
        <w:t>«Հայաստանի Հանրապետության բյուջետային համակարգի մասին» Հայաստանի Հանրապետության օրենքի 23-րդ հոդվածի 7-րդ մասով նախատեսված դեպքում Կառավարության ընդունած որոշումը չի կարող վերաբերել սույն օրենքով նախատեսված ելքերի (բացառությամբ դրանց գծով, ըստ Կառավարության կանխատեսումների, 20</w:t>
      </w:r>
      <w:r w:rsidRPr="00D347CD">
        <w:rPr>
          <w:rFonts w:ascii="GHEA Grapalat" w:hAnsi="GHEA Grapalat" w:cs="Sylfaen"/>
          <w:lang w:val="hy-AM"/>
        </w:rPr>
        <w:t>2</w:t>
      </w:r>
      <w:r w:rsidR="00613480">
        <w:rPr>
          <w:rFonts w:ascii="GHEA Grapalat" w:hAnsi="GHEA Grapalat" w:cs="Sylfaen"/>
          <w:lang w:val="hy-AM"/>
        </w:rPr>
        <w:t>1</w:t>
      </w:r>
      <w:r w:rsidRPr="00D347CD">
        <w:rPr>
          <w:rFonts w:ascii="GHEA Grapalat" w:hAnsi="GHEA Grapalat" w:cs="Sylfaen"/>
        </w:rPr>
        <w:t xml:space="preserve"> թվականին սպասվող տնտեսման գումարների) հետևյալ ուղղություններին. </w:t>
      </w:r>
    </w:p>
    <w:p w:rsidR="00B34E20" w:rsidRPr="00D347CD" w:rsidRDefault="00B34E20" w:rsidP="003815A1">
      <w:pPr>
        <w:spacing w:line="360" w:lineRule="auto"/>
        <w:ind w:firstLine="567"/>
        <w:jc w:val="both"/>
        <w:rPr>
          <w:rFonts w:ascii="GHEA Grapalat" w:hAnsi="GHEA Grapalat" w:cs="Sylfaen"/>
        </w:rPr>
      </w:pPr>
      <w:r w:rsidRPr="00D347CD">
        <w:rPr>
          <w:rFonts w:ascii="GHEA Grapalat" w:hAnsi="GHEA Grapalat" w:cs="Sylfaen"/>
        </w:rPr>
        <w:t>ա. պետական ներքին և արտաքին պարտքի մարում և սպասարկում,</w:t>
      </w:r>
    </w:p>
    <w:p w:rsidR="00B34E20" w:rsidRPr="00D347CD" w:rsidRDefault="00B34E20" w:rsidP="003815A1">
      <w:pPr>
        <w:spacing w:line="360" w:lineRule="auto"/>
        <w:ind w:firstLine="567"/>
        <w:jc w:val="both"/>
        <w:rPr>
          <w:rFonts w:ascii="GHEA Grapalat" w:hAnsi="GHEA Grapalat" w:cs="Sylfaen"/>
        </w:rPr>
      </w:pPr>
      <w:r w:rsidRPr="00D347CD">
        <w:rPr>
          <w:rFonts w:ascii="GHEA Grapalat" w:hAnsi="GHEA Grapalat" w:cs="Sylfaen"/>
        </w:rPr>
        <w:t xml:space="preserve">բ. սոցիալական նպաստներ և կենսաթոշակներ,  </w:t>
      </w:r>
    </w:p>
    <w:p w:rsidR="00B34E20" w:rsidRPr="00D347CD" w:rsidRDefault="00B34E20" w:rsidP="003815A1">
      <w:pPr>
        <w:spacing w:line="360" w:lineRule="auto"/>
        <w:ind w:firstLine="567"/>
        <w:jc w:val="both"/>
        <w:rPr>
          <w:rFonts w:ascii="GHEA Grapalat" w:hAnsi="GHEA Grapalat" w:cs="Sylfaen"/>
        </w:rPr>
      </w:pPr>
      <w:r w:rsidRPr="00D347CD">
        <w:rPr>
          <w:rFonts w:ascii="GHEA Grapalat" w:hAnsi="GHEA Grapalat" w:cs="Sylfaen"/>
        </w:rPr>
        <w:t>գ. պետական բյուջեից տեղական ինքնակառավարման մարմիններին տրամադրվող ֆինանսական համահարթեցման դոտացիաների գծով հատկացումներ,</w:t>
      </w:r>
    </w:p>
    <w:p w:rsidR="00B34E20" w:rsidRPr="00D347CD" w:rsidRDefault="00B34E20" w:rsidP="003815A1">
      <w:pPr>
        <w:spacing w:line="360" w:lineRule="auto"/>
        <w:ind w:firstLine="567"/>
        <w:jc w:val="both"/>
        <w:rPr>
          <w:rFonts w:ascii="GHEA Grapalat" w:hAnsi="GHEA Grapalat"/>
        </w:rPr>
      </w:pPr>
      <w:r w:rsidRPr="00D347CD">
        <w:rPr>
          <w:rFonts w:ascii="GHEA Grapalat" w:hAnsi="GHEA Grapalat" w:cs="Sylfaen"/>
        </w:rPr>
        <w:t>դ. միջազգային պայմանագրերով Հայաստանի Հանրապետության կողմից տվյալ տարվա համար ստանձնած պարտավորություններ (բացառությամբ պետական պարտքի մարման և սպասարկման), որոնց չկատարումը կհանգեցնի Հայաստանի Հանրապետության նկատմամբ այդ պայմանագրերով նման դեպքերի համար նախատեսված էական ֆինանսական և այլ պահանջների առաջացման.</w:t>
      </w:r>
    </w:p>
    <w:p w:rsidR="00B34E20" w:rsidRPr="00D347CD" w:rsidRDefault="00B34E20" w:rsidP="003815A1">
      <w:pPr>
        <w:numPr>
          <w:ilvl w:val="0"/>
          <w:numId w:val="29"/>
        </w:numPr>
        <w:tabs>
          <w:tab w:val="left" w:pos="851"/>
        </w:tabs>
        <w:spacing w:line="360" w:lineRule="auto"/>
        <w:ind w:left="0" w:firstLine="567"/>
        <w:jc w:val="both"/>
        <w:rPr>
          <w:rFonts w:ascii="GHEA Grapalat" w:hAnsi="GHEA Grapalat"/>
        </w:rPr>
      </w:pP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մասնակցությամբ</w:t>
      </w:r>
      <w:r w:rsidRPr="00D347CD">
        <w:rPr>
          <w:rFonts w:ascii="GHEA Grapalat" w:hAnsi="GHEA Grapalat"/>
        </w:rPr>
        <w:t xml:space="preserve"> </w:t>
      </w:r>
      <w:r w:rsidRPr="00D347CD">
        <w:rPr>
          <w:rFonts w:ascii="GHEA Grapalat" w:hAnsi="GHEA Grapalat" w:cs="Sylfaen"/>
        </w:rPr>
        <w:t>առևտրային</w:t>
      </w:r>
      <w:r w:rsidRPr="00D347CD">
        <w:rPr>
          <w:rFonts w:ascii="GHEA Grapalat" w:hAnsi="GHEA Grapalat"/>
        </w:rPr>
        <w:t xml:space="preserve"> </w:t>
      </w:r>
      <w:r w:rsidRPr="00D347CD">
        <w:rPr>
          <w:rFonts w:ascii="GHEA Grapalat" w:hAnsi="GHEA Grapalat" w:cs="Sylfaen"/>
        </w:rPr>
        <w:t>կազմակերպությունների</w:t>
      </w:r>
      <w:r w:rsidRPr="00D347CD">
        <w:rPr>
          <w:rFonts w:ascii="GHEA Grapalat" w:hAnsi="GHEA Grapalat"/>
        </w:rPr>
        <w:t xml:space="preserve"> </w:t>
      </w:r>
      <w:r w:rsidRPr="00D347CD">
        <w:rPr>
          <w:rFonts w:ascii="GHEA Grapalat" w:hAnsi="GHEA Grapalat" w:cs="Sylfaen"/>
        </w:rPr>
        <w:t>(այսուհետ սույն կետում` մատակարարի) կանոնադրական</w:t>
      </w:r>
      <w:r w:rsidRPr="00D347CD">
        <w:rPr>
          <w:rFonts w:ascii="GHEA Grapalat" w:hAnsi="GHEA Grapalat"/>
        </w:rPr>
        <w:t xml:space="preserve"> </w:t>
      </w:r>
      <w:r w:rsidRPr="00D347CD">
        <w:rPr>
          <w:rFonts w:ascii="GHEA Grapalat" w:hAnsi="GHEA Grapalat" w:cs="Sylfaen"/>
        </w:rPr>
        <w:t>կապիտալում</w:t>
      </w:r>
      <w:r w:rsidRPr="00D347CD">
        <w:rPr>
          <w:rFonts w:ascii="GHEA Grapalat" w:hAnsi="GHEA Grapalat"/>
        </w:rPr>
        <w:t xml:space="preserve"> </w:t>
      </w: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մասնակցության</w:t>
      </w:r>
      <w:r w:rsidRPr="00D347CD">
        <w:rPr>
          <w:rFonts w:ascii="GHEA Grapalat" w:hAnsi="GHEA Grapalat"/>
        </w:rPr>
        <w:t xml:space="preserve"> </w:t>
      </w:r>
      <w:r w:rsidRPr="00D347CD">
        <w:rPr>
          <w:rFonts w:ascii="GHEA Grapalat" w:hAnsi="GHEA Grapalat" w:cs="Sylfaen"/>
        </w:rPr>
        <w:t>նվազեցման</w:t>
      </w:r>
      <w:r w:rsidRPr="00D347CD">
        <w:rPr>
          <w:rFonts w:ascii="GHEA Grapalat" w:hAnsi="GHEA Grapalat"/>
        </w:rPr>
        <w:t xml:space="preserve"> </w:t>
      </w:r>
      <w:r w:rsidRPr="00D347CD">
        <w:rPr>
          <w:rFonts w:ascii="GHEA Grapalat" w:hAnsi="GHEA Grapalat" w:cs="Sylfaen"/>
        </w:rPr>
        <w:t>ճանապարհով ակտիվների կազմից Կառավարության որոշումների հիման վրա գույքն առանձնացնելիս գույք</w:t>
      </w:r>
      <w:r w:rsidR="00C73B27">
        <w:rPr>
          <w:rFonts w:ascii="GHEA Grapalat" w:hAnsi="GHEA Grapalat" w:cs="Sylfaen"/>
          <w:lang w:val="hy-AM"/>
        </w:rPr>
        <w:t>ը</w:t>
      </w:r>
      <w:r w:rsidRPr="00D347CD">
        <w:rPr>
          <w:rFonts w:ascii="GHEA Grapalat" w:hAnsi="GHEA Grapalat" w:cs="Sylfaen"/>
        </w:rPr>
        <w:t xml:space="preserve"> ստացող պետական </w:t>
      </w:r>
      <w:r w:rsidRPr="00D347CD">
        <w:rPr>
          <w:rFonts w:ascii="GHEA Grapalat" w:hAnsi="GHEA Grapalat" w:cs="Sylfaen"/>
          <w:lang w:val="hy-AM"/>
        </w:rPr>
        <w:t xml:space="preserve">մարմինը կամ պետական </w:t>
      </w:r>
      <w:r w:rsidRPr="00D347CD">
        <w:rPr>
          <w:rFonts w:ascii="GHEA Grapalat" w:hAnsi="GHEA Grapalat" w:cs="Sylfaen"/>
        </w:rPr>
        <w:t>կառավարչական հիմնարկը պարտավոր է տվյալ մատակարարին վճարել նշված գործարքի շրջանակում վերջինիս ներկայացրած հարկային հաշվում առանձնացված ավելացված</w:t>
      </w:r>
      <w:r w:rsidRPr="00D347CD">
        <w:rPr>
          <w:rFonts w:ascii="GHEA Grapalat" w:hAnsi="GHEA Grapalat"/>
        </w:rPr>
        <w:t xml:space="preserve"> </w:t>
      </w:r>
      <w:r w:rsidRPr="00D347CD">
        <w:rPr>
          <w:rFonts w:ascii="GHEA Grapalat" w:hAnsi="GHEA Grapalat" w:cs="Sylfaen"/>
        </w:rPr>
        <w:t>արժեքի</w:t>
      </w:r>
      <w:r w:rsidRPr="00D347CD">
        <w:rPr>
          <w:rFonts w:ascii="GHEA Grapalat" w:hAnsi="GHEA Grapalat"/>
        </w:rPr>
        <w:t xml:space="preserve"> </w:t>
      </w:r>
      <w:r w:rsidRPr="00D347CD">
        <w:rPr>
          <w:rFonts w:ascii="GHEA Grapalat" w:hAnsi="GHEA Grapalat" w:cs="Sylfaen"/>
        </w:rPr>
        <w:t>հարկի</w:t>
      </w:r>
      <w:r w:rsidRPr="00D347CD">
        <w:rPr>
          <w:rFonts w:ascii="GHEA Grapalat" w:hAnsi="GHEA Grapalat"/>
        </w:rPr>
        <w:t xml:space="preserve"> </w:t>
      </w:r>
      <w:r w:rsidRPr="00D347CD">
        <w:rPr>
          <w:rFonts w:ascii="GHEA Grapalat" w:hAnsi="GHEA Grapalat" w:cs="Sylfaen"/>
        </w:rPr>
        <w:t xml:space="preserve">գումարը (մատակարարը շրջանառության հարկ վճարող հանդիսանալու դեպքում՝ շրջանառության հարկի գումարը), ինչպես նաև գույքի ավելացված արժեքի հարկը չներառող օտարման արժեքի և հարկային հաշվառմամբ մնացորդային արժեքի </w:t>
      </w:r>
      <w:r w:rsidRPr="00D347CD">
        <w:rPr>
          <w:rFonts w:ascii="GHEA Grapalat" w:hAnsi="GHEA Grapalat" w:cs="Sylfaen"/>
        </w:rPr>
        <w:lastRenderedPageBreak/>
        <w:t xml:space="preserve">դրական տարբերությունից հաշվարկվող </w:t>
      </w:r>
      <w:r w:rsidRPr="00D347CD">
        <w:rPr>
          <w:rFonts w:ascii="GHEA Grapalat" w:hAnsi="GHEA Grapalat" w:cs="Sylfaen"/>
          <w:lang w:val="hy-AM"/>
        </w:rPr>
        <w:t xml:space="preserve">և մատակարարի տարեկան գործունեության արդյունքում առաջացող՝ պետական բյուջե վճարման ենթակա շահութահարկի գումարի մեջ ներառվող </w:t>
      </w:r>
      <w:r w:rsidRPr="00D347CD">
        <w:rPr>
          <w:rFonts w:ascii="GHEA Grapalat" w:hAnsi="GHEA Grapalat" w:cs="Sylfaen"/>
        </w:rPr>
        <w:t>շահութահարկի գումարը` մատակարարի</w:t>
      </w:r>
      <w:r w:rsidRPr="00D347CD">
        <w:rPr>
          <w:rFonts w:ascii="GHEA Grapalat" w:hAnsi="GHEA Grapalat"/>
        </w:rPr>
        <w:t xml:space="preserve"> </w:t>
      </w:r>
      <w:r w:rsidRPr="00D347CD">
        <w:rPr>
          <w:rFonts w:ascii="GHEA Grapalat" w:hAnsi="GHEA Grapalat" w:cs="Sylfaen"/>
        </w:rPr>
        <w:t>անունից</w:t>
      </w:r>
      <w:r w:rsidRPr="00D347CD">
        <w:rPr>
          <w:rFonts w:ascii="GHEA Grapalat" w:hAnsi="GHEA Grapalat"/>
        </w:rPr>
        <w:t xml:space="preserve">  </w:t>
      </w:r>
      <w:r w:rsidRPr="00D347CD">
        <w:rPr>
          <w:rFonts w:ascii="GHEA Grapalat" w:hAnsi="GHEA Grapalat" w:cs="Sylfaen"/>
        </w:rPr>
        <w:t>վճարումը կատարելով</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հարկային օրենսգրքով սահմանված միասնական </w:t>
      </w:r>
      <w:r w:rsidRPr="00D347CD">
        <w:rPr>
          <w:rFonts w:ascii="GHEA Grapalat" w:hAnsi="GHEA Grapalat" w:cs="Sylfaen"/>
        </w:rPr>
        <w:t>հաշվին</w:t>
      </w:r>
      <w:r w:rsidRPr="00D347CD">
        <w:rPr>
          <w:rFonts w:ascii="GHEA Grapalat" w:hAnsi="GHEA Grapalat"/>
        </w:rPr>
        <w:t xml:space="preserve">` </w:t>
      </w:r>
      <w:r w:rsidRPr="00D347CD">
        <w:rPr>
          <w:rFonts w:ascii="GHEA Grapalat" w:hAnsi="GHEA Grapalat" w:cs="Sylfaen"/>
        </w:rPr>
        <w:t>որպես</w:t>
      </w:r>
      <w:r w:rsidRPr="00D347CD">
        <w:rPr>
          <w:rFonts w:ascii="GHEA Grapalat" w:hAnsi="GHEA Grapalat"/>
        </w:rPr>
        <w:t xml:space="preserve"> </w:t>
      </w:r>
      <w:r w:rsidRPr="00D347CD">
        <w:rPr>
          <w:rFonts w:ascii="GHEA Grapalat" w:hAnsi="GHEA Grapalat" w:cs="Sylfaen"/>
        </w:rPr>
        <w:t>մատակարարի պարտավորության</w:t>
      </w:r>
      <w:r w:rsidRPr="00D347CD">
        <w:rPr>
          <w:rFonts w:ascii="GHEA Grapalat" w:hAnsi="GHEA Grapalat"/>
        </w:rPr>
        <w:t xml:space="preserve"> </w:t>
      </w:r>
      <w:r w:rsidRPr="00D347CD">
        <w:rPr>
          <w:rFonts w:ascii="GHEA Grapalat" w:hAnsi="GHEA Grapalat" w:cs="Sylfaen"/>
        </w:rPr>
        <w:t>կատարում</w:t>
      </w:r>
      <w:r w:rsidRPr="00D347CD">
        <w:rPr>
          <w:rFonts w:ascii="GHEA Grapalat" w:hAnsi="GHEA Grapalat"/>
        </w:rPr>
        <w:t xml:space="preserve"> </w:t>
      </w:r>
      <w:r w:rsidRPr="00D347CD">
        <w:rPr>
          <w:rFonts w:ascii="GHEA Grapalat" w:hAnsi="GHEA Grapalat" w:cs="Sylfaen"/>
        </w:rPr>
        <w:t>ավելացված</w:t>
      </w:r>
      <w:r w:rsidRPr="00D347CD">
        <w:rPr>
          <w:rFonts w:ascii="GHEA Grapalat" w:hAnsi="GHEA Grapalat"/>
        </w:rPr>
        <w:t xml:space="preserve"> </w:t>
      </w:r>
      <w:r w:rsidRPr="00D347CD">
        <w:rPr>
          <w:rFonts w:ascii="GHEA Grapalat" w:hAnsi="GHEA Grapalat" w:cs="Sylfaen"/>
        </w:rPr>
        <w:t>արժեքի</w:t>
      </w:r>
      <w:r w:rsidRPr="00D347CD">
        <w:rPr>
          <w:rFonts w:ascii="GHEA Grapalat" w:hAnsi="GHEA Grapalat"/>
        </w:rPr>
        <w:t xml:space="preserve"> </w:t>
      </w:r>
      <w:r w:rsidRPr="00D347CD">
        <w:rPr>
          <w:rFonts w:ascii="GHEA Grapalat" w:hAnsi="GHEA Grapalat" w:cs="Sylfaen"/>
        </w:rPr>
        <w:t>հարկի և շահութահարկի գծով կամ շրջանառության հարկի գծով</w:t>
      </w:r>
      <w:r w:rsidRPr="00D347CD">
        <w:rPr>
          <w:rFonts w:ascii="GHEA Grapalat" w:hAnsi="GHEA Grapalat"/>
        </w:rPr>
        <w:t>.</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rPr>
      </w:pPr>
      <w:r w:rsidRPr="00D347CD">
        <w:rPr>
          <w:rFonts w:ascii="GHEA Grapalat" w:hAnsi="GHEA Grapalat" w:cs="Sylfaen"/>
        </w:rPr>
        <w:t xml:space="preserve">պետական </w:t>
      </w:r>
      <w:r w:rsidRPr="00D347CD">
        <w:rPr>
          <w:rFonts w:ascii="GHEA Grapalat" w:hAnsi="GHEA Grapalat" w:cs="Sylfaen"/>
          <w:lang w:val="hy-AM"/>
        </w:rPr>
        <w:t>մարմինների</w:t>
      </w:r>
      <w:r w:rsidRPr="00D347CD">
        <w:rPr>
          <w:rFonts w:ascii="GHEA Grapalat" w:hAnsi="GHEA Grapalat" w:cs="Sylfaen"/>
        </w:rPr>
        <w:t xml:space="preserve"> համար «Հայաստանի Հանրապետության բյուջետային համակարգի </w:t>
      </w:r>
      <w:r w:rsidRPr="00D347CD">
        <w:rPr>
          <w:rFonts w:ascii="GHEA Grapalat" w:hAnsi="GHEA Grapalat"/>
        </w:rPr>
        <w:t>մասին» Հայաստանի Հանրապետության օրենքի</w:t>
      </w:r>
      <w:r w:rsidRPr="00C73B27">
        <w:rPr>
          <w:rFonts w:ascii="GHEA Grapalat" w:hAnsi="GHEA Grapalat"/>
        </w:rPr>
        <w:t xml:space="preserve">           </w:t>
      </w:r>
      <w:r w:rsidRPr="00D347CD">
        <w:rPr>
          <w:rFonts w:ascii="GHEA Grapalat" w:hAnsi="GHEA Grapalat"/>
        </w:rPr>
        <w:t xml:space="preserve"> 1.2-րդ հոդվածի 16-րդ  մասի «ա» ենթակետում նշված նպատակով բացված արտաբյուջետային հաշիվներից ֆինանսավորվող ծախսային (ելքային) ծրագրերի գծով սույն օրենքով չնախատեսված ելքերի ֆինանսավորման նպատակով ստացվելիք 20</w:t>
      </w:r>
      <w:r w:rsidRPr="00D347CD">
        <w:rPr>
          <w:rFonts w:ascii="GHEA Grapalat" w:hAnsi="GHEA Grapalat"/>
          <w:lang w:val="hy-AM"/>
        </w:rPr>
        <w:t>2</w:t>
      </w:r>
      <w:r w:rsidR="00613480">
        <w:rPr>
          <w:rFonts w:ascii="GHEA Grapalat" w:hAnsi="GHEA Grapalat"/>
          <w:lang w:val="hy-AM"/>
        </w:rPr>
        <w:t>1</w:t>
      </w:r>
      <w:r w:rsidRPr="00D347CD">
        <w:rPr>
          <w:rFonts w:ascii="GHEA Grapalat" w:hAnsi="GHEA Grapalat"/>
        </w:rPr>
        <w:t xml:space="preserve"> թվականի բյուջետային տարվա եկամուտների գումարների չափով ենթակա են ավելացման սույն օրենքի 2-րդ և 6-րդ հոդվածներով հաստատված բյուջետային եկամուտների գումարները, ծախսերի նախահաշվային գումարների չափով` սույն օրենքի 2-րդ հոդվածով և սույն օրենքի </w:t>
      </w:r>
      <w:r w:rsidRPr="00C73B27">
        <w:rPr>
          <w:rFonts w:ascii="GHEA Grapalat" w:hAnsi="GHEA Grapalat"/>
        </w:rPr>
        <w:t xml:space="preserve"> </w:t>
      </w:r>
      <w:r w:rsidRPr="00D347CD">
        <w:rPr>
          <w:rFonts w:ascii="GHEA Grapalat" w:hAnsi="GHEA Grapalat"/>
        </w:rPr>
        <w:t xml:space="preserve">N 1 հավելվածով հաստատված բյուջետային ծախսերի համապատասխան գումարները (ֆինանսավորվող ծրագրերը և միջոցառումները և դրանց գծով նախատեսվող ծախսերը` որպես առանձին լրացուցիչ ծրագրեր և (կամ)  միջոցառումներ արտացոլելով սույն օրենքի N 1 հավելվածի </w:t>
      </w:r>
      <w:r w:rsidRPr="00D347CD">
        <w:rPr>
          <w:rFonts w:ascii="GHEA Grapalat" w:hAnsi="GHEA Grapalat" w:cs="Sylfaen"/>
        </w:rPr>
        <w:t>համապատասխան</w:t>
      </w:r>
      <w:r w:rsidRPr="00D347CD">
        <w:rPr>
          <w:rFonts w:ascii="GHEA Grapalat" w:hAnsi="GHEA Grapalat"/>
        </w:rPr>
        <w:t xml:space="preserve"> աղյուսակներում), </w:t>
      </w:r>
      <w:r w:rsidRPr="00D347CD">
        <w:rPr>
          <w:rFonts w:ascii="GHEA Grapalat" w:hAnsi="GHEA Grapalat" w:cs="Sylfaen"/>
        </w:rPr>
        <w:t>իսկ</w:t>
      </w:r>
      <w:r w:rsidRPr="00D347CD">
        <w:rPr>
          <w:rFonts w:ascii="GHEA Grapalat" w:hAnsi="GHEA Grapalat"/>
        </w:rPr>
        <w:t xml:space="preserve"> </w:t>
      </w:r>
      <w:r w:rsidRPr="00D347CD">
        <w:rPr>
          <w:rFonts w:ascii="GHEA Grapalat" w:hAnsi="GHEA Grapalat" w:cs="Sylfaen"/>
        </w:rPr>
        <w:t>եկամուտների</w:t>
      </w:r>
      <w:r w:rsidRPr="00D347CD">
        <w:rPr>
          <w:rFonts w:ascii="GHEA Grapalat" w:hAnsi="GHEA Grapalat"/>
        </w:rPr>
        <w:t xml:space="preserve"> </w:t>
      </w:r>
      <w:r w:rsidRPr="00D347CD">
        <w:rPr>
          <w:rFonts w:ascii="GHEA Grapalat" w:hAnsi="GHEA Grapalat" w:cs="Sylfaen"/>
        </w:rPr>
        <w:t>և</w:t>
      </w:r>
      <w:r w:rsidRPr="00D347CD">
        <w:rPr>
          <w:rFonts w:ascii="GHEA Grapalat" w:hAnsi="GHEA Grapalat"/>
        </w:rPr>
        <w:t xml:space="preserve"> </w:t>
      </w:r>
      <w:r w:rsidRPr="00D347CD">
        <w:rPr>
          <w:rFonts w:ascii="GHEA Grapalat" w:hAnsi="GHEA Grapalat" w:cs="Sylfaen"/>
        </w:rPr>
        <w:t>ծախսերի</w:t>
      </w:r>
      <w:r w:rsidRPr="00D347CD">
        <w:rPr>
          <w:rFonts w:ascii="GHEA Grapalat" w:hAnsi="GHEA Grapalat"/>
        </w:rPr>
        <w:t xml:space="preserve"> </w:t>
      </w:r>
      <w:r w:rsidRPr="00D347CD">
        <w:rPr>
          <w:rFonts w:ascii="GHEA Grapalat" w:hAnsi="GHEA Grapalat" w:cs="Sylfaen"/>
        </w:rPr>
        <w:t>նախահաշվային</w:t>
      </w:r>
      <w:r w:rsidRPr="00D347CD">
        <w:rPr>
          <w:rFonts w:ascii="GHEA Grapalat" w:hAnsi="GHEA Grapalat"/>
        </w:rPr>
        <w:t xml:space="preserve"> </w:t>
      </w:r>
      <w:r w:rsidRPr="00D347CD">
        <w:rPr>
          <w:rFonts w:ascii="GHEA Grapalat" w:hAnsi="GHEA Grapalat" w:cs="Sylfaen"/>
        </w:rPr>
        <w:t>գումարների</w:t>
      </w:r>
      <w:r w:rsidRPr="00D347CD">
        <w:rPr>
          <w:rFonts w:ascii="GHEA Grapalat" w:hAnsi="GHEA Grapalat"/>
        </w:rPr>
        <w:t xml:space="preserve"> </w:t>
      </w:r>
      <w:r w:rsidRPr="00D347CD">
        <w:rPr>
          <w:rFonts w:ascii="GHEA Grapalat" w:hAnsi="GHEA Grapalat" w:cs="Sylfaen"/>
        </w:rPr>
        <w:t xml:space="preserve">դրական կամ բացասական տարբերության չափով` համապատասխանաբար պակասեցման կամ ավելացման, սույն օրենքի 2-րդ հոդվածով հաստատված դեֆիցիտի (պակասուրդի) ընդհանուր գումարը և սույն օրենքի 3-րդ հոդվածով և N </w:t>
      </w:r>
      <w:r w:rsidRPr="00D347CD">
        <w:rPr>
          <w:rFonts w:ascii="GHEA Grapalat" w:hAnsi="GHEA Grapalat" w:cs="Sylfaen"/>
          <w:lang w:val="hy-AM"/>
        </w:rPr>
        <w:t>3</w:t>
      </w:r>
      <w:r w:rsidRPr="00D347CD">
        <w:rPr>
          <w:rFonts w:ascii="GHEA Grapalat" w:hAnsi="GHEA Grapalat" w:cs="Sylfaen"/>
        </w:rPr>
        <w:t xml:space="preserve"> հավելվածով սահմանված պետական բյուջեի դեֆիցիտի (պակասուրդի) ֆինանսավորման զուտ աղբյուրների և դրանց տարրերի (մուտքային և</w:t>
      </w:r>
      <w:r w:rsidR="00A31D9D">
        <w:rPr>
          <w:rFonts w:ascii="GHEA Grapalat" w:hAnsi="GHEA Grapalat" w:cs="Sylfaen"/>
          <w:lang w:val="hy-AM"/>
        </w:rPr>
        <w:t xml:space="preserve"> </w:t>
      </w:r>
      <w:r w:rsidRPr="00D347CD">
        <w:rPr>
          <w:rFonts w:ascii="GHEA Grapalat" w:hAnsi="GHEA Grapalat" w:cs="Sylfaen"/>
        </w:rPr>
        <w:t>(կամ) ելքային) համապատասխան գումարները (անհրաժեշտության դեպքում լրացում կատարելով այդ տարրերի կազմում).</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rPr>
      </w:pPr>
      <w:r w:rsidRPr="00D347CD">
        <w:rPr>
          <w:rFonts w:ascii="GHEA Grapalat" w:hAnsi="GHEA Grapalat"/>
        </w:rPr>
        <w:t>20</w:t>
      </w:r>
      <w:r w:rsidRPr="00D347CD">
        <w:rPr>
          <w:rFonts w:ascii="GHEA Grapalat" w:hAnsi="GHEA Grapalat"/>
          <w:lang w:val="hy-AM"/>
        </w:rPr>
        <w:t>2</w:t>
      </w:r>
      <w:r w:rsidR="00613480">
        <w:rPr>
          <w:rFonts w:ascii="GHEA Grapalat" w:hAnsi="GHEA Grapalat"/>
          <w:lang w:val="hy-AM"/>
        </w:rPr>
        <w:t>1</w:t>
      </w:r>
      <w:r w:rsidRPr="00D347CD">
        <w:rPr>
          <w:rFonts w:ascii="GHEA Grapalat" w:hAnsi="GHEA Grapalat"/>
        </w:rPr>
        <w:t xml:space="preserve"> </w:t>
      </w:r>
      <w:r w:rsidRPr="00D347CD">
        <w:rPr>
          <w:rFonts w:ascii="GHEA Grapalat" w:hAnsi="GHEA Grapalat" w:cs="Sylfaen"/>
        </w:rPr>
        <w:t>թվականին</w:t>
      </w:r>
      <w:r w:rsidRPr="00D347CD">
        <w:rPr>
          <w:rFonts w:ascii="GHEA Grapalat" w:hAnsi="GHEA Grapalat"/>
        </w:rPr>
        <w:t xml:space="preserve"> </w:t>
      </w:r>
      <w:r w:rsidRPr="00D347CD">
        <w:rPr>
          <w:rFonts w:ascii="GHEA Grapalat" w:hAnsi="GHEA Grapalat" w:cs="Sylfaen"/>
        </w:rPr>
        <w:t>շարունակվում</w:t>
      </w:r>
      <w:r w:rsidRPr="00D347CD">
        <w:rPr>
          <w:rFonts w:ascii="GHEA Grapalat" w:hAnsi="GHEA Grapalat"/>
        </w:rPr>
        <w:t xml:space="preserve"> </w:t>
      </w:r>
      <w:r w:rsidRPr="00D347CD">
        <w:rPr>
          <w:rFonts w:ascii="GHEA Grapalat" w:hAnsi="GHEA Grapalat" w:cs="Sylfaen"/>
        </w:rPr>
        <w:t>է</w:t>
      </w:r>
      <w:r w:rsidRPr="00D347CD">
        <w:rPr>
          <w:rFonts w:ascii="GHEA Grapalat" w:hAnsi="GHEA Grapalat"/>
        </w:rPr>
        <w:t xml:space="preserve"> </w:t>
      </w:r>
      <w:r w:rsidRPr="00D347CD">
        <w:rPr>
          <w:rFonts w:ascii="GHEA Grapalat" w:hAnsi="GHEA Grapalat" w:cs="Sylfaen"/>
        </w:rPr>
        <w:t>«ՎՏԲ</w:t>
      </w:r>
      <w:r w:rsidRPr="00D347CD">
        <w:rPr>
          <w:rFonts w:ascii="GHEA Grapalat" w:hAnsi="GHEA Grapalat"/>
        </w:rPr>
        <w:t xml:space="preserve"> - </w:t>
      </w:r>
      <w:r w:rsidRPr="00D347CD">
        <w:rPr>
          <w:rFonts w:ascii="GHEA Grapalat" w:hAnsi="GHEA Grapalat" w:cs="Sylfaen"/>
        </w:rPr>
        <w:t>Հայաստան</w:t>
      </w:r>
      <w:r w:rsidRPr="00D347CD">
        <w:rPr>
          <w:rFonts w:ascii="GHEA Grapalat" w:hAnsi="GHEA Grapalat"/>
        </w:rPr>
        <w:t xml:space="preserve"> </w:t>
      </w:r>
      <w:r w:rsidRPr="00D347CD">
        <w:rPr>
          <w:rFonts w:ascii="GHEA Grapalat" w:hAnsi="GHEA Grapalat" w:cs="Sylfaen"/>
        </w:rPr>
        <w:t>բանկ» ՓԲԸ</w:t>
      </w:r>
      <w:r w:rsidRPr="00D347CD">
        <w:rPr>
          <w:rFonts w:ascii="GHEA Grapalat" w:hAnsi="GHEA Grapalat"/>
        </w:rPr>
        <w:t>-</w:t>
      </w:r>
      <w:r w:rsidRPr="00D347CD">
        <w:rPr>
          <w:rFonts w:ascii="GHEA Grapalat" w:hAnsi="GHEA Grapalat" w:cs="Sylfaen"/>
        </w:rPr>
        <w:t>ում</w:t>
      </w:r>
      <w:r w:rsidRPr="00D347CD">
        <w:rPr>
          <w:rFonts w:ascii="GHEA Grapalat" w:hAnsi="GHEA Grapalat"/>
        </w:rPr>
        <w:t xml:space="preserve"> </w:t>
      </w:r>
      <w:r w:rsidRPr="00D347CD">
        <w:rPr>
          <w:rFonts w:ascii="GHEA Grapalat" w:hAnsi="GHEA Grapalat" w:cs="Sylfaen"/>
        </w:rPr>
        <w:t>ավանդատու</w:t>
      </w:r>
      <w:r w:rsidRPr="00D347CD">
        <w:rPr>
          <w:rFonts w:ascii="GHEA Grapalat" w:hAnsi="GHEA Grapalat"/>
        </w:rPr>
        <w:t xml:space="preserve"> </w:t>
      </w:r>
      <w:r w:rsidRPr="00D347CD">
        <w:rPr>
          <w:rFonts w:ascii="GHEA Grapalat" w:hAnsi="GHEA Grapalat" w:cs="Sylfaen"/>
        </w:rPr>
        <w:t>հանդիսացող</w:t>
      </w:r>
      <w:r w:rsidRPr="00D347CD">
        <w:rPr>
          <w:rFonts w:ascii="GHEA Grapalat" w:hAnsi="GHEA Grapalat"/>
        </w:rPr>
        <w:t xml:space="preserve"> </w:t>
      </w:r>
      <w:r w:rsidRPr="00D347CD">
        <w:rPr>
          <w:rFonts w:ascii="GHEA Grapalat" w:hAnsi="GHEA Grapalat" w:cs="Sylfaen"/>
        </w:rPr>
        <w:t>քաղաքացիների</w:t>
      </w:r>
      <w:r w:rsidRPr="00D347CD">
        <w:rPr>
          <w:rFonts w:ascii="GHEA Grapalat" w:hAnsi="GHEA Grapalat"/>
        </w:rPr>
        <w:t xml:space="preserve">` </w:t>
      </w:r>
      <w:r w:rsidRPr="00D347CD">
        <w:rPr>
          <w:rFonts w:ascii="GHEA Grapalat" w:hAnsi="GHEA Grapalat" w:cs="Sylfaen"/>
        </w:rPr>
        <w:t>նախկին</w:t>
      </w:r>
      <w:r w:rsidRPr="00D347CD">
        <w:rPr>
          <w:rFonts w:ascii="GHEA Grapalat" w:hAnsi="GHEA Grapalat"/>
        </w:rPr>
        <w:t xml:space="preserve"> </w:t>
      </w:r>
      <w:r w:rsidRPr="00D347CD">
        <w:rPr>
          <w:rFonts w:ascii="GHEA Grapalat" w:hAnsi="GHEA Grapalat" w:cs="Sylfaen"/>
        </w:rPr>
        <w:t>ԽՍՀՄ</w:t>
      </w:r>
      <w:r w:rsidRPr="00D347CD">
        <w:rPr>
          <w:rFonts w:ascii="GHEA Grapalat" w:hAnsi="GHEA Grapalat"/>
        </w:rPr>
        <w:t xml:space="preserve"> </w:t>
      </w:r>
      <w:r w:rsidRPr="00D347CD">
        <w:rPr>
          <w:rFonts w:ascii="GHEA Grapalat" w:hAnsi="GHEA Grapalat" w:cs="Sylfaen"/>
        </w:rPr>
        <w:t>Խնայբանկի</w:t>
      </w:r>
      <w:r w:rsidRPr="00D347CD">
        <w:rPr>
          <w:rFonts w:ascii="GHEA Grapalat" w:hAnsi="GHEA Grapalat"/>
        </w:rPr>
        <w:t xml:space="preserve"> </w:t>
      </w:r>
      <w:r w:rsidRPr="00D347CD">
        <w:rPr>
          <w:rFonts w:ascii="GHEA Grapalat" w:hAnsi="GHEA Grapalat" w:cs="Sylfaen"/>
        </w:rPr>
        <w:t>ՀԽՍՀ</w:t>
      </w:r>
      <w:r w:rsidRPr="00D347CD">
        <w:rPr>
          <w:rFonts w:ascii="GHEA Grapalat" w:hAnsi="GHEA Grapalat"/>
        </w:rPr>
        <w:t xml:space="preserve"> </w:t>
      </w:r>
      <w:r w:rsidRPr="00D347CD">
        <w:rPr>
          <w:rFonts w:ascii="GHEA Grapalat" w:hAnsi="GHEA Grapalat" w:cs="Sylfaen"/>
        </w:rPr>
        <w:lastRenderedPageBreak/>
        <w:t>հանրապետական</w:t>
      </w:r>
      <w:r w:rsidRPr="00D347CD">
        <w:rPr>
          <w:rFonts w:ascii="GHEA Grapalat" w:hAnsi="GHEA Grapalat"/>
        </w:rPr>
        <w:t xml:space="preserve"> </w:t>
      </w:r>
      <w:r w:rsidRPr="00D347CD">
        <w:rPr>
          <w:rFonts w:ascii="GHEA Grapalat" w:hAnsi="GHEA Grapalat" w:cs="Sylfaen"/>
        </w:rPr>
        <w:t>բանկում</w:t>
      </w:r>
      <w:r w:rsidRPr="00D347CD">
        <w:rPr>
          <w:rFonts w:ascii="GHEA Grapalat" w:hAnsi="GHEA Grapalat"/>
        </w:rPr>
        <w:t xml:space="preserve"> </w:t>
      </w:r>
      <w:r w:rsidRPr="00D347CD">
        <w:rPr>
          <w:rFonts w:ascii="GHEA Grapalat" w:hAnsi="GHEA Grapalat" w:cs="Sylfaen"/>
        </w:rPr>
        <w:t>մինչև</w:t>
      </w:r>
      <w:r w:rsidRPr="00D347CD">
        <w:rPr>
          <w:rFonts w:ascii="GHEA Grapalat" w:hAnsi="GHEA Grapalat"/>
        </w:rPr>
        <w:t xml:space="preserve"> 1993 </w:t>
      </w:r>
      <w:r w:rsidRPr="00D347CD">
        <w:rPr>
          <w:rFonts w:ascii="GHEA Grapalat" w:hAnsi="GHEA Grapalat" w:cs="Sylfaen"/>
        </w:rPr>
        <w:t>թվականի</w:t>
      </w:r>
      <w:r w:rsidRPr="00D347CD">
        <w:rPr>
          <w:rFonts w:ascii="GHEA Grapalat" w:hAnsi="GHEA Grapalat"/>
        </w:rPr>
        <w:t xml:space="preserve"> </w:t>
      </w:r>
      <w:r w:rsidRPr="00D347CD">
        <w:rPr>
          <w:rFonts w:ascii="GHEA Grapalat" w:hAnsi="GHEA Grapalat" w:cs="Sylfaen"/>
        </w:rPr>
        <w:t>հունիսի</w:t>
      </w:r>
      <w:r w:rsidRPr="00D347CD">
        <w:rPr>
          <w:rFonts w:ascii="GHEA Grapalat" w:hAnsi="GHEA Grapalat"/>
        </w:rPr>
        <w:t xml:space="preserve"> 10-</w:t>
      </w:r>
      <w:r w:rsidRPr="00D347CD">
        <w:rPr>
          <w:rFonts w:ascii="GHEA Grapalat" w:hAnsi="GHEA Grapalat" w:cs="Sylfaen"/>
        </w:rPr>
        <w:t>ը ներդրած</w:t>
      </w:r>
      <w:r w:rsidRPr="00D347CD">
        <w:rPr>
          <w:rFonts w:ascii="GHEA Grapalat" w:hAnsi="GHEA Grapalat"/>
        </w:rPr>
        <w:t xml:space="preserve"> </w:t>
      </w:r>
      <w:r w:rsidRPr="00D347CD">
        <w:rPr>
          <w:rFonts w:ascii="GHEA Grapalat" w:hAnsi="GHEA Grapalat" w:cs="Sylfaen"/>
        </w:rPr>
        <w:t>դրամական</w:t>
      </w:r>
      <w:r w:rsidRPr="00D347CD">
        <w:rPr>
          <w:rFonts w:ascii="GHEA Grapalat" w:hAnsi="GHEA Grapalat"/>
        </w:rPr>
        <w:t xml:space="preserve"> </w:t>
      </w:r>
      <w:r w:rsidRPr="00D347CD">
        <w:rPr>
          <w:rFonts w:ascii="GHEA Grapalat" w:hAnsi="GHEA Grapalat" w:cs="Sylfaen"/>
        </w:rPr>
        <w:t>ավանդների</w:t>
      </w:r>
      <w:r w:rsidRPr="00D347CD">
        <w:rPr>
          <w:rFonts w:ascii="GHEA Grapalat" w:hAnsi="GHEA Grapalat"/>
        </w:rPr>
        <w:t xml:space="preserve"> </w:t>
      </w:r>
      <w:r w:rsidRPr="00D347CD">
        <w:rPr>
          <w:rFonts w:ascii="GHEA Grapalat" w:hAnsi="GHEA Grapalat" w:cs="Sylfaen"/>
        </w:rPr>
        <w:t>դիմաց</w:t>
      </w:r>
      <w:r w:rsidRPr="00D347CD">
        <w:rPr>
          <w:rFonts w:ascii="GHEA Grapalat" w:hAnsi="GHEA Grapalat"/>
        </w:rPr>
        <w:t xml:space="preserve"> </w:t>
      </w:r>
      <w:r w:rsidRPr="00D347CD">
        <w:rPr>
          <w:rFonts w:ascii="GHEA Grapalat" w:hAnsi="GHEA Grapalat" w:cs="Sylfaen"/>
        </w:rPr>
        <w:t>փոխհատուցման</w:t>
      </w:r>
      <w:r w:rsidRPr="00D347CD">
        <w:rPr>
          <w:rFonts w:ascii="GHEA Grapalat" w:hAnsi="GHEA Grapalat"/>
        </w:rPr>
        <w:t xml:space="preserve"> </w:t>
      </w:r>
      <w:r w:rsidRPr="00D347CD">
        <w:rPr>
          <w:rFonts w:ascii="GHEA Grapalat" w:hAnsi="GHEA Grapalat" w:cs="Sylfaen"/>
        </w:rPr>
        <w:t>տրամադրումը</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2006 </w:t>
      </w:r>
      <w:r w:rsidRPr="00D347CD">
        <w:rPr>
          <w:rFonts w:ascii="GHEA Grapalat" w:hAnsi="GHEA Grapalat" w:cs="Sylfaen"/>
        </w:rPr>
        <w:t>թվականի</w:t>
      </w:r>
      <w:r w:rsidRPr="00D347CD">
        <w:rPr>
          <w:rFonts w:ascii="GHEA Grapalat" w:hAnsi="GHEA Grapalat"/>
        </w:rPr>
        <w:t xml:space="preserve"> </w:t>
      </w:r>
      <w:r w:rsidRPr="00D347CD">
        <w:rPr>
          <w:rFonts w:ascii="GHEA Grapalat" w:hAnsi="GHEA Grapalat" w:cs="Sylfaen"/>
        </w:rPr>
        <w:t>պետական</w:t>
      </w:r>
      <w:r w:rsidRPr="00D347CD">
        <w:rPr>
          <w:rFonts w:ascii="GHEA Grapalat" w:hAnsi="GHEA Grapalat"/>
        </w:rPr>
        <w:t xml:space="preserve"> </w:t>
      </w:r>
      <w:r w:rsidRPr="00D347CD">
        <w:rPr>
          <w:rFonts w:ascii="GHEA Grapalat" w:hAnsi="GHEA Grapalat" w:cs="Sylfaen"/>
        </w:rPr>
        <w:t>բյուջեի</w:t>
      </w:r>
      <w:r w:rsidRPr="00D347CD">
        <w:rPr>
          <w:rFonts w:ascii="GHEA Grapalat" w:hAnsi="GHEA Grapalat"/>
        </w:rPr>
        <w:t xml:space="preserve"> </w:t>
      </w:r>
      <w:r w:rsidRPr="00D347CD">
        <w:rPr>
          <w:rFonts w:ascii="GHEA Grapalat" w:hAnsi="GHEA Grapalat" w:cs="Sylfaen"/>
        </w:rPr>
        <w:t>մասին»</w:t>
      </w:r>
      <w:r w:rsidRPr="00D347CD">
        <w:rPr>
          <w:rFonts w:ascii="GHEA Grapalat" w:hAnsi="GHEA Grapalat"/>
        </w:rPr>
        <w:t xml:space="preserve"> </w:t>
      </w:r>
      <w:r w:rsidRPr="00D347CD">
        <w:rPr>
          <w:rFonts w:ascii="GHEA Grapalat" w:hAnsi="GHEA Grapalat" w:cs="Sylfaen"/>
        </w:rPr>
        <w:t>Հայաստանի</w:t>
      </w:r>
      <w:r w:rsidRPr="00D347CD">
        <w:rPr>
          <w:rFonts w:ascii="GHEA Grapalat" w:hAnsi="GHEA Grapalat"/>
        </w:rPr>
        <w:t xml:space="preserve"> </w:t>
      </w:r>
      <w:r w:rsidRPr="00D347CD">
        <w:rPr>
          <w:rFonts w:ascii="GHEA Grapalat" w:hAnsi="GHEA Grapalat" w:cs="Sylfaen"/>
        </w:rPr>
        <w:t>Հանրապետության</w:t>
      </w:r>
      <w:r w:rsidRPr="00D347CD">
        <w:rPr>
          <w:rFonts w:ascii="GHEA Grapalat" w:hAnsi="GHEA Grapalat"/>
        </w:rPr>
        <w:t xml:space="preserve"> </w:t>
      </w:r>
      <w:r w:rsidRPr="00D347CD">
        <w:rPr>
          <w:rFonts w:ascii="GHEA Grapalat" w:hAnsi="GHEA Grapalat" w:cs="Sylfaen"/>
        </w:rPr>
        <w:t>օրենքի</w:t>
      </w:r>
      <w:r w:rsidRPr="00D347CD">
        <w:rPr>
          <w:rFonts w:ascii="GHEA Grapalat" w:hAnsi="GHEA Grapalat"/>
        </w:rPr>
        <w:t xml:space="preserve"> 10-</w:t>
      </w:r>
      <w:r w:rsidRPr="00D347CD">
        <w:rPr>
          <w:rFonts w:ascii="GHEA Grapalat" w:hAnsi="GHEA Grapalat" w:cs="Sylfaen"/>
        </w:rPr>
        <w:t>րդ</w:t>
      </w:r>
      <w:r w:rsidRPr="00D347CD">
        <w:rPr>
          <w:rFonts w:ascii="GHEA Grapalat" w:hAnsi="GHEA Grapalat"/>
        </w:rPr>
        <w:t xml:space="preserve"> </w:t>
      </w:r>
      <w:r w:rsidRPr="00D347CD">
        <w:rPr>
          <w:rFonts w:ascii="GHEA Grapalat" w:hAnsi="GHEA Grapalat" w:cs="Sylfaen"/>
        </w:rPr>
        <w:t>հոդվածի</w:t>
      </w:r>
      <w:r w:rsidRPr="00D347CD">
        <w:rPr>
          <w:rFonts w:ascii="GHEA Grapalat" w:hAnsi="GHEA Grapalat"/>
        </w:rPr>
        <w:t xml:space="preserve"> 9-</w:t>
      </w:r>
      <w:r w:rsidRPr="00D347CD">
        <w:rPr>
          <w:rFonts w:ascii="GHEA Grapalat" w:hAnsi="GHEA Grapalat" w:cs="Sylfaen"/>
        </w:rPr>
        <w:t>րդ</w:t>
      </w:r>
      <w:r w:rsidRPr="00D347CD">
        <w:rPr>
          <w:rFonts w:ascii="GHEA Grapalat" w:hAnsi="GHEA Grapalat"/>
        </w:rPr>
        <w:t xml:space="preserve"> </w:t>
      </w:r>
      <w:r w:rsidRPr="00D347CD">
        <w:rPr>
          <w:rFonts w:ascii="GHEA Grapalat" w:hAnsi="GHEA Grapalat" w:cs="Sylfaen"/>
        </w:rPr>
        <w:t>կետով</w:t>
      </w:r>
      <w:r w:rsidRPr="00D347CD">
        <w:rPr>
          <w:rFonts w:ascii="GHEA Grapalat" w:hAnsi="GHEA Grapalat"/>
        </w:rPr>
        <w:t xml:space="preserve"> </w:t>
      </w:r>
      <w:r w:rsidRPr="00D347CD">
        <w:rPr>
          <w:rFonts w:ascii="GHEA Grapalat" w:hAnsi="GHEA Grapalat" w:cs="Sylfaen"/>
        </w:rPr>
        <w:t>հաստատված</w:t>
      </w:r>
      <w:r w:rsidRPr="00D347CD">
        <w:rPr>
          <w:rFonts w:ascii="GHEA Grapalat" w:hAnsi="GHEA Grapalat"/>
        </w:rPr>
        <w:t xml:space="preserve"> </w:t>
      </w:r>
      <w:r w:rsidRPr="00D347CD">
        <w:rPr>
          <w:rFonts w:ascii="GHEA Grapalat" w:hAnsi="GHEA Grapalat" w:cs="Sylfaen"/>
        </w:rPr>
        <w:t>ծրագրի</w:t>
      </w:r>
      <w:r w:rsidRPr="00D347CD">
        <w:rPr>
          <w:rFonts w:ascii="GHEA Grapalat" w:hAnsi="GHEA Grapalat"/>
        </w:rPr>
        <w:t xml:space="preserve"> </w:t>
      </w:r>
      <w:r w:rsidRPr="00D347CD">
        <w:rPr>
          <w:rFonts w:ascii="GHEA Grapalat" w:hAnsi="GHEA Grapalat" w:cs="Sylfaen"/>
        </w:rPr>
        <w:t>շրջանակներում</w:t>
      </w:r>
      <w:r w:rsidRPr="00D347CD">
        <w:rPr>
          <w:rFonts w:ascii="GHEA Grapalat" w:hAnsi="GHEA Grapalat"/>
        </w:rPr>
        <w:t xml:space="preserve"> </w:t>
      </w:r>
      <w:r w:rsidRPr="00D347CD">
        <w:rPr>
          <w:rFonts w:ascii="GHEA Grapalat" w:hAnsi="GHEA Grapalat" w:cs="Sylfaen"/>
        </w:rPr>
        <w:t>հաշվառված</w:t>
      </w:r>
      <w:r w:rsidRPr="00D347CD">
        <w:rPr>
          <w:rFonts w:ascii="GHEA Grapalat" w:hAnsi="GHEA Grapalat"/>
        </w:rPr>
        <w:t xml:space="preserve"> </w:t>
      </w:r>
      <w:r w:rsidRPr="00D347CD">
        <w:rPr>
          <w:rFonts w:ascii="GHEA Grapalat" w:hAnsi="GHEA Grapalat" w:cs="Sylfaen"/>
        </w:rPr>
        <w:t>անձանց մասով` այդ ծրագրին համապատասխան (հաշվի առնելով «Հայաստանի Հանրապետության 2008 թվականի պետական բյուջեի մասին» Հայաստանի Հանրապետության օրենքի 9-րդ հոդվածի 9-րդ կետի պահանջը).</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rPr>
      </w:pPr>
      <w:r w:rsidRPr="00D347CD">
        <w:rPr>
          <w:rFonts w:ascii="GHEA Grapalat" w:hAnsi="GHEA Grapalat"/>
        </w:rPr>
        <w:t>20</w:t>
      </w:r>
      <w:r w:rsidRPr="00D347CD">
        <w:rPr>
          <w:rFonts w:ascii="GHEA Grapalat" w:hAnsi="GHEA Grapalat"/>
          <w:lang w:val="hy-AM"/>
        </w:rPr>
        <w:t>2</w:t>
      </w:r>
      <w:r w:rsidR="00613480">
        <w:rPr>
          <w:rFonts w:ascii="GHEA Grapalat" w:hAnsi="GHEA Grapalat"/>
          <w:lang w:val="hy-AM"/>
        </w:rPr>
        <w:t>1</w:t>
      </w:r>
      <w:r w:rsidRPr="00D347CD">
        <w:rPr>
          <w:rFonts w:ascii="GHEA Grapalat" w:hAnsi="GHEA Grapalat" w:cs="Sylfaen"/>
        </w:rPr>
        <w:t xml:space="preserve"> թվականին շարունակվում է սույն օրենքի N 1 հավելվածի բյուջետային ծախսերի ծրագրային դասակարգման N 1184 </w:t>
      </w:r>
      <w:r w:rsidRPr="00D347CD">
        <w:rPr>
          <w:rFonts w:ascii="GHEA Grapalat" w:hAnsi="GHEA Grapalat" w:cs="Sylfaen"/>
          <w:lang w:val="hy-AM"/>
        </w:rPr>
        <w:t xml:space="preserve">ծրագրի </w:t>
      </w:r>
      <w:r w:rsidR="00A31D9D">
        <w:rPr>
          <w:rFonts w:ascii="GHEA Grapalat" w:hAnsi="GHEA Grapalat" w:cs="Sylfaen"/>
        </w:rPr>
        <w:t>N 12001</w:t>
      </w:r>
      <w:r w:rsidRPr="00C73B27">
        <w:rPr>
          <w:rFonts w:ascii="GHEA Grapalat" w:hAnsi="GHEA Grapalat" w:cs="Sylfaen"/>
        </w:rPr>
        <w:t xml:space="preserve"> </w:t>
      </w:r>
      <w:r w:rsidRPr="00D347CD">
        <w:rPr>
          <w:rFonts w:ascii="GHEA Grapalat" w:hAnsi="GHEA Grapalat" w:cs="Sylfaen"/>
        </w:rPr>
        <w:t>«ՎՏԲ - Հայաստան բանկ» ՓԲԸ-ում ավանդատու հանդիսացող քաղաքացիների, որպես նախկին ԽՍՀՄ Խնայբանկի ՀԽՍՀ հանրապետական բանկում մինչև</w:t>
      </w:r>
      <w:r w:rsidR="00613480">
        <w:rPr>
          <w:rFonts w:ascii="GHEA Grapalat" w:hAnsi="GHEA Grapalat" w:cs="Sylfaen"/>
        </w:rPr>
        <w:t xml:space="preserve"> </w:t>
      </w:r>
      <w:r w:rsidRPr="00D347CD">
        <w:rPr>
          <w:rFonts w:ascii="GHEA Grapalat" w:hAnsi="GHEA Grapalat" w:cs="Sylfaen"/>
        </w:rPr>
        <w:t>1993 թվականի հունիսի 10-ը ներդրված դրամական ավանդների դիմաց փոխհատուցում» միջոցառմամբ նախատեսված հատկացումների հաշվին նախկին ԽՍՀՄ Խնայբանկի ՀԽՍՀ հանրապետական բանկում մինչև 1993 թվականի հունիսի 10-ը ներդրված դրամական ավանդների դիմաց`</w:t>
      </w:r>
    </w:p>
    <w:p w:rsidR="00B34E20" w:rsidRPr="00D347CD" w:rsidRDefault="00B34E20" w:rsidP="003815A1">
      <w:pPr>
        <w:spacing w:line="360" w:lineRule="auto"/>
        <w:ind w:firstLine="567"/>
        <w:jc w:val="both"/>
        <w:rPr>
          <w:rFonts w:ascii="GHEA Grapalat" w:hAnsi="GHEA Grapalat" w:cs="Sylfaen"/>
          <w:lang w:val="hy-AM"/>
        </w:rPr>
      </w:pPr>
      <w:r w:rsidRPr="00D347CD">
        <w:rPr>
          <w:rFonts w:ascii="GHEA Grapalat" w:hAnsi="GHEA Grapalat" w:cs="Sylfaen"/>
        </w:rPr>
        <w:t xml:space="preserve">ա. փոխհատուցման արտահերթ տրամադրումը Հայրենական մեծ պատերազմի վետերաններին` «Հայաստանի Հանրապետության 2006 թվականի պետական բյուջեի մասին» Հայաստանի Հանրապետության օրենքի </w:t>
      </w:r>
      <w:r w:rsidRPr="00C73B27">
        <w:rPr>
          <w:rFonts w:ascii="GHEA Grapalat" w:hAnsi="GHEA Grapalat" w:cs="Sylfaen"/>
        </w:rPr>
        <w:t xml:space="preserve">                             </w:t>
      </w:r>
      <w:r w:rsidRPr="00D347CD">
        <w:rPr>
          <w:rFonts w:ascii="GHEA Grapalat" w:hAnsi="GHEA Grapalat" w:cs="Sylfaen"/>
        </w:rPr>
        <w:t>N 8 հավելվածի 4-րդ կետով սահմանված սանդղակին համապատասխան` Կառավարության սահմանած կարգով</w:t>
      </w:r>
      <w:r w:rsidRPr="00D347CD">
        <w:rPr>
          <w:rFonts w:ascii="GHEA Grapalat" w:hAnsi="GHEA Grapalat" w:cs="Sylfaen"/>
          <w:lang w:val="hy-AM"/>
        </w:rPr>
        <w:t>,</w:t>
      </w:r>
    </w:p>
    <w:p w:rsidR="00B34E20" w:rsidRPr="00D347CD" w:rsidRDefault="00B34E20" w:rsidP="003815A1">
      <w:pPr>
        <w:spacing w:line="360" w:lineRule="auto"/>
        <w:ind w:firstLine="567"/>
        <w:jc w:val="both"/>
        <w:rPr>
          <w:rFonts w:ascii="GHEA Grapalat" w:hAnsi="GHEA Grapalat" w:cs="Sylfaen"/>
          <w:lang w:val="hy-AM"/>
        </w:rPr>
      </w:pPr>
      <w:r w:rsidRPr="00D347CD">
        <w:rPr>
          <w:rFonts w:ascii="GHEA Grapalat" w:hAnsi="GHEA Grapalat" w:cs="Sylfaen"/>
          <w:lang w:val="hy-AM"/>
        </w:rPr>
        <w:t xml:space="preserve">բ. փոխհատուցման տրամադրումը «Հայաստանի Հանրապետության </w:t>
      </w:r>
      <w:r w:rsidRPr="00C73B27">
        <w:rPr>
          <w:rFonts w:ascii="GHEA Grapalat" w:hAnsi="GHEA Grapalat" w:cs="Sylfaen"/>
          <w:lang w:val="hy-AM"/>
        </w:rPr>
        <w:t xml:space="preserve">                             </w:t>
      </w:r>
      <w:r w:rsidRPr="00D347CD">
        <w:rPr>
          <w:rFonts w:ascii="GHEA Grapalat" w:hAnsi="GHEA Grapalat" w:cs="Sylfaen"/>
          <w:lang w:val="hy-AM"/>
        </w:rPr>
        <w:t>2006 թվականի</w:t>
      </w:r>
      <w:r w:rsidRPr="00D347CD">
        <w:rPr>
          <w:rFonts w:ascii="Calibri" w:hAnsi="Calibri" w:cs="Calibri"/>
          <w:lang w:val="hy-AM"/>
        </w:rPr>
        <w:t> </w:t>
      </w:r>
      <w:r w:rsidRPr="00D347CD">
        <w:rPr>
          <w:rFonts w:ascii="GHEA Grapalat" w:hAnsi="GHEA Grapalat" w:cs="GHEA Grapalat"/>
          <w:lang w:val="hy-AM"/>
        </w:rPr>
        <w:t>պետական</w:t>
      </w:r>
      <w:r w:rsidRPr="00D347CD">
        <w:rPr>
          <w:rFonts w:ascii="Calibri" w:hAnsi="Calibri" w:cs="Calibri"/>
          <w:lang w:val="hy-AM"/>
        </w:rPr>
        <w:t> </w:t>
      </w:r>
      <w:r w:rsidRPr="00D347CD">
        <w:rPr>
          <w:rFonts w:ascii="GHEA Grapalat" w:hAnsi="GHEA Grapalat" w:cs="GHEA Grapalat"/>
          <w:lang w:val="hy-AM"/>
        </w:rPr>
        <w:t>բյուջեի</w:t>
      </w:r>
      <w:r w:rsidRPr="00D347CD">
        <w:rPr>
          <w:rFonts w:ascii="GHEA Grapalat" w:hAnsi="GHEA Grapalat" w:cs="Sylfaen"/>
          <w:lang w:val="hy-AM"/>
        </w:rPr>
        <w:t xml:space="preserve"> </w:t>
      </w:r>
      <w:r w:rsidRPr="00D347CD">
        <w:rPr>
          <w:rFonts w:ascii="GHEA Grapalat" w:hAnsi="GHEA Grapalat" w:cs="GHEA Grapalat"/>
          <w:lang w:val="hy-AM"/>
        </w:rPr>
        <w:t>մասին»</w:t>
      </w:r>
      <w:r w:rsidRPr="00D347CD">
        <w:rPr>
          <w:rFonts w:ascii="GHEA Grapalat" w:hAnsi="GHEA Grapalat" w:cs="Sylfaen"/>
          <w:lang w:val="hy-AM"/>
        </w:rPr>
        <w:t xml:space="preserve"> </w:t>
      </w:r>
      <w:r w:rsidRPr="00D347CD">
        <w:rPr>
          <w:rFonts w:ascii="GHEA Grapalat" w:hAnsi="GHEA Grapalat" w:cs="GHEA Grapalat"/>
          <w:lang w:val="hy-AM"/>
        </w:rPr>
        <w:t>Հայաստանի</w:t>
      </w:r>
      <w:r w:rsidRPr="00D347CD">
        <w:rPr>
          <w:rFonts w:ascii="GHEA Grapalat" w:hAnsi="GHEA Grapalat" w:cs="Sylfaen"/>
          <w:lang w:val="hy-AM"/>
        </w:rPr>
        <w:t xml:space="preserve"> </w:t>
      </w:r>
      <w:r w:rsidRPr="00D347CD">
        <w:rPr>
          <w:rFonts w:ascii="GHEA Grapalat" w:hAnsi="GHEA Grapalat" w:cs="GHEA Grapalat"/>
          <w:lang w:val="hy-AM"/>
        </w:rPr>
        <w:t>Հանրապետության</w:t>
      </w:r>
      <w:r w:rsidRPr="00D347CD">
        <w:rPr>
          <w:rFonts w:ascii="GHEA Grapalat" w:hAnsi="GHEA Grapalat" w:cs="Sylfaen"/>
          <w:lang w:val="hy-AM"/>
        </w:rPr>
        <w:t xml:space="preserve"> </w:t>
      </w:r>
      <w:r w:rsidRPr="00D347CD">
        <w:rPr>
          <w:rFonts w:ascii="GHEA Grapalat" w:hAnsi="GHEA Grapalat" w:cs="GHEA Grapalat"/>
          <w:lang w:val="hy-AM"/>
        </w:rPr>
        <w:t>օրենքի</w:t>
      </w:r>
      <w:r w:rsidRPr="00C73B27">
        <w:rPr>
          <w:rFonts w:ascii="GHEA Grapalat" w:hAnsi="GHEA Grapalat" w:cs="GHEA Grapalat"/>
          <w:lang w:val="hy-AM"/>
        </w:rPr>
        <w:t xml:space="preserve"> </w:t>
      </w:r>
      <w:r w:rsidRPr="00D347CD">
        <w:rPr>
          <w:rFonts w:ascii="GHEA Grapalat" w:hAnsi="GHEA Grapalat" w:cs="Sylfaen"/>
          <w:lang w:val="hy-AM"/>
        </w:rPr>
        <w:t xml:space="preserve">N 8 </w:t>
      </w:r>
      <w:r w:rsidRPr="00D347CD">
        <w:rPr>
          <w:rFonts w:ascii="GHEA Grapalat" w:hAnsi="GHEA Grapalat" w:cs="GHEA Grapalat"/>
          <w:lang w:val="hy-AM"/>
        </w:rPr>
        <w:t>հավելվածի</w:t>
      </w:r>
      <w:r w:rsidRPr="00D347CD">
        <w:rPr>
          <w:rFonts w:ascii="GHEA Grapalat" w:hAnsi="GHEA Grapalat" w:cs="Sylfaen"/>
          <w:lang w:val="hy-AM"/>
        </w:rPr>
        <w:t xml:space="preserve"> 4-</w:t>
      </w:r>
      <w:r w:rsidRPr="00D347CD">
        <w:rPr>
          <w:rFonts w:ascii="GHEA Grapalat" w:hAnsi="GHEA Grapalat" w:cs="GHEA Grapalat"/>
          <w:lang w:val="hy-AM"/>
        </w:rPr>
        <w:t>րդ</w:t>
      </w:r>
      <w:r w:rsidRPr="00D347CD">
        <w:rPr>
          <w:rFonts w:ascii="GHEA Grapalat" w:hAnsi="GHEA Grapalat" w:cs="Sylfaen"/>
          <w:lang w:val="hy-AM"/>
        </w:rPr>
        <w:t xml:space="preserve"> </w:t>
      </w:r>
      <w:r w:rsidRPr="00D347CD">
        <w:rPr>
          <w:rFonts w:ascii="GHEA Grapalat" w:hAnsi="GHEA Grapalat" w:cs="GHEA Grapalat"/>
          <w:lang w:val="hy-AM"/>
        </w:rPr>
        <w:t>կետով</w:t>
      </w:r>
      <w:r w:rsidRPr="00D347CD">
        <w:rPr>
          <w:rFonts w:ascii="GHEA Grapalat" w:hAnsi="GHEA Grapalat" w:cs="Sylfaen"/>
          <w:lang w:val="hy-AM"/>
        </w:rPr>
        <w:t xml:space="preserve"> </w:t>
      </w:r>
      <w:r w:rsidRPr="00D347CD">
        <w:rPr>
          <w:rFonts w:ascii="GHEA Grapalat" w:hAnsi="GHEA Grapalat" w:cs="GHEA Grapalat"/>
          <w:lang w:val="hy-AM"/>
        </w:rPr>
        <w:t>սահմանված</w:t>
      </w:r>
      <w:r w:rsidRPr="00D347CD">
        <w:rPr>
          <w:rFonts w:ascii="GHEA Grapalat" w:hAnsi="GHEA Grapalat" w:cs="Sylfaen"/>
          <w:lang w:val="hy-AM"/>
        </w:rPr>
        <w:t xml:space="preserve"> </w:t>
      </w:r>
      <w:r w:rsidRPr="00D347CD">
        <w:rPr>
          <w:rFonts w:ascii="GHEA Grapalat" w:hAnsi="GHEA Grapalat" w:cs="GHEA Grapalat"/>
          <w:lang w:val="hy-AM"/>
        </w:rPr>
        <w:t>սանդղակին</w:t>
      </w:r>
      <w:r w:rsidRPr="00D347CD">
        <w:rPr>
          <w:rFonts w:ascii="GHEA Grapalat" w:hAnsi="GHEA Grapalat" w:cs="Sylfaen"/>
          <w:lang w:val="hy-AM"/>
        </w:rPr>
        <w:t xml:space="preserve"> </w:t>
      </w:r>
      <w:r w:rsidRPr="00D347CD">
        <w:rPr>
          <w:rFonts w:ascii="GHEA Grapalat" w:hAnsi="GHEA Grapalat" w:cs="GHEA Grapalat"/>
          <w:lang w:val="hy-AM"/>
        </w:rPr>
        <w:t>համապատասխան</w:t>
      </w:r>
      <w:r w:rsidRPr="00D347CD">
        <w:rPr>
          <w:rFonts w:ascii="GHEA Grapalat" w:hAnsi="GHEA Grapalat" w:cs="Sylfaen"/>
          <w:lang w:val="hy-AM"/>
        </w:rPr>
        <w:t xml:space="preserve">` </w:t>
      </w:r>
      <w:r w:rsidRPr="00D347CD">
        <w:rPr>
          <w:rFonts w:ascii="GHEA Grapalat" w:hAnsi="GHEA Grapalat" w:cs="GHEA Grapalat"/>
          <w:lang w:val="hy-AM"/>
        </w:rPr>
        <w:t>մինչև</w:t>
      </w:r>
      <w:r w:rsidRPr="00D347CD">
        <w:rPr>
          <w:rFonts w:ascii="GHEA Grapalat" w:hAnsi="GHEA Grapalat" w:cs="Sylfaen"/>
          <w:lang w:val="hy-AM"/>
        </w:rPr>
        <w:t xml:space="preserve"> 193</w:t>
      </w:r>
      <w:r w:rsidR="00613480">
        <w:rPr>
          <w:rFonts w:ascii="GHEA Grapalat" w:hAnsi="GHEA Grapalat" w:cs="Sylfaen"/>
          <w:lang w:val="hy-AM"/>
        </w:rPr>
        <w:t>8</w:t>
      </w:r>
      <w:r w:rsidRPr="00D347CD">
        <w:rPr>
          <w:rFonts w:ascii="GHEA Grapalat" w:hAnsi="GHEA Grapalat" w:cs="Sylfaen"/>
          <w:lang w:val="hy-AM"/>
        </w:rPr>
        <w:t xml:space="preserve"> </w:t>
      </w:r>
      <w:r w:rsidRPr="00D347CD">
        <w:rPr>
          <w:rFonts w:ascii="GHEA Grapalat" w:hAnsi="GHEA Grapalat" w:cs="GHEA Grapalat"/>
          <w:lang w:val="hy-AM"/>
        </w:rPr>
        <w:t>թվականի</w:t>
      </w:r>
      <w:r w:rsidRPr="00D347CD">
        <w:rPr>
          <w:rFonts w:ascii="GHEA Grapalat" w:hAnsi="GHEA Grapalat" w:cs="Sylfaen"/>
          <w:lang w:val="hy-AM"/>
        </w:rPr>
        <w:t xml:space="preserve"> </w:t>
      </w:r>
      <w:r w:rsidRPr="00D347CD">
        <w:rPr>
          <w:rFonts w:ascii="GHEA Grapalat" w:hAnsi="GHEA Grapalat" w:cs="GHEA Grapalat"/>
          <w:lang w:val="hy-AM"/>
        </w:rPr>
        <w:t>դեկտեմբերի</w:t>
      </w:r>
      <w:r w:rsidRPr="00D347CD">
        <w:rPr>
          <w:rFonts w:ascii="GHEA Grapalat" w:hAnsi="GHEA Grapalat" w:cs="Sylfaen"/>
          <w:lang w:val="hy-AM"/>
        </w:rPr>
        <w:t xml:space="preserve"> 31-</w:t>
      </w:r>
      <w:r w:rsidRPr="00D347CD">
        <w:rPr>
          <w:rFonts w:ascii="GHEA Grapalat" w:hAnsi="GHEA Grapalat" w:cs="GHEA Grapalat"/>
          <w:lang w:val="hy-AM"/>
        </w:rPr>
        <w:t>ը</w:t>
      </w:r>
      <w:r w:rsidRPr="00D347CD">
        <w:rPr>
          <w:rFonts w:ascii="GHEA Grapalat" w:hAnsi="GHEA Grapalat" w:cs="Sylfaen"/>
          <w:lang w:val="hy-AM"/>
        </w:rPr>
        <w:t xml:space="preserve"> </w:t>
      </w:r>
      <w:r w:rsidRPr="00D347CD">
        <w:rPr>
          <w:rFonts w:ascii="GHEA Grapalat" w:hAnsi="GHEA Grapalat" w:cs="GHEA Grapalat"/>
          <w:lang w:val="hy-AM"/>
        </w:rPr>
        <w:t>ներ</w:t>
      </w:r>
      <w:r w:rsidRPr="00D347CD">
        <w:rPr>
          <w:rFonts w:ascii="GHEA Grapalat" w:hAnsi="GHEA Grapalat" w:cs="Sylfaen"/>
          <w:lang w:val="hy-AM"/>
        </w:rPr>
        <w:t xml:space="preserve">առյալ ծնված կամ Հայաստանի Հանրապետության պաշտպանության մարտական գործողությունների մասնակից կամ մարտական գործողությունների հետևանքով չօգտագործվող և հակառակորդի կողմից հողատարածքների գնդակոծման դեպքեր ունեցող` Հայաստանի Հանրապետության սահմանամերձ համայնքներում 2014 թվականի </w:t>
      </w:r>
      <w:r w:rsidRPr="00D347CD">
        <w:rPr>
          <w:rFonts w:ascii="GHEA Grapalat" w:hAnsi="GHEA Grapalat" w:cs="Sylfaen"/>
          <w:lang w:val="hy-AM"/>
        </w:rPr>
        <w:lastRenderedPageBreak/>
        <w:t>օգոստոսի 1-ի դրությամբ հաշվառված անձանց, ինչպես նաև Կառավարության սահմանած այլ սոցիալական խմբերին` Կառավարության սահմանած կարգով.</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347CD">
        <w:rPr>
          <w:rFonts w:ascii="GHEA Grapalat" w:hAnsi="GHEA Grapalat" w:cs="Sylfaen"/>
          <w:lang w:val="hy-AM"/>
        </w:rPr>
        <w:t xml:space="preserve">յուրաքանչյուր տարի Կառավարության սահմանած կարգով </w:t>
      </w:r>
      <w:r w:rsidRPr="00C73B27">
        <w:rPr>
          <w:rFonts w:ascii="GHEA Grapalat" w:hAnsi="GHEA Grapalat" w:cs="Sylfaen"/>
          <w:lang w:val="hy-AM"/>
        </w:rPr>
        <w:t xml:space="preserve">                           </w:t>
      </w:r>
      <w:r w:rsidRPr="00D347CD">
        <w:rPr>
          <w:rFonts w:ascii="GHEA Grapalat" w:hAnsi="GHEA Grapalat" w:cs="Sylfaen"/>
          <w:lang w:val="hy-AM"/>
        </w:rPr>
        <w:t>«ՎՏԲ – Հայաստան Բանկ»  ՓԲԸ-ում ավանդատու հանդիսացող քաղաքացիների, որպես նախկին ԽՍՀՄ Խնայբանկի ՀԽՍՀ հանրապետական</w:t>
      </w:r>
      <w:r w:rsidRPr="00D347CD">
        <w:rPr>
          <w:rFonts w:ascii="Calibri" w:hAnsi="Calibri" w:cs="Calibri"/>
          <w:lang w:val="hy-AM"/>
        </w:rPr>
        <w:t> </w:t>
      </w:r>
      <w:r w:rsidRPr="00D347CD">
        <w:rPr>
          <w:rFonts w:ascii="GHEA Grapalat" w:hAnsi="GHEA Grapalat" w:cs="GHEA Grapalat"/>
          <w:lang w:val="hy-AM"/>
        </w:rPr>
        <w:t>բանկում</w:t>
      </w:r>
      <w:r w:rsidRPr="00D347CD">
        <w:rPr>
          <w:rFonts w:ascii="GHEA Grapalat" w:hAnsi="GHEA Grapalat" w:cs="Sylfaen"/>
          <w:lang w:val="hy-AM"/>
        </w:rPr>
        <w:t xml:space="preserve"> </w:t>
      </w:r>
      <w:r w:rsidRPr="00D347CD">
        <w:rPr>
          <w:rFonts w:ascii="GHEA Grapalat" w:hAnsi="GHEA Grapalat" w:cs="GHEA Grapalat"/>
          <w:lang w:val="hy-AM"/>
        </w:rPr>
        <w:t>մինչև</w:t>
      </w:r>
      <w:r w:rsidRPr="00D347CD">
        <w:rPr>
          <w:rFonts w:ascii="GHEA Grapalat" w:hAnsi="GHEA Grapalat" w:cs="Sylfaen"/>
          <w:lang w:val="hy-AM"/>
        </w:rPr>
        <w:t xml:space="preserve"> 1993</w:t>
      </w:r>
      <w:r w:rsidRPr="00D347CD">
        <w:rPr>
          <w:rFonts w:ascii="Calibri" w:hAnsi="Calibri" w:cs="Calibri"/>
          <w:lang w:val="hy-AM"/>
        </w:rPr>
        <w:t> </w:t>
      </w:r>
      <w:r w:rsidRPr="00D347CD">
        <w:rPr>
          <w:rFonts w:ascii="GHEA Grapalat" w:hAnsi="GHEA Grapalat" w:cs="GHEA Grapalat"/>
          <w:lang w:val="hy-AM"/>
        </w:rPr>
        <w:t>թվականի</w:t>
      </w:r>
      <w:r w:rsidRPr="00D347CD">
        <w:rPr>
          <w:rFonts w:ascii="Calibri" w:hAnsi="Calibri" w:cs="Calibri"/>
          <w:lang w:val="hy-AM"/>
        </w:rPr>
        <w:t> </w:t>
      </w:r>
      <w:r w:rsidRPr="00D347CD">
        <w:rPr>
          <w:rFonts w:ascii="GHEA Grapalat" w:hAnsi="GHEA Grapalat" w:cs="GHEA Grapalat"/>
          <w:lang w:val="hy-AM"/>
        </w:rPr>
        <w:t>հունիսի</w:t>
      </w:r>
      <w:r w:rsidRPr="00D347CD">
        <w:rPr>
          <w:rFonts w:ascii="GHEA Grapalat" w:hAnsi="GHEA Grapalat" w:cs="Sylfaen"/>
          <w:lang w:val="hy-AM"/>
        </w:rPr>
        <w:t xml:space="preserve"> 10-</w:t>
      </w:r>
      <w:r w:rsidRPr="00D347CD">
        <w:rPr>
          <w:rFonts w:ascii="GHEA Grapalat" w:hAnsi="GHEA Grapalat" w:cs="GHEA Grapalat"/>
          <w:lang w:val="hy-AM"/>
        </w:rPr>
        <w:t>ը</w:t>
      </w:r>
      <w:r w:rsidRPr="00D347CD">
        <w:rPr>
          <w:rFonts w:ascii="GHEA Grapalat" w:hAnsi="GHEA Grapalat" w:cs="Sylfaen"/>
          <w:lang w:val="hy-AM"/>
        </w:rPr>
        <w:t xml:space="preserve"> </w:t>
      </w:r>
      <w:r w:rsidRPr="00D347CD">
        <w:rPr>
          <w:rFonts w:ascii="GHEA Grapalat" w:hAnsi="GHEA Grapalat" w:cs="GHEA Grapalat"/>
          <w:lang w:val="hy-AM"/>
        </w:rPr>
        <w:t>ներդրված</w:t>
      </w:r>
      <w:r w:rsidRPr="00D347CD">
        <w:rPr>
          <w:rFonts w:ascii="GHEA Grapalat" w:hAnsi="GHEA Grapalat" w:cs="Sylfaen"/>
          <w:lang w:val="hy-AM"/>
        </w:rPr>
        <w:t xml:space="preserve"> </w:t>
      </w:r>
      <w:r w:rsidRPr="00D347CD">
        <w:rPr>
          <w:rFonts w:ascii="GHEA Grapalat" w:hAnsi="GHEA Grapalat" w:cs="GHEA Grapalat"/>
          <w:lang w:val="hy-AM"/>
        </w:rPr>
        <w:t>դրամական</w:t>
      </w:r>
      <w:r w:rsidRPr="00D347CD">
        <w:rPr>
          <w:rFonts w:ascii="GHEA Grapalat" w:hAnsi="GHEA Grapalat" w:cs="Sylfaen"/>
          <w:lang w:val="hy-AM"/>
        </w:rPr>
        <w:t xml:space="preserve"> </w:t>
      </w:r>
      <w:r w:rsidRPr="00D347CD">
        <w:rPr>
          <w:rFonts w:ascii="GHEA Grapalat" w:hAnsi="GHEA Grapalat" w:cs="GHEA Grapalat"/>
          <w:lang w:val="hy-AM"/>
        </w:rPr>
        <w:t>ավանդների</w:t>
      </w:r>
      <w:r w:rsidRPr="00D347CD">
        <w:rPr>
          <w:rFonts w:ascii="GHEA Grapalat" w:hAnsi="GHEA Grapalat" w:cs="Sylfaen"/>
          <w:lang w:val="hy-AM"/>
        </w:rPr>
        <w:t xml:space="preserve"> </w:t>
      </w:r>
      <w:r w:rsidRPr="00D347CD">
        <w:rPr>
          <w:rFonts w:ascii="GHEA Grapalat" w:hAnsi="GHEA Grapalat" w:cs="GHEA Grapalat"/>
          <w:lang w:val="hy-AM"/>
        </w:rPr>
        <w:t>դիմաց</w:t>
      </w:r>
      <w:r w:rsidRPr="00D347CD">
        <w:rPr>
          <w:rFonts w:ascii="GHEA Grapalat" w:hAnsi="GHEA Grapalat" w:cs="Sylfaen"/>
          <w:lang w:val="hy-AM"/>
        </w:rPr>
        <w:t xml:space="preserve"> </w:t>
      </w:r>
      <w:r w:rsidRPr="00D347CD">
        <w:rPr>
          <w:rFonts w:ascii="GHEA Grapalat" w:hAnsi="GHEA Grapalat" w:cs="GHEA Grapalat"/>
          <w:lang w:val="hy-AM"/>
        </w:rPr>
        <w:t>նախորդ</w:t>
      </w:r>
      <w:r w:rsidRPr="00D347CD">
        <w:rPr>
          <w:rFonts w:ascii="GHEA Grapalat" w:hAnsi="GHEA Grapalat" w:cs="Sylfaen"/>
          <w:lang w:val="hy-AM"/>
        </w:rPr>
        <w:t xml:space="preserve"> </w:t>
      </w:r>
      <w:r w:rsidRPr="00D347CD">
        <w:rPr>
          <w:rFonts w:ascii="GHEA Grapalat" w:hAnsi="GHEA Grapalat" w:cs="GHEA Grapalat"/>
          <w:lang w:val="hy-AM"/>
        </w:rPr>
        <w:t>տարում</w:t>
      </w:r>
      <w:r w:rsidRPr="00D347CD">
        <w:rPr>
          <w:rFonts w:ascii="GHEA Grapalat" w:hAnsi="GHEA Grapalat" w:cs="Sylfaen"/>
          <w:lang w:val="hy-AM"/>
        </w:rPr>
        <w:t xml:space="preserve"> </w:t>
      </w:r>
      <w:r w:rsidRPr="00D347CD">
        <w:rPr>
          <w:rFonts w:ascii="GHEA Grapalat" w:hAnsi="GHEA Grapalat" w:cs="GHEA Grapalat"/>
          <w:lang w:val="hy-AM"/>
        </w:rPr>
        <w:t>փոխհատուցում</w:t>
      </w:r>
      <w:r w:rsidRPr="00D347CD">
        <w:rPr>
          <w:rFonts w:ascii="GHEA Grapalat" w:hAnsi="GHEA Grapalat" w:cs="Sylfaen"/>
          <w:lang w:val="hy-AM"/>
        </w:rPr>
        <w:t xml:space="preserve"> </w:t>
      </w:r>
      <w:r w:rsidRPr="00D347CD">
        <w:rPr>
          <w:rFonts w:ascii="GHEA Grapalat" w:hAnsi="GHEA Grapalat" w:cs="GHEA Grapalat"/>
          <w:lang w:val="hy-AM"/>
        </w:rPr>
        <w:t>ստացած</w:t>
      </w:r>
      <w:r w:rsidRPr="00D347CD">
        <w:rPr>
          <w:rFonts w:ascii="GHEA Grapalat" w:hAnsi="GHEA Grapalat" w:cs="Sylfaen"/>
          <w:lang w:val="hy-AM"/>
        </w:rPr>
        <w:t xml:space="preserve"> </w:t>
      </w:r>
      <w:r w:rsidRPr="00D347CD">
        <w:rPr>
          <w:rFonts w:ascii="GHEA Grapalat" w:hAnsi="GHEA Grapalat" w:cs="GHEA Grapalat"/>
          <w:lang w:val="hy-AM"/>
        </w:rPr>
        <w:t>ավանդատուների</w:t>
      </w:r>
      <w:r w:rsidRPr="00D347CD">
        <w:rPr>
          <w:rFonts w:ascii="GHEA Grapalat" w:hAnsi="GHEA Grapalat" w:cs="Sylfaen"/>
          <w:lang w:val="hy-AM"/>
        </w:rPr>
        <w:t xml:space="preserve"> </w:t>
      </w:r>
      <w:r w:rsidRPr="00D347CD">
        <w:rPr>
          <w:rFonts w:ascii="GHEA Grapalat" w:hAnsi="GHEA Grapalat" w:cs="GHEA Grapalat"/>
          <w:lang w:val="hy-AM"/>
        </w:rPr>
        <w:t>ավանդային</w:t>
      </w:r>
      <w:r w:rsidRPr="00D347CD">
        <w:rPr>
          <w:rFonts w:ascii="GHEA Grapalat" w:hAnsi="GHEA Grapalat" w:cs="Sylfaen"/>
          <w:lang w:val="hy-AM"/>
        </w:rPr>
        <w:t xml:space="preserve"> </w:t>
      </w:r>
      <w:r w:rsidRPr="00D347CD">
        <w:rPr>
          <w:rFonts w:ascii="GHEA Grapalat" w:hAnsi="GHEA Grapalat" w:cs="GHEA Grapalat"/>
          <w:lang w:val="hy-AM"/>
        </w:rPr>
        <w:t>գրքույկներում</w:t>
      </w:r>
      <w:r w:rsidRPr="00D347CD">
        <w:rPr>
          <w:rFonts w:ascii="GHEA Grapalat" w:hAnsi="GHEA Grapalat" w:cs="Sylfaen"/>
          <w:lang w:val="hy-AM"/>
        </w:rPr>
        <w:t xml:space="preserve"> </w:t>
      </w:r>
      <w:r w:rsidRPr="00D347CD">
        <w:rPr>
          <w:rFonts w:ascii="GHEA Grapalat" w:hAnsi="GHEA Grapalat" w:cs="GHEA Grapalat"/>
          <w:lang w:val="hy-AM"/>
        </w:rPr>
        <w:t>առկա</w:t>
      </w:r>
      <w:r w:rsidRPr="00D347CD">
        <w:rPr>
          <w:rFonts w:ascii="GHEA Grapalat" w:hAnsi="GHEA Grapalat" w:cs="Sylfaen"/>
          <w:lang w:val="hy-AM"/>
        </w:rPr>
        <w:t xml:space="preserve"> </w:t>
      </w:r>
      <w:r w:rsidRPr="00D347CD">
        <w:rPr>
          <w:rFonts w:ascii="GHEA Grapalat" w:hAnsi="GHEA Grapalat" w:cs="GHEA Grapalat"/>
          <w:lang w:val="hy-AM"/>
        </w:rPr>
        <w:t>գումարը</w:t>
      </w:r>
      <w:r w:rsidRPr="00D347CD">
        <w:rPr>
          <w:rFonts w:ascii="GHEA Grapalat" w:hAnsi="GHEA Grapalat" w:cs="Sylfaen"/>
          <w:lang w:val="hy-AM"/>
        </w:rPr>
        <w:t xml:space="preserve"> (ռուբլով), որի նկատմամբ հաշվարկվել է փոխհատուցման գումարը, համարվում է մարված.</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347CD">
        <w:rPr>
          <w:rFonts w:ascii="GHEA Grapalat" w:hAnsi="GHEA Grapalat"/>
          <w:lang w:val="hy-AM"/>
        </w:rPr>
        <w:t xml:space="preserve">«ՎՏԲ - </w:t>
      </w:r>
      <w:r w:rsidRPr="00D347CD">
        <w:rPr>
          <w:rFonts w:ascii="GHEA Grapalat" w:hAnsi="GHEA Grapalat" w:cs="Sylfaen"/>
          <w:lang w:val="hy-AM"/>
        </w:rPr>
        <w:t>Հայաստան</w:t>
      </w:r>
      <w:r w:rsidRPr="00D347CD">
        <w:rPr>
          <w:rFonts w:ascii="GHEA Grapalat" w:hAnsi="GHEA Grapalat"/>
          <w:lang w:val="hy-AM"/>
        </w:rPr>
        <w:t xml:space="preserve"> բանկ» ՓԲԸ-ում ավանդատու հանդիսացող քաղաքացիների կողմից նախ</w:t>
      </w:r>
      <w:r w:rsidRPr="00D347CD">
        <w:rPr>
          <w:rFonts w:ascii="GHEA Grapalat" w:hAnsi="GHEA Grapalat" w:cs="Sylfaen"/>
          <w:lang w:val="hy-AM"/>
        </w:rPr>
        <w:t>կին ԽՍՀՄ Խնայբանկի ՀԽՍՀ հանրապետական բանկում մինչև 1993 թվականի հունիսի 10-ը ներդրված դրամական ավանդների դիմաց փոխհատուցում ստանալու հանգամանքը չի կարող հիմք հանդիսանալ այդ փոխհատուցումն ստացած անձանց ընտանիքի կենսամակարդակի բարձրացմանն ուղղված նպաստներ ստացողների ցուցակներից հանելու համար.</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347CD">
        <w:rPr>
          <w:rFonts w:ascii="GHEA Grapalat" w:hAnsi="GHEA Grapalat"/>
          <w:lang w:val="hy-AM"/>
        </w:rPr>
        <w:t>այն</w:t>
      </w:r>
      <w:r w:rsidRPr="00D347CD">
        <w:rPr>
          <w:rFonts w:ascii="GHEA Grapalat" w:hAnsi="GHEA Grapalat" w:cs="Sylfaen"/>
          <w:lang w:val="hy-AM"/>
        </w:rPr>
        <w:t xml:space="preserve"> դեպքում, երբ Հայաստանի Հանրապետության 202</w:t>
      </w:r>
      <w:r w:rsidR="00613480">
        <w:rPr>
          <w:rFonts w:ascii="GHEA Grapalat" w:hAnsi="GHEA Grapalat" w:cs="Sylfaen"/>
          <w:lang w:val="hy-AM"/>
        </w:rPr>
        <w:t>1</w:t>
      </w:r>
      <w:r w:rsidRPr="00D347CD">
        <w:rPr>
          <w:rFonts w:ascii="GHEA Grapalat" w:hAnsi="GHEA Grapalat" w:cs="Sylfaen"/>
          <w:lang w:val="hy-AM"/>
        </w:rPr>
        <w:t xml:space="preserve"> թվականի պետական բյուջեի կատարման ընթացքում անհրաժեշտություն է առաջանում պետական բյուջեով նախատեսել (կատարել) հատկացումներ այնպիսի ծախսերի կատարման համար, որոնք անմիջականորեն նշանակված են սույն օրենքով չնախատեսված եկամուտների գումարները պետական բյուջե վճարելու համար, ապա այդ գումարների չափով ենթակա են ավելացման սույն օրենքի 2-րդ և </w:t>
      </w:r>
      <w:r w:rsidRPr="00C73B27">
        <w:rPr>
          <w:rFonts w:ascii="GHEA Grapalat" w:hAnsi="GHEA Grapalat" w:cs="Sylfaen"/>
          <w:lang w:val="hy-AM"/>
        </w:rPr>
        <w:t xml:space="preserve">                    </w:t>
      </w:r>
      <w:r w:rsidRPr="00D347CD">
        <w:rPr>
          <w:rFonts w:ascii="GHEA Grapalat" w:hAnsi="GHEA Grapalat" w:cs="Sylfaen"/>
          <w:lang w:val="hy-AM"/>
        </w:rPr>
        <w:t>6-րդ հոդվածներով հաստատված բյուջետային եկամուտների գումարները: Նման դեպքում, սույն կետում նշված եկամուտների գումարների վճարման աղբյուր հանդիսացող բյուջետային ծրագրերի միջոցառումների (ելքերի) պատկանելությանը համապատասխան, փոփոխության են ենթակա սույն օրենքի 2-րդ հոդվածով հաստատված բյուջետային հատկացումների գումարները և</w:t>
      </w:r>
      <w:r w:rsidR="00A31D9D">
        <w:rPr>
          <w:rFonts w:ascii="GHEA Grapalat" w:hAnsi="GHEA Grapalat" w:cs="Sylfaen"/>
          <w:lang w:val="hy-AM"/>
        </w:rPr>
        <w:t xml:space="preserve"> </w:t>
      </w:r>
      <w:r w:rsidRPr="00D347CD">
        <w:rPr>
          <w:rFonts w:ascii="GHEA Grapalat" w:hAnsi="GHEA Grapalat" w:cs="Sylfaen"/>
          <w:lang w:val="hy-AM"/>
        </w:rPr>
        <w:t>N 1 հավելվածով նախատեսված կամ նույն հավելվածում լրացվող</w:t>
      </w:r>
      <w:r w:rsidRPr="00C73B27">
        <w:rPr>
          <w:rFonts w:ascii="GHEA Grapalat" w:hAnsi="GHEA Grapalat" w:cs="Sylfaen"/>
          <w:lang w:val="hy-AM"/>
        </w:rPr>
        <w:t>՝</w:t>
      </w:r>
      <w:r w:rsidRPr="00D347CD">
        <w:rPr>
          <w:rFonts w:ascii="GHEA Grapalat" w:hAnsi="GHEA Grapalat" w:cs="Sylfaen"/>
          <w:lang w:val="hy-AM"/>
        </w:rPr>
        <w:t xml:space="preserve"> սույն կետում նշված եկամուտների գումարների վճարման աղբյուր հանդիսացող որևէ ծախսային ծրագրի և միջոցառման գծով սահմանված հատկացումները՝ դրանց օգտագործումն իրականացնելով «Հայաստանի Հանրապետության բյուջետային </w:t>
      </w:r>
      <w:r w:rsidRPr="00D347CD">
        <w:rPr>
          <w:rFonts w:ascii="GHEA Grapalat" w:hAnsi="GHEA Grapalat" w:cs="Sylfaen"/>
          <w:lang w:val="hy-AM"/>
        </w:rPr>
        <w:lastRenderedPageBreak/>
        <w:t>համակարգի մասին» Հայաստանի Հանրապետության օրենքի 23-րդ հոդվածի</w:t>
      </w:r>
      <w:r w:rsidRPr="00C73B27">
        <w:rPr>
          <w:rFonts w:ascii="GHEA Grapalat" w:hAnsi="GHEA Grapalat" w:cs="Sylfaen"/>
          <w:lang w:val="hy-AM"/>
        </w:rPr>
        <w:t xml:space="preserve"> </w:t>
      </w:r>
      <w:r w:rsidRPr="00D347CD">
        <w:rPr>
          <w:rFonts w:ascii="GHEA Grapalat" w:hAnsi="GHEA Grapalat" w:cs="Sylfaen"/>
          <w:lang w:val="hy-AM"/>
        </w:rPr>
        <w:t xml:space="preserve">1-ին կետին համապատասխան. </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lang w:val="hy-AM"/>
        </w:rPr>
      </w:pPr>
      <w:r w:rsidRPr="00D347CD">
        <w:rPr>
          <w:rFonts w:ascii="GHEA Grapalat" w:hAnsi="GHEA Grapalat"/>
          <w:lang w:val="hy-AM"/>
        </w:rPr>
        <w:t xml:space="preserve">սույն օրենքի 2-րդ հոդվածով հաստատված բյուջետային ծախսերի հանրագումարի` սույն օրենքի 9-րդ հոդվածով սահմանված կարգով թույլատրվող ավելացումները կատարվում են պայմանով, որ դրա հետևանքով սույն օրենքի </w:t>
      </w:r>
      <w:r w:rsidRPr="00C73B27">
        <w:rPr>
          <w:rFonts w:ascii="GHEA Grapalat" w:hAnsi="GHEA Grapalat"/>
          <w:lang w:val="hy-AM"/>
        </w:rPr>
        <w:t xml:space="preserve">                            </w:t>
      </w:r>
      <w:r w:rsidRPr="00D347CD">
        <w:rPr>
          <w:rFonts w:ascii="GHEA Grapalat" w:hAnsi="GHEA Grapalat"/>
          <w:lang w:val="hy-AM"/>
        </w:rPr>
        <w:t xml:space="preserve">2-րդ հոդվածով հաստատված բյուջետային ծախսերի հանրագումարի աճը </w:t>
      </w:r>
      <w:r w:rsidRPr="00C73B27">
        <w:rPr>
          <w:rFonts w:ascii="GHEA Grapalat" w:hAnsi="GHEA Grapalat"/>
          <w:lang w:val="hy-AM"/>
        </w:rPr>
        <w:t xml:space="preserve">                  </w:t>
      </w:r>
      <w:r w:rsidRPr="00D347CD">
        <w:rPr>
          <w:rFonts w:ascii="GHEA Grapalat" w:hAnsi="GHEA Grapalat"/>
          <w:lang w:val="hy-AM"/>
        </w:rPr>
        <w:t>202</w:t>
      </w:r>
      <w:r w:rsidR="00613480">
        <w:rPr>
          <w:rFonts w:ascii="GHEA Grapalat" w:hAnsi="GHEA Grapalat"/>
          <w:lang w:val="hy-AM"/>
        </w:rPr>
        <w:t>1</w:t>
      </w:r>
      <w:r w:rsidRPr="00D347CD">
        <w:rPr>
          <w:rFonts w:ascii="GHEA Grapalat" w:hAnsi="GHEA Grapalat"/>
          <w:lang w:val="hy-AM"/>
        </w:rPr>
        <w:t xml:space="preserve"> թվականի բյուջետային տարվա արդյունքներով չի գերազանցի սույն օրենքի 2-րդ հոդվածով հաստատված բյուջետային ծախսերի հանրագումարի 10 տոկոսը (սույն կետի գործողությունը չի տարածվում սույն օրենքի 9-րդ հոդվածի 2-րդ, 3-րդ, 4-րդ, 10-րդ, 12-րդ, 13-րդ և 18-րդ  կետերով, ինչպես նաև սույն հոդվածի 10-րդ և 15-րդ կետերով նախատեսված դեպքերի վրա).</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lang w:val="hy-AM"/>
        </w:rPr>
      </w:pPr>
      <w:r w:rsidRPr="00D347CD">
        <w:rPr>
          <w:rFonts w:ascii="GHEA Grapalat" w:hAnsi="GHEA Grapalat"/>
          <w:lang w:val="hy-AM"/>
        </w:rPr>
        <w:t>Հայաստանի Հանրապետության 202</w:t>
      </w:r>
      <w:r w:rsidR="00613480">
        <w:rPr>
          <w:rFonts w:ascii="GHEA Grapalat" w:hAnsi="GHEA Grapalat"/>
          <w:lang w:val="hy-AM"/>
        </w:rPr>
        <w:t>1</w:t>
      </w:r>
      <w:r w:rsidRPr="00D347CD">
        <w:rPr>
          <w:rFonts w:ascii="GHEA Grapalat" w:hAnsi="GHEA Grapalat"/>
          <w:lang w:val="hy-AM"/>
        </w:rPr>
        <w:t xml:space="preserve"> թվականի պետական բյուջեից դրամաշնորհներն իրավաբանական անձանց տրամադրվում են Հայաստանի Հանրապետության օրենսդրությամբ սահմանված մրցույթի ընթացակարգով, բացառությամբ այն դեպքերի, երբ այդ միջոցների հաշվին ծրագրերի </w:t>
      </w:r>
      <w:r w:rsidRPr="00D347CD">
        <w:rPr>
          <w:rFonts w:ascii="GHEA Grapalat" w:hAnsi="GHEA Grapalat" w:cs="Sylfaen"/>
          <w:lang w:val="hy-AM"/>
        </w:rPr>
        <w:t xml:space="preserve">և միջոցառումների </w:t>
      </w:r>
      <w:r w:rsidRPr="00D347CD">
        <w:rPr>
          <w:rFonts w:ascii="GHEA Grapalat" w:hAnsi="GHEA Grapalat"/>
          <w:lang w:val="hy-AM"/>
        </w:rPr>
        <w:t xml:space="preserve">իրականացումը կարող է իրականացվել միայն կոնկրետ իրավաբանական անձի միջոցով` բացառիկության հանգամանքով պայմանավորված: Ընդ որում, առանց մրցույթի իրավաբանական անձին դրամաշնորհի տրամադրումն իրականացվում է </w:t>
      </w:r>
      <w:r w:rsidRPr="00D347CD">
        <w:rPr>
          <w:rFonts w:ascii="GHEA Grapalat" w:hAnsi="GHEA Grapalat" w:cs="Sylfaen"/>
          <w:lang w:val="hy-AM"/>
        </w:rPr>
        <w:t>Կ</w:t>
      </w:r>
      <w:r w:rsidRPr="00D347CD">
        <w:rPr>
          <w:rFonts w:ascii="GHEA Grapalat" w:hAnsi="GHEA Grapalat"/>
          <w:lang w:val="hy-AM"/>
        </w:rPr>
        <w:t xml:space="preserve">առավարության որոշմամբ. </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lang w:val="hy-AM"/>
        </w:rPr>
      </w:pPr>
      <w:r w:rsidRPr="00D347CD">
        <w:rPr>
          <w:rFonts w:ascii="GHEA Grapalat" w:hAnsi="GHEA Grapalat"/>
          <w:lang w:val="hy-AM"/>
        </w:rPr>
        <w:t>Հայաստանի Հանրապետության 202</w:t>
      </w:r>
      <w:r w:rsidR="00613480">
        <w:rPr>
          <w:rFonts w:ascii="GHEA Grapalat" w:hAnsi="GHEA Grapalat"/>
          <w:lang w:val="hy-AM"/>
        </w:rPr>
        <w:t>1</w:t>
      </w:r>
      <w:r w:rsidRPr="00D347CD">
        <w:rPr>
          <w:rFonts w:ascii="GHEA Grapalat" w:hAnsi="GHEA Grapalat"/>
          <w:lang w:val="hy-AM"/>
        </w:rPr>
        <w:t xml:space="preserve"> թվականի պետական բյուջեից տրամադրվող սուբսիդիաներն իրավաբանական անձանց հատկացվում են Կառավարության որոշումների հիման վրա.</w:t>
      </w:r>
    </w:p>
    <w:p w:rsidR="00B34E20" w:rsidRPr="00D347CD"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D347CD">
        <w:rPr>
          <w:rFonts w:ascii="GHEA Grapalat" w:hAnsi="GHEA Grapalat"/>
          <w:lang w:val="hy-AM"/>
        </w:rPr>
        <w:t xml:space="preserve">սույն օրենքի որևէ հավելվածում «Հայաստանի Հանրապետության բյուջետային համակարգի մասին» Հայաստանի Հանրապետության օրենքի </w:t>
      </w:r>
      <w:r w:rsidRPr="00C73B27">
        <w:rPr>
          <w:rFonts w:ascii="GHEA Grapalat" w:hAnsi="GHEA Grapalat"/>
          <w:lang w:val="hy-AM"/>
        </w:rPr>
        <w:t xml:space="preserve">             </w:t>
      </w:r>
      <w:r w:rsidRPr="00D347CD">
        <w:rPr>
          <w:rFonts w:ascii="GHEA Grapalat" w:hAnsi="GHEA Grapalat"/>
          <w:lang w:val="hy-AM"/>
        </w:rPr>
        <w:t>23-րդ հոդվածին և սույն օրենքի 7-րդ և 9-րդ հոդվածներին համապատասխան թույլատրվող վերաբաշխումները, փոփոխությունները և (կամ) լրացումները կատարելիս դրանք ըստ պատկանելության ենթակա են արտացոլման նաև սույն օրենքի մյուս հավելվածներում և դրանց համապատասխան աղյուսակներում.</w:t>
      </w:r>
      <w:r w:rsidRPr="00D347CD">
        <w:rPr>
          <w:rFonts w:ascii="GHEA Grapalat" w:hAnsi="GHEA Grapalat" w:cs="Sylfaen"/>
          <w:lang w:val="hy-AM"/>
        </w:rPr>
        <w:t xml:space="preserve"> </w:t>
      </w:r>
    </w:p>
    <w:p w:rsidR="00B34E20" w:rsidRPr="00D347CD" w:rsidRDefault="00B34E20" w:rsidP="003815A1">
      <w:pPr>
        <w:numPr>
          <w:ilvl w:val="0"/>
          <w:numId w:val="29"/>
        </w:numPr>
        <w:tabs>
          <w:tab w:val="left" w:pos="-2268"/>
        </w:tabs>
        <w:spacing w:line="360" w:lineRule="auto"/>
        <w:ind w:left="0" w:firstLine="709"/>
        <w:jc w:val="both"/>
        <w:rPr>
          <w:rFonts w:ascii="GHEA Grapalat" w:hAnsi="GHEA Grapalat" w:cs="Sylfaen"/>
          <w:lang w:val="hy-AM"/>
        </w:rPr>
      </w:pPr>
      <w:r w:rsidRPr="00D347CD">
        <w:rPr>
          <w:rFonts w:ascii="GHEA Grapalat" w:hAnsi="GHEA Grapalat" w:cs="Sylfaen"/>
          <w:lang w:val="hy-AM"/>
        </w:rPr>
        <w:t xml:space="preserve">«Հայաստանի Հանրապետության բյուջետային համակարգի մասին»  Հայաստանի Հանրապետության օրենքի 19-րդ հոդվածի 3-րդ մասին </w:t>
      </w:r>
      <w:r w:rsidRPr="00D347CD">
        <w:rPr>
          <w:rFonts w:ascii="GHEA Grapalat" w:hAnsi="GHEA Grapalat" w:cs="Sylfaen"/>
          <w:lang w:val="hy-AM"/>
        </w:rPr>
        <w:lastRenderedPageBreak/>
        <w:t>համապատասխան` Հայաստանի Հանրապետության 202</w:t>
      </w:r>
      <w:r w:rsidR="00341F63">
        <w:rPr>
          <w:rFonts w:ascii="GHEA Grapalat" w:hAnsi="GHEA Grapalat" w:cs="Sylfaen"/>
          <w:lang w:val="hy-AM"/>
        </w:rPr>
        <w:t>1</w:t>
      </w:r>
      <w:r w:rsidRPr="00D347CD">
        <w:rPr>
          <w:rFonts w:ascii="GHEA Grapalat" w:hAnsi="GHEA Grapalat" w:cs="Sylfaen"/>
          <w:lang w:val="hy-AM"/>
        </w:rPr>
        <w:t xml:space="preserve"> թվականի պետական բյուջեով </w:t>
      </w:r>
      <w:r w:rsidRPr="00D347CD">
        <w:rPr>
          <w:rFonts w:ascii="GHEA Grapalat" w:hAnsi="GHEA Grapalat"/>
          <w:lang w:val="hy-AM"/>
        </w:rPr>
        <w:t>(սույն կետում այսուհետ` պետական բյուջե)</w:t>
      </w:r>
      <w:r w:rsidRPr="00D347CD">
        <w:rPr>
          <w:rFonts w:ascii="GHEA Grapalat" w:hAnsi="GHEA Grapalat" w:cs="Sylfaen"/>
          <w:lang w:val="hy-AM"/>
        </w:rPr>
        <w:t xml:space="preserve"> նախատեսված  Կառավարության պահուստային ֆոնդից կատարվող հատկացումների գումարների չափով նվազեցվում են պետական բյուջեով նախատեսված «Հայաստանի Հանրապետության կառավարության պահուստային ֆոնդ» ծրագրով սահմանված հատկացումները և ավելացվում, ըստ նշված հատկացումների հաշվին կատարվելիք բյուջետային ելքերի պատկանելության, պետական բյուջեով նախատեսված այլ ծրագրերով սահմանված հատկացումները, և այդ փոփոխությունները Կառավարությունն արտացոլում է սույն օրենքի համապատասխան հավելվածների աղյուսակներում.</w:t>
      </w:r>
    </w:p>
    <w:p w:rsidR="00B34E20" w:rsidRPr="00D347CD" w:rsidRDefault="00B34E20" w:rsidP="003815A1">
      <w:pPr>
        <w:numPr>
          <w:ilvl w:val="0"/>
          <w:numId w:val="29"/>
        </w:numPr>
        <w:tabs>
          <w:tab w:val="left" w:pos="-2268"/>
          <w:tab w:val="left" w:pos="993"/>
        </w:tabs>
        <w:spacing w:line="360" w:lineRule="auto"/>
        <w:ind w:left="0" w:firstLine="709"/>
        <w:jc w:val="both"/>
        <w:rPr>
          <w:rFonts w:ascii="GHEA Grapalat" w:hAnsi="GHEA Grapalat" w:cs="Sylfaen"/>
          <w:lang w:val="hy-AM"/>
        </w:rPr>
      </w:pPr>
      <w:r w:rsidRPr="00D347CD">
        <w:rPr>
          <w:rFonts w:ascii="GHEA Grapalat" w:hAnsi="GHEA Grapalat" w:cs="Sylfaen"/>
          <w:lang w:val="hy-AM"/>
        </w:rPr>
        <w:t>սույն հոդվածի 19-րդ կետով նախատեսված փոփոխությունները, «Հայաստանի Հանրապետության բյուջետային համակարգի մասին» Հայաստանի Հանրապետության օրենքի 23-րդ հոդվածի 3-րդ մասի իմաստով, բյուջետային հատկացումների վերաբաշխումներ չեն համարվում.</w:t>
      </w:r>
    </w:p>
    <w:p w:rsidR="00B34E20" w:rsidRPr="00D347CD" w:rsidRDefault="00B34E20" w:rsidP="003815A1">
      <w:pPr>
        <w:numPr>
          <w:ilvl w:val="0"/>
          <w:numId w:val="29"/>
        </w:numPr>
        <w:tabs>
          <w:tab w:val="left" w:pos="993"/>
          <w:tab w:val="left" w:pos="1276"/>
        </w:tabs>
        <w:spacing w:line="360" w:lineRule="auto"/>
        <w:ind w:left="0" w:firstLine="709"/>
        <w:jc w:val="both"/>
        <w:rPr>
          <w:rFonts w:ascii="GHEA Grapalat" w:hAnsi="GHEA Grapalat"/>
          <w:lang w:val="hy-AM"/>
        </w:rPr>
      </w:pPr>
      <w:r w:rsidRPr="00D347CD">
        <w:rPr>
          <w:rFonts w:ascii="GHEA Grapalat" w:hAnsi="GHEA Grapalat" w:cs="Sylfaen"/>
          <w:lang w:val="hy-AM"/>
        </w:rPr>
        <w:t>Հայաստանի Հանրապետության 202</w:t>
      </w:r>
      <w:r w:rsidR="00341F63">
        <w:rPr>
          <w:rFonts w:ascii="GHEA Grapalat" w:hAnsi="GHEA Grapalat" w:cs="Sylfaen"/>
          <w:lang w:val="hy-AM"/>
        </w:rPr>
        <w:t>1</w:t>
      </w:r>
      <w:r w:rsidRPr="00D347CD">
        <w:rPr>
          <w:rFonts w:ascii="GHEA Grapalat" w:hAnsi="GHEA Grapalat" w:cs="Sylfaen"/>
          <w:lang w:val="hy-AM"/>
        </w:rPr>
        <w:t xml:space="preserve"> թվականի պետական բյուջեից տրամադրվող դրամաշնորհների և սուբսիդիաների նկատմամբ հաշվարկված ավելացված արժեքի</w:t>
      </w:r>
      <w:r w:rsidRPr="00D347CD">
        <w:rPr>
          <w:rFonts w:ascii="GHEA Grapalat" w:hAnsi="GHEA Grapalat"/>
          <w:lang w:val="hy-AM"/>
        </w:rPr>
        <w:t xml:space="preserve"> հարկի գծով լրացուցիչ հատկացումները չեն կարող ուղղվել այլ նպատակների: Եթե սույն կետում նշված հոդվածներով նախատեսված ծրագրերը </w:t>
      </w:r>
      <w:r w:rsidRPr="00D347CD">
        <w:rPr>
          <w:rFonts w:ascii="GHEA Grapalat" w:hAnsi="GHEA Grapalat" w:cs="Sylfaen"/>
          <w:lang w:val="hy-AM"/>
        </w:rPr>
        <w:t>և միջոցառումները</w:t>
      </w:r>
      <w:r w:rsidRPr="00D347CD">
        <w:rPr>
          <w:rFonts w:ascii="GHEA Grapalat" w:hAnsi="GHEA Grapalat"/>
          <w:lang w:val="hy-AM"/>
        </w:rPr>
        <w:t xml:space="preserve"> ենթական չեն ավելացված արժեքի հարկով հարկման </w:t>
      </w:r>
      <w:r w:rsidRPr="00D347CD">
        <w:rPr>
          <w:rFonts w:ascii="GHEA Grapalat" w:hAnsi="GHEA Grapalat" w:cs="Sylfaen"/>
          <w:lang w:val="hy-AM"/>
        </w:rPr>
        <w:t>կամ ենթակա են հարկման պետական բյուջեից ավելացված հարկի վճարման համար տրամադրվող  գումարի դիմաց ավելի փոքր գումարի չափով</w:t>
      </w:r>
      <w:r w:rsidRPr="00D347CD">
        <w:rPr>
          <w:rFonts w:ascii="GHEA Grapalat" w:hAnsi="GHEA Grapalat"/>
          <w:lang w:val="hy-AM"/>
        </w:rPr>
        <w:t xml:space="preserve">, ապա </w:t>
      </w:r>
      <w:r w:rsidRPr="00D347CD">
        <w:rPr>
          <w:rFonts w:ascii="GHEA Grapalat" w:hAnsi="GHEA Grapalat" w:cs="Sylfaen"/>
          <w:lang w:val="hy-AM"/>
        </w:rPr>
        <w:t>նշված հարկի վճարման համար նախատեսված հատկացումների գծով չօգտագործված</w:t>
      </w:r>
      <w:r w:rsidR="00A31D9D">
        <w:rPr>
          <w:rFonts w:ascii="GHEA Grapalat" w:hAnsi="GHEA Grapalat" w:cs="Sylfaen"/>
          <w:lang w:val="hy-AM"/>
        </w:rPr>
        <w:t xml:space="preserve"> </w:t>
      </w:r>
      <w:r w:rsidRPr="00D347CD">
        <w:rPr>
          <w:rFonts w:ascii="GHEA Grapalat" w:hAnsi="GHEA Grapalat"/>
          <w:lang w:val="hy-AM"/>
        </w:rPr>
        <w:t>գումարները 202</w:t>
      </w:r>
      <w:r w:rsidR="00341F63">
        <w:rPr>
          <w:rFonts w:ascii="GHEA Grapalat" w:hAnsi="GHEA Grapalat"/>
          <w:lang w:val="hy-AM"/>
        </w:rPr>
        <w:t>1</w:t>
      </w:r>
      <w:r w:rsidRPr="00D347CD">
        <w:rPr>
          <w:rFonts w:ascii="GHEA Grapalat" w:hAnsi="GHEA Grapalat"/>
          <w:lang w:val="hy-AM"/>
        </w:rPr>
        <w:t xml:space="preserve"> թվականի ընթացքում ենթակա են վերադարձման Հայաստանի Հանրապետության պետական բյուջե.</w:t>
      </w:r>
    </w:p>
    <w:p w:rsidR="00B34E20" w:rsidRPr="00D347CD" w:rsidRDefault="00B34E20" w:rsidP="003815A1">
      <w:pPr>
        <w:numPr>
          <w:ilvl w:val="0"/>
          <w:numId w:val="29"/>
        </w:numPr>
        <w:tabs>
          <w:tab w:val="left" w:pos="993"/>
          <w:tab w:val="left" w:pos="1276"/>
        </w:tabs>
        <w:spacing w:line="360" w:lineRule="auto"/>
        <w:ind w:left="0" w:firstLine="709"/>
        <w:jc w:val="both"/>
        <w:rPr>
          <w:rFonts w:ascii="GHEA Grapalat" w:hAnsi="GHEA Grapalat"/>
          <w:lang w:val="hy-AM"/>
        </w:rPr>
      </w:pPr>
      <w:r w:rsidRPr="00D347CD">
        <w:rPr>
          <w:rFonts w:ascii="GHEA Grapalat" w:hAnsi="GHEA Grapalat"/>
          <w:lang w:val="hy-AM"/>
        </w:rPr>
        <w:t>սույն օրենքի N 6 հավելվածում ներառված ծախսային ծրագրերը դիտարկվում են որպես առաջնահերթություն և Հայաստանի Հանրապետության 202</w:t>
      </w:r>
      <w:r w:rsidR="00341F63">
        <w:rPr>
          <w:rFonts w:ascii="GHEA Grapalat" w:hAnsi="GHEA Grapalat"/>
          <w:lang w:val="hy-AM"/>
        </w:rPr>
        <w:t>1</w:t>
      </w:r>
      <w:r w:rsidRPr="00D347CD">
        <w:rPr>
          <w:rFonts w:ascii="GHEA Grapalat" w:hAnsi="GHEA Grapalat"/>
          <w:lang w:val="hy-AM"/>
        </w:rPr>
        <w:t xml:space="preserve"> թվականի պետական բյուջեում լրացուցիչ ֆինանսական միջոցների առկայության պայմաններում (Հայաստանի Հանրապետության տնտեսական զարգացման բարենպաստ միջավայրի և այլ գործոններով պայմանավորված), ինչպես նաև Հայաստանի Հանրապետության 202</w:t>
      </w:r>
      <w:r w:rsidR="00341F63">
        <w:rPr>
          <w:rFonts w:ascii="GHEA Grapalat" w:hAnsi="GHEA Grapalat"/>
          <w:lang w:val="hy-AM"/>
        </w:rPr>
        <w:t>1</w:t>
      </w:r>
      <w:r w:rsidRPr="00D347CD">
        <w:rPr>
          <w:rFonts w:ascii="GHEA Grapalat" w:hAnsi="GHEA Grapalat"/>
          <w:lang w:val="hy-AM"/>
        </w:rPr>
        <w:t xml:space="preserve"> թվականի պետական բյուջեով </w:t>
      </w:r>
      <w:r w:rsidRPr="00D347CD">
        <w:rPr>
          <w:rFonts w:ascii="GHEA Grapalat" w:hAnsi="GHEA Grapalat"/>
          <w:lang w:val="hy-AM"/>
        </w:rPr>
        <w:lastRenderedPageBreak/>
        <w:t>նախատեսված ծախսերի կրճատման, ծախսային ուղղությունների գծով հնարավոր գերակայությունների</w:t>
      </w:r>
      <w:r w:rsidRPr="00C73B27">
        <w:rPr>
          <w:rFonts w:ascii="GHEA Grapalat" w:hAnsi="GHEA Grapalat"/>
          <w:lang w:val="hy-AM"/>
        </w:rPr>
        <w:t xml:space="preserve"> (</w:t>
      </w:r>
      <w:r w:rsidRPr="00D347CD">
        <w:rPr>
          <w:rFonts w:ascii="GHEA Grapalat" w:hAnsi="GHEA Grapalat"/>
          <w:lang w:val="hy-AM"/>
        </w:rPr>
        <w:t>առաջնահերթությունների</w:t>
      </w:r>
      <w:r w:rsidRPr="00C73B27">
        <w:rPr>
          <w:rFonts w:ascii="GHEA Grapalat" w:hAnsi="GHEA Grapalat"/>
          <w:lang w:val="hy-AM"/>
        </w:rPr>
        <w:t>)</w:t>
      </w:r>
      <w:r w:rsidRPr="00D347CD">
        <w:rPr>
          <w:rFonts w:ascii="GHEA Grapalat" w:hAnsi="GHEA Grapalat"/>
          <w:lang w:val="hy-AM"/>
        </w:rPr>
        <w:t xml:space="preserve"> փոփոխման արդյունքում վերաբաշխումների (փոխատեղումների), խնայողությունների առկայության, Հայաստանի Հանրապետության օրենսդրությամբ սահմանված կարգով Հայաստանի Հանրապետության 202</w:t>
      </w:r>
      <w:r w:rsidR="00341F63">
        <w:rPr>
          <w:rFonts w:ascii="GHEA Grapalat" w:hAnsi="GHEA Grapalat"/>
          <w:lang w:val="hy-AM"/>
        </w:rPr>
        <w:t>1</w:t>
      </w:r>
      <w:r w:rsidRPr="00D347CD">
        <w:rPr>
          <w:rFonts w:ascii="GHEA Grapalat" w:hAnsi="GHEA Grapalat"/>
          <w:lang w:val="hy-AM"/>
        </w:rPr>
        <w:t xml:space="preserve"> թվականի պետական բյուջեի դեֆիցիտի սահմանաչափի ավելացման պարագայում վերջիններիս ֆինանսավորումը պետք է իրականացվի առաջնահերթ կարգով՝ հիմք ընդունելով համապատասխան նախագծանախահաշվային փաստաթղթերի հիման վրա այդ աշխատանքների արժեքների ճշգրտումները։</w:t>
      </w:r>
    </w:p>
    <w:p w:rsidR="00B34E20" w:rsidRPr="00C73B27" w:rsidRDefault="00B34E20" w:rsidP="003815A1">
      <w:pPr>
        <w:ind w:firstLine="567"/>
        <w:jc w:val="both"/>
        <w:rPr>
          <w:rFonts w:ascii="GHEA Grapalat" w:hAnsi="GHEA Grapalat" w:cs="Sylfaen"/>
          <w:b/>
          <w:lang w:val="hy-AM"/>
        </w:rPr>
      </w:pPr>
    </w:p>
    <w:p w:rsidR="00B34E20" w:rsidRPr="00D347CD" w:rsidRDefault="00B34E20" w:rsidP="003815A1">
      <w:pPr>
        <w:spacing w:line="360" w:lineRule="auto"/>
        <w:ind w:firstLine="567"/>
        <w:jc w:val="both"/>
        <w:rPr>
          <w:rFonts w:ascii="GHEA Grapalat" w:hAnsi="GHEA Grapalat"/>
          <w:lang w:val="hy-AM"/>
        </w:rPr>
      </w:pPr>
      <w:r w:rsidRPr="00D347CD">
        <w:rPr>
          <w:rFonts w:ascii="GHEA Grapalat" w:hAnsi="GHEA Grapalat" w:cs="Sylfaen"/>
          <w:b/>
          <w:lang w:val="hy-AM"/>
        </w:rPr>
        <w:t>Հոդված</w:t>
      </w:r>
      <w:r w:rsidRPr="00D347CD">
        <w:rPr>
          <w:rFonts w:ascii="GHEA Grapalat" w:hAnsi="GHEA Grapalat"/>
          <w:b/>
          <w:lang w:val="hy-AM"/>
        </w:rPr>
        <w:t xml:space="preserve"> </w:t>
      </w:r>
      <w:r>
        <w:rPr>
          <w:rFonts w:ascii="GHEA Grapalat" w:hAnsi="GHEA Grapalat"/>
          <w:b/>
          <w:lang w:val="en-US"/>
        </w:rPr>
        <w:t xml:space="preserve"> </w:t>
      </w:r>
      <w:r w:rsidRPr="00D347CD">
        <w:rPr>
          <w:rFonts w:ascii="GHEA Grapalat" w:hAnsi="GHEA Grapalat"/>
          <w:b/>
          <w:lang w:val="hy-AM"/>
        </w:rPr>
        <w:t>8.</w:t>
      </w:r>
      <w:r w:rsidRPr="00D347CD">
        <w:rPr>
          <w:rFonts w:ascii="GHEA Grapalat" w:hAnsi="GHEA Grapalat"/>
          <w:lang w:val="hy-AM"/>
        </w:rPr>
        <w:t xml:space="preserve"> </w:t>
      </w:r>
      <w:r>
        <w:rPr>
          <w:rFonts w:ascii="GHEA Grapalat" w:hAnsi="GHEA Grapalat"/>
          <w:lang w:val="en-US"/>
        </w:rPr>
        <w:t xml:space="preserve"> </w:t>
      </w:r>
      <w:r w:rsidRPr="00D347CD">
        <w:rPr>
          <w:rFonts w:ascii="GHEA Grapalat" w:hAnsi="GHEA Grapalat" w:cs="Sylfaen"/>
          <w:lang w:val="hy-AM"/>
        </w:rPr>
        <w:t>Հաստատել՝</w:t>
      </w:r>
    </w:p>
    <w:p w:rsidR="00B34E20" w:rsidRPr="00D347CD" w:rsidRDefault="00B34E20" w:rsidP="003815A1">
      <w:pPr>
        <w:numPr>
          <w:ilvl w:val="0"/>
          <w:numId w:val="30"/>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ծախսերի գծով </w:t>
      </w:r>
      <w:r w:rsidRPr="00D347CD">
        <w:rPr>
          <w:rFonts w:ascii="GHEA Grapalat" w:hAnsi="GHEA Grapalat" w:cs="Sylfaen"/>
          <w:lang w:val="hy-AM"/>
        </w:rPr>
        <w:t>հատկացումները՝</w:t>
      </w:r>
      <w:r w:rsidRPr="00D347CD">
        <w:rPr>
          <w:rFonts w:ascii="GHEA Grapalat" w:hAnsi="GHEA Grapalat"/>
          <w:lang w:val="hy-AM"/>
        </w:rPr>
        <w:t xml:space="preserve"> </w:t>
      </w:r>
      <w:r w:rsidRPr="00D347CD">
        <w:rPr>
          <w:rFonts w:ascii="GHEA Grapalat" w:hAnsi="GHEA Grapalat" w:cs="Sylfaen"/>
          <w:lang w:val="hy-AM"/>
        </w:rPr>
        <w:t>ըստ</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պետական </w:t>
      </w:r>
      <w:r w:rsidRPr="00D347CD">
        <w:rPr>
          <w:rFonts w:ascii="GHEA Grapalat" w:hAnsi="GHEA Grapalat" w:cs="Sylfaen"/>
          <w:lang w:val="hy-AM"/>
        </w:rPr>
        <w:t>մարմինների և այդ մարմինների կողմից իրականացվող ծրագրերի և միջոցառումների,</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N 1 </w:t>
      </w:r>
      <w:r w:rsidRPr="00D347CD">
        <w:rPr>
          <w:rFonts w:ascii="GHEA Grapalat" w:hAnsi="GHEA Grapalat" w:cs="Sylfaen"/>
          <w:lang w:val="hy-AM"/>
        </w:rPr>
        <w:t>հավելվածի</w:t>
      </w:r>
      <w:r w:rsidRPr="00D347CD">
        <w:rPr>
          <w:rFonts w:ascii="GHEA Grapalat" w:hAnsi="GHEA Grapalat"/>
          <w:lang w:val="hy-AM"/>
        </w:rPr>
        <w:t xml:space="preserve"> </w:t>
      </w:r>
      <w:r w:rsidRPr="00D347CD">
        <w:rPr>
          <w:rFonts w:ascii="GHEA Grapalat" w:hAnsi="GHEA Grapalat" w:cs="Sylfaen"/>
          <w:lang w:val="hy-AM"/>
        </w:rPr>
        <w:t>համաձայն</w:t>
      </w:r>
      <w:r w:rsidRPr="00D347CD">
        <w:rPr>
          <w:rFonts w:ascii="GHEA Grapalat" w:hAnsi="GHEA Grapalat"/>
          <w:lang w:val="hy-AM"/>
        </w:rPr>
        <w:t>.</w:t>
      </w:r>
    </w:p>
    <w:p w:rsidR="00B34E20" w:rsidRPr="00D347CD" w:rsidRDefault="00B34E20" w:rsidP="003815A1">
      <w:pPr>
        <w:numPr>
          <w:ilvl w:val="0"/>
          <w:numId w:val="30"/>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համայնքների</w:t>
      </w:r>
      <w:r w:rsidRPr="00D347CD">
        <w:rPr>
          <w:rFonts w:ascii="GHEA Grapalat" w:hAnsi="GHEA Grapalat"/>
          <w:lang w:val="hy-AM"/>
        </w:rPr>
        <w:t xml:space="preserve"> </w:t>
      </w:r>
      <w:r w:rsidRPr="00D347CD">
        <w:rPr>
          <w:rFonts w:ascii="GHEA Grapalat" w:hAnsi="GHEA Grapalat" w:cs="Sylfaen"/>
          <w:lang w:val="hy-AM"/>
        </w:rPr>
        <w:t>բյուջեներին</w:t>
      </w:r>
      <w:r w:rsidRPr="00D347CD">
        <w:rPr>
          <w:rFonts w:ascii="GHEA Grapalat" w:hAnsi="GHEA Grapalat"/>
          <w:lang w:val="hy-AM"/>
        </w:rPr>
        <w:t xml:space="preserve"> </w:t>
      </w:r>
      <w:r w:rsidRPr="00D347CD">
        <w:rPr>
          <w:rFonts w:ascii="GHEA Grapalat" w:hAnsi="GHEA Grapalat" w:cs="Sylfaen"/>
          <w:lang w:val="hy-AM"/>
        </w:rPr>
        <w:t>օրենքով</w:t>
      </w:r>
      <w:r w:rsidRPr="00D347CD">
        <w:rPr>
          <w:rFonts w:ascii="GHEA Grapalat" w:hAnsi="GHEA Grapalat"/>
          <w:lang w:val="hy-AM"/>
        </w:rPr>
        <w:t xml:space="preserve"> սահմանված կարգով </w:t>
      </w:r>
      <w:r w:rsidRPr="00D347CD">
        <w:rPr>
          <w:rFonts w:ascii="GHEA Grapalat" w:hAnsi="GHEA Grapalat" w:cs="Sylfaen"/>
          <w:lang w:val="hy-AM"/>
        </w:rPr>
        <w:t>ֆինանսական</w:t>
      </w:r>
      <w:r w:rsidRPr="00D347CD">
        <w:rPr>
          <w:rFonts w:ascii="GHEA Grapalat" w:hAnsi="GHEA Grapalat"/>
          <w:lang w:val="hy-AM"/>
        </w:rPr>
        <w:t xml:space="preserve"> </w:t>
      </w:r>
      <w:r w:rsidRPr="00D347CD">
        <w:rPr>
          <w:rFonts w:ascii="GHEA Grapalat" w:hAnsi="GHEA Grapalat" w:cs="Sylfaen"/>
          <w:lang w:val="hy-AM"/>
        </w:rPr>
        <w:t>համահարթեցման</w:t>
      </w:r>
      <w:r w:rsidRPr="00D347CD">
        <w:rPr>
          <w:rFonts w:ascii="GHEA Grapalat" w:hAnsi="GHEA Grapalat"/>
          <w:lang w:val="hy-AM"/>
        </w:rPr>
        <w:t xml:space="preserve"> </w:t>
      </w:r>
      <w:r w:rsidRPr="00D347CD">
        <w:rPr>
          <w:rFonts w:ascii="GHEA Grapalat" w:hAnsi="GHEA Grapalat" w:cs="Sylfaen"/>
          <w:lang w:val="hy-AM"/>
        </w:rPr>
        <w:t>դոտացիաներ</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օրենքների</w:t>
      </w:r>
      <w:r w:rsidRPr="00D347CD">
        <w:rPr>
          <w:rFonts w:ascii="GHEA Grapalat" w:hAnsi="GHEA Grapalat"/>
          <w:lang w:val="hy-AM"/>
        </w:rPr>
        <w:t xml:space="preserve"> </w:t>
      </w:r>
      <w:r w:rsidRPr="00D347CD">
        <w:rPr>
          <w:rFonts w:ascii="GHEA Grapalat" w:hAnsi="GHEA Grapalat" w:cs="Sylfaen"/>
          <w:lang w:val="hy-AM"/>
        </w:rPr>
        <w:t>կիրարկման</w:t>
      </w:r>
      <w:r w:rsidRPr="00D347CD">
        <w:rPr>
          <w:rFonts w:ascii="GHEA Grapalat" w:hAnsi="GHEA Grapalat"/>
          <w:lang w:val="hy-AM"/>
        </w:rPr>
        <w:t xml:space="preserve"> </w:t>
      </w:r>
      <w:r w:rsidRPr="00D347CD">
        <w:rPr>
          <w:rFonts w:ascii="GHEA Grapalat" w:hAnsi="GHEA Grapalat" w:cs="Sylfaen"/>
          <w:lang w:val="hy-AM"/>
        </w:rPr>
        <w:t>արդյունքում</w:t>
      </w:r>
      <w:r w:rsidRPr="00D347CD">
        <w:rPr>
          <w:rFonts w:ascii="GHEA Grapalat" w:hAnsi="GHEA Grapalat"/>
          <w:lang w:val="hy-AM"/>
        </w:rPr>
        <w:t xml:space="preserve"> </w:t>
      </w:r>
      <w:r w:rsidRPr="00D347CD">
        <w:rPr>
          <w:rFonts w:ascii="GHEA Grapalat" w:hAnsi="GHEA Grapalat" w:cs="Sylfaen"/>
          <w:lang w:val="hy-AM"/>
        </w:rPr>
        <w:t>համայնքների</w:t>
      </w:r>
      <w:r w:rsidRPr="00D347CD">
        <w:rPr>
          <w:rFonts w:ascii="GHEA Grapalat" w:hAnsi="GHEA Grapalat"/>
          <w:lang w:val="hy-AM"/>
        </w:rPr>
        <w:t xml:space="preserve"> 201</w:t>
      </w:r>
      <w:r w:rsidR="00341F63">
        <w:rPr>
          <w:rFonts w:ascii="GHEA Grapalat" w:hAnsi="GHEA Grapalat"/>
          <w:lang w:val="hy-AM"/>
        </w:rPr>
        <w:t>9</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բյուջեներում</w:t>
      </w:r>
      <w:r w:rsidRPr="00D347CD">
        <w:rPr>
          <w:rFonts w:ascii="GHEA Grapalat" w:hAnsi="GHEA Grapalat"/>
          <w:lang w:val="hy-AM"/>
        </w:rPr>
        <w:t xml:space="preserve"> </w:t>
      </w:r>
      <w:r w:rsidRPr="00D347CD">
        <w:rPr>
          <w:rFonts w:ascii="GHEA Grapalat" w:hAnsi="GHEA Grapalat" w:cs="Sylfaen"/>
          <w:lang w:val="hy-AM"/>
        </w:rPr>
        <w:t>եկամուտների</w:t>
      </w:r>
      <w:r w:rsidRPr="00D347CD">
        <w:rPr>
          <w:rFonts w:ascii="GHEA Grapalat" w:hAnsi="GHEA Grapalat"/>
          <w:lang w:val="hy-AM"/>
        </w:rPr>
        <w:t xml:space="preserve"> </w:t>
      </w:r>
      <w:r w:rsidRPr="00D347CD">
        <w:rPr>
          <w:rFonts w:ascii="GHEA Grapalat" w:hAnsi="GHEA Grapalat" w:cs="Sylfaen"/>
          <w:lang w:val="hy-AM"/>
        </w:rPr>
        <w:t>կորուստների</w:t>
      </w:r>
      <w:r w:rsidRPr="00D347CD">
        <w:rPr>
          <w:rFonts w:ascii="GHEA Grapalat" w:hAnsi="GHEA Grapalat"/>
          <w:lang w:val="hy-AM"/>
        </w:rPr>
        <w:t xml:space="preserve"> </w:t>
      </w:r>
      <w:r w:rsidRPr="00D347CD">
        <w:rPr>
          <w:rFonts w:ascii="GHEA Grapalat" w:hAnsi="GHEA Grapalat" w:cs="Sylfaen"/>
          <w:lang w:val="hy-AM"/>
        </w:rPr>
        <w:t>փոխհատուցման</w:t>
      </w:r>
      <w:r w:rsidRPr="00D347CD">
        <w:rPr>
          <w:rFonts w:ascii="GHEA Grapalat" w:hAnsi="GHEA Grapalat"/>
          <w:lang w:val="hy-AM"/>
        </w:rPr>
        <w:t xml:space="preserve"> </w:t>
      </w:r>
      <w:r w:rsidRPr="00D347CD">
        <w:rPr>
          <w:rFonts w:ascii="GHEA Grapalat" w:hAnsi="GHEA Grapalat" w:cs="Sylfaen"/>
          <w:lang w:val="hy-AM"/>
        </w:rPr>
        <w:t>նպատակով</w:t>
      </w:r>
      <w:r w:rsidRPr="00D347CD">
        <w:rPr>
          <w:rFonts w:ascii="GHEA Grapalat" w:hAnsi="GHEA Grapalat"/>
          <w:lang w:val="hy-AM"/>
        </w:rPr>
        <w:t xml:space="preserve"> </w:t>
      </w:r>
      <w:r w:rsidRPr="00D347CD">
        <w:rPr>
          <w:rFonts w:ascii="GHEA Grapalat" w:hAnsi="GHEA Grapalat" w:cs="Sylfaen"/>
          <w:lang w:val="hy-AM"/>
        </w:rPr>
        <w:t>գումարներ</w:t>
      </w:r>
      <w:r w:rsidRPr="00D347CD">
        <w:rPr>
          <w:rFonts w:ascii="GHEA Grapalat" w:hAnsi="GHEA Grapalat"/>
          <w:lang w:val="hy-AM"/>
        </w:rPr>
        <w:t xml:space="preserve"> </w:t>
      </w:r>
      <w:r w:rsidRPr="00D347CD">
        <w:rPr>
          <w:rFonts w:ascii="GHEA Grapalat" w:hAnsi="GHEA Grapalat" w:cs="Sylfaen"/>
          <w:lang w:val="hy-AM"/>
        </w:rPr>
        <w:t>տրամադրելու</w:t>
      </w:r>
      <w:r w:rsidRPr="00D347CD">
        <w:rPr>
          <w:rFonts w:ascii="GHEA Grapalat" w:hAnsi="GHEA Grapalat"/>
          <w:lang w:val="hy-AM"/>
        </w:rPr>
        <w:t xml:space="preserve"> </w:t>
      </w:r>
      <w:r w:rsidRPr="00D347CD">
        <w:rPr>
          <w:rFonts w:ascii="GHEA Grapalat" w:hAnsi="GHEA Grapalat" w:cs="Sylfaen"/>
          <w:lang w:val="hy-AM"/>
        </w:rPr>
        <w:t>համար</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N 1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w:t>
      </w:r>
      <w:r w:rsidRPr="00D347CD">
        <w:rPr>
          <w:rFonts w:ascii="GHEA Grapalat" w:hAnsi="GHEA Grapalat" w:cs="Sylfaen"/>
          <w:lang w:val="hy-AM"/>
        </w:rPr>
        <w:t>հատկացումների</w:t>
      </w:r>
      <w:r w:rsidRPr="00D347CD">
        <w:rPr>
          <w:rFonts w:ascii="GHEA Grapalat" w:hAnsi="GHEA Grapalat"/>
          <w:lang w:val="hy-AM"/>
        </w:rPr>
        <w:t xml:space="preserve"> </w:t>
      </w:r>
      <w:r w:rsidRPr="00D347CD">
        <w:rPr>
          <w:rFonts w:ascii="GHEA Grapalat" w:hAnsi="GHEA Grapalat" w:cs="Sylfaen"/>
          <w:lang w:val="hy-AM"/>
        </w:rPr>
        <w:t>հանրա</w:t>
      </w:r>
      <w:r w:rsidRPr="00D347CD">
        <w:rPr>
          <w:rFonts w:ascii="GHEA Grapalat" w:hAnsi="GHEA Grapalat"/>
          <w:lang w:val="hy-AM"/>
        </w:rPr>
        <w:t xml:space="preserve">գումարի </w:t>
      </w:r>
      <w:r w:rsidRPr="00D347CD">
        <w:rPr>
          <w:rFonts w:ascii="GHEA Grapalat" w:hAnsi="GHEA Grapalat" w:cs="Sylfaen"/>
          <w:lang w:val="hy-AM"/>
        </w:rPr>
        <w:t>բաշխումը`</w:t>
      </w:r>
      <w:r w:rsidRPr="00D347CD">
        <w:rPr>
          <w:rFonts w:ascii="GHEA Grapalat" w:hAnsi="GHEA Grapalat"/>
          <w:lang w:val="hy-AM"/>
        </w:rPr>
        <w:t xml:space="preserve"> </w:t>
      </w:r>
      <w:r w:rsidRPr="00D347CD">
        <w:rPr>
          <w:rFonts w:ascii="GHEA Grapalat" w:hAnsi="GHEA Grapalat" w:cs="Sylfaen"/>
          <w:lang w:val="hy-AM"/>
        </w:rPr>
        <w:t>ըստ</w:t>
      </w:r>
      <w:r w:rsidRPr="00D347CD">
        <w:rPr>
          <w:rFonts w:ascii="GHEA Grapalat" w:hAnsi="GHEA Grapalat"/>
          <w:lang w:val="hy-AM"/>
        </w:rPr>
        <w:t xml:space="preserve"> </w:t>
      </w:r>
      <w:r w:rsidRPr="00D347CD">
        <w:rPr>
          <w:rFonts w:ascii="GHEA Grapalat" w:hAnsi="GHEA Grapalat" w:cs="Sylfaen"/>
          <w:lang w:val="hy-AM"/>
        </w:rPr>
        <w:t>առանձին</w:t>
      </w:r>
      <w:r w:rsidRPr="00D347CD">
        <w:rPr>
          <w:rFonts w:ascii="GHEA Grapalat" w:hAnsi="GHEA Grapalat"/>
          <w:lang w:val="hy-AM"/>
        </w:rPr>
        <w:t xml:space="preserve"> </w:t>
      </w:r>
      <w:r w:rsidRPr="00D347CD">
        <w:rPr>
          <w:rFonts w:ascii="GHEA Grapalat" w:hAnsi="GHEA Grapalat" w:cs="Sylfaen"/>
          <w:lang w:val="hy-AM"/>
        </w:rPr>
        <w:t>համայնքների</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N 2 </w:t>
      </w:r>
      <w:r w:rsidRPr="00D347CD">
        <w:rPr>
          <w:rFonts w:ascii="GHEA Grapalat" w:hAnsi="GHEA Grapalat" w:cs="Sylfaen"/>
          <w:lang w:val="hy-AM"/>
        </w:rPr>
        <w:t>հավելվածի</w:t>
      </w:r>
      <w:r w:rsidRPr="00D347CD">
        <w:rPr>
          <w:rFonts w:ascii="GHEA Grapalat" w:hAnsi="GHEA Grapalat"/>
          <w:lang w:val="hy-AM"/>
        </w:rPr>
        <w:t xml:space="preserve"> </w:t>
      </w:r>
      <w:r w:rsidRPr="00D347CD">
        <w:rPr>
          <w:rFonts w:ascii="GHEA Grapalat" w:hAnsi="GHEA Grapalat" w:cs="Sylfaen"/>
          <w:lang w:val="hy-AM"/>
        </w:rPr>
        <w:t>համաձայն</w:t>
      </w:r>
      <w:r w:rsidRPr="00D347CD">
        <w:rPr>
          <w:rFonts w:ascii="GHEA Grapalat" w:hAnsi="GHEA Grapalat"/>
          <w:lang w:val="hy-AM"/>
        </w:rPr>
        <w:t>.</w:t>
      </w:r>
    </w:p>
    <w:p w:rsidR="00B34E20" w:rsidRPr="00D347CD"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D347CD">
        <w:rPr>
          <w:rFonts w:ascii="GHEA Grapalat" w:hAnsi="GHEA Grapalat" w:cs="Sylfaen"/>
          <w:lang w:val="hy-AM"/>
        </w:rPr>
        <w:t>սույն օրենքի 3-րդ հոդվածով սահմանված</w:t>
      </w:r>
      <w:r w:rsidRPr="00C73B27">
        <w:rPr>
          <w:rFonts w:ascii="GHEA Grapalat" w:hAnsi="GHEA Grapalat" w:cs="Sylfaen"/>
          <w:lang w:val="hy-AM"/>
        </w:rPr>
        <w:t>՝</w:t>
      </w:r>
      <w:r w:rsidRPr="00D347CD">
        <w:rPr>
          <w:rFonts w:ascii="GHEA Grapalat" w:hAnsi="GHEA Grapalat" w:cs="Sylfaen"/>
          <w:lang w:val="hy-AM"/>
        </w:rPr>
        <w:t xml:space="preserve"> Հայաստանի Հանրապետության 202</w:t>
      </w:r>
      <w:r w:rsidR="00341F63">
        <w:rPr>
          <w:rFonts w:ascii="GHEA Grapalat" w:hAnsi="GHEA Grapalat" w:cs="Sylfaen"/>
          <w:lang w:val="hy-AM"/>
        </w:rPr>
        <w:t>1</w:t>
      </w:r>
      <w:r w:rsidRPr="00D347CD">
        <w:rPr>
          <w:rFonts w:ascii="GHEA Grapalat" w:hAnsi="GHEA Grapalat" w:cs="Sylfaen"/>
          <w:lang w:val="hy-AM"/>
        </w:rPr>
        <w:t xml:space="preserve"> թվականի պետական բյուջեի դեֆիցիտի (պակասուրդի) ֆինանսավորման աղբյուրները (ըստ առանձին տարրերի) և ֆինանսական ակտիվների ձեռքբերումների, և  ներգրավված փոխառու միջոցների մարումների գծով ծրագրերն ու միջոցառումները` սույն օրենքի N 3 հավելվածի համաձայն.</w:t>
      </w:r>
    </w:p>
    <w:p w:rsidR="00B34E20" w:rsidRPr="00D347CD" w:rsidRDefault="00B34E20" w:rsidP="003815A1">
      <w:pPr>
        <w:numPr>
          <w:ilvl w:val="0"/>
          <w:numId w:val="30"/>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կենտրոնական</w:t>
      </w:r>
      <w:r w:rsidRPr="00D347CD">
        <w:rPr>
          <w:rFonts w:ascii="GHEA Grapalat" w:hAnsi="GHEA Grapalat"/>
          <w:lang w:val="hy-AM"/>
        </w:rPr>
        <w:t xml:space="preserve"> </w:t>
      </w:r>
      <w:r w:rsidRPr="00D347CD">
        <w:rPr>
          <w:rFonts w:ascii="GHEA Grapalat" w:hAnsi="GHEA Grapalat" w:cs="Sylfaen"/>
          <w:lang w:val="hy-AM"/>
        </w:rPr>
        <w:t>բանկի</w:t>
      </w:r>
      <w:r w:rsidRPr="00C73B27">
        <w:rPr>
          <w:rFonts w:ascii="GHEA Grapalat" w:hAnsi="GHEA Grapalat" w:cs="Sylfaen"/>
          <w:lang w:val="hy-AM"/>
        </w:rPr>
        <w:t>՝</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վարչական</w:t>
      </w:r>
      <w:r w:rsidRPr="00D347CD">
        <w:rPr>
          <w:rFonts w:ascii="GHEA Grapalat" w:hAnsi="GHEA Grapalat"/>
          <w:lang w:val="hy-AM"/>
        </w:rPr>
        <w:t xml:space="preserve"> </w:t>
      </w:r>
      <w:r w:rsidRPr="00D347CD">
        <w:rPr>
          <w:rFonts w:ascii="GHEA Grapalat" w:hAnsi="GHEA Grapalat" w:cs="Sylfaen"/>
          <w:lang w:val="hy-AM"/>
        </w:rPr>
        <w:t>ծախսերի</w:t>
      </w:r>
      <w:r w:rsidRPr="00D347CD">
        <w:rPr>
          <w:rFonts w:ascii="GHEA Grapalat" w:hAnsi="GHEA Grapalat"/>
          <w:lang w:val="hy-AM"/>
        </w:rPr>
        <w:t xml:space="preserve"> </w:t>
      </w:r>
      <w:r w:rsidRPr="00D347CD">
        <w:rPr>
          <w:rFonts w:ascii="GHEA Grapalat" w:hAnsi="GHEA Grapalat" w:cs="Sylfaen"/>
          <w:lang w:val="hy-AM"/>
        </w:rPr>
        <w:t xml:space="preserve">նախահաշիվը՝ </w:t>
      </w:r>
      <w:r w:rsidRPr="00786C76">
        <w:rPr>
          <w:rFonts w:ascii="GHEA Grapalat" w:hAnsi="GHEA Grapalat" w:cs="Sylfaen"/>
          <w:lang w:val="hy-AM"/>
        </w:rPr>
        <w:t>7,</w:t>
      </w:r>
      <w:r w:rsidR="003F28ED" w:rsidRPr="00786C76">
        <w:rPr>
          <w:rFonts w:ascii="GHEA Grapalat" w:hAnsi="GHEA Grapalat" w:cs="Sylfaen"/>
          <w:lang w:val="hy-AM"/>
        </w:rPr>
        <w:t>557</w:t>
      </w:r>
      <w:r w:rsidRPr="00786C76">
        <w:rPr>
          <w:rFonts w:ascii="GHEA Grapalat" w:hAnsi="GHEA Grapalat" w:cs="Sylfaen"/>
          <w:lang w:val="hy-AM"/>
        </w:rPr>
        <w:t>,8</w:t>
      </w:r>
      <w:r w:rsidR="003F28ED" w:rsidRPr="00786C76">
        <w:rPr>
          <w:rFonts w:ascii="GHEA Grapalat" w:hAnsi="GHEA Grapalat" w:cs="Sylfaen"/>
          <w:lang w:val="hy-AM"/>
        </w:rPr>
        <w:t>23</w:t>
      </w:r>
      <w:r w:rsidRPr="00786C76">
        <w:rPr>
          <w:rFonts w:ascii="GHEA Grapalat" w:hAnsi="GHEA Grapalat" w:cs="Sylfaen"/>
          <w:lang w:val="hy-AM"/>
        </w:rPr>
        <w:t>.0</w:t>
      </w:r>
      <w:r w:rsidRPr="00D347CD">
        <w:rPr>
          <w:rFonts w:ascii="GHEA Grapalat" w:hAnsi="GHEA Grapalat" w:cs="Sylfaen"/>
          <w:lang w:val="hy-AM"/>
        </w:rPr>
        <w:t xml:space="preserve"> </w:t>
      </w:r>
      <w:r w:rsidRPr="00D347CD">
        <w:rPr>
          <w:rFonts w:ascii="GHEA Grapalat" w:hAnsi="GHEA Grapalat"/>
          <w:lang w:val="hy-AM"/>
        </w:rPr>
        <w:t>հազար դ</w:t>
      </w:r>
      <w:r w:rsidRPr="00D347CD">
        <w:rPr>
          <w:rFonts w:ascii="GHEA Grapalat" w:hAnsi="GHEA Grapalat" w:cs="Sylfaen"/>
          <w:lang w:val="hy-AM"/>
        </w:rPr>
        <w:t>րամ</w:t>
      </w:r>
      <w:r w:rsidRPr="00D347CD">
        <w:rPr>
          <w:rFonts w:ascii="GHEA Grapalat" w:hAnsi="GHEA Grapalat"/>
          <w:lang w:val="hy-AM"/>
        </w:rPr>
        <w:t xml:space="preserve"> </w:t>
      </w:r>
      <w:r w:rsidRPr="00D347CD">
        <w:rPr>
          <w:rFonts w:ascii="GHEA Grapalat" w:hAnsi="GHEA Grapalat" w:cs="Sylfaen"/>
          <w:lang w:val="hy-AM"/>
        </w:rPr>
        <w:t>գումարով</w:t>
      </w:r>
      <w:r w:rsidRPr="00C73B27">
        <w:rPr>
          <w:rFonts w:ascii="GHEA Grapalat" w:hAnsi="GHEA Grapalat" w:cs="Sylfaen"/>
          <w:lang w:val="hy-AM"/>
        </w:rPr>
        <w:t>,</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E34C91">
        <w:rPr>
          <w:rFonts w:ascii="GHEA Grapalat" w:hAnsi="GHEA Grapalat" w:cs="Sylfaen"/>
          <w:lang w:val="hy-AM"/>
        </w:rPr>
        <w:t>օրենքի</w:t>
      </w:r>
      <w:r w:rsidRPr="00E34C91">
        <w:rPr>
          <w:rFonts w:ascii="GHEA Grapalat" w:hAnsi="GHEA Grapalat"/>
          <w:lang w:val="hy-AM"/>
        </w:rPr>
        <w:t xml:space="preserve"> N 4 </w:t>
      </w:r>
      <w:r w:rsidRPr="00E34C91">
        <w:rPr>
          <w:rFonts w:ascii="GHEA Grapalat" w:hAnsi="GHEA Grapalat" w:cs="Sylfaen"/>
          <w:lang w:val="hy-AM"/>
        </w:rPr>
        <w:t>հավելվածի</w:t>
      </w:r>
      <w:r w:rsidRPr="00E34C91">
        <w:rPr>
          <w:rFonts w:ascii="GHEA Grapalat" w:hAnsi="GHEA Grapalat"/>
          <w:lang w:val="hy-AM"/>
        </w:rPr>
        <w:t xml:space="preserve"> </w:t>
      </w:r>
      <w:r w:rsidRPr="00E34C91">
        <w:rPr>
          <w:rFonts w:ascii="GHEA Grapalat" w:hAnsi="GHEA Grapalat" w:cs="Sylfaen"/>
          <w:lang w:val="hy-AM"/>
        </w:rPr>
        <w:t>համաձայն,</w:t>
      </w:r>
      <w:r w:rsidRPr="00E34C91">
        <w:rPr>
          <w:rFonts w:ascii="GHEA Grapalat" w:hAnsi="GHEA Grapalat"/>
          <w:lang w:val="hy-AM"/>
        </w:rPr>
        <w:t xml:space="preserve"> </w:t>
      </w:r>
      <w:r w:rsidRPr="00E34C91">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կապիտալ</w:t>
      </w:r>
      <w:r w:rsidRPr="00D347CD">
        <w:rPr>
          <w:rFonts w:ascii="GHEA Grapalat" w:hAnsi="GHEA Grapalat"/>
          <w:lang w:val="hy-AM"/>
        </w:rPr>
        <w:t xml:space="preserve"> </w:t>
      </w:r>
      <w:r w:rsidRPr="00D347CD">
        <w:rPr>
          <w:rFonts w:ascii="GHEA Grapalat" w:hAnsi="GHEA Grapalat" w:cs="Sylfaen"/>
          <w:lang w:val="hy-AM"/>
        </w:rPr>
        <w:t>ներդրումների</w:t>
      </w:r>
      <w:r w:rsidRPr="00D347CD">
        <w:rPr>
          <w:rFonts w:ascii="GHEA Grapalat" w:hAnsi="GHEA Grapalat"/>
          <w:lang w:val="hy-AM"/>
        </w:rPr>
        <w:t xml:space="preserve"> </w:t>
      </w:r>
      <w:r w:rsidRPr="00D347CD">
        <w:rPr>
          <w:rFonts w:ascii="GHEA Grapalat" w:hAnsi="GHEA Grapalat" w:cs="Sylfaen"/>
          <w:lang w:val="hy-AM"/>
        </w:rPr>
        <w:t>առավելագույն</w:t>
      </w:r>
      <w:r w:rsidRPr="00D347CD">
        <w:rPr>
          <w:rFonts w:ascii="GHEA Grapalat" w:hAnsi="GHEA Grapalat"/>
          <w:lang w:val="hy-AM"/>
        </w:rPr>
        <w:t xml:space="preserve"> </w:t>
      </w:r>
      <w:r w:rsidRPr="00D347CD">
        <w:rPr>
          <w:rFonts w:ascii="GHEA Grapalat" w:hAnsi="GHEA Grapalat" w:cs="Sylfaen"/>
          <w:lang w:val="hy-AM"/>
        </w:rPr>
        <w:t>սահմանաքանակը</w:t>
      </w:r>
      <w:r w:rsidRPr="003F28ED">
        <w:rPr>
          <w:rFonts w:ascii="GHEA Grapalat" w:hAnsi="GHEA Grapalat" w:cs="Sylfaen"/>
          <w:lang w:val="hy-AM"/>
        </w:rPr>
        <w:t>՝</w:t>
      </w:r>
      <w:r w:rsidRPr="003F28ED">
        <w:rPr>
          <w:rFonts w:ascii="GHEA Grapalat" w:hAnsi="GHEA Grapalat"/>
          <w:lang w:val="hy-AM"/>
        </w:rPr>
        <w:t xml:space="preserve">  1,</w:t>
      </w:r>
      <w:r w:rsidR="003F28ED" w:rsidRPr="003F28ED">
        <w:rPr>
          <w:rFonts w:ascii="GHEA Grapalat" w:hAnsi="GHEA Grapalat"/>
          <w:lang w:val="hy-AM"/>
        </w:rPr>
        <w:t>169</w:t>
      </w:r>
      <w:r w:rsidRPr="003F28ED">
        <w:rPr>
          <w:rFonts w:ascii="GHEA Grapalat" w:hAnsi="GHEA Grapalat"/>
          <w:lang w:val="hy-AM"/>
        </w:rPr>
        <w:t>,</w:t>
      </w:r>
      <w:r w:rsidR="003F28ED" w:rsidRPr="003F28ED">
        <w:rPr>
          <w:rFonts w:ascii="GHEA Grapalat" w:hAnsi="GHEA Grapalat"/>
          <w:lang w:val="hy-AM"/>
        </w:rPr>
        <w:t>864</w:t>
      </w:r>
      <w:r w:rsidRPr="003F28ED">
        <w:rPr>
          <w:rFonts w:ascii="GHEA Grapalat" w:hAnsi="GHEA Grapalat"/>
          <w:lang w:val="hy-AM"/>
        </w:rPr>
        <w:t>.0 հազար</w:t>
      </w:r>
      <w:r w:rsidRPr="00D347CD">
        <w:rPr>
          <w:rFonts w:ascii="GHEA Grapalat" w:hAnsi="GHEA Grapalat"/>
          <w:lang w:val="hy-AM"/>
        </w:rPr>
        <w:t xml:space="preserve"> </w:t>
      </w:r>
      <w:r w:rsidRPr="00D347CD">
        <w:rPr>
          <w:rFonts w:ascii="GHEA Grapalat" w:hAnsi="GHEA Grapalat" w:cs="Sylfaen"/>
          <w:lang w:val="hy-AM"/>
        </w:rPr>
        <w:t>դրամ</w:t>
      </w:r>
      <w:r w:rsidRPr="00D347CD">
        <w:rPr>
          <w:rFonts w:ascii="GHEA Grapalat" w:hAnsi="GHEA Grapalat"/>
          <w:lang w:val="hy-AM"/>
        </w:rPr>
        <w:t>.</w:t>
      </w:r>
    </w:p>
    <w:p w:rsidR="00B34E20" w:rsidRPr="00D347CD"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D347CD">
        <w:rPr>
          <w:rFonts w:ascii="GHEA Grapalat" w:hAnsi="GHEA Grapalat" w:cs="Sylfaen"/>
          <w:lang w:val="hy-AM"/>
        </w:rPr>
        <w:lastRenderedPageBreak/>
        <w:t>202</w:t>
      </w:r>
      <w:r w:rsidR="00341F63">
        <w:rPr>
          <w:rFonts w:ascii="GHEA Grapalat" w:hAnsi="GHEA Grapalat" w:cs="Sylfaen"/>
          <w:lang w:val="hy-AM"/>
        </w:rPr>
        <w:t>1</w:t>
      </w:r>
      <w:r w:rsidRPr="00D347CD">
        <w:rPr>
          <w:rFonts w:ascii="GHEA Grapalat" w:hAnsi="GHEA Grapalat" w:cs="Sylfaen"/>
          <w:lang w:val="hy-AM"/>
        </w:rPr>
        <w:t xml:space="preserve"> թվականի համար սահմանվող ռադիոհաճախականության օգտագործման թույլտվության տրամադրման (գործողության ժամկետի երկարաձգման) պարտադիր վճարների և ռադիոհաճախականության օգտագործման վճարների չափերը` սույն օրենքի N 5 հավելվածի համաձայն.</w:t>
      </w:r>
    </w:p>
    <w:p w:rsidR="00B34E20" w:rsidRPr="00D347CD"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D347CD">
        <w:rPr>
          <w:rFonts w:ascii="GHEA Grapalat" w:hAnsi="GHEA Grapalat" w:cs="Sylfaen"/>
          <w:lang w:val="hy-AM"/>
        </w:rPr>
        <w:t xml:space="preserve">սույն օրենքի 7-րդ հոդվածի 23-րդ կետով նախատեսված առաջնահերթ իրականացման ենթակա բյուջետային ծախսային ծրագրերը` սույն օրենքի </w:t>
      </w:r>
      <w:r w:rsidRPr="00C73B27">
        <w:rPr>
          <w:rFonts w:ascii="GHEA Grapalat" w:hAnsi="GHEA Grapalat" w:cs="Sylfaen"/>
          <w:lang w:val="hy-AM"/>
        </w:rPr>
        <w:t xml:space="preserve">                   </w:t>
      </w:r>
      <w:r w:rsidRPr="00D347CD">
        <w:rPr>
          <w:rFonts w:ascii="GHEA Grapalat" w:hAnsi="GHEA Grapalat" w:cs="Sylfaen"/>
          <w:lang w:val="hy-AM"/>
        </w:rPr>
        <w:t>N 6 հավելվածի համաձայն:</w:t>
      </w:r>
    </w:p>
    <w:p w:rsidR="00B34E20" w:rsidRPr="00C73B27" w:rsidRDefault="00B34E20" w:rsidP="003815A1">
      <w:pPr>
        <w:ind w:firstLine="567"/>
        <w:jc w:val="both"/>
        <w:rPr>
          <w:rFonts w:ascii="GHEA Grapalat" w:hAnsi="GHEA Grapalat" w:cs="Sylfaen"/>
          <w:b/>
          <w:lang w:val="hy-AM"/>
        </w:rPr>
      </w:pPr>
    </w:p>
    <w:p w:rsidR="00B34E20" w:rsidRPr="00D347CD" w:rsidRDefault="00B34E20" w:rsidP="003815A1">
      <w:pPr>
        <w:spacing w:line="360" w:lineRule="auto"/>
        <w:ind w:firstLine="567"/>
        <w:jc w:val="both"/>
        <w:rPr>
          <w:rFonts w:ascii="GHEA Grapalat" w:hAnsi="GHEA Grapalat"/>
          <w:lang w:val="hy-AM"/>
        </w:rPr>
      </w:pPr>
      <w:r w:rsidRPr="00D347CD">
        <w:rPr>
          <w:rFonts w:ascii="GHEA Grapalat" w:hAnsi="GHEA Grapalat" w:cs="Sylfaen"/>
          <w:b/>
          <w:lang w:val="hy-AM"/>
        </w:rPr>
        <w:t>Հոդված</w:t>
      </w:r>
      <w:r w:rsidRPr="00D347CD">
        <w:rPr>
          <w:rFonts w:ascii="GHEA Grapalat" w:hAnsi="GHEA Grapalat"/>
          <w:b/>
          <w:lang w:val="hy-AM"/>
        </w:rPr>
        <w:t xml:space="preserve"> 9.</w:t>
      </w:r>
      <w:r w:rsidRPr="00D347CD">
        <w:rPr>
          <w:rFonts w:ascii="GHEA Grapalat" w:hAnsi="GHEA Grapalat"/>
          <w:lang w:val="hy-AM"/>
        </w:rPr>
        <w:t xml:space="preserve"> </w:t>
      </w:r>
      <w:r w:rsidRPr="00D347CD">
        <w:rPr>
          <w:rFonts w:ascii="GHEA Grapalat" w:hAnsi="GHEA Grapalat" w:cs="Sylfaen"/>
          <w:lang w:val="hy-AM"/>
        </w:rPr>
        <w:t>Թույլատրել</w:t>
      </w:r>
      <w:r w:rsidRPr="00D347CD">
        <w:rPr>
          <w:rFonts w:ascii="GHEA Grapalat" w:hAnsi="GHEA Grapalat"/>
          <w:lang w:val="hy-AM"/>
        </w:rPr>
        <w:t xml:space="preserve"> Կ</w:t>
      </w:r>
      <w:r w:rsidRPr="00D347CD">
        <w:rPr>
          <w:rFonts w:ascii="GHEA Grapalat" w:hAnsi="GHEA Grapalat" w:cs="Sylfaen"/>
          <w:lang w:val="hy-AM"/>
        </w:rPr>
        <w:t>առավարությանը</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թվականին</w:t>
      </w:r>
      <w:r w:rsidRPr="00D347CD">
        <w:rPr>
          <w:rFonts w:ascii="GHEA Grapalat" w:hAnsi="GHEA Grapalat"/>
          <w:lang w:val="hy-AM"/>
        </w:rPr>
        <w:t xml:space="preserve"> </w:t>
      </w:r>
      <w:r w:rsidRPr="00D347CD">
        <w:rPr>
          <w:rFonts w:ascii="GHEA Grapalat" w:hAnsi="GHEA Grapalat" w:cs="Sylfaen"/>
          <w:lang w:val="hy-AM"/>
        </w:rPr>
        <w:t>անհրաժեշտության</w:t>
      </w:r>
      <w:r w:rsidRPr="00D347CD">
        <w:rPr>
          <w:rFonts w:ascii="GHEA Grapalat" w:hAnsi="GHEA Grapalat"/>
          <w:lang w:val="hy-AM"/>
        </w:rPr>
        <w:t xml:space="preserve"> </w:t>
      </w:r>
      <w:r w:rsidRPr="00D347CD">
        <w:rPr>
          <w:rFonts w:ascii="GHEA Grapalat" w:hAnsi="GHEA Grapalat" w:cs="Sylfaen"/>
          <w:lang w:val="hy-AM"/>
        </w:rPr>
        <w:t>դեպքում՝</w:t>
      </w:r>
    </w:p>
    <w:p w:rsidR="00B34E20" w:rsidRPr="00D347CD" w:rsidRDefault="00B34E20" w:rsidP="003815A1">
      <w:pPr>
        <w:pStyle w:val="BodyText2"/>
        <w:numPr>
          <w:ilvl w:val="0"/>
          <w:numId w:val="31"/>
        </w:numPr>
        <w:tabs>
          <w:tab w:val="left" w:pos="851"/>
        </w:tabs>
        <w:ind w:left="0" w:firstLine="567"/>
        <w:rPr>
          <w:rFonts w:ascii="GHEA Grapalat" w:hAnsi="GHEA Grapalat"/>
          <w:sz w:val="24"/>
          <w:lang w:val="hy-AM"/>
        </w:rPr>
      </w:pPr>
      <w:r w:rsidRPr="00D347CD">
        <w:rPr>
          <w:rFonts w:ascii="GHEA Grapalat" w:hAnsi="GHEA Grapalat" w:cs="Sylfaen"/>
          <w:sz w:val="24"/>
          <w:lang w:val="hy-AM"/>
        </w:rPr>
        <w:t>փոփոխություններ</w:t>
      </w:r>
      <w:r w:rsidRPr="00D347CD">
        <w:rPr>
          <w:rFonts w:ascii="GHEA Grapalat" w:hAnsi="GHEA Grapalat"/>
          <w:sz w:val="24"/>
          <w:lang w:val="hy-AM"/>
        </w:rPr>
        <w:t xml:space="preserve"> </w:t>
      </w:r>
      <w:r w:rsidRPr="00D347CD">
        <w:rPr>
          <w:rFonts w:ascii="GHEA Grapalat" w:hAnsi="GHEA Grapalat" w:cs="Sylfaen"/>
          <w:sz w:val="24"/>
          <w:lang w:val="hy-AM"/>
        </w:rPr>
        <w:t>և</w:t>
      </w:r>
      <w:r w:rsidRPr="00D347CD">
        <w:rPr>
          <w:rFonts w:ascii="GHEA Grapalat" w:hAnsi="GHEA Grapalat"/>
          <w:sz w:val="24"/>
          <w:lang w:val="hy-AM"/>
        </w:rPr>
        <w:t xml:space="preserve"> (</w:t>
      </w:r>
      <w:r w:rsidRPr="00D347CD">
        <w:rPr>
          <w:rFonts w:ascii="GHEA Grapalat" w:hAnsi="GHEA Grapalat" w:cs="Sylfaen"/>
          <w:sz w:val="24"/>
          <w:lang w:val="hy-AM"/>
        </w:rPr>
        <w:t>կամ</w:t>
      </w:r>
      <w:r w:rsidRPr="00D347CD">
        <w:rPr>
          <w:rFonts w:ascii="GHEA Grapalat" w:hAnsi="GHEA Grapalat"/>
          <w:sz w:val="24"/>
          <w:lang w:val="hy-AM"/>
        </w:rPr>
        <w:t xml:space="preserve">) </w:t>
      </w:r>
      <w:r w:rsidRPr="00D347CD">
        <w:rPr>
          <w:rFonts w:ascii="GHEA Grapalat" w:hAnsi="GHEA Grapalat" w:cs="Sylfaen"/>
          <w:sz w:val="24"/>
          <w:lang w:val="hy-AM"/>
        </w:rPr>
        <w:t>լրացումներ</w:t>
      </w:r>
      <w:r w:rsidRPr="00D347CD">
        <w:rPr>
          <w:rFonts w:ascii="GHEA Grapalat" w:hAnsi="GHEA Grapalat"/>
          <w:sz w:val="24"/>
          <w:lang w:val="hy-AM"/>
        </w:rPr>
        <w:t xml:space="preserve"> կատարել </w:t>
      </w:r>
      <w:r w:rsidRPr="00D347CD">
        <w:rPr>
          <w:rFonts w:ascii="GHEA Grapalat" w:hAnsi="GHEA Grapalat" w:cs="Sylfaen"/>
          <w:sz w:val="24"/>
          <w:lang w:val="hy-AM"/>
        </w:rPr>
        <w:t>սույն</w:t>
      </w:r>
      <w:r w:rsidRPr="00D347CD">
        <w:rPr>
          <w:rFonts w:ascii="GHEA Grapalat" w:hAnsi="GHEA Grapalat"/>
          <w:sz w:val="24"/>
          <w:lang w:val="hy-AM"/>
        </w:rPr>
        <w:t xml:space="preserve"> </w:t>
      </w:r>
      <w:r w:rsidRPr="00D347CD">
        <w:rPr>
          <w:rFonts w:ascii="GHEA Grapalat" w:hAnsi="GHEA Grapalat" w:cs="Sylfaen"/>
          <w:sz w:val="24"/>
          <w:lang w:val="hy-AM"/>
        </w:rPr>
        <w:t>օրենքի</w:t>
      </w:r>
      <w:r w:rsidRPr="00D347CD">
        <w:rPr>
          <w:rFonts w:ascii="GHEA Grapalat" w:hAnsi="GHEA Grapalat"/>
          <w:sz w:val="24"/>
          <w:lang w:val="hy-AM"/>
        </w:rPr>
        <w:t xml:space="preserve"> </w:t>
      </w:r>
      <w:r w:rsidRPr="00C73B27">
        <w:rPr>
          <w:rFonts w:ascii="GHEA Grapalat" w:hAnsi="GHEA Grapalat"/>
          <w:sz w:val="24"/>
          <w:lang w:val="hy-AM"/>
        </w:rPr>
        <w:t xml:space="preserve">                          </w:t>
      </w:r>
      <w:r w:rsidRPr="00D347CD">
        <w:rPr>
          <w:rFonts w:ascii="GHEA Grapalat" w:hAnsi="GHEA Grapalat"/>
          <w:sz w:val="24"/>
          <w:lang w:val="hy-AM"/>
        </w:rPr>
        <w:t xml:space="preserve">N 1 </w:t>
      </w:r>
      <w:r w:rsidRPr="00D347CD">
        <w:rPr>
          <w:rFonts w:ascii="GHEA Grapalat" w:hAnsi="GHEA Grapalat" w:cs="Sylfaen"/>
          <w:sz w:val="24"/>
          <w:lang w:val="hy-AM"/>
        </w:rPr>
        <w:t>հավելվածով</w:t>
      </w:r>
      <w:r w:rsidRPr="00D347CD">
        <w:rPr>
          <w:rFonts w:ascii="GHEA Grapalat" w:hAnsi="GHEA Grapalat"/>
          <w:sz w:val="24"/>
          <w:lang w:val="hy-AM"/>
        </w:rPr>
        <w:t xml:space="preserve"> </w:t>
      </w:r>
      <w:r w:rsidRPr="00D347CD">
        <w:rPr>
          <w:rFonts w:ascii="GHEA Grapalat" w:hAnsi="GHEA Grapalat" w:cs="Sylfaen"/>
          <w:sz w:val="24"/>
          <w:lang w:val="hy-AM"/>
        </w:rPr>
        <w:t>սահմանված</w:t>
      </w:r>
      <w:r w:rsidRPr="00D347CD">
        <w:rPr>
          <w:rFonts w:ascii="GHEA Grapalat" w:hAnsi="GHEA Grapalat"/>
          <w:sz w:val="24"/>
          <w:lang w:val="hy-AM"/>
        </w:rPr>
        <w:t xml:space="preserve"> </w:t>
      </w:r>
      <w:r w:rsidRPr="00D347CD">
        <w:rPr>
          <w:rFonts w:ascii="GHEA Grapalat" w:hAnsi="GHEA Grapalat" w:cs="Sylfaen"/>
          <w:sz w:val="24"/>
          <w:lang w:val="hy-AM"/>
        </w:rPr>
        <w:t>պետական</w:t>
      </w:r>
      <w:r w:rsidRPr="00D347CD">
        <w:rPr>
          <w:rFonts w:ascii="GHEA Grapalat" w:hAnsi="GHEA Grapalat"/>
          <w:sz w:val="24"/>
          <w:lang w:val="hy-AM"/>
        </w:rPr>
        <w:t xml:space="preserve"> </w:t>
      </w:r>
      <w:r w:rsidRPr="00D347CD">
        <w:rPr>
          <w:rFonts w:ascii="GHEA Grapalat" w:hAnsi="GHEA Grapalat" w:cs="Sylfaen"/>
          <w:sz w:val="24"/>
          <w:lang w:val="hy-AM"/>
        </w:rPr>
        <w:t>մարմինների</w:t>
      </w:r>
      <w:r w:rsidRPr="00D347CD">
        <w:rPr>
          <w:rFonts w:ascii="GHEA Grapalat" w:hAnsi="GHEA Grapalat"/>
          <w:sz w:val="24"/>
          <w:lang w:val="hy-AM"/>
        </w:rPr>
        <w:t xml:space="preserve"> </w:t>
      </w:r>
      <w:r w:rsidRPr="00D347CD">
        <w:rPr>
          <w:rFonts w:ascii="GHEA Grapalat" w:hAnsi="GHEA Grapalat" w:cs="Sylfaen"/>
          <w:sz w:val="24"/>
          <w:lang w:val="hy-AM"/>
        </w:rPr>
        <w:t>ցանկերում</w:t>
      </w:r>
      <w:r w:rsidRPr="00D347CD">
        <w:rPr>
          <w:rFonts w:ascii="GHEA Grapalat" w:hAnsi="GHEA Grapalat"/>
          <w:sz w:val="24"/>
          <w:lang w:val="hy-AM"/>
        </w:rPr>
        <w:t>.</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կետով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դեպքերում</w:t>
      </w:r>
      <w:r w:rsidRPr="00D347CD">
        <w:rPr>
          <w:rFonts w:ascii="GHEA Grapalat" w:hAnsi="GHEA Grapalat"/>
          <w:lang w:val="hy-AM"/>
        </w:rPr>
        <w:t xml:space="preserve"> </w:t>
      </w:r>
      <w:r w:rsidRPr="00D347CD">
        <w:rPr>
          <w:rFonts w:ascii="GHEA Grapalat" w:hAnsi="GHEA Grapalat" w:cs="Sylfaen"/>
          <w:lang w:val="hy-AM"/>
        </w:rPr>
        <w:t>կատարված</w:t>
      </w:r>
      <w:r w:rsidRPr="00D347CD">
        <w:rPr>
          <w:rFonts w:ascii="GHEA Grapalat" w:hAnsi="GHEA Grapalat"/>
          <w:lang w:val="hy-AM"/>
        </w:rPr>
        <w:t xml:space="preserve"> </w:t>
      </w:r>
      <w:r w:rsidRPr="00D347CD">
        <w:rPr>
          <w:rFonts w:ascii="GHEA Grapalat" w:hAnsi="GHEA Grapalat" w:cs="Sylfaen"/>
          <w:lang w:val="hy-AM"/>
        </w:rPr>
        <w:t>ծախսերը</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ստացված</w:t>
      </w:r>
      <w:r w:rsidRPr="00D347CD">
        <w:rPr>
          <w:rFonts w:ascii="GHEA Grapalat" w:hAnsi="GHEA Grapalat"/>
          <w:lang w:val="hy-AM"/>
        </w:rPr>
        <w:t xml:space="preserve"> </w:t>
      </w:r>
      <w:r w:rsidRPr="00D347CD">
        <w:rPr>
          <w:rFonts w:ascii="GHEA Grapalat" w:hAnsi="GHEA Grapalat" w:cs="Sylfaen"/>
          <w:lang w:val="hy-AM"/>
        </w:rPr>
        <w:t>եկամուտներն</w:t>
      </w:r>
      <w:r w:rsidRPr="00D347CD">
        <w:rPr>
          <w:rFonts w:ascii="GHEA Grapalat" w:hAnsi="GHEA Grapalat"/>
          <w:lang w:val="hy-AM"/>
        </w:rPr>
        <w:t xml:space="preserve"> </w:t>
      </w:r>
      <w:r w:rsidRPr="00D347CD">
        <w:rPr>
          <w:rFonts w:ascii="GHEA Grapalat" w:hAnsi="GHEA Grapalat" w:cs="Sylfaen"/>
          <w:lang w:val="hy-AM"/>
        </w:rPr>
        <w:t>արտահայտելով</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բյուջեի</w:t>
      </w:r>
      <w:r w:rsidRPr="00D347CD">
        <w:rPr>
          <w:rFonts w:ascii="GHEA Grapalat" w:hAnsi="GHEA Grapalat"/>
          <w:lang w:val="hy-AM"/>
        </w:rPr>
        <w:t xml:space="preserve"> </w:t>
      </w:r>
      <w:r w:rsidRPr="00D347CD">
        <w:rPr>
          <w:rFonts w:ascii="GHEA Grapalat" w:hAnsi="GHEA Grapalat" w:cs="Sylfaen"/>
          <w:lang w:val="hy-AM"/>
        </w:rPr>
        <w:t>կատարման</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հաշվետվություններում</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գումարների</w:t>
      </w:r>
      <w:r w:rsidRPr="00D347CD">
        <w:rPr>
          <w:rFonts w:ascii="GHEA Grapalat" w:hAnsi="GHEA Grapalat"/>
          <w:lang w:val="hy-AM"/>
        </w:rPr>
        <w:t xml:space="preserve"> </w:t>
      </w:r>
      <w:r w:rsidRPr="00D347CD">
        <w:rPr>
          <w:rFonts w:ascii="GHEA Grapalat" w:hAnsi="GHEA Grapalat" w:cs="Sylfaen"/>
          <w:lang w:val="hy-AM"/>
        </w:rPr>
        <w:t>չափով</w:t>
      </w:r>
      <w:r w:rsidRPr="00D347CD">
        <w:rPr>
          <w:rFonts w:ascii="GHEA Grapalat" w:hAnsi="GHEA Grapalat"/>
          <w:lang w:val="hy-AM"/>
        </w:rPr>
        <w:t xml:space="preserve"> </w:t>
      </w:r>
      <w:r w:rsidRPr="00D347CD">
        <w:rPr>
          <w:rFonts w:ascii="GHEA Grapalat" w:hAnsi="GHEA Grapalat" w:cs="Sylfaen"/>
          <w:lang w:val="hy-AM"/>
        </w:rPr>
        <w:t>ավելացնելով</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6-</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հոդվածներով</w:t>
      </w:r>
      <w:r w:rsidRPr="00D347CD">
        <w:rPr>
          <w:rFonts w:ascii="GHEA Grapalat" w:hAnsi="GHEA Grapalat"/>
          <w:lang w:val="hy-AM"/>
        </w:rPr>
        <w:t xml:space="preserve"> </w:t>
      </w:r>
      <w:r w:rsidRPr="00D347CD">
        <w:rPr>
          <w:rFonts w:ascii="GHEA Grapalat" w:hAnsi="GHEA Grapalat" w:cs="Sylfaen"/>
          <w:lang w:val="hy-AM"/>
        </w:rPr>
        <w:t>հաստատված</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եկամուտների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ծախսերի</w:t>
      </w:r>
      <w:r w:rsidRPr="00D347CD">
        <w:rPr>
          <w:rFonts w:ascii="GHEA Grapalat" w:hAnsi="GHEA Grapalat"/>
          <w:lang w:val="hy-AM"/>
        </w:rPr>
        <w:t xml:space="preserve"> (</w:t>
      </w:r>
      <w:r w:rsidRPr="00D347CD">
        <w:rPr>
          <w:rFonts w:ascii="GHEA Grapalat" w:hAnsi="GHEA Grapalat" w:cs="Sylfaen"/>
          <w:lang w:val="hy-AM"/>
        </w:rPr>
        <w:t>դրանք</w:t>
      </w:r>
      <w:r w:rsidRPr="00D347CD">
        <w:rPr>
          <w:rFonts w:ascii="GHEA Grapalat" w:hAnsi="GHEA Grapalat"/>
          <w:lang w:val="hy-AM"/>
        </w:rPr>
        <w:t xml:space="preserve"> </w:t>
      </w:r>
      <w:r w:rsidRPr="00D347CD">
        <w:rPr>
          <w:rFonts w:ascii="GHEA Grapalat" w:hAnsi="GHEA Grapalat" w:cs="Sylfaen"/>
          <w:lang w:val="hy-AM"/>
        </w:rPr>
        <w:t>արտացոլելով</w:t>
      </w:r>
      <w:r w:rsidRPr="00D347CD">
        <w:rPr>
          <w:rFonts w:ascii="GHEA Grapalat" w:hAnsi="GHEA Grapalat"/>
          <w:lang w:val="hy-AM"/>
        </w:rPr>
        <w:t xml:space="preserve"> </w:t>
      </w:r>
      <w:r w:rsidRPr="00D347CD">
        <w:rPr>
          <w:rFonts w:ascii="GHEA Grapalat" w:hAnsi="GHEA Grapalat" w:cs="Sylfaen"/>
          <w:lang w:val="hy-AM"/>
        </w:rPr>
        <w:t>նաև</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w:t>
      </w:r>
      <w:r w:rsidR="00A31D9D">
        <w:rPr>
          <w:rFonts w:ascii="GHEA Grapalat" w:hAnsi="GHEA Grapalat"/>
          <w:lang w:val="hy-AM"/>
        </w:rPr>
        <w:t xml:space="preserve">                    </w:t>
      </w:r>
      <w:r w:rsidRPr="00D347CD">
        <w:rPr>
          <w:rFonts w:ascii="GHEA Grapalat" w:hAnsi="GHEA Grapalat"/>
          <w:lang w:val="hy-AM"/>
        </w:rPr>
        <w:t xml:space="preserve">N 1 </w:t>
      </w:r>
      <w:r w:rsidRPr="00D347CD">
        <w:rPr>
          <w:rFonts w:ascii="GHEA Grapalat" w:hAnsi="GHEA Grapalat" w:cs="Sylfaen"/>
          <w:lang w:val="hy-AM"/>
        </w:rPr>
        <w:t>հավելվածում՝ անհրաժեշտության դեպքում`</w:t>
      </w:r>
      <w:r w:rsidRPr="00D347CD">
        <w:rPr>
          <w:rFonts w:ascii="GHEA Grapalat" w:hAnsi="GHEA Grapalat"/>
          <w:lang w:val="hy-AM"/>
        </w:rPr>
        <w:t xml:space="preserve"> </w:t>
      </w:r>
      <w:r w:rsidRPr="00D347CD">
        <w:rPr>
          <w:rFonts w:ascii="GHEA Grapalat" w:hAnsi="GHEA Grapalat" w:cs="Sylfaen"/>
          <w:lang w:val="hy-AM"/>
        </w:rPr>
        <w:t>որպես</w:t>
      </w:r>
      <w:r w:rsidRPr="00D347CD">
        <w:rPr>
          <w:rFonts w:ascii="GHEA Grapalat" w:hAnsi="GHEA Grapalat"/>
          <w:lang w:val="hy-AM"/>
        </w:rPr>
        <w:t xml:space="preserve"> </w:t>
      </w:r>
      <w:r w:rsidRPr="00D347CD">
        <w:rPr>
          <w:rFonts w:ascii="GHEA Grapalat" w:hAnsi="GHEA Grapalat" w:cs="Sylfaen"/>
          <w:lang w:val="hy-AM"/>
        </w:rPr>
        <w:t>ծախսային</w:t>
      </w:r>
      <w:r w:rsidRPr="00D347CD">
        <w:rPr>
          <w:rFonts w:ascii="GHEA Grapalat" w:hAnsi="GHEA Grapalat"/>
          <w:lang w:val="hy-AM"/>
        </w:rPr>
        <w:t xml:space="preserve"> </w:t>
      </w:r>
      <w:r w:rsidRPr="00D347CD">
        <w:rPr>
          <w:rFonts w:ascii="GHEA Grapalat" w:hAnsi="GHEA Grapalat" w:cs="Sylfaen"/>
          <w:lang w:val="hy-AM"/>
        </w:rPr>
        <w:t>ծրագրերի առանձին լրացուցիչ միջոցառումներ կամ լրացուցիչ ծրագրերի միջոցառումներ</w:t>
      </w:r>
      <w:r w:rsidRPr="00D347CD">
        <w:rPr>
          <w:rFonts w:ascii="GHEA Grapalat" w:hAnsi="GHEA Grapalat"/>
          <w:lang w:val="hy-AM"/>
        </w:rPr>
        <w:t xml:space="preserve">) </w:t>
      </w:r>
      <w:r w:rsidRPr="00D347CD">
        <w:rPr>
          <w:rFonts w:ascii="GHEA Grapalat" w:hAnsi="GHEA Grapalat" w:cs="Sylfaen"/>
          <w:lang w:val="hy-AM"/>
        </w:rPr>
        <w:t>գումարները`</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բյուջեից</w:t>
      </w:r>
      <w:r w:rsidRPr="00D347CD">
        <w:rPr>
          <w:rFonts w:ascii="GHEA Grapalat" w:hAnsi="GHEA Grapalat"/>
          <w:lang w:val="hy-AM"/>
        </w:rPr>
        <w:t xml:space="preserve"> </w:t>
      </w:r>
      <w:r w:rsidRPr="00D347CD">
        <w:rPr>
          <w:rFonts w:ascii="GHEA Grapalat" w:hAnsi="GHEA Grapalat" w:cs="Sylfaen"/>
          <w:lang w:val="hy-AM"/>
        </w:rPr>
        <w:t>առանց</w:t>
      </w:r>
      <w:r w:rsidRPr="00D347CD">
        <w:rPr>
          <w:rFonts w:ascii="GHEA Grapalat" w:hAnsi="GHEA Grapalat"/>
          <w:lang w:val="hy-AM"/>
        </w:rPr>
        <w:t xml:space="preserve"> </w:t>
      </w:r>
      <w:r w:rsidRPr="00D347CD">
        <w:rPr>
          <w:rFonts w:ascii="GHEA Grapalat" w:hAnsi="GHEA Grapalat" w:cs="Sylfaen"/>
          <w:lang w:val="hy-AM"/>
        </w:rPr>
        <w:t>սահմանափակման</w:t>
      </w:r>
      <w:r w:rsidRPr="00D347CD">
        <w:rPr>
          <w:rFonts w:ascii="GHEA Grapalat" w:hAnsi="GHEA Grapalat"/>
          <w:lang w:val="hy-AM"/>
        </w:rPr>
        <w:t xml:space="preserve"> </w:t>
      </w:r>
      <w:r w:rsidRPr="00D347CD">
        <w:rPr>
          <w:rFonts w:ascii="GHEA Grapalat" w:hAnsi="GHEA Grapalat" w:cs="Sylfaen"/>
          <w:lang w:val="hy-AM"/>
        </w:rPr>
        <w:t>իրականացնել</w:t>
      </w:r>
      <w:r w:rsidRPr="00D347CD">
        <w:rPr>
          <w:rFonts w:ascii="GHEA Grapalat" w:hAnsi="GHEA Grapalat"/>
          <w:lang w:val="hy-AM"/>
        </w:rPr>
        <w:t xml:space="preserve">` </w:t>
      </w:r>
    </w:p>
    <w:p w:rsidR="00B34E20" w:rsidRPr="00D347CD" w:rsidRDefault="00B34E20" w:rsidP="003815A1">
      <w:pPr>
        <w:spacing w:line="360" w:lineRule="auto"/>
        <w:ind w:firstLine="567"/>
        <w:jc w:val="both"/>
        <w:rPr>
          <w:rFonts w:ascii="GHEA Grapalat" w:hAnsi="GHEA Grapalat"/>
          <w:lang w:val="hy-AM"/>
        </w:rPr>
      </w:pPr>
      <w:r w:rsidRPr="00D347CD">
        <w:rPr>
          <w:rFonts w:ascii="GHEA Grapalat" w:hAnsi="GHEA Grapalat"/>
          <w:lang w:val="hy-AM"/>
        </w:rPr>
        <w:t>ա. Հայաստանի Հանրապետության պետական կառավարման մարմինների կողմից դատարան հայցադիմումներ, դիմումներ ու գանգատներ, դատարանի դատական ակտերի դեմ վերաքննիչ և վճռաբեկ բողոքներ ներկայացնելիս, ինչպես նաև դատարանի կողմից տրամադրվող փաստաթղթերի պատճեններ (կրկնօրինակներ) տալու համար` «Պետական տուրքի մասին» Հայաստանի Հանրապետության օրենքով սահմանված վճարումները, ինչպես նաև դատական ակտերի հիման վրա հօգուտ պետական բյուջեի պետական մարմիններից բռնագանձված պետական տուրքի գումարների վճարումները,</w:t>
      </w:r>
    </w:p>
    <w:p w:rsidR="00B34E20" w:rsidRPr="00D347CD" w:rsidRDefault="00B34E20" w:rsidP="003815A1">
      <w:pPr>
        <w:spacing w:line="360" w:lineRule="auto"/>
        <w:ind w:firstLine="567"/>
        <w:jc w:val="both"/>
        <w:rPr>
          <w:rFonts w:ascii="GHEA Grapalat" w:hAnsi="GHEA Grapalat"/>
          <w:lang w:val="hy-AM"/>
        </w:rPr>
      </w:pPr>
      <w:r w:rsidRPr="00D347CD">
        <w:rPr>
          <w:rFonts w:ascii="GHEA Grapalat" w:hAnsi="GHEA Grapalat" w:cs="Sylfaen"/>
          <w:lang w:val="hy-AM"/>
        </w:rPr>
        <w:t>բ</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ոչ</w:t>
      </w:r>
      <w:r w:rsidRPr="00D347CD">
        <w:rPr>
          <w:rFonts w:ascii="GHEA Grapalat" w:hAnsi="GHEA Grapalat"/>
          <w:lang w:val="hy-AM"/>
        </w:rPr>
        <w:t xml:space="preserve"> առևտրային </w:t>
      </w:r>
      <w:r w:rsidRPr="00D347CD">
        <w:rPr>
          <w:rFonts w:ascii="GHEA Grapalat" w:hAnsi="GHEA Grapalat" w:cs="Sylfaen"/>
          <w:lang w:val="hy-AM"/>
        </w:rPr>
        <w:t>կազմակերպությունների</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օրենքին</w:t>
      </w:r>
      <w:r w:rsidRPr="00D347CD">
        <w:rPr>
          <w:rFonts w:ascii="GHEA Grapalat" w:hAnsi="GHEA Grapalat"/>
          <w:lang w:val="hy-AM"/>
        </w:rPr>
        <w:t xml:space="preserve"> </w:t>
      </w:r>
      <w:r w:rsidRPr="00D347CD">
        <w:rPr>
          <w:rFonts w:ascii="GHEA Grapalat" w:hAnsi="GHEA Grapalat" w:cs="Sylfaen"/>
          <w:lang w:val="hy-AM"/>
        </w:rPr>
        <w:t>համապատասխան</w:t>
      </w:r>
      <w:r w:rsidRPr="00D347CD">
        <w:rPr>
          <w:rFonts w:ascii="GHEA Grapalat" w:hAnsi="GHEA Grapalat"/>
          <w:lang w:val="hy-AM"/>
        </w:rPr>
        <w:t xml:space="preserve"> </w:t>
      </w:r>
      <w:r w:rsidRPr="00D347CD">
        <w:rPr>
          <w:rFonts w:ascii="GHEA Grapalat" w:hAnsi="GHEA Grapalat" w:cs="Sylfaen"/>
          <w:lang w:val="hy-AM"/>
        </w:rPr>
        <w:t>ոչ</w:t>
      </w:r>
      <w:r w:rsidRPr="00D347CD">
        <w:rPr>
          <w:rFonts w:ascii="GHEA Grapalat" w:hAnsi="GHEA Grapalat"/>
          <w:lang w:val="hy-AM"/>
        </w:rPr>
        <w:t xml:space="preserve"> </w:t>
      </w:r>
      <w:r w:rsidRPr="00D347CD">
        <w:rPr>
          <w:rFonts w:ascii="GHEA Grapalat" w:hAnsi="GHEA Grapalat" w:cs="Sylfaen"/>
          <w:lang w:val="hy-AM"/>
        </w:rPr>
        <w:t>կառավարչական</w:t>
      </w:r>
      <w:r w:rsidRPr="00D347CD">
        <w:rPr>
          <w:rFonts w:ascii="GHEA Grapalat" w:hAnsi="GHEA Grapalat"/>
          <w:lang w:val="hy-AM"/>
        </w:rPr>
        <w:t xml:space="preserve"> </w:t>
      </w:r>
      <w:r w:rsidRPr="00D347CD">
        <w:rPr>
          <w:rFonts w:ascii="GHEA Grapalat" w:hAnsi="GHEA Grapalat" w:cs="Sylfaen"/>
          <w:lang w:val="hy-AM"/>
        </w:rPr>
        <w:t>բնույթի</w:t>
      </w:r>
      <w:r w:rsidRPr="00D347CD">
        <w:rPr>
          <w:rFonts w:ascii="GHEA Grapalat" w:hAnsi="GHEA Grapalat"/>
          <w:lang w:val="hy-AM"/>
        </w:rPr>
        <w:t xml:space="preserve"> </w:t>
      </w:r>
      <w:r w:rsidRPr="00D347CD">
        <w:rPr>
          <w:rFonts w:ascii="GHEA Grapalat" w:hAnsi="GHEA Grapalat" w:cs="Sylfaen"/>
          <w:lang w:val="hy-AM"/>
        </w:rPr>
        <w:lastRenderedPageBreak/>
        <w:t>գործունեություն</w:t>
      </w:r>
      <w:r w:rsidRPr="00D347CD">
        <w:rPr>
          <w:rFonts w:ascii="GHEA Grapalat" w:hAnsi="GHEA Grapalat"/>
          <w:lang w:val="hy-AM"/>
        </w:rPr>
        <w:t xml:space="preserve"> </w:t>
      </w:r>
      <w:r w:rsidRPr="00D347CD">
        <w:rPr>
          <w:rFonts w:ascii="GHEA Grapalat" w:hAnsi="GHEA Grapalat" w:cs="Sylfaen"/>
          <w:lang w:val="hy-AM"/>
        </w:rPr>
        <w:t>իրականացնող</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հիմնարկների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ոչ</w:t>
      </w:r>
      <w:r w:rsidRPr="00D347CD">
        <w:rPr>
          <w:rFonts w:ascii="GHEA Grapalat" w:hAnsi="GHEA Grapalat"/>
          <w:lang w:val="hy-AM"/>
        </w:rPr>
        <w:t xml:space="preserve"> </w:t>
      </w:r>
      <w:r w:rsidRPr="00D347CD">
        <w:rPr>
          <w:rFonts w:ascii="GHEA Grapalat" w:hAnsi="GHEA Grapalat" w:cs="Sylfaen"/>
          <w:lang w:val="hy-AM"/>
        </w:rPr>
        <w:t>առևտրային</w:t>
      </w:r>
      <w:r w:rsidRPr="00D347CD">
        <w:rPr>
          <w:rFonts w:ascii="GHEA Grapalat" w:hAnsi="GHEA Grapalat"/>
          <w:lang w:val="hy-AM"/>
        </w:rPr>
        <w:t xml:space="preserve"> </w:t>
      </w:r>
      <w:r w:rsidRPr="00D347CD">
        <w:rPr>
          <w:rFonts w:ascii="GHEA Grapalat" w:hAnsi="GHEA Grapalat" w:cs="Sylfaen"/>
          <w:lang w:val="hy-AM"/>
        </w:rPr>
        <w:t>կազմակերպությունների</w:t>
      </w:r>
      <w:r w:rsidRPr="00D347CD">
        <w:rPr>
          <w:rFonts w:ascii="GHEA Grapalat" w:hAnsi="GHEA Grapalat"/>
          <w:lang w:val="hy-AM"/>
        </w:rPr>
        <w:t xml:space="preserve"> </w:t>
      </w:r>
      <w:r w:rsidRPr="00D347CD">
        <w:rPr>
          <w:rFonts w:ascii="GHEA Grapalat" w:hAnsi="GHEA Grapalat" w:cs="Sylfaen"/>
          <w:lang w:val="hy-AM"/>
        </w:rPr>
        <w:t>վերակազմակերպման</w:t>
      </w:r>
      <w:r w:rsidRPr="00D347CD">
        <w:rPr>
          <w:rFonts w:ascii="GHEA Grapalat" w:hAnsi="GHEA Grapalat"/>
          <w:lang w:val="hy-AM"/>
        </w:rPr>
        <w:t xml:space="preserve"> </w:t>
      </w:r>
      <w:r w:rsidRPr="00D347CD">
        <w:rPr>
          <w:rFonts w:ascii="GHEA Grapalat" w:hAnsi="GHEA Grapalat" w:cs="Sylfaen"/>
          <w:lang w:val="hy-AM"/>
        </w:rPr>
        <w:t>նպատակով</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ձեռնարկությունների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ռեգիստրում</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գրանցման</w:t>
      </w:r>
      <w:r w:rsidRPr="00D347CD">
        <w:rPr>
          <w:rFonts w:ascii="GHEA Grapalat" w:hAnsi="GHEA Grapalat"/>
          <w:lang w:val="hy-AM"/>
        </w:rPr>
        <w:t xml:space="preserve">, </w:t>
      </w:r>
      <w:r w:rsidRPr="00D347CD">
        <w:rPr>
          <w:rFonts w:ascii="GHEA Grapalat" w:hAnsi="GHEA Grapalat" w:cs="Sylfaen"/>
          <w:lang w:val="hy-AM"/>
        </w:rPr>
        <w:t>կնիքների</w:t>
      </w:r>
      <w:r w:rsidRPr="00D347CD">
        <w:rPr>
          <w:rFonts w:ascii="GHEA Grapalat" w:hAnsi="GHEA Grapalat"/>
          <w:lang w:val="hy-AM"/>
        </w:rPr>
        <w:t xml:space="preserve"> </w:t>
      </w:r>
      <w:r w:rsidRPr="00D347CD">
        <w:rPr>
          <w:rFonts w:ascii="GHEA Grapalat" w:hAnsi="GHEA Grapalat" w:cs="Sylfaen"/>
          <w:lang w:val="hy-AM"/>
        </w:rPr>
        <w:t>պատրաստման</w:t>
      </w:r>
      <w:r w:rsidRPr="00D347CD">
        <w:rPr>
          <w:rFonts w:ascii="GHEA Grapalat" w:hAnsi="GHEA Grapalat"/>
          <w:lang w:val="hy-AM"/>
        </w:rPr>
        <w:t xml:space="preserve"> </w:t>
      </w:r>
      <w:r w:rsidRPr="00D347CD">
        <w:rPr>
          <w:rFonts w:ascii="GHEA Grapalat" w:hAnsi="GHEA Grapalat" w:cs="Sylfaen"/>
          <w:lang w:val="hy-AM"/>
        </w:rPr>
        <w:t>թույլտվության</w:t>
      </w:r>
      <w:r w:rsidRPr="00D347CD">
        <w:rPr>
          <w:rFonts w:ascii="GHEA Grapalat" w:hAnsi="GHEA Grapalat"/>
          <w:lang w:val="hy-AM"/>
        </w:rPr>
        <w:t xml:space="preserve">, </w:t>
      </w:r>
      <w:r w:rsidRPr="00D347CD">
        <w:rPr>
          <w:rFonts w:ascii="GHEA Grapalat" w:hAnsi="GHEA Grapalat" w:cs="Sylfaen"/>
          <w:lang w:val="hy-AM"/>
        </w:rPr>
        <w:t>ինչպես</w:t>
      </w:r>
      <w:r w:rsidRPr="00D347CD">
        <w:rPr>
          <w:rFonts w:ascii="GHEA Grapalat" w:hAnsi="GHEA Grapalat"/>
          <w:lang w:val="hy-AM"/>
        </w:rPr>
        <w:t xml:space="preserve"> </w:t>
      </w:r>
      <w:r w:rsidRPr="00D347CD">
        <w:rPr>
          <w:rFonts w:ascii="GHEA Grapalat" w:hAnsi="GHEA Grapalat" w:cs="Sylfaen"/>
          <w:lang w:val="hy-AM"/>
        </w:rPr>
        <w:t>նաև</w:t>
      </w:r>
      <w:r w:rsidRPr="00D347CD">
        <w:rPr>
          <w:rFonts w:ascii="GHEA Grapalat" w:hAnsi="GHEA Grapalat"/>
          <w:lang w:val="hy-AM"/>
        </w:rPr>
        <w:t xml:space="preserve"> </w:t>
      </w:r>
      <w:r w:rsidRPr="00D347CD">
        <w:rPr>
          <w:rFonts w:ascii="GHEA Grapalat" w:hAnsi="GHEA Grapalat" w:cs="Sylfaen"/>
          <w:lang w:val="hy-AM"/>
        </w:rPr>
        <w:t>կազմակերպությանը</w:t>
      </w:r>
      <w:r w:rsidRPr="00D347CD">
        <w:rPr>
          <w:rFonts w:ascii="GHEA Grapalat" w:hAnsi="GHEA Grapalat"/>
          <w:lang w:val="hy-AM"/>
        </w:rPr>
        <w:t xml:space="preserve"> </w:t>
      </w:r>
      <w:r w:rsidRPr="00D347CD">
        <w:rPr>
          <w:rFonts w:ascii="GHEA Grapalat" w:hAnsi="GHEA Grapalat" w:cs="Sylfaen"/>
          <w:lang w:val="hy-AM"/>
        </w:rPr>
        <w:t>սեփականության</w:t>
      </w:r>
      <w:r w:rsidRPr="00D347CD">
        <w:rPr>
          <w:rFonts w:ascii="GHEA Grapalat" w:hAnsi="GHEA Grapalat"/>
          <w:lang w:val="hy-AM"/>
        </w:rPr>
        <w:t xml:space="preserve"> </w:t>
      </w:r>
      <w:r w:rsidRPr="00D347CD">
        <w:rPr>
          <w:rFonts w:ascii="GHEA Grapalat" w:hAnsi="GHEA Grapalat" w:cs="Sylfaen"/>
          <w:lang w:val="hy-AM"/>
        </w:rPr>
        <w:t>կամ</w:t>
      </w:r>
      <w:r w:rsidRPr="00D347CD">
        <w:rPr>
          <w:rFonts w:ascii="GHEA Grapalat" w:hAnsi="GHEA Grapalat"/>
          <w:lang w:val="hy-AM"/>
        </w:rPr>
        <w:t xml:space="preserve"> </w:t>
      </w:r>
      <w:r w:rsidRPr="00D347CD">
        <w:rPr>
          <w:rFonts w:ascii="GHEA Grapalat" w:hAnsi="GHEA Grapalat" w:cs="Sylfaen"/>
          <w:lang w:val="hy-AM"/>
        </w:rPr>
        <w:t>օգտագործման</w:t>
      </w:r>
      <w:r w:rsidRPr="00D347CD">
        <w:rPr>
          <w:rFonts w:ascii="GHEA Grapalat" w:hAnsi="GHEA Grapalat"/>
          <w:lang w:val="hy-AM"/>
        </w:rPr>
        <w:t xml:space="preserve"> </w:t>
      </w:r>
      <w:r w:rsidRPr="00D347CD">
        <w:rPr>
          <w:rFonts w:ascii="GHEA Grapalat" w:hAnsi="GHEA Grapalat" w:cs="Sylfaen"/>
          <w:lang w:val="hy-AM"/>
        </w:rPr>
        <w:t>իրավունքով</w:t>
      </w:r>
      <w:r w:rsidRPr="00D347CD">
        <w:rPr>
          <w:rFonts w:ascii="GHEA Grapalat" w:hAnsi="GHEA Grapalat"/>
          <w:lang w:val="hy-AM"/>
        </w:rPr>
        <w:t xml:space="preserve"> </w:t>
      </w:r>
      <w:r w:rsidRPr="00D347CD">
        <w:rPr>
          <w:rFonts w:ascii="GHEA Grapalat" w:hAnsi="GHEA Grapalat" w:cs="Sylfaen"/>
          <w:lang w:val="hy-AM"/>
        </w:rPr>
        <w:t>հանձնված</w:t>
      </w:r>
      <w:r w:rsidRPr="00D347CD">
        <w:rPr>
          <w:rFonts w:ascii="GHEA Grapalat" w:hAnsi="GHEA Grapalat"/>
          <w:lang w:val="hy-AM"/>
        </w:rPr>
        <w:t xml:space="preserve"> </w:t>
      </w:r>
      <w:r w:rsidRPr="00D347CD">
        <w:rPr>
          <w:rFonts w:ascii="GHEA Grapalat" w:hAnsi="GHEA Grapalat" w:cs="Sylfaen"/>
          <w:lang w:val="hy-AM"/>
        </w:rPr>
        <w:t>գույքի</w:t>
      </w:r>
      <w:r w:rsidRPr="00D347CD">
        <w:rPr>
          <w:rFonts w:ascii="GHEA Grapalat" w:hAnsi="GHEA Grapalat"/>
          <w:lang w:val="hy-AM"/>
        </w:rPr>
        <w:t xml:space="preserve"> </w:t>
      </w:r>
      <w:r w:rsidRPr="00D347CD">
        <w:rPr>
          <w:rFonts w:ascii="GHEA Grapalat" w:hAnsi="GHEA Grapalat" w:cs="Sylfaen"/>
          <w:lang w:val="hy-AM"/>
        </w:rPr>
        <w:t>նկատմամբ</w:t>
      </w:r>
      <w:r w:rsidRPr="00D347CD">
        <w:rPr>
          <w:rFonts w:ascii="GHEA Grapalat" w:hAnsi="GHEA Grapalat"/>
          <w:lang w:val="hy-AM"/>
        </w:rPr>
        <w:t xml:space="preserve"> </w:t>
      </w:r>
      <w:r w:rsidRPr="00D347CD">
        <w:rPr>
          <w:rFonts w:ascii="GHEA Grapalat" w:hAnsi="GHEA Grapalat" w:cs="Sylfaen"/>
          <w:lang w:val="hy-AM"/>
        </w:rPr>
        <w:t>իրավունքների</w:t>
      </w:r>
      <w:r w:rsidRPr="00D347CD">
        <w:rPr>
          <w:rFonts w:ascii="GHEA Grapalat" w:hAnsi="GHEA Grapalat"/>
          <w:lang w:val="hy-AM"/>
        </w:rPr>
        <w:t xml:space="preserve"> </w:t>
      </w:r>
      <w:r w:rsidRPr="00D347CD">
        <w:rPr>
          <w:rFonts w:ascii="GHEA Grapalat" w:hAnsi="GHEA Grapalat" w:cs="Sylfaen"/>
          <w:lang w:val="hy-AM"/>
        </w:rPr>
        <w:t>գրանցում</w:t>
      </w:r>
      <w:r w:rsidRPr="00D347CD">
        <w:rPr>
          <w:rFonts w:ascii="GHEA Grapalat" w:hAnsi="GHEA Grapalat"/>
          <w:lang w:val="hy-AM"/>
        </w:rPr>
        <w:t xml:space="preserve"> </w:t>
      </w:r>
      <w:r w:rsidRPr="00D347CD">
        <w:rPr>
          <w:rFonts w:ascii="GHEA Grapalat" w:hAnsi="GHEA Grapalat" w:cs="Sylfaen"/>
          <w:lang w:val="hy-AM"/>
        </w:rPr>
        <w:t>կատարելու</w:t>
      </w:r>
      <w:r w:rsidRPr="00D347CD">
        <w:rPr>
          <w:rFonts w:ascii="GHEA Grapalat" w:hAnsi="GHEA Grapalat"/>
          <w:lang w:val="hy-AM"/>
        </w:rPr>
        <w:t xml:space="preserve"> </w:t>
      </w:r>
      <w:r w:rsidRPr="00D347CD">
        <w:rPr>
          <w:rFonts w:ascii="GHEA Grapalat" w:hAnsi="GHEA Grapalat" w:cs="Sylfaen"/>
          <w:lang w:val="hy-AM"/>
        </w:rPr>
        <w:t>համար</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տուրքի</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օրենքով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վճարումները</w:t>
      </w:r>
      <w:r w:rsidRPr="00D347CD">
        <w:rPr>
          <w:rFonts w:ascii="GHEA Grapalat" w:hAnsi="GHEA Grapalat"/>
          <w:lang w:val="hy-AM"/>
        </w:rPr>
        <w:t xml:space="preserve">, </w:t>
      </w:r>
    </w:p>
    <w:p w:rsidR="00B34E20" w:rsidRPr="00D347CD" w:rsidRDefault="00B34E20" w:rsidP="003815A1">
      <w:pPr>
        <w:spacing w:line="360" w:lineRule="auto"/>
        <w:ind w:firstLine="567"/>
        <w:jc w:val="both"/>
        <w:rPr>
          <w:rFonts w:ascii="GHEA Grapalat" w:hAnsi="GHEA Grapalat" w:cs="Sylfaen"/>
          <w:lang w:val="hy-AM"/>
        </w:rPr>
      </w:pPr>
      <w:r w:rsidRPr="00D347CD">
        <w:rPr>
          <w:rFonts w:ascii="GHEA Grapalat" w:hAnsi="GHEA Grapalat" w:cs="Sylfaen"/>
          <w:lang w:val="hy-AM"/>
        </w:rPr>
        <w:t>գ</w:t>
      </w:r>
      <w:r w:rsidRPr="00D347CD">
        <w:rPr>
          <w:rFonts w:ascii="GHEA Grapalat" w:hAnsi="GHEA Grapalat"/>
          <w:lang w:val="hy-AM"/>
        </w:rPr>
        <w:t xml:space="preserve">. սոցիալական </w:t>
      </w:r>
      <w:r w:rsidRPr="00D347CD">
        <w:rPr>
          <w:rFonts w:ascii="GHEA Grapalat" w:hAnsi="GHEA Grapalat" w:cs="Sylfaen"/>
          <w:lang w:val="hy-AM"/>
        </w:rPr>
        <w:t>ապահովության</w:t>
      </w:r>
      <w:r w:rsidRPr="00D347CD">
        <w:rPr>
          <w:rFonts w:ascii="GHEA Grapalat" w:hAnsi="GHEA Grapalat"/>
          <w:lang w:val="hy-AM"/>
        </w:rPr>
        <w:t xml:space="preserve"> </w:t>
      </w:r>
      <w:r w:rsidRPr="00D347CD">
        <w:rPr>
          <w:rFonts w:ascii="GHEA Grapalat" w:hAnsi="GHEA Grapalat" w:cs="Sylfaen"/>
          <w:lang w:val="hy-AM"/>
        </w:rPr>
        <w:t>մարմիններից</w:t>
      </w:r>
      <w:r w:rsidRPr="00D347CD">
        <w:rPr>
          <w:rFonts w:ascii="GHEA Grapalat" w:hAnsi="GHEA Grapalat"/>
          <w:lang w:val="hy-AM"/>
        </w:rPr>
        <w:t xml:space="preserve"> </w:t>
      </w:r>
      <w:r w:rsidRPr="00D347CD">
        <w:rPr>
          <w:rFonts w:ascii="GHEA Grapalat" w:hAnsi="GHEA Grapalat" w:cs="Sylfaen"/>
          <w:lang w:val="hy-AM"/>
        </w:rPr>
        <w:t>արտոնյալ</w:t>
      </w:r>
      <w:r w:rsidRPr="00D347CD">
        <w:rPr>
          <w:rFonts w:ascii="GHEA Grapalat" w:hAnsi="GHEA Grapalat"/>
          <w:lang w:val="hy-AM"/>
        </w:rPr>
        <w:t xml:space="preserve"> </w:t>
      </w:r>
      <w:r w:rsidRPr="00D347CD">
        <w:rPr>
          <w:rFonts w:ascii="GHEA Grapalat" w:hAnsi="GHEA Grapalat" w:cs="Sylfaen"/>
          <w:lang w:val="hy-AM"/>
        </w:rPr>
        <w:t>պայմաններով</w:t>
      </w:r>
      <w:r w:rsidRPr="00D347CD">
        <w:rPr>
          <w:rFonts w:ascii="GHEA Grapalat" w:hAnsi="GHEA Grapalat"/>
          <w:lang w:val="hy-AM"/>
        </w:rPr>
        <w:t xml:space="preserve"> </w:t>
      </w:r>
      <w:r w:rsidRPr="00D347CD">
        <w:rPr>
          <w:rFonts w:ascii="GHEA Grapalat" w:hAnsi="GHEA Grapalat" w:cs="Sylfaen"/>
          <w:lang w:val="hy-AM"/>
        </w:rPr>
        <w:t>ավտոմեքենաներ</w:t>
      </w:r>
      <w:r w:rsidRPr="00D347CD">
        <w:rPr>
          <w:rFonts w:ascii="GHEA Grapalat" w:hAnsi="GHEA Grapalat"/>
          <w:lang w:val="hy-AM"/>
        </w:rPr>
        <w:t xml:space="preserve"> </w:t>
      </w:r>
      <w:r w:rsidRPr="00D347CD">
        <w:rPr>
          <w:rFonts w:ascii="GHEA Grapalat" w:hAnsi="GHEA Grapalat" w:cs="Sylfaen"/>
          <w:lang w:val="hy-AM"/>
        </w:rPr>
        <w:t>ստացած</w:t>
      </w:r>
      <w:r w:rsidRPr="00D347CD">
        <w:rPr>
          <w:rFonts w:ascii="GHEA Grapalat" w:hAnsi="GHEA Grapalat"/>
          <w:lang w:val="hy-AM"/>
        </w:rPr>
        <w:t xml:space="preserve"> </w:t>
      </w:r>
      <w:r w:rsidRPr="00D347CD">
        <w:rPr>
          <w:rFonts w:ascii="GHEA Grapalat" w:hAnsi="GHEA Grapalat" w:cs="Sylfaen"/>
          <w:lang w:val="hy-AM"/>
        </w:rPr>
        <w:t>հաշմանդամներին</w:t>
      </w:r>
      <w:r w:rsidRPr="00D347CD">
        <w:rPr>
          <w:rFonts w:ascii="GHEA Grapalat" w:hAnsi="GHEA Grapalat"/>
          <w:lang w:val="hy-AM"/>
        </w:rPr>
        <w:t xml:space="preserve"> </w:t>
      </w:r>
      <w:r w:rsidRPr="00D347CD">
        <w:rPr>
          <w:rFonts w:ascii="GHEA Grapalat" w:hAnsi="GHEA Grapalat" w:cs="Sylfaen"/>
          <w:lang w:val="hy-AM"/>
        </w:rPr>
        <w:t>վարորդական</w:t>
      </w:r>
      <w:r w:rsidRPr="00D347CD">
        <w:rPr>
          <w:rFonts w:ascii="GHEA Grapalat" w:hAnsi="GHEA Grapalat"/>
          <w:lang w:val="hy-AM"/>
        </w:rPr>
        <w:t xml:space="preserve"> </w:t>
      </w:r>
      <w:r w:rsidRPr="00D347CD">
        <w:rPr>
          <w:rFonts w:ascii="GHEA Grapalat" w:hAnsi="GHEA Grapalat" w:cs="Sylfaen"/>
          <w:lang w:val="hy-AM"/>
        </w:rPr>
        <w:t>իրավունքի</w:t>
      </w:r>
      <w:r w:rsidRPr="00D347CD">
        <w:rPr>
          <w:rFonts w:ascii="GHEA Grapalat" w:hAnsi="GHEA Grapalat"/>
          <w:lang w:val="hy-AM"/>
        </w:rPr>
        <w:t xml:space="preserve"> </w:t>
      </w:r>
      <w:r w:rsidRPr="00D347CD">
        <w:rPr>
          <w:rFonts w:ascii="GHEA Grapalat" w:hAnsi="GHEA Grapalat" w:cs="Sylfaen"/>
          <w:lang w:val="hy-AM"/>
        </w:rPr>
        <w:t>վկայական</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ավտոմեքենայի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համարանիշ</w:t>
      </w:r>
      <w:r w:rsidRPr="00D347CD">
        <w:rPr>
          <w:rFonts w:ascii="GHEA Grapalat" w:hAnsi="GHEA Grapalat"/>
          <w:lang w:val="hy-AM"/>
        </w:rPr>
        <w:t xml:space="preserve"> </w:t>
      </w:r>
      <w:r w:rsidRPr="00D347CD">
        <w:rPr>
          <w:rFonts w:ascii="GHEA Grapalat" w:hAnsi="GHEA Grapalat" w:cs="Sylfaen"/>
          <w:lang w:val="hy-AM"/>
        </w:rPr>
        <w:t>տալու</w:t>
      </w:r>
      <w:r w:rsidRPr="00D347CD">
        <w:rPr>
          <w:rFonts w:ascii="GHEA Grapalat" w:hAnsi="GHEA Grapalat"/>
          <w:lang w:val="hy-AM"/>
        </w:rPr>
        <w:t xml:space="preserve">, </w:t>
      </w:r>
      <w:r w:rsidRPr="00D347CD">
        <w:rPr>
          <w:rFonts w:ascii="GHEA Grapalat" w:hAnsi="GHEA Grapalat" w:cs="Sylfaen"/>
          <w:lang w:val="hy-AM"/>
        </w:rPr>
        <w:t>ինչպես</w:t>
      </w:r>
      <w:r w:rsidRPr="00D347CD">
        <w:rPr>
          <w:rFonts w:ascii="GHEA Grapalat" w:hAnsi="GHEA Grapalat"/>
          <w:lang w:val="hy-AM"/>
        </w:rPr>
        <w:t xml:space="preserve"> </w:t>
      </w:r>
      <w:r w:rsidRPr="00D347CD">
        <w:rPr>
          <w:rFonts w:ascii="GHEA Grapalat" w:hAnsi="GHEA Grapalat" w:cs="Sylfaen"/>
          <w:lang w:val="hy-AM"/>
        </w:rPr>
        <w:t>նաև</w:t>
      </w:r>
      <w:r w:rsidRPr="00D347CD">
        <w:rPr>
          <w:rFonts w:ascii="GHEA Grapalat" w:hAnsi="GHEA Grapalat"/>
          <w:lang w:val="hy-AM"/>
        </w:rPr>
        <w:t xml:space="preserve"> </w:t>
      </w:r>
      <w:r w:rsidRPr="00D347CD">
        <w:rPr>
          <w:rFonts w:ascii="GHEA Grapalat" w:hAnsi="GHEA Grapalat" w:cs="Sylfaen"/>
          <w:lang w:val="hy-AM"/>
        </w:rPr>
        <w:t>ավտոմեքենայի</w:t>
      </w:r>
      <w:r w:rsidRPr="00D347CD">
        <w:rPr>
          <w:rFonts w:ascii="GHEA Grapalat" w:hAnsi="GHEA Grapalat"/>
          <w:lang w:val="hy-AM"/>
        </w:rPr>
        <w:t xml:space="preserve"> </w:t>
      </w:r>
      <w:r w:rsidRPr="00D347CD">
        <w:rPr>
          <w:rFonts w:ascii="GHEA Grapalat" w:hAnsi="GHEA Grapalat" w:cs="Sylfaen"/>
          <w:lang w:val="hy-AM"/>
        </w:rPr>
        <w:t>գրանցման</w:t>
      </w:r>
      <w:r w:rsidRPr="00D347CD">
        <w:rPr>
          <w:rFonts w:ascii="GHEA Grapalat" w:hAnsi="GHEA Grapalat"/>
          <w:lang w:val="hy-AM"/>
        </w:rPr>
        <w:t xml:space="preserve"> </w:t>
      </w:r>
      <w:r w:rsidRPr="00D347CD">
        <w:rPr>
          <w:rFonts w:ascii="GHEA Grapalat" w:hAnsi="GHEA Grapalat" w:cs="Sylfaen"/>
          <w:lang w:val="hy-AM"/>
        </w:rPr>
        <w:t>ու</w:t>
      </w:r>
      <w:r w:rsidRPr="00D347CD">
        <w:rPr>
          <w:rFonts w:ascii="GHEA Grapalat" w:hAnsi="GHEA Grapalat"/>
          <w:lang w:val="hy-AM"/>
        </w:rPr>
        <w:t xml:space="preserve"> </w:t>
      </w:r>
      <w:r w:rsidRPr="00D347CD">
        <w:rPr>
          <w:rFonts w:ascii="GHEA Grapalat" w:hAnsi="GHEA Grapalat" w:cs="Sylfaen"/>
          <w:lang w:val="hy-AM"/>
        </w:rPr>
        <w:t>վերագրանցման</w:t>
      </w:r>
      <w:r w:rsidRPr="00D347CD">
        <w:rPr>
          <w:rFonts w:ascii="GHEA Grapalat" w:hAnsi="GHEA Grapalat"/>
          <w:lang w:val="hy-AM"/>
        </w:rPr>
        <w:t xml:space="preserve"> </w:t>
      </w:r>
      <w:r w:rsidRPr="00D347CD">
        <w:rPr>
          <w:rFonts w:ascii="GHEA Grapalat" w:hAnsi="GHEA Grapalat" w:cs="Sylfaen"/>
          <w:lang w:val="hy-AM"/>
        </w:rPr>
        <w:t>համար</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տուրքի</w:t>
      </w:r>
      <w:r w:rsidRPr="00D347CD">
        <w:rPr>
          <w:rFonts w:ascii="GHEA Grapalat" w:hAnsi="GHEA Grapalat"/>
          <w:lang w:val="hy-AM"/>
        </w:rPr>
        <w:t xml:space="preserve"> </w:t>
      </w:r>
      <w:r w:rsidRPr="00D347CD">
        <w:rPr>
          <w:rFonts w:ascii="GHEA Grapalat" w:hAnsi="GHEA Grapalat" w:cs="Sylfaen"/>
          <w:lang w:val="hy-AM"/>
        </w:rPr>
        <w:t>մասին» Հայաստանի Հանրապետության օրենքով սահմանված վճարումների գծով այդ հաշմանդամների փոխարեն, նշված օրենքի 31-րդ հոդվածի պահանջների համաձայն, Կառավարության կողմից կատարվող ծախսերը.</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cs="Sylfaen"/>
          <w:lang w:val="hy-AM"/>
        </w:rPr>
      </w:pPr>
      <w:r w:rsidRPr="00D347CD">
        <w:rPr>
          <w:rFonts w:ascii="GHEA Grapalat" w:hAnsi="GHEA Grapalat" w:cs="Sylfaen"/>
          <w:lang w:val="hy-AM"/>
        </w:rPr>
        <w:t>սույն կետով սահմանված դեպքերում կատարված ծախսերն արտահայտելով Հայաստանի Հանրապետության 202</w:t>
      </w:r>
      <w:r w:rsidR="00341F63">
        <w:rPr>
          <w:rFonts w:ascii="GHEA Grapalat" w:hAnsi="GHEA Grapalat" w:cs="Sylfaen"/>
          <w:lang w:val="hy-AM"/>
        </w:rPr>
        <w:t>1</w:t>
      </w:r>
      <w:r w:rsidRPr="00D347CD">
        <w:rPr>
          <w:rFonts w:ascii="GHEA Grapalat" w:hAnsi="GHEA Grapalat" w:cs="Sylfaen"/>
          <w:lang w:val="hy-AM"/>
        </w:rPr>
        <w:t xml:space="preserve"> թվականի պետական բյուջեի կատարման մասին հաշվետվություններում և այդ գումարների չափով ավելացնելով սույն օրենքի 2-րդ և 6-րդ հոդվածներով հաստատված բյուջետային եկամուտների և ծախսերի (դրա</w:t>
      </w:r>
      <w:r w:rsidR="00A31D9D">
        <w:rPr>
          <w:rFonts w:ascii="GHEA Grapalat" w:hAnsi="GHEA Grapalat" w:cs="Sylfaen"/>
          <w:lang w:val="hy-AM"/>
        </w:rPr>
        <w:t>նք արտացոլելով նաև սույն օրենքի</w:t>
      </w:r>
      <w:r w:rsidRPr="00C73B27">
        <w:rPr>
          <w:rFonts w:ascii="GHEA Grapalat" w:hAnsi="GHEA Grapalat" w:cs="Sylfaen"/>
          <w:lang w:val="hy-AM"/>
        </w:rPr>
        <w:t xml:space="preserve"> </w:t>
      </w:r>
      <w:r w:rsidR="00A31D9D">
        <w:rPr>
          <w:rFonts w:ascii="GHEA Grapalat" w:hAnsi="GHEA Grapalat" w:cs="Sylfaen"/>
          <w:lang w:val="hy-AM"/>
        </w:rPr>
        <w:t xml:space="preserve">                                                           </w:t>
      </w:r>
      <w:r w:rsidRPr="00D347CD">
        <w:rPr>
          <w:rFonts w:ascii="GHEA Grapalat" w:hAnsi="GHEA Grapalat" w:cs="Sylfaen"/>
          <w:lang w:val="hy-AM"/>
        </w:rPr>
        <w:t>N 1 հավելվածում՝ անհրաժեշտության դեպքում` որպես ծախսային ծրագրերի առանձին լրացուցիչ միջոցառումներ) գումարները` Հայաստանի Հանրապետության 202</w:t>
      </w:r>
      <w:r w:rsidR="00341F63">
        <w:rPr>
          <w:rFonts w:ascii="GHEA Grapalat" w:hAnsi="GHEA Grapalat" w:cs="Sylfaen"/>
          <w:lang w:val="hy-AM"/>
        </w:rPr>
        <w:t>1</w:t>
      </w:r>
      <w:r w:rsidRPr="00D347CD">
        <w:rPr>
          <w:rFonts w:ascii="GHEA Grapalat" w:hAnsi="GHEA Grapalat" w:cs="Sylfaen"/>
          <w:lang w:val="hy-AM"/>
        </w:rPr>
        <w:t xml:space="preserve"> թվականի պետական բյուջեից առանց սահմանափակման իրականացնել`</w:t>
      </w:r>
    </w:p>
    <w:p w:rsidR="00B34E20" w:rsidRPr="00D347CD" w:rsidRDefault="00B34E20" w:rsidP="008200D5">
      <w:pPr>
        <w:spacing w:line="360" w:lineRule="auto"/>
        <w:ind w:firstLine="540"/>
        <w:jc w:val="both"/>
        <w:rPr>
          <w:rFonts w:ascii="GHEA Grapalat" w:hAnsi="GHEA Grapalat"/>
          <w:lang w:val="hy-AM"/>
        </w:rPr>
      </w:pPr>
      <w:r w:rsidRPr="00D347CD">
        <w:rPr>
          <w:rFonts w:ascii="GHEA Grapalat" w:hAnsi="GHEA Grapalat" w:cs="Sylfaen"/>
          <w:lang w:val="hy-AM"/>
        </w:rPr>
        <w:t>ա</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հարկային</w:t>
      </w:r>
      <w:r w:rsidRPr="00D347CD">
        <w:rPr>
          <w:rFonts w:ascii="GHEA Grapalat" w:hAnsi="GHEA Grapalat"/>
          <w:lang w:val="hy-AM"/>
        </w:rPr>
        <w:t xml:space="preserve"> </w:t>
      </w:r>
      <w:r w:rsidRPr="00D347CD">
        <w:rPr>
          <w:rFonts w:ascii="GHEA Grapalat" w:hAnsi="GHEA Grapalat" w:cs="Sylfaen"/>
          <w:lang w:val="hy-AM"/>
        </w:rPr>
        <w:t>կամ</w:t>
      </w:r>
      <w:r w:rsidRPr="00D347CD">
        <w:rPr>
          <w:rFonts w:ascii="GHEA Grapalat" w:hAnsi="GHEA Grapalat"/>
          <w:lang w:val="hy-AM"/>
        </w:rPr>
        <w:t xml:space="preserve"> </w:t>
      </w:r>
      <w:r w:rsidRPr="00D347CD">
        <w:rPr>
          <w:rFonts w:ascii="GHEA Grapalat" w:hAnsi="GHEA Grapalat" w:cs="Sylfaen"/>
          <w:lang w:val="hy-AM"/>
        </w:rPr>
        <w:t>մաքսային</w:t>
      </w:r>
      <w:r w:rsidRPr="00D347CD">
        <w:rPr>
          <w:rFonts w:ascii="GHEA Grapalat" w:hAnsi="GHEA Grapalat"/>
          <w:lang w:val="hy-AM"/>
        </w:rPr>
        <w:t xml:space="preserve"> </w:t>
      </w:r>
      <w:r w:rsidRPr="00D347CD">
        <w:rPr>
          <w:rFonts w:ascii="GHEA Grapalat" w:hAnsi="GHEA Grapalat" w:cs="Sylfaen"/>
          <w:lang w:val="hy-AM"/>
        </w:rPr>
        <w:t>մարմինների</w:t>
      </w:r>
      <w:r w:rsidRPr="00D347CD">
        <w:rPr>
          <w:rFonts w:ascii="GHEA Grapalat" w:hAnsi="GHEA Grapalat"/>
          <w:lang w:val="hy-AM"/>
        </w:rPr>
        <w:t xml:space="preserve"> </w:t>
      </w:r>
      <w:r w:rsidRPr="00D347CD">
        <w:rPr>
          <w:rFonts w:ascii="GHEA Grapalat" w:hAnsi="GHEA Grapalat" w:cs="Sylfaen"/>
          <w:lang w:val="hy-AM"/>
        </w:rPr>
        <w:t>կողմից</w:t>
      </w:r>
      <w:r w:rsidRPr="00D347CD">
        <w:rPr>
          <w:rFonts w:ascii="GHEA Grapalat" w:hAnsi="GHEA Grapalat"/>
          <w:lang w:val="hy-AM"/>
        </w:rPr>
        <w:t xml:space="preserve"> </w:t>
      </w:r>
      <w:r w:rsidRPr="00D347CD">
        <w:rPr>
          <w:rFonts w:ascii="GHEA Grapalat" w:hAnsi="GHEA Grapalat" w:cs="Sylfaen"/>
          <w:lang w:val="hy-AM"/>
        </w:rPr>
        <w:t>Հայաստանի Հանրապետության պետական մարմիններում և պետական հիմնարկներում</w:t>
      </w:r>
      <w:r w:rsidRPr="00D347CD">
        <w:rPr>
          <w:rFonts w:ascii="GHEA Grapalat" w:hAnsi="GHEA Grapalat"/>
          <w:lang w:val="hy-AM"/>
        </w:rPr>
        <w:t xml:space="preserve"> </w:t>
      </w:r>
      <w:r w:rsidRPr="00D347CD">
        <w:rPr>
          <w:rFonts w:ascii="GHEA Grapalat" w:hAnsi="GHEA Grapalat" w:cs="Sylfaen"/>
          <w:lang w:val="hy-AM"/>
        </w:rPr>
        <w:t>օրենսդրությամբ</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կարգով</w:t>
      </w:r>
      <w:r w:rsidRPr="00D347CD">
        <w:rPr>
          <w:rFonts w:ascii="GHEA Grapalat" w:hAnsi="GHEA Grapalat"/>
          <w:lang w:val="hy-AM"/>
        </w:rPr>
        <w:t xml:space="preserve"> </w:t>
      </w:r>
      <w:r w:rsidRPr="00D347CD">
        <w:rPr>
          <w:rFonts w:ascii="GHEA Grapalat" w:hAnsi="GHEA Grapalat" w:cs="Sylfaen"/>
          <w:lang w:val="hy-AM"/>
        </w:rPr>
        <w:t>կատարված</w:t>
      </w:r>
      <w:r w:rsidRPr="00D347CD">
        <w:rPr>
          <w:rFonts w:ascii="GHEA Grapalat" w:hAnsi="GHEA Grapalat"/>
          <w:lang w:val="hy-AM"/>
        </w:rPr>
        <w:t xml:space="preserve"> </w:t>
      </w:r>
      <w:r w:rsidRPr="00D347CD">
        <w:rPr>
          <w:rFonts w:ascii="GHEA Grapalat" w:hAnsi="GHEA Grapalat" w:cs="Sylfaen"/>
          <w:lang w:val="hy-AM"/>
        </w:rPr>
        <w:t>ստուգումների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վերստուգումների</w:t>
      </w:r>
      <w:r w:rsidRPr="00D347CD">
        <w:rPr>
          <w:rFonts w:ascii="GHEA Grapalat" w:hAnsi="GHEA Grapalat"/>
          <w:lang w:val="hy-AM"/>
        </w:rPr>
        <w:t xml:space="preserve"> </w:t>
      </w:r>
      <w:r w:rsidRPr="00D347CD">
        <w:rPr>
          <w:rFonts w:ascii="GHEA Grapalat" w:hAnsi="GHEA Grapalat" w:cs="Sylfaen"/>
          <w:lang w:val="hy-AM"/>
        </w:rPr>
        <w:t>արդյունքում</w:t>
      </w:r>
      <w:r w:rsidRPr="00D347CD">
        <w:rPr>
          <w:rFonts w:ascii="GHEA Grapalat" w:hAnsi="GHEA Grapalat"/>
          <w:lang w:val="hy-AM"/>
        </w:rPr>
        <w:t xml:space="preserve"> </w:t>
      </w:r>
      <w:r w:rsidRPr="00D347CD">
        <w:rPr>
          <w:rFonts w:ascii="GHEA Grapalat" w:hAnsi="GHEA Grapalat" w:cs="Sylfaen"/>
          <w:lang w:val="hy-AM"/>
        </w:rPr>
        <w:t>հարկերի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այլ</w:t>
      </w:r>
      <w:r w:rsidRPr="00D347CD">
        <w:rPr>
          <w:rFonts w:ascii="GHEA Grapalat" w:hAnsi="GHEA Grapalat"/>
          <w:lang w:val="hy-AM"/>
        </w:rPr>
        <w:t xml:space="preserve"> </w:t>
      </w:r>
      <w:r w:rsidRPr="00D347CD">
        <w:rPr>
          <w:rFonts w:ascii="GHEA Grapalat" w:hAnsi="GHEA Grapalat" w:cs="Sylfaen"/>
          <w:lang w:val="hy-AM"/>
        </w:rPr>
        <w:t>պարտադիր</w:t>
      </w:r>
      <w:r w:rsidRPr="00D347CD">
        <w:rPr>
          <w:rFonts w:ascii="GHEA Grapalat" w:hAnsi="GHEA Grapalat"/>
          <w:lang w:val="hy-AM"/>
        </w:rPr>
        <w:t xml:space="preserve"> </w:t>
      </w:r>
      <w:r w:rsidRPr="00D347CD">
        <w:rPr>
          <w:rFonts w:ascii="GHEA Grapalat" w:hAnsi="GHEA Grapalat" w:cs="Sylfaen"/>
          <w:lang w:val="hy-AM"/>
        </w:rPr>
        <w:t>վճարների</w:t>
      </w:r>
      <w:r w:rsidRPr="00D347CD">
        <w:rPr>
          <w:rFonts w:ascii="GHEA Grapalat" w:hAnsi="GHEA Grapalat"/>
          <w:lang w:val="hy-AM"/>
        </w:rPr>
        <w:t xml:space="preserve"> </w:t>
      </w:r>
      <w:r w:rsidRPr="00D347CD">
        <w:rPr>
          <w:rFonts w:ascii="GHEA Grapalat" w:hAnsi="GHEA Grapalat" w:cs="Sylfaen"/>
          <w:lang w:val="hy-AM"/>
        </w:rPr>
        <w:t>գծով</w:t>
      </w:r>
      <w:r w:rsidRPr="00D347CD">
        <w:rPr>
          <w:rFonts w:ascii="GHEA Grapalat" w:hAnsi="GHEA Grapalat"/>
          <w:lang w:val="hy-AM"/>
        </w:rPr>
        <w:t xml:space="preserve"> </w:t>
      </w:r>
      <w:r w:rsidRPr="00D347CD">
        <w:rPr>
          <w:rFonts w:ascii="GHEA Grapalat" w:hAnsi="GHEA Grapalat" w:cs="Sylfaen"/>
          <w:lang w:val="hy-AM"/>
        </w:rPr>
        <w:t>առաջադրված</w:t>
      </w:r>
      <w:r w:rsidRPr="00D347CD">
        <w:rPr>
          <w:rFonts w:ascii="GHEA Grapalat" w:hAnsi="GHEA Grapalat"/>
          <w:lang w:val="hy-AM"/>
        </w:rPr>
        <w:t xml:space="preserve"> </w:t>
      </w:r>
      <w:r w:rsidRPr="00D347CD">
        <w:rPr>
          <w:rFonts w:ascii="GHEA Grapalat" w:hAnsi="GHEA Grapalat" w:cs="Sylfaen"/>
          <w:lang w:val="hy-AM"/>
        </w:rPr>
        <w:t>լրացուցիչ</w:t>
      </w:r>
      <w:r w:rsidRPr="00D347CD">
        <w:rPr>
          <w:rFonts w:ascii="GHEA Grapalat" w:hAnsi="GHEA Grapalat"/>
          <w:lang w:val="hy-AM"/>
        </w:rPr>
        <w:t xml:space="preserve"> </w:t>
      </w:r>
      <w:r w:rsidRPr="00D347CD">
        <w:rPr>
          <w:rFonts w:ascii="GHEA Grapalat" w:hAnsi="GHEA Grapalat" w:cs="Sylfaen"/>
          <w:lang w:val="hy-AM"/>
        </w:rPr>
        <w:t>պարտավորությունների</w:t>
      </w:r>
      <w:r w:rsidRPr="00D347CD">
        <w:rPr>
          <w:rFonts w:ascii="GHEA Grapalat" w:hAnsi="GHEA Grapalat"/>
          <w:lang w:val="hy-AM"/>
        </w:rPr>
        <w:t xml:space="preserve"> </w:t>
      </w:r>
      <w:r w:rsidRPr="00D347CD">
        <w:rPr>
          <w:rFonts w:ascii="GHEA Grapalat" w:hAnsi="GHEA Grapalat" w:cs="Sylfaen"/>
          <w:lang w:val="hy-AM"/>
        </w:rPr>
        <w:t>մարման</w:t>
      </w:r>
      <w:r w:rsidRPr="00D347CD">
        <w:rPr>
          <w:rFonts w:ascii="GHEA Grapalat" w:hAnsi="GHEA Grapalat"/>
          <w:lang w:val="hy-AM"/>
        </w:rPr>
        <w:t xml:space="preserve"> </w:t>
      </w:r>
      <w:r w:rsidRPr="00D347CD">
        <w:rPr>
          <w:rFonts w:ascii="GHEA Grapalat" w:hAnsi="GHEA Grapalat" w:cs="Sylfaen"/>
          <w:lang w:val="hy-AM"/>
        </w:rPr>
        <w:t>համար</w:t>
      </w:r>
      <w:r w:rsidRPr="00D347CD">
        <w:rPr>
          <w:rFonts w:ascii="GHEA Grapalat" w:hAnsi="GHEA Grapalat"/>
          <w:lang w:val="hy-AM"/>
        </w:rPr>
        <w:t xml:space="preserve"> </w:t>
      </w:r>
      <w:r w:rsidRPr="00D347CD">
        <w:rPr>
          <w:rFonts w:ascii="GHEA Grapalat" w:hAnsi="GHEA Grapalat" w:cs="Sylfaen"/>
          <w:lang w:val="hy-AM"/>
        </w:rPr>
        <w:t>անհրաժեշտ</w:t>
      </w:r>
      <w:r w:rsidRPr="00D347CD">
        <w:rPr>
          <w:rFonts w:ascii="GHEA Grapalat" w:hAnsi="GHEA Grapalat"/>
          <w:lang w:val="hy-AM"/>
        </w:rPr>
        <w:t xml:space="preserve"> </w:t>
      </w:r>
      <w:r w:rsidRPr="00D347CD">
        <w:rPr>
          <w:rFonts w:ascii="GHEA Grapalat" w:hAnsi="GHEA Grapalat" w:cs="Sylfaen"/>
          <w:lang w:val="hy-AM"/>
        </w:rPr>
        <w:t>վճարումները</w:t>
      </w:r>
      <w:r w:rsidRPr="00D347CD">
        <w:rPr>
          <w:rFonts w:ascii="GHEA Grapalat" w:hAnsi="GHEA Grapalat"/>
          <w:lang w:val="hy-AM"/>
        </w:rPr>
        <w:t xml:space="preserve">, </w:t>
      </w:r>
    </w:p>
    <w:p w:rsidR="00B34E20" w:rsidRPr="00D347CD" w:rsidRDefault="00B34E20" w:rsidP="008200D5">
      <w:pPr>
        <w:spacing w:line="360" w:lineRule="auto"/>
        <w:ind w:firstLine="540"/>
        <w:jc w:val="both"/>
        <w:rPr>
          <w:rFonts w:ascii="GHEA Grapalat" w:hAnsi="GHEA Grapalat" w:cs="Sylfaen"/>
          <w:lang w:val="hy-AM"/>
        </w:rPr>
      </w:pPr>
      <w:r w:rsidRPr="00D347CD">
        <w:rPr>
          <w:rFonts w:ascii="GHEA Grapalat" w:hAnsi="GHEA Grapalat" w:cs="Sylfaen"/>
          <w:lang w:val="hy-AM"/>
        </w:rPr>
        <w:lastRenderedPageBreak/>
        <w:t>բ. պետական մասնակցությամբ առևտրային կազմակերպությունների (այսուհետ սույն ենթակետում` մատակարարի) կանոնադրական կապիտալում պետական մասնակցության նվազեցման ճանապարհով ակտիվների կազմից գույք առանձնացնելիս գույքն ստացող պետական մարմնի կողմից նշված գործարքի շրջանակում տվյալ մատակարարին վճարման ենթակա ավելացված արժեքի հարկի և շահութահարկի գծով կամ շրջանառության հարկի գծով պարտավորության կատարման գծով ծախսերը.</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սեփականություն</w:t>
      </w:r>
      <w:r w:rsidRPr="00D347CD">
        <w:rPr>
          <w:rFonts w:ascii="GHEA Grapalat" w:hAnsi="GHEA Grapalat"/>
          <w:lang w:val="hy-AM"/>
        </w:rPr>
        <w:t xml:space="preserve"> </w:t>
      </w:r>
      <w:r w:rsidRPr="00D347CD">
        <w:rPr>
          <w:rFonts w:ascii="GHEA Grapalat" w:hAnsi="GHEA Grapalat" w:cs="Sylfaen"/>
          <w:lang w:val="hy-AM"/>
        </w:rPr>
        <w:t>համարվող</w:t>
      </w:r>
      <w:r w:rsidRPr="00D347CD">
        <w:rPr>
          <w:rFonts w:ascii="GHEA Grapalat" w:hAnsi="GHEA Grapalat"/>
          <w:lang w:val="hy-AM"/>
        </w:rPr>
        <w:t xml:space="preserve"> </w:t>
      </w:r>
      <w:r w:rsidRPr="00D347CD">
        <w:rPr>
          <w:rFonts w:ascii="GHEA Grapalat" w:hAnsi="GHEA Grapalat" w:cs="Sylfaen"/>
          <w:lang w:val="hy-AM"/>
        </w:rPr>
        <w:t>գույքը</w:t>
      </w:r>
      <w:r w:rsidRPr="00D347CD">
        <w:rPr>
          <w:rFonts w:ascii="GHEA Grapalat" w:hAnsi="GHEA Grapalat"/>
          <w:lang w:val="hy-AM"/>
        </w:rPr>
        <w:t xml:space="preserve"> </w:t>
      </w:r>
      <w:r w:rsidRPr="00D347CD">
        <w:rPr>
          <w:rFonts w:ascii="GHEA Grapalat" w:hAnsi="GHEA Grapalat" w:cs="Sylfaen"/>
          <w:lang w:val="hy-AM"/>
        </w:rPr>
        <w:t>հիմնադրամներին</w:t>
      </w:r>
      <w:r w:rsidRPr="00D347CD">
        <w:rPr>
          <w:rFonts w:ascii="GHEA Grapalat" w:hAnsi="GHEA Grapalat"/>
          <w:lang w:val="hy-AM"/>
        </w:rPr>
        <w:t xml:space="preserve"> </w:t>
      </w:r>
      <w:r w:rsidRPr="00D347CD">
        <w:rPr>
          <w:rFonts w:ascii="GHEA Grapalat" w:hAnsi="GHEA Grapalat" w:cs="Sylfaen"/>
          <w:lang w:val="hy-AM"/>
        </w:rPr>
        <w:t>վարձակալության</w:t>
      </w:r>
      <w:r w:rsidRPr="00D347CD">
        <w:rPr>
          <w:rFonts w:ascii="GHEA Grapalat" w:hAnsi="GHEA Grapalat"/>
          <w:lang w:val="hy-AM"/>
        </w:rPr>
        <w:t xml:space="preserve"> </w:t>
      </w:r>
      <w:r w:rsidRPr="00D347CD">
        <w:rPr>
          <w:rFonts w:ascii="GHEA Grapalat" w:hAnsi="GHEA Grapalat" w:cs="Sylfaen"/>
          <w:lang w:val="hy-AM"/>
        </w:rPr>
        <w:t>հանձնելիս</w:t>
      </w:r>
      <w:r w:rsidRPr="00D347CD">
        <w:rPr>
          <w:rFonts w:ascii="GHEA Grapalat" w:hAnsi="GHEA Grapalat"/>
          <w:lang w:val="hy-AM"/>
        </w:rPr>
        <w:t xml:space="preserve"> </w:t>
      </w:r>
      <w:r w:rsidRPr="00D347CD">
        <w:rPr>
          <w:rFonts w:ascii="GHEA Grapalat" w:hAnsi="GHEA Grapalat" w:cs="Sylfaen"/>
          <w:lang w:val="hy-AM"/>
        </w:rPr>
        <w:t>հաշվարկված</w:t>
      </w:r>
      <w:r w:rsidRPr="00D347CD">
        <w:rPr>
          <w:rFonts w:ascii="GHEA Grapalat" w:hAnsi="GHEA Grapalat"/>
          <w:lang w:val="hy-AM"/>
        </w:rPr>
        <w:t xml:space="preserve"> </w:t>
      </w:r>
      <w:r w:rsidRPr="00D347CD">
        <w:rPr>
          <w:rFonts w:ascii="GHEA Grapalat" w:hAnsi="GHEA Grapalat" w:cs="Sylfaen"/>
          <w:lang w:val="hy-AM"/>
        </w:rPr>
        <w:t>վարձակալական</w:t>
      </w:r>
      <w:r w:rsidRPr="00D347CD">
        <w:rPr>
          <w:rFonts w:ascii="GHEA Grapalat" w:hAnsi="GHEA Grapalat"/>
          <w:lang w:val="hy-AM"/>
        </w:rPr>
        <w:t xml:space="preserve"> </w:t>
      </w:r>
      <w:r w:rsidRPr="00D347CD">
        <w:rPr>
          <w:rFonts w:ascii="GHEA Grapalat" w:hAnsi="GHEA Grapalat" w:cs="Sylfaen"/>
          <w:lang w:val="hy-AM"/>
        </w:rPr>
        <w:t>վճարները</w:t>
      </w:r>
      <w:r w:rsidRPr="00D347CD">
        <w:rPr>
          <w:rFonts w:ascii="GHEA Grapalat" w:hAnsi="GHEA Grapalat"/>
          <w:lang w:val="hy-AM"/>
        </w:rPr>
        <w:t xml:space="preserve"> </w:t>
      </w:r>
      <w:r w:rsidRPr="00D347CD">
        <w:rPr>
          <w:rFonts w:ascii="GHEA Grapalat" w:hAnsi="GHEA Grapalat" w:cs="Sylfaen"/>
          <w:lang w:val="hy-AM"/>
        </w:rPr>
        <w:t>Կառավարության</w:t>
      </w:r>
      <w:r w:rsidRPr="00D347CD">
        <w:rPr>
          <w:rFonts w:ascii="GHEA Grapalat" w:hAnsi="GHEA Grapalat"/>
          <w:lang w:val="hy-AM"/>
        </w:rPr>
        <w:t xml:space="preserve"> </w:t>
      </w:r>
      <w:r w:rsidRPr="00D347CD">
        <w:rPr>
          <w:rFonts w:ascii="GHEA Grapalat" w:hAnsi="GHEA Grapalat" w:cs="Sylfaen"/>
          <w:lang w:val="hy-AM"/>
        </w:rPr>
        <w:t>սահմանած</w:t>
      </w:r>
      <w:r w:rsidRPr="00D347CD">
        <w:rPr>
          <w:rFonts w:ascii="GHEA Grapalat" w:hAnsi="GHEA Grapalat"/>
          <w:lang w:val="hy-AM"/>
        </w:rPr>
        <w:t xml:space="preserve"> </w:t>
      </w:r>
      <w:r w:rsidRPr="00D347CD">
        <w:rPr>
          <w:rFonts w:ascii="GHEA Grapalat" w:hAnsi="GHEA Grapalat" w:cs="Sylfaen"/>
          <w:lang w:val="hy-AM"/>
        </w:rPr>
        <w:t>դեպքերում</w:t>
      </w:r>
      <w:r w:rsidRPr="00D347CD">
        <w:rPr>
          <w:rFonts w:ascii="GHEA Grapalat" w:hAnsi="GHEA Grapalat"/>
          <w:lang w:val="hy-AM"/>
        </w:rPr>
        <w:t xml:space="preserve"> </w:t>
      </w:r>
      <w:r w:rsidRPr="00D347CD">
        <w:rPr>
          <w:rFonts w:ascii="GHEA Grapalat" w:hAnsi="GHEA Grapalat" w:cs="Sylfaen"/>
          <w:lang w:val="hy-AM"/>
        </w:rPr>
        <w:t>թողնել</w:t>
      </w:r>
      <w:r w:rsidRPr="00D347CD">
        <w:rPr>
          <w:rFonts w:ascii="GHEA Grapalat" w:hAnsi="GHEA Grapalat"/>
          <w:lang w:val="hy-AM"/>
        </w:rPr>
        <w:t xml:space="preserve"> </w:t>
      </w:r>
      <w:r w:rsidRPr="00D347CD">
        <w:rPr>
          <w:rFonts w:ascii="GHEA Grapalat" w:hAnsi="GHEA Grapalat" w:cs="Sylfaen"/>
          <w:lang w:val="hy-AM"/>
        </w:rPr>
        <w:t>հիմնադրամների</w:t>
      </w:r>
      <w:r w:rsidRPr="00D347CD">
        <w:rPr>
          <w:rFonts w:ascii="GHEA Grapalat" w:hAnsi="GHEA Grapalat"/>
          <w:lang w:val="hy-AM"/>
        </w:rPr>
        <w:t xml:space="preserve"> </w:t>
      </w:r>
      <w:r w:rsidRPr="00D347CD">
        <w:rPr>
          <w:rFonts w:ascii="GHEA Grapalat" w:hAnsi="GHEA Grapalat" w:cs="Sylfaen"/>
          <w:lang w:val="hy-AM"/>
        </w:rPr>
        <w:t>տնօրինությանը՝</w:t>
      </w:r>
      <w:r w:rsidRPr="00D347CD">
        <w:rPr>
          <w:rFonts w:ascii="GHEA Grapalat" w:hAnsi="GHEA Grapalat"/>
          <w:lang w:val="hy-AM"/>
        </w:rPr>
        <w:t xml:space="preserve"> </w:t>
      </w:r>
      <w:r w:rsidRPr="00D347CD">
        <w:rPr>
          <w:rFonts w:ascii="GHEA Grapalat" w:hAnsi="GHEA Grapalat" w:cs="Sylfaen"/>
          <w:lang w:val="hy-AM"/>
        </w:rPr>
        <w:t>որպես</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կողմից</w:t>
      </w:r>
      <w:r w:rsidRPr="00D347CD">
        <w:rPr>
          <w:rFonts w:ascii="GHEA Grapalat" w:hAnsi="GHEA Grapalat"/>
          <w:lang w:val="hy-AM"/>
        </w:rPr>
        <w:t xml:space="preserve"> </w:t>
      </w:r>
      <w:r w:rsidRPr="00D347CD">
        <w:rPr>
          <w:rFonts w:ascii="GHEA Grapalat" w:hAnsi="GHEA Grapalat" w:cs="Sylfaen"/>
          <w:lang w:val="hy-AM"/>
        </w:rPr>
        <w:t>հիմնադրամներում</w:t>
      </w:r>
      <w:r w:rsidRPr="00D347CD">
        <w:rPr>
          <w:rFonts w:ascii="GHEA Grapalat" w:hAnsi="GHEA Grapalat"/>
          <w:lang w:val="hy-AM"/>
        </w:rPr>
        <w:t xml:space="preserve"> </w:t>
      </w:r>
      <w:r w:rsidRPr="00D347CD">
        <w:rPr>
          <w:rFonts w:ascii="GHEA Grapalat" w:hAnsi="GHEA Grapalat" w:cs="Sylfaen"/>
          <w:lang w:val="hy-AM"/>
        </w:rPr>
        <w:t>կատարվող</w:t>
      </w:r>
      <w:r w:rsidRPr="00D347CD">
        <w:rPr>
          <w:rFonts w:ascii="GHEA Grapalat" w:hAnsi="GHEA Grapalat"/>
          <w:lang w:val="hy-AM"/>
        </w:rPr>
        <w:t xml:space="preserve"> </w:t>
      </w:r>
      <w:r w:rsidRPr="00D347CD">
        <w:rPr>
          <w:rFonts w:ascii="GHEA Grapalat" w:hAnsi="GHEA Grapalat" w:cs="Sylfaen"/>
          <w:lang w:val="hy-AM"/>
        </w:rPr>
        <w:t>կամավոր</w:t>
      </w:r>
      <w:r w:rsidRPr="00D347CD">
        <w:rPr>
          <w:rFonts w:ascii="GHEA Grapalat" w:hAnsi="GHEA Grapalat"/>
          <w:lang w:val="hy-AM"/>
        </w:rPr>
        <w:t xml:space="preserve"> </w:t>
      </w:r>
      <w:r w:rsidRPr="00D347CD">
        <w:rPr>
          <w:rFonts w:ascii="GHEA Grapalat" w:hAnsi="GHEA Grapalat" w:cs="Sylfaen"/>
          <w:lang w:val="hy-AM"/>
        </w:rPr>
        <w:t>գույքային</w:t>
      </w:r>
      <w:r w:rsidRPr="00D347CD">
        <w:rPr>
          <w:rFonts w:ascii="GHEA Grapalat" w:hAnsi="GHEA Grapalat"/>
          <w:lang w:val="hy-AM"/>
        </w:rPr>
        <w:t xml:space="preserve"> </w:t>
      </w:r>
      <w:r w:rsidRPr="00D347CD">
        <w:rPr>
          <w:rFonts w:ascii="GHEA Grapalat" w:hAnsi="GHEA Grapalat" w:cs="Sylfaen"/>
          <w:lang w:val="hy-AM"/>
        </w:rPr>
        <w:t>վճար՝</w:t>
      </w:r>
      <w:r w:rsidRPr="00D347CD">
        <w:rPr>
          <w:rFonts w:ascii="GHEA Grapalat" w:hAnsi="GHEA Grapalat"/>
          <w:lang w:val="hy-AM"/>
        </w:rPr>
        <w:t xml:space="preserve"> </w:t>
      </w:r>
      <w:r w:rsidRPr="00D347CD">
        <w:rPr>
          <w:rFonts w:ascii="GHEA Grapalat" w:hAnsi="GHEA Grapalat" w:cs="Sylfaen"/>
          <w:lang w:val="hy-AM"/>
        </w:rPr>
        <w:t>առանց</w:t>
      </w:r>
      <w:r w:rsidRPr="00D347CD">
        <w:rPr>
          <w:rFonts w:ascii="GHEA Grapalat" w:hAnsi="GHEA Grapalat"/>
          <w:lang w:val="hy-AM"/>
        </w:rPr>
        <w:t xml:space="preserve"> </w:t>
      </w:r>
      <w:r w:rsidRPr="00D347CD">
        <w:rPr>
          <w:rFonts w:ascii="GHEA Grapalat" w:hAnsi="GHEA Grapalat" w:cs="Sylfaen"/>
          <w:lang w:val="hy-AM"/>
        </w:rPr>
        <w:t>սահմանափակման</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գումարներն</w:t>
      </w:r>
      <w:r w:rsidRPr="00D347CD">
        <w:rPr>
          <w:rFonts w:ascii="GHEA Grapalat" w:hAnsi="GHEA Grapalat"/>
          <w:lang w:val="hy-AM"/>
        </w:rPr>
        <w:t xml:space="preserve"> </w:t>
      </w:r>
      <w:r w:rsidRPr="00D347CD">
        <w:rPr>
          <w:rFonts w:ascii="GHEA Grapalat" w:hAnsi="GHEA Grapalat" w:cs="Sylfaen"/>
          <w:lang w:val="hy-AM"/>
        </w:rPr>
        <w:t>արտահայտելով</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բյուջեի</w:t>
      </w:r>
      <w:r w:rsidRPr="00D347CD">
        <w:rPr>
          <w:rFonts w:ascii="GHEA Grapalat" w:hAnsi="GHEA Grapalat"/>
          <w:lang w:val="hy-AM"/>
        </w:rPr>
        <w:t xml:space="preserve"> </w:t>
      </w:r>
      <w:r w:rsidRPr="00D347CD">
        <w:rPr>
          <w:rFonts w:ascii="GHEA Grapalat" w:hAnsi="GHEA Grapalat" w:cs="Sylfaen"/>
          <w:lang w:val="hy-AM"/>
        </w:rPr>
        <w:t>կատարման</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հաշվետվությունների ծախսային մասում` որպես պետական բյուջեից (Կառավարության պահուստային ֆոնդից) հիմնադրամներին կատարված հատկացումներ, իսկ եկամուտներում՝ որպես այդ հիմնադրամների կողմից նույն գումարների չափով պետական բյուջե մուծված վարձակալական վճարների ստացում (եթե նշված վարձակալական վճարները նախատեսված չեն 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պետական բյուջեի եկամուտների կազմում, ապա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գումարների</w:t>
      </w:r>
      <w:r w:rsidRPr="00D347CD">
        <w:rPr>
          <w:rFonts w:ascii="GHEA Grapalat" w:hAnsi="GHEA Grapalat"/>
          <w:lang w:val="hy-AM"/>
        </w:rPr>
        <w:t xml:space="preserve"> </w:t>
      </w:r>
      <w:r w:rsidRPr="00D347CD">
        <w:rPr>
          <w:rFonts w:ascii="GHEA Grapalat" w:hAnsi="GHEA Grapalat" w:cs="Sylfaen"/>
          <w:lang w:val="hy-AM"/>
        </w:rPr>
        <w:t>չափով</w:t>
      </w:r>
      <w:r w:rsidRPr="00D347CD">
        <w:rPr>
          <w:rFonts w:ascii="GHEA Grapalat" w:hAnsi="GHEA Grapalat"/>
          <w:lang w:val="hy-AM"/>
        </w:rPr>
        <w:t xml:space="preserve"> </w:t>
      </w:r>
      <w:r w:rsidRPr="00D347CD">
        <w:rPr>
          <w:rFonts w:ascii="GHEA Grapalat" w:hAnsi="GHEA Grapalat" w:cs="Sylfaen"/>
          <w:lang w:val="hy-AM"/>
        </w:rPr>
        <w:t>ավելացնել</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C73B27">
        <w:rPr>
          <w:rFonts w:ascii="GHEA Grapalat" w:hAnsi="GHEA Grapalat" w:cs="Sylfaen"/>
          <w:lang w:val="hy-AM"/>
        </w:rPr>
        <w:t xml:space="preserve"> </w:t>
      </w:r>
      <w:r w:rsidRPr="00D347CD">
        <w:rPr>
          <w:rFonts w:ascii="GHEA Grapalat" w:hAnsi="GHEA Grapalat"/>
          <w:lang w:val="hy-AM"/>
        </w:rPr>
        <w:t>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6-</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հոդվածներով</w:t>
      </w:r>
      <w:r w:rsidRPr="00D347CD">
        <w:rPr>
          <w:rFonts w:ascii="GHEA Grapalat" w:hAnsi="GHEA Grapalat"/>
          <w:lang w:val="hy-AM"/>
        </w:rPr>
        <w:t xml:space="preserve"> </w:t>
      </w:r>
      <w:r w:rsidRPr="00D347CD">
        <w:rPr>
          <w:rFonts w:ascii="GHEA Grapalat" w:hAnsi="GHEA Grapalat" w:cs="Sylfaen"/>
          <w:lang w:val="hy-AM"/>
        </w:rPr>
        <w:t>հաստատված</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եկամուտների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ծախսերի գումարները, այդ թվում` նաև Կառավարության</w:t>
      </w:r>
      <w:r w:rsidRPr="00D347CD">
        <w:rPr>
          <w:rFonts w:ascii="GHEA Grapalat" w:hAnsi="GHEA Grapalat"/>
          <w:lang w:val="hy-AM"/>
        </w:rPr>
        <w:t xml:space="preserve"> </w:t>
      </w:r>
      <w:r w:rsidRPr="00D347CD">
        <w:rPr>
          <w:rFonts w:ascii="GHEA Grapalat" w:hAnsi="GHEA Grapalat" w:cs="Sylfaen"/>
          <w:lang w:val="hy-AM"/>
        </w:rPr>
        <w:t>պահուստային</w:t>
      </w:r>
      <w:r w:rsidRPr="00D347CD">
        <w:rPr>
          <w:rFonts w:ascii="GHEA Grapalat" w:hAnsi="GHEA Grapalat"/>
          <w:lang w:val="hy-AM"/>
        </w:rPr>
        <w:t xml:space="preserve"> </w:t>
      </w:r>
      <w:r w:rsidRPr="00D347CD">
        <w:rPr>
          <w:rFonts w:ascii="GHEA Grapalat" w:hAnsi="GHEA Grapalat" w:cs="Sylfaen"/>
          <w:lang w:val="hy-AM"/>
        </w:rPr>
        <w:t>ֆոնդը).</w:t>
      </w:r>
      <w:r w:rsidRPr="00D347CD">
        <w:rPr>
          <w:rFonts w:ascii="GHEA Grapalat" w:hAnsi="GHEA Grapalat"/>
          <w:lang w:val="hy-AM"/>
        </w:rPr>
        <w:t xml:space="preserve"> </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տարվա</w:t>
      </w:r>
      <w:r w:rsidRPr="00D347CD">
        <w:rPr>
          <w:rFonts w:ascii="GHEA Grapalat" w:hAnsi="GHEA Grapalat"/>
          <w:lang w:val="hy-AM"/>
        </w:rPr>
        <w:t xml:space="preserve"> </w:t>
      </w:r>
      <w:r w:rsidRPr="00D347CD">
        <w:rPr>
          <w:rFonts w:ascii="GHEA Grapalat" w:hAnsi="GHEA Grapalat" w:cs="Sylfaen"/>
          <w:lang w:val="hy-AM"/>
        </w:rPr>
        <w:t>առանձին</w:t>
      </w:r>
      <w:r w:rsidRPr="00D347CD">
        <w:rPr>
          <w:rFonts w:ascii="GHEA Grapalat" w:hAnsi="GHEA Grapalat"/>
          <w:lang w:val="hy-AM"/>
        </w:rPr>
        <w:t xml:space="preserve"> </w:t>
      </w:r>
      <w:r w:rsidRPr="00D347CD">
        <w:rPr>
          <w:rFonts w:ascii="GHEA Grapalat" w:hAnsi="GHEA Grapalat" w:cs="Sylfaen"/>
          <w:lang w:val="hy-AM"/>
        </w:rPr>
        <w:t>ժամանակահատվածներում</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բյուջեում 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w:t>
      </w:r>
      <w:r w:rsidRPr="00D347CD">
        <w:rPr>
          <w:rFonts w:ascii="GHEA Grapalat" w:hAnsi="GHEA Grapalat" w:cs="Sylfaen"/>
          <w:lang w:val="hy-AM"/>
        </w:rPr>
        <w:t>համաձայն</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ելքերի</w:t>
      </w:r>
      <w:r w:rsidRPr="00D347CD">
        <w:rPr>
          <w:rFonts w:ascii="GHEA Grapalat" w:hAnsi="GHEA Grapalat"/>
          <w:lang w:val="hy-AM"/>
        </w:rPr>
        <w:t xml:space="preserve"> </w:t>
      </w:r>
      <w:r w:rsidRPr="00D347CD">
        <w:rPr>
          <w:rFonts w:ascii="GHEA Grapalat" w:hAnsi="GHEA Grapalat" w:cs="Sylfaen"/>
          <w:lang w:val="hy-AM"/>
        </w:rPr>
        <w:t>ֆինանսավորման</w:t>
      </w:r>
      <w:r w:rsidRPr="00D347CD">
        <w:rPr>
          <w:rFonts w:ascii="GHEA Grapalat" w:hAnsi="GHEA Grapalat"/>
          <w:lang w:val="hy-AM"/>
        </w:rPr>
        <w:t xml:space="preserve"> </w:t>
      </w:r>
      <w:r w:rsidRPr="00D347CD">
        <w:rPr>
          <w:rFonts w:ascii="GHEA Grapalat" w:hAnsi="GHEA Grapalat" w:cs="Sylfaen"/>
          <w:lang w:val="hy-AM"/>
        </w:rPr>
        <w:t>համար</w:t>
      </w:r>
      <w:r w:rsidRPr="00D347CD">
        <w:rPr>
          <w:rFonts w:ascii="GHEA Grapalat" w:hAnsi="GHEA Grapalat"/>
          <w:lang w:val="hy-AM"/>
        </w:rPr>
        <w:t xml:space="preserve"> </w:t>
      </w:r>
      <w:r w:rsidRPr="00D347CD">
        <w:rPr>
          <w:rFonts w:ascii="GHEA Grapalat" w:hAnsi="GHEA Grapalat" w:cs="Sylfaen"/>
          <w:lang w:val="hy-AM"/>
        </w:rPr>
        <w:t>միջոցների</w:t>
      </w:r>
      <w:r w:rsidRPr="00D347CD">
        <w:rPr>
          <w:rFonts w:ascii="GHEA Grapalat" w:hAnsi="GHEA Grapalat"/>
          <w:lang w:val="hy-AM"/>
        </w:rPr>
        <w:t xml:space="preserve"> </w:t>
      </w:r>
      <w:r w:rsidRPr="00D347CD">
        <w:rPr>
          <w:rFonts w:ascii="GHEA Grapalat" w:hAnsi="GHEA Grapalat" w:cs="Sylfaen"/>
          <w:lang w:val="hy-AM"/>
        </w:rPr>
        <w:t>անբավարարության</w:t>
      </w:r>
      <w:r w:rsidRPr="00D347CD">
        <w:rPr>
          <w:rFonts w:ascii="GHEA Grapalat" w:hAnsi="GHEA Grapalat"/>
          <w:lang w:val="hy-AM"/>
        </w:rPr>
        <w:t xml:space="preserve"> </w:t>
      </w:r>
      <w:r w:rsidRPr="00D347CD">
        <w:rPr>
          <w:rFonts w:ascii="GHEA Grapalat" w:hAnsi="GHEA Grapalat" w:cs="Sylfaen"/>
          <w:lang w:val="hy-AM"/>
        </w:rPr>
        <w:t>առաջացման</w:t>
      </w:r>
      <w:r w:rsidRPr="00D347CD">
        <w:rPr>
          <w:rFonts w:ascii="GHEA Grapalat" w:hAnsi="GHEA Grapalat"/>
          <w:lang w:val="hy-AM"/>
        </w:rPr>
        <w:t xml:space="preserve"> </w:t>
      </w:r>
      <w:r w:rsidRPr="00D347CD">
        <w:rPr>
          <w:rFonts w:ascii="GHEA Grapalat" w:hAnsi="GHEA Grapalat" w:cs="Sylfaen"/>
          <w:lang w:val="hy-AM"/>
        </w:rPr>
        <w:t>դեպքում</w:t>
      </w:r>
      <w:r w:rsidRPr="00D347CD">
        <w:rPr>
          <w:rFonts w:ascii="GHEA Grapalat" w:hAnsi="GHEA Grapalat"/>
          <w:lang w:val="hy-AM"/>
        </w:rPr>
        <w:t xml:space="preserve"> </w:t>
      </w:r>
      <w:r w:rsidRPr="00D347CD">
        <w:rPr>
          <w:rFonts w:ascii="GHEA Grapalat" w:hAnsi="GHEA Grapalat" w:cs="Sylfaen"/>
          <w:lang w:val="hy-AM"/>
        </w:rPr>
        <w:t>ժամանակավորապես</w:t>
      </w:r>
      <w:r w:rsidRPr="00D347CD">
        <w:rPr>
          <w:rFonts w:ascii="GHEA Grapalat" w:hAnsi="GHEA Grapalat"/>
          <w:lang w:val="hy-AM"/>
        </w:rPr>
        <w:t xml:space="preserve">, </w:t>
      </w:r>
      <w:r w:rsidRPr="00D347CD">
        <w:rPr>
          <w:rFonts w:ascii="GHEA Grapalat" w:hAnsi="GHEA Grapalat" w:cs="Sylfaen"/>
          <w:lang w:val="hy-AM"/>
        </w:rPr>
        <w:t>մինչև</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դեկտեմբերի</w:t>
      </w:r>
      <w:r w:rsidRPr="00D347CD">
        <w:rPr>
          <w:rFonts w:ascii="GHEA Grapalat" w:hAnsi="GHEA Grapalat"/>
          <w:lang w:val="hy-AM"/>
        </w:rPr>
        <w:t xml:space="preserve"> 2</w:t>
      </w:r>
      <w:r w:rsidR="00341F63">
        <w:rPr>
          <w:rFonts w:ascii="GHEA Grapalat" w:hAnsi="GHEA Grapalat"/>
          <w:lang w:val="hy-AM"/>
        </w:rPr>
        <w:t>4</w:t>
      </w:r>
      <w:r w:rsidRPr="00D347CD">
        <w:rPr>
          <w:rFonts w:ascii="GHEA Grapalat" w:hAnsi="GHEA Grapalat"/>
          <w:lang w:val="hy-AM"/>
        </w:rPr>
        <w:t>-</w:t>
      </w:r>
      <w:r w:rsidRPr="00D347CD">
        <w:rPr>
          <w:rFonts w:ascii="GHEA Grapalat" w:hAnsi="GHEA Grapalat" w:cs="Sylfaen"/>
          <w:lang w:val="hy-AM"/>
        </w:rPr>
        <w:t>ը</w:t>
      </w:r>
      <w:r w:rsidRPr="00D347CD">
        <w:rPr>
          <w:rFonts w:ascii="GHEA Grapalat" w:hAnsi="GHEA Grapalat"/>
          <w:lang w:val="hy-AM"/>
        </w:rPr>
        <w:t xml:space="preserve"> </w:t>
      </w:r>
      <w:r w:rsidRPr="00D347CD">
        <w:rPr>
          <w:rFonts w:ascii="GHEA Grapalat" w:hAnsi="GHEA Grapalat" w:cs="Sylfaen"/>
          <w:lang w:val="hy-AM"/>
        </w:rPr>
        <w:t>վերականգնելու</w:t>
      </w:r>
      <w:r w:rsidRPr="00D347CD">
        <w:rPr>
          <w:rFonts w:ascii="GHEA Grapalat" w:hAnsi="GHEA Grapalat"/>
          <w:lang w:val="hy-AM"/>
        </w:rPr>
        <w:t xml:space="preserve"> </w:t>
      </w:r>
      <w:r w:rsidRPr="00D347CD">
        <w:rPr>
          <w:rFonts w:ascii="GHEA Grapalat" w:hAnsi="GHEA Grapalat" w:cs="Sylfaen"/>
          <w:lang w:val="hy-AM"/>
        </w:rPr>
        <w:t>պայմանով</w:t>
      </w:r>
      <w:r w:rsidRPr="00D347CD">
        <w:rPr>
          <w:rFonts w:ascii="GHEA Grapalat" w:hAnsi="GHEA Grapalat"/>
          <w:lang w:val="hy-AM"/>
        </w:rPr>
        <w:t xml:space="preserve">, </w:t>
      </w:r>
      <w:r w:rsidRPr="00D347CD">
        <w:rPr>
          <w:rFonts w:ascii="GHEA Grapalat" w:hAnsi="GHEA Grapalat" w:cs="Sylfaen"/>
          <w:lang w:val="hy-AM"/>
        </w:rPr>
        <w:t>ներգրավել</w:t>
      </w:r>
      <w:r w:rsidRPr="00D347CD">
        <w:rPr>
          <w:rFonts w:ascii="GHEA Grapalat" w:hAnsi="GHEA Grapalat"/>
          <w:lang w:val="hy-AM"/>
        </w:rPr>
        <w:t xml:space="preserve"> </w:t>
      </w:r>
      <w:r w:rsidRPr="00D347CD">
        <w:rPr>
          <w:rFonts w:ascii="GHEA Grapalat" w:hAnsi="GHEA Grapalat" w:cs="Sylfaen"/>
          <w:lang w:val="hy-AM"/>
        </w:rPr>
        <w:t>առևտրային</w:t>
      </w:r>
      <w:r w:rsidRPr="00D347CD">
        <w:rPr>
          <w:rFonts w:ascii="GHEA Grapalat" w:hAnsi="GHEA Grapalat"/>
          <w:lang w:val="hy-AM"/>
        </w:rPr>
        <w:t xml:space="preserve"> </w:t>
      </w:r>
      <w:r w:rsidRPr="00D347CD">
        <w:rPr>
          <w:rFonts w:ascii="GHEA Grapalat" w:hAnsi="GHEA Grapalat" w:cs="Sylfaen"/>
          <w:lang w:val="hy-AM"/>
        </w:rPr>
        <w:t>կազմակերպություններում</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բաժնեմասի</w:t>
      </w:r>
      <w:r w:rsidRPr="00D347CD">
        <w:rPr>
          <w:rFonts w:ascii="GHEA Grapalat" w:hAnsi="GHEA Grapalat"/>
          <w:lang w:val="hy-AM"/>
        </w:rPr>
        <w:t xml:space="preserve"> </w:t>
      </w:r>
      <w:r w:rsidRPr="00D347CD">
        <w:rPr>
          <w:rFonts w:ascii="GHEA Grapalat" w:hAnsi="GHEA Grapalat" w:cs="Sylfaen"/>
          <w:lang w:val="hy-AM"/>
        </w:rPr>
        <w:t>մասնավորեցումից</w:t>
      </w:r>
      <w:r w:rsidRPr="00D347CD">
        <w:rPr>
          <w:rFonts w:ascii="GHEA Grapalat" w:hAnsi="GHEA Grapalat"/>
          <w:lang w:val="hy-AM"/>
        </w:rPr>
        <w:t xml:space="preserve"> (</w:t>
      </w:r>
      <w:r w:rsidRPr="00D347CD">
        <w:rPr>
          <w:rFonts w:ascii="GHEA Grapalat" w:hAnsi="GHEA Grapalat" w:cs="Sylfaen"/>
          <w:lang w:val="hy-AM"/>
        </w:rPr>
        <w:t>սեփականաշնորհումից</w:t>
      </w:r>
      <w:r w:rsidRPr="00D347CD">
        <w:rPr>
          <w:rFonts w:ascii="GHEA Grapalat" w:hAnsi="GHEA Grapalat"/>
          <w:lang w:val="hy-AM"/>
        </w:rPr>
        <w:t xml:space="preserve">) </w:t>
      </w:r>
      <w:r w:rsidRPr="00D347CD">
        <w:rPr>
          <w:rFonts w:ascii="GHEA Grapalat" w:hAnsi="GHEA Grapalat" w:cs="Sylfaen"/>
          <w:lang w:val="hy-AM"/>
        </w:rPr>
        <w:t>ստացված</w:t>
      </w:r>
      <w:r w:rsidRPr="00D347CD">
        <w:rPr>
          <w:rFonts w:ascii="GHEA Grapalat" w:hAnsi="GHEA Grapalat"/>
          <w:lang w:val="hy-AM"/>
        </w:rPr>
        <w:t xml:space="preserve"> </w:t>
      </w:r>
      <w:r w:rsidRPr="00D347CD">
        <w:rPr>
          <w:rFonts w:ascii="GHEA Grapalat" w:hAnsi="GHEA Grapalat" w:cs="Sylfaen"/>
          <w:lang w:val="hy-AM"/>
        </w:rPr>
        <w:t>միջոցների</w:t>
      </w:r>
      <w:r w:rsidRPr="00D347CD">
        <w:rPr>
          <w:rFonts w:ascii="GHEA Grapalat" w:hAnsi="GHEA Grapalat"/>
          <w:lang w:val="hy-AM"/>
        </w:rPr>
        <w:t xml:space="preserve"> </w:t>
      </w:r>
      <w:r w:rsidRPr="00D347CD">
        <w:rPr>
          <w:rFonts w:ascii="GHEA Grapalat" w:hAnsi="GHEA Grapalat" w:cs="Sylfaen"/>
          <w:lang w:val="hy-AM"/>
        </w:rPr>
        <w:t>կուտակման</w:t>
      </w:r>
      <w:r w:rsidRPr="00D347CD">
        <w:rPr>
          <w:rFonts w:ascii="GHEA Grapalat" w:hAnsi="GHEA Grapalat"/>
          <w:lang w:val="hy-AM"/>
        </w:rPr>
        <w:t xml:space="preserve"> </w:t>
      </w:r>
      <w:r w:rsidRPr="00D347CD">
        <w:rPr>
          <w:rFonts w:ascii="GHEA Grapalat" w:hAnsi="GHEA Grapalat" w:cs="Sylfaen"/>
          <w:lang w:val="hy-AM"/>
        </w:rPr>
        <w:t>նպատակով</w:t>
      </w:r>
      <w:r w:rsidRPr="00D347CD">
        <w:rPr>
          <w:rFonts w:ascii="GHEA Grapalat" w:hAnsi="GHEA Grapalat"/>
          <w:lang w:val="hy-AM"/>
        </w:rPr>
        <w:t xml:space="preserve"> </w:t>
      </w:r>
      <w:r w:rsidRPr="00D347CD">
        <w:rPr>
          <w:rFonts w:ascii="GHEA Grapalat" w:hAnsi="GHEA Grapalat" w:cs="Sylfaen"/>
          <w:lang w:val="hy-AM"/>
        </w:rPr>
        <w:t>բացված</w:t>
      </w:r>
      <w:r w:rsidRPr="00D347CD">
        <w:rPr>
          <w:rFonts w:ascii="GHEA Grapalat" w:hAnsi="GHEA Grapalat"/>
          <w:lang w:val="hy-AM"/>
        </w:rPr>
        <w:t xml:space="preserve"> </w:t>
      </w:r>
      <w:r w:rsidRPr="00D347CD">
        <w:rPr>
          <w:rFonts w:ascii="GHEA Grapalat" w:hAnsi="GHEA Grapalat" w:cs="Sylfaen"/>
          <w:lang w:val="hy-AM"/>
        </w:rPr>
        <w:t>գանձապետական</w:t>
      </w:r>
      <w:r w:rsidRPr="00D347CD">
        <w:rPr>
          <w:rFonts w:ascii="GHEA Grapalat" w:hAnsi="GHEA Grapalat"/>
          <w:lang w:val="hy-AM"/>
        </w:rPr>
        <w:t xml:space="preserve"> </w:t>
      </w:r>
      <w:r w:rsidRPr="00D347CD">
        <w:rPr>
          <w:rFonts w:ascii="GHEA Grapalat" w:hAnsi="GHEA Grapalat" w:cs="Sylfaen"/>
          <w:lang w:val="hy-AM"/>
        </w:rPr>
        <w:t>միասնական</w:t>
      </w:r>
      <w:r w:rsidRPr="00D347CD">
        <w:rPr>
          <w:rFonts w:ascii="GHEA Grapalat" w:hAnsi="GHEA Grapalat"/>
          <w:lang w:val="hy-AM"/>
        </w:rPr>
        <w:t xml:space="preserve"> </w:t>
      </w:r>
      <w:r w:rsidRPr="00D347CD">
        <w:rPr>
          <w:rFonts w:ascii="GHEA Grapalat" w:hAnsi="GHEA Grapalat" w:cs="Sylfaen"/>
          <w:lang w:val="hy-AM"/>
        </w:rPr>
        <w:t>հաշվի</w:t>
      </w:r>
      <w:r w:rsidRPr="00D347CD">
        <w:rPr>
          <w:rFonts w:ascii="GHEA Grapalat" w:hAnsi="GHEA Grapalat"/>
          <w:lang w:val="hy-AM"/>
        </w:rPr>
        <w:t xml:space="preserve"> </w:t>
      </w:r>
      <w:r w:rsidRPr="00D347CD">
        <w:rPr>
          <w:rFonts w:ascii="GHEA Grapalat" w:hAnsi="GHEA Grapalat" w:cs="Sylfaen"/>
          <w:lang w:val="hy-AM"/>
        </w:rPr>
        <w:t>սեփականաշնորհման</w:t>
      </w:r>
      <w:r w:rsidRPr="00D347CD">
        <w:rPr>
          <w:rFonts w:ascii="GHEA Grapalat" w:hAnsi="GHEA Grapalat"/>
          <w:lang w:val="hy-AM"/>
        </w:rPr>
        <w:t xml:space="preserve"> </w:t>
      </w:r>
      <w:r w:rsidRPr="00D347CD">
        <w:rPr>
          <w:rFonts w:ascii="GHEA Grapalat" w:hAnsi="GHEA Grapalat" w:cs="Sylfaen"/>
          <w:lang w:val="hy-AM"/>
        </w:rPr>
        <w:t>հատուկ</w:t>
      </w:r>
      <w:r w:rsidRPr="00D347CD">
        <w:rPr>
          <w:rFonts w:ascii="GHEA Grapalat" w:hAnsi="GHEA Grapalat"/>
          <w:lang w:val="hy-AM"/>
        </w:rPr>
        <w:t xml:space="preserve"> </w:t>
      </w:r>
      <w:r w:rsidRPr="00D347CD">
        <w:rPr>
          <w:rFonts w:ascii="GHEA Grapalat" w:hAnsi="GHEA Grapalat" w:cs="Sylfaen"/>
          <w:lang w:val="hy-AM"/>
        </w:rPr>
        <w:lastRenderedPageBreak/>
        <w:t>ենթահաշվում</w:t>
      </w:r>
      <w:r w:rsidRPr="00D347CD">
        <w:rPr>
          <w:rFonts w:ascii="GHEA Grapalat" w:hAnsi="GHEA Grapalat"/>
          <w:lang w:val="hy-AM"/>
        </w:rPr>
        <w:t xml:space="preserve"> </w:t>
      </w:r>
      <w:r w:rsidRPr="00D347CD">
        <w:rPr>
          <w:rFonts w:ascii="GHEA Grapalat" w:hAnsi="GHEA Grapalat" w:cs="Sylfaen"/>
          <w:lang w:val="hy-AM"/>
        </w:rPr>
        <w:t>միջոցների</w:t>
      </w:r>
      <w:r w:rsidRPr="00D347CD">
        <w:rPr>
          <w:rFonts w:ascii="GHEA Grapalat" w:hAnsi="GHEA Grapalat"/>
          <w:lang w:val="hy-AM"/>
        </w:rPr>
        <w:t xml:space="preserve"> </w:t>
      </w:r>
      <w:r w:rsidRPr="00D347CD">
        <w:rPr>
          <w:rFonts w:ascii="GHEA Grapalat" w:hAnsi="GHEA Grapalat" w:cs="Sylfaen"/>
          <w:lang w:val="hy-AM"/>
        </w:rPr>
        <w:t>առկա</w:t>
      </w:r>
      <w:r w:rsidRPr="00D347CD">
        <w:rPr>
          <w:rFonts w:ascii="GHEA Grapalat" w:hAnsi="GHEA Grapalat"/>
          <w:lang w:val="hy-AM"/>
        </w:rPr>
        <w:t xml:space="preserve"> </w:t>
      </w:r>
      <w:r w:rsidRPr="00D347CD">
        <w:rPr>
          <w:rFonts w:ascii="GHEA Grapalat" w:hAnsi="GHEA Grapalat" w:cs="Sylfaen"/>
          <w:lang w:val="hy-AM"/>
        </w:rPr>
        <w:t>մնացորդի</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ելքերի </w:t>
      </w:r>
      <w:r w:rsidRPr="00D347CD">
        <w:rPr>
          <w:rFonts w:ascii="GHEA Grapalat" w:hAnsi="GHEA Grapalat" w:cs="Sylfaen"/>
          <w:lang w:val="hy-AM"/>
        </w:rPr>
        <w:t>ֆինանսավորմանը</w:t>
      </w:r>
      <w:r w:rsidRPr="00D347CD">
        <w:rPr>
          <w:rFonts w:ascii="GHEA Grapalat" w:hAnsi="GHEA Grapalat"/>
          <w:lang w:val="hy-AM"/>
        </w:rPr>
        <w:t xml:space="preserve"> </w:t>
      </w:r>
      <w:r w:rsidRPr="00D347CD">
        <w:rPr>
          <w:rFonts w:ascii="GHEA Grapalat" w:hAnsi="GHEA Grapalat" w:cs="Sylfaen"/>
          <w:lang w:val="hy-AM"/>
        </w:rPr>
        <w:t>չուղղված</w:t>
      </w:r>
      <w:r w:rsidRPr="00D347CD">
        <w:rPr>
          <w:rFonts w:ascii="GHEA Grapalat" w:hAnsi="GHEA Grapalat"/>
          <w:lang w:val="hy-AM"/>
        </w:rPr>
        <w:t xml:space="preserve"> </w:t>
      </w:r>
      <w:r w:rsidRPr="00D347CD">
        <w:rPr>
          <w:rFonts w:ascii="GHEA Grapalat" w:hAnsi="GHEA Grapalat" w:cs="Sylfaen"/>
          <w:lang w:val="hy-AM"/>
        </w:rPr>
        <w:t>գումարը`</w:t>
      </w:r>
      <w:r w:rsidRPr="00D347CD">
        <w:rPr>
          <w:rFonts w:ascii="GHEA Grapalat" w:hAnsi="GHEA Grapalat"/>
          <w:lang w:val="hy-AM"/>
        </w:rPr>
        <w:t xml:space="preserve"> </w:t>
      </w:r>
      <w:r w:rsidRPr="00D347CD">
        <w:rPr>
          <w:rFonts w:ascii="GHEA Grapalat" w:hAnsi="GHEA Grapalat" w:cs="Sylfaen"/>
          <w:lang w:val="hy-AM"/>
        </w:rPr>
        <w:t>ներկայացնելով</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ենթահաշվի</w:t>
      </w:r>
      <w:r w:rsidRPr="00D347CD">
        <w:rPr>
          <w:rFonts w:ascii="GHEA Grapalat" w:hAnsi="GHEA Grapalat"/>
          <w:lang w:val="hy-AM"/>
        </w:rPr>
        <w:t xml:space="preserve"> </w:t>
      </w:r>
      <w:r w:rsidRPr="00D347CD">
        <w:rPr>
          <w:rFonts w:ascii="GHEA Grapalat" w:hAnsi="GHEA Grapalat" w:cs="Sylfaen"/>
          <w:lang w:val="hy-AM"/>
        </w:rPr>
        <w:t>շարժը</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բյուջեի</w:t>
      </w:r>
      <w:r w:rsidRPr="00D347CD">
        <w:rPr>
          <w:rFonts w:ascii="GHEA Grapalat" w:hAnsi="GHEA Grapalat"/>
          <w:lang w:val="hy-AM"/>
        </w:rPr>
        <w:t xml:space="preserve"> </w:t>
      </w:r>
      <w:r w:rsidRPr="00D347CD">
        <w:rPr>
          <w:rFonts w:ascii="GHEA Grapalat" w:hAnsi="GHEA Grapalat" w:cs="Sylfaen"/>
          <w:lang w:val="hy-AM"/>
        </w:rPr>
        <w:t>կատարման</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հաշվետվություններում</w:t>
      </w:r>
      <w:r w:rsidRPr="00D347CD">
        <w:rPr>
          <w:rFonts w:ascii="GHEA Grapalat" w:hAnsi="GHEA Grapalat"/>
          <w:lang w:val="hy-AM"/>
        </w:rPr>
        <w:t xml:space="preserve"> (</w:t>
      </w:r>
      <w:r w:rsidRPr="00D347CD">
        <w:rPr>
          <w:rFonts w:ascii="GHEA Grapalat" w:hAnsi="GHEA Grapalat" w:cs="Sylfaen"/>
          <w:lang w:val="hy-AM"/>
        </w:rPr>
        <w:t>առանձին</w:t>
      </w:r>
      <w:r w:rsidRPr="00D347CD">
        <w:rPr>
          <w:rFonts w:ascii="GHEA Grapalat" w:hAnsi="GHEA Grapalat"/>
          <w:lang w:val="hy-AM"/>
        </w:rPr>
        <w:t xml:space="preserve"> </w:t>
      </w:r>
      <w:r w:rsidRPr="00D347CD">
        <w:rPr>
          <w:rFonts w:ascii="GHEA Grapalat" w:hAnsi="GHEA Grapalat" w:cs="Sylfaen"/>
          <w:lang w:val="hy-AM"/>
        </w:rPr>
        <w:t>հավելվածով</w:t>
      </w:r>
      <w:r w:rsidRPr="00D347CD">
        <w:rPr>
          <w:rFonts w:ascii="GHEA Grapalat" w:hAnsi="GHEA Grapalat"/>
          <w:lang w:val="hy-AM"/>
        </w:rPr>
        <w:t>).</w:t>
      </w:r>
    </w:p>
    <w:p w:rsidR="00B34E20" w:rsidRPr="00D347CD" w:rsidRDefault="00B34E20" w:rsidP="003815A1">
      <w:pPr>
        <w:numPr>
          <w:ilvl w:val="0"/>
          <w:numId w:val="31"/>
        </w:numPr>
        <w:tabs>
          <w:tab w:val="left" w:pos="851"/>
          <w:tab w:val="left" w:pos="9072"/>
        </w:tabs>
        <w:spacing w:line="360" w:lineRule="auto"/>
        <w:ind w:left="0" w:firstLine="567"/>
        <w:jc w:val="both"/>
        <w:rPr>
          <w:rFonts w:ascii="GHEA Grapalat" w:hAnsi="GHEA Grapalat"/>
          <w:lang w:val="hy-AM"/>
        </w:rPr>
      </w:pP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6-</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եկամուտների`</w:t>
      </w:r>
      <w:r w:rsidRPr="00D347CD">
        <w:rPr>
          <w:rFonts w:ascii="GHEA Grapalat" w:hAnsi="GHEA Grapalat"/>
          <w:lang w:val="hy-AM"/>
        </w:rPr>
        <w:t xml:space="preserve"> </w:t>
      </w:r>
      <w:r w:rsidRPr="00D347CD">
        <w:rPr>
          <w:rFonts w:ascii="GHEA Grapalat" w:hAnsi="GHEA Grapalat" w:cs="Sylfaen"/>
          <w:lang w:val="hy-AM"/>
        </w:rPr>
        <w:t>ըստ</w:t>
      </w:r>
      <w:r w:rsidRPr="00D347CD">
        <w:rPr>
          <w:rFonts w:ascii="GHEA Grapalat" w:hAnsi="GHEA Grapalat"/>
          <w:lang w:val="hy-AM"/>
        </w:rPr>
        <w:t xml:space="preserve"> </w:t>
      </w:r>
      <w:r w:rsidRPr="00D347CD">
        <w:rPr>
          <w:rFonts w:ascii="GHEA Grapalat" w:hAnsi="GHEA Grapalat" w:cs="Sylfaen"/>
          <w:lang w:val="hy-AM"/>
        </w:rPr>
        <w:t>դրանց</w:t>
      </w:r>
      <w:r w:rsidRPr="00D347CD">
        <w:rPr>
          <w:rFonts w:ascii="GHEA Grapalat" w:hAnsi="GHEA Grapalat"/>
          <w:lang w:val="hy-AM"/>
        </w:rPr>
        <w:t xml:space="preserve"> </w:t>
      </w:r>
      <w:r w:rsidRPr="00D347CD">
        <w:rPr>
          <w:rFonts w:ascii="GHEA Grapalat" w:hAnsi="GHEA Grapalat" w:cs="Sylfaen"/>
          <w:lang w:val="hy-AM"/>
        </w:rPr>
        <w:t>ձևավորման</w:t>
      </w:r>
      <w:r w:rsidRPr="00D347CD">
        <w:rPr>
          <w:rFonts w:ascii="GHEA Grapalat" w:hAnsi="GHEA Grapalat"/>
          <w:lang w:val="hy-AM"/>
        </w:rPr>
        <w:t xml:space="preserve"> (</w:t>
      </w:r>
      <w:r w:rsidRPr="00D347CD">
        <w:rPr>
          <w:rFonts w:ascii="GHEA Grapalat" w:hAnsi="GHEA Grapalat" w:cs="Sylfaen"/>
          <w:lang w:val="hy-AM"/>
        </w:rPr>
        <w:t>«Հայաստանի Հանրապետության բյուջետային համակարգի մասին» Հայաստանի Հանրապետության օրենքի 17-րդ հոդվածի 1-ին մասում նշված) առանձին աղբյուրների գծով սահմանված համապատասխան գումարները պետական բյուջեի կատարման ընթացքում գերազանցած՝ լրացուցիչ ստացված եկամուտների գումարի չափով ավելացնել սույն օրենքի 2-րդ և 6-րդ հոդվածներով հաստատված բյուջետային եկամուտների գումարները, ինչպես նաև, ըստ այդ եկամուտների հաշվին կատարվելիք բյուջետային ելքերի պատկանելության, համապատասխան փոփոխության ենթարկել բյուջետային</w:t>
      </w:r>
      <w:r w:rsidRPr="00D347CD">
        <w:rPr>
          <w:rFonts w:ascii="GHEA Grapalat" w:hAnsi="GHEA Grapalat"/>
          <w:lang w:val="hy-AM"/>
        </w:rPr>
        <w:t xml:space="preserve"> </w:t>
      </w:r>
      <w:r w:rsidRPr="00D347CD">
        <w:rPr>
          <w:rFonts w:ascii="GHEA Grapalat" w:hAnsi="GHEA Grapalat" w:cs="Sylfaen"/>
          <w:lang w:val="hy-AM"/>
        </w:rPr>
        <w:t>ծախսերի</w:t>
      </w:r>
      <w:r w:rsidRPr="00D347CD">
        <w:rPr>
          <w:rFonts w:ascii="GHEA Grapalat" w:hAnsi="GHEA Grapalat"/>
          <w:lang w:val="hy-AM"/>
        </w:rPr>
        <w:t xml:space="preserve"> </w:t>
      </w:r>
      <w:r w:rsidRPr="00D347CD">
        <w:rPr>
          <w:rFonts w:ascii="GHEA Grapalat" w:hAnsi="GHEA Grapalat" w:cs="Sylfaen"/>
          <w:lang w:val="hy-AM"/>
        </w:rPr>
        <w:t>ֆինանսավորման</w:t>
      </w:r>
      <w:r w:rsidRPr="00D347CD">
        <w:rPr>
          <w:rFonts w:ascii="GHEA Grapalat" w:hAnsi="GHEA Grapalat"/>
          <w:lang w:val="hy-AM"/>
        </w:rPr>
        <w:t xml:space="preserve"> </w:t>
      </w:r>
      <w:r w:rsidRPr="00D347CD">
        <w:rPr>
          <w:rFonts w:ascii="GHEA Grapalat" w:hAnsi="GHEA Grapalat" w:cs="Sylfaen"/>
          <w:lang w:val="hy-AM"/>
        </w:rPr>
        <w:t>համար</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հաստատված</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հատկացումների</w:t>
      </w:r>
      <w:r w:rsidRPr="00D347CD">
        <w:rPr>
          <w:rFonts w:ascii="GHEA Grapalat" w:hAnsi="GHEA Grapalat"/>
          <w:lang w:val="hy-AM"/>
        </w:rPr>
        <w:t xml:space="preserve"> </w:t>
      </w:r>
      <w:r w:rsidRPr="00D347CD">
        <w:rPr>
          <w:rFonts w:ascii="GHEA Grapalat" w:hAnsi="GHEA Grapalat" w:cs="Sylfaen"/>
          <w:lang w:val="hy-AM"/>
        </w:rPr>
        <w:t>գումարները</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N 1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կամ </w:t>
      </w:r>
      <w:r w:rsidRPr="00D347CD">
        <w:rPr>
          <w:rFonts w:ascii="GHEA Grapalat" w:hAnsi="GHEA Grapalat" w:cs="Sylfaen"/>
          <w:lang w:val="hy-AM"/>
        </w:rPr>
        <w:t>նույն</w:t>
      </w:r>
      <w:r w:rsidRPr="00D347CD">
        <w:rPr>
          <w:rFonts w:ascii="GHEA Grapalat" w:hAnsi="GHEA Grapalat"/>
          <w:lang w:val="hy-AM"/>
        </w:rPr>
        <w:t xml:space="preserve"> </w:t>
      </w:r>
      <w:r w:rsidRPr="00D347CD">
        <w:rPr>
          <w:rFonts w:ascii="GHEA Grapalat" w:hAnsi="GHEA Grapalat" w:cs="Sylfaen"/>
          <w:lang w:val="hy-AM"/>
        </w:rPr>
        <w:t>հավելվածներում</w:t>
      </w:r>
      <w:r w:rsidRPr="00D347CD">
        <w:rPr>
          <w:rFonts w:ascii="GHEA Grapalat" w:hAnsi="GHEA Grapalat"/>
          <w:lang w:val="hy-AM"/>
        </w:rPr>
        <w:t xml:space="preserve"> </w:t>
      </w:r>
      <w:r w:rsidRPr="00D347CD">
        <w:rPr>
          <w:rFonts w:ascii="GHEA Grapalat" w:hAnsi="GHEA Grapalat" w:cs="Sylfaen"/>
          <w:lang w:val="hy-AM"/>
        </w:rPr>
        <w:t>լրացվող</w:t>
      </w:r>
      <w:r w:rsidRPr="00D347CD">
        <w:rPr>
          <w:rFonts w:ascii="GHEA Grapalat" w:hAnsi="GHEA Grapalat"/>
          <w:lang w:val="hy-AM"/>
        </w:rPr>
        <w:t xml:space="preserve"> </w:t>
      </w:r>
      <w:r w:rsidRPr="00D347CD">
        <w:rPr>
          <w:rFonts w:ascii="GHEA Grapalat" w:hAnsi="GHEA Grapalat" w:cs="Sylfaen"/>
          <w:lang w:val="hy-AM"/>
        </w:rPr>
        <w:t>որևէ</w:t>
      </w:r>
      <w:r w:rsidRPr="00D347CD">
        <w:rPr>
          <w:rFonts w:ascii="GHEA Grapalat" w:hAnsi="GHEA Grapalat"/>
          <w:lang w:val="hy-AM"/>
        </w:rPr>
        <w:t xml:space="preserve"> </w:t>
      </w:r>
      <w:r w:rsidRPr="00D347CD">
        <w:rPr>
          <w:rFonts w:ascii="GHEA Grapalat" w:hAnsi="GHEA Grapalat" w:cs="Sylfaen"/>
          <w:lang w:val="hy-AM"/>
        </w:rPr>
        <w:t>ծախսային</w:t>
      </w:r>
      <w:r w:rsidRPr="00D347CD">
        <w:rPr>
          <w:rFonts w:ascii="GHEA Grapalat" w:hAnsi="GHEA Grapalat"/>
          <w:lang w:val="hy-AM"/>
        </w:rPr>
        <w:t xml:space="preserve"> </w:t>
      </w:r>
      <w:r w:rsidRPr="00D347CD">
        <w:rPr>
          <w:rFonts w:ascii="GHEA Grapalat" w:hAnsi="GHEA Grapalat" w:cs="Sylfaen"/>
          <w:lang w:val="hy-AM"/>
        </w:rPr>
        <w:t>ծրագրի</w:t>
      </w:r>
      <w:r w:rsidRPr="00D347CD">
        <w:rPr>
          <w:rFonts w:ascii="GHEA Grapalat" w:hAnsi="GHEA Grapalat"/>
          <w:lang w:val="hy-AM"/>
        </w:rPr>
        <w:t xml:space="preserve"> և միջոցառման </w:t>
      </w:r>
      <w:r w:rsidRPr="00D347CD">
        <w:rPr>
          <w:rFonts w:ascii="GHEA Grapalat" w:hAnsi="GHEA Grapalat" w:cs="Sylfaen"/>
          <w:lang w:val="hy-AM"/>
        </w:rPr>
        <w:t>գծով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հատկացումները և</w:t>
      </w:r>
      <w:r w:rsidRPr="00D347CD">
        <w:rPr>
          <w:rFonts w:ascii="GHEA Grapalat" w:hAnsi="GHEA Grapalat"/>
          <w:lang w:val="hy-AM"/>
        </w:rPr>
        <w:t xml:space="preserve"> (</w:t>
      </w:r>
      <w:r w:rsidRPr="00D347CD">
        <w:rPr>
          <w:rFonts w:ascii="GHEA Grapalat" w:hAnsi="GHEA Grapalat" w:cs="Sylfaen"/>
          <w:lang w:val="hy-AM"/>
        </w:rPr>
        <w:t>կամ</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հաստատված</w:t>
      </w:r>
      <w:r w:rsidRPr="00D347CD">
        <w:rPr>
          <w:rFonts w:ascii="GHEA Grapalat" w:hAnsi="GHEA Grapalat"/>
          <w:lang w:val="hy-AM"/>
        </w:rPr>
        <w:t xml:space="preserve"> </w:t>
      </w:r>
      <w:r w:rsidRPr="00D347CD">
        <w:rPr>
          <w:rFonts w:ascii="GHEA Grapalat" w:hAnsi="GHEA Grapalat" w:cs="Sylfaen"/>
          <w:lang w:val="hy-AM"/>
        </w:rPr>
        <w:t>դեֆիցիտի</w:t>
      </w:r>
      <w:r w:rsidRPr="00D347CD">
        <w:rPr>
          <w:rFonts w:ascii="GHEA Grapalat" w:hAnsi="GHEA Grapalat"/>
          <w:lang w:val="hy-AM"/>
        </w:rPr>
        <w:t xml:space="preserve"> (</w:t>
      </w:r>
      <w:r w:rsidRPr="00D347CD">
        <w:rPr>
          <w:rFonts w:ascii="GHEA Grapalat" w:hAnsi="GHEA Grapalat" w:cs="Sylfaen"/>
          <w:lang w:val="hy-AM"/>
        </w:rPr>
        <w:t>պակասուրդի</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3-</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N 3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դեֆիցիտի</w:t>
      </w:r>
      <w:r w:rsidRPr="00D347CD">
        <w:rPr>
          <w:rFonts w:ascii="GHEA Grapalat" w:hAnsi="GHEA Grapalat"/>
          <w:lang w:val="hy-AM"/>
        </w:rPr>
        <w:t xml:space="preserve"> (</w:t>
      </w:r>
      <w:r w:rsidRPr="00D347CD">
        <w:rPr>
          <w:rFonts w:ascii="GHEA Grapalat" w:hAnsi="GHEA Grapalat" w:cs="Sylfaen"/>
          <w:lang w:val="hy-AM"/>
        </w:rPr>
        <w:t>պակասուրդի</w:t>
      </w:r>
      <w:r w:rsidRPr="00D347CD">
        <w:rPr>
          <w:rFonts w:ascii="GHEA Grapalat" w:hAnsi="GHEA Grapalat"/>
          <w:lang w:val="hy-AM"/>
        </w:rPr>
        <w:t xml:space="preserve">) </w:t>
      </w:r>
      <w:r w:rsidRPr="00D347CD">
        <w:rPr>
          <w:rFonts w:ascii="GHEA Grapalat" w:hAnsi="GHEA Grapalat" w:cs="Sylfaen"/>
          <w:lang w:val="hy-AM"/>
        </w:rPr>
        <w:t>ֆինանսավորման</w:t>
      </w:r>
      <w:r w:rsidRPr="00D347CD">
        <w:rPr>
          <w:rFonts w:ascii="GHEA Grapalat" w:hAnsi="GHEA Grapalat"/>
          <w:lang w:val="hy-AM"/>
        </w:rPr>
        <w:t xml:space="preserve"> զուտ </w:t>
      </w:r>
      <w:r w:rsidRPr="00D347CD">
        <w:rPr>
          <w:rFonts w:ascii="GHEA Grapalat" w:hAnsi="GHEA Grapalat" w:cs="Sylfaen"/>
          <w:lang w:val="hy-AM"/>
        </w:rPr>
        <w:t>աղբյուրների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դրանց</w:t>
      </w:r>
      <w:r w:rsidRPr="00D347CD">
        <w:rPr>
          <w:rFonts w:ascii="GHEA Grapalat" w:hAnsi="GHEA Grapalat"/>
          <w:lang w:val="hy-AM"/>
        </w:rPr>
        <w:t xml:space="preserve"> </w:t>
      </w:r>
      <w:r w:rsidRPr="00D347CD">
        <w:rPr>
          <w:rFonts w:ascii="GHEA Grapalat" w:hAnsi="GHEA Grapalat" w:cs="Sylfaen"/>
          <w:lang w:val="hy-AM"/>
        </w:rPr>
        <w:t>տարրերի</w:t>
      </w:r>
      <w:r w:rsidRPr="00D347CD">
        <w:rPr>
          <w:rFonts w:ascii="GHEA Grapalat" w:hAnsi="GHEA Grapalat"/>
          <w:lang w:val="hy-AM"/>
        </w:rPr>
        <w:t xml:space="preserve"> </w:t>
      </w:r>
      <w:r w:rsidRPr="00D347CD">
        <w:rPr>
          <w:rFonts w:ascii="GHEA Grapalat" w:hAnsi="GHEA Grapalat" w:cs="Sylfaen"/>
          <w:lang w:val="hy-AM"/>
        </w:rPr>
        <w:t>համապատասխան</w:t>
      </w:r>
      <w:r w:rsidRPr="00D347CD">
        <w:rPr>
          <w:rFonts w:ascii="GHEA Grapalat" w:hAnsi="GHEA Grapalat"/>
          <w:lang w:val="hy-AM"/>
        </w:rPr>
        <w:t xml:space="preserve"> </w:t>
      </w:r>
      <w:r w:rsidRPr="00D347CD">
        <w:rPr>
          <w:rFonts w:ascii="GHEA Grapalat" w:hAnsi="GHEA Grapalat" w:cs="Sylfaen"/>
          <w:lang w:val="hy-AM"/>
        </w:rPr>
        <w:t>գումարները</w:t>
      </w:r>
      <w:r w:rsidRPr="00D347CD">
        <w:rPr>
          <w:rFonts w:ascii="GHEA Grapalat" w:hAnsi="GHEA Grapalat"/>
          <w:lang w:val="hy-AM"/>
        </w:rPr>
        <w:t xml:space="preserve"> (</w:t>
      </w:r>
      <w:r w:rsidRPr="00D347CD">
        <w:rPr>
          <w:rFonts w:ascii="GHEA Grapalat" w:hAnsi="GHEA Grapalat" w:cs="Sylfaen"/>
          <w:lang w:val="hy-AM"/>
        </w:rPr>
        <w:t>անհրաժեշտության</w:t>
      </w:r>
      <w:r w:rsidRPr="00D347CD">
        <w:rPr>
          <w:rFonts w:ascii="GHEA Grapalat" w:hAnsi="GHEA Grapalat"/>
          <w:lang w:val="hy-AM"/>
        </w:rPr>
        <w:t xml:space="preserve"> </w:t>
      </w:r>
      <w:r w:rsidRPr="00D347CD">
        <w:rPr>
          <w:rFonts w:ascii="GHEA Grapalat" w:hAnsi="GHEA Grapalat" w:cs="Sylfaen"/>
          <w:lang w:val="hy-AM"/>
        </w:rPr>
        <w:t>դեպքում</w:t>
      </w:r>
      <w:r w:rsidRPr="00D347CD">
        <w:rPr>
          <w:rFonts w:ascii="GHEA Grapalat" w:hAnsi="GHEA Grapalat"/>
          <w:lang w:val="hy-AM"/>
        </w:rPr>
        <w:t xml:space="preserve"> </w:t>
      </w:r>
      <w:r w:rsidRPr="00D347CD">
        <w:rPr>
          <w:rFonts w:ascii="GHEA Grapalat" w:hAnsi="GHEA Grapalat" w:cs="Sylfaen"/>
          <w:lang w:val="hy-AM"/>
        </w:rPr>
        <w:t>լրացում</w:t>
      </w:r>
      <w:r w:rsidRPr="00D347CD">
        <w:rPr>
          <w:rFonts w:ascii="GHEA Grapalat" w:hAnsi="GHEA Grapalat"/>
          <w:lang w:val="hy-AM"/>
        </w:rPr>
        <w:t xml:space="preserve"> </w:t>
      </w:r>
      <w:r w:rsidRPr="00D347CD">
        <w:rPr>
          <w:rFonts w:ascii="GHEA Grapalat" w:hAnsi="GHEA Grapalat" w:cs="Sylfaen"/>
          <w:lang w:val="hy-AM"/>
        </w:rPr>
        <w:t>կատարելով</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տարրերի</w:t>
      </w:r>
      <w:r w:rsidRPr="00D347CD">
        <w:rPr>
          <w:rFonts w:ascii="GHEA Grapalat" w:hAnsi="GHEA Grapalat"/>
          <w:lang w:val="hy-AM"/>
        </w:rPr>
        <w:t xml:space="preserve"> </w:t>
      </w:r>
      <w:r w:rsidRPr="00D347CD">
        <w:rPr>
          <w:rFonts w:ascii="GHEA Grapalat" w:hAnsi="GHEA Grapalat" w:cs="Sylfaen"/>
          <w:lang w:val="hy-AM"/>
        </w:rPr>
        <w:t>կազմում</w:t>
      </w:r>
      <w:r w:rsidRPr="00D347CD">
        <w:rPr>
          <w:rFonts w:ascii="GHEA Grapalat" w:hAnsi="GHEA Grapalat"/>
          <w:lang w:val="hy-AM"/>
        </w:rPr>
        <w:t xml:space="preserve">)` </w:t>
      </w:r>
      <w:r w:rsidRPr="00D347CD">
        <w:rPr>
          <w:rFonts w:ascii="GHEA Grapalat" w:hAnsi="GHEA Grapalat" w:cs="Sylfaen"/>
          <w:lang w:val="hy-AM"/>
        </w:rPr>
        <w:t>դրանց</w:t>
      </w:r>
      <w:r w:rsidRPr="00D347CD">
        <w:rPr>
          <w:rFonts w:ascii="GHEA Grapalat" w:hAnsi="GHEA Grapalat"/>
          <w:lang w:val="hy-AM"/>
        </w:rPr>
        <w:t xml:space="preserve"> </w:t>
      </w:r>
      <w:r w:rsidRPr="00D347CD">
        <w:rPr>
          <w:rFonts w:ascii="GHEA Grapalat" w:hAnsi="GHEA Grapalat" w:cs="Sylfaen"/>
          <w:lang w:val="hy-AM"/>
        </w:rPr>
        <w:t>օգտագործումն</w:t>
      </w:r>
      <w:r w:rsidRPr="00D347CD">
        <w:rPr>
          <w:rFonts w:ascii="GHEA Grapalat" w:hAnsi="GHEA Grapalat"/>
          <w:lang w:val="hy-AM"/>
        </w:rPr>
        <w:t xml:space="preserve"> </w:t>
      </w:r>
      <w:r w:rsidRPr="00D347CD">
        <w:rPr>
          <w:rFonts w:ascii="GHEA Grapalat" w:hAnsi="GHEA Grapalat" w:cs="Sylfaen"/>
          <w:lang w:val="hy-AM"/>
        </w:rPr>
        <w:t>իրականացնելով</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համակարգի</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23-</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հոդվածի</w:t>
      </w:r>
      <w:r w:rsidRPr="00D347CD">
        <w:rPr>
          <w:rFonts w:ascii="GHEA Grapalat" w:hAnsi="GHEA Grapalat"/>
          <w:lang w:val="hy-AM"/>
        </w:rPr>
        <w:t xml:space="preserve"> 1-</w:t>
      </w:r>
      <w:r w:rsidRPr="00D347CD">
        <w:rPr>
          <w:rFonts w:ascii="GHEA Grapalat" w:hAnsi="GHEA Grapalat" w:cs="Sylfaen"/>
          <w:lang w:val="hy-AM"/>
        </w:rPr>
        <w:t>ին</w:t>
      </w:r>
      <w:r w:rsidRPr="00D347CD">
        <w:rPr>
          <w:rFonts w:ascii="GHEA Grapalat" w:hAnsi="GHEA Grapalat"/>
          <w:lang w:val="hy-AM"/>
        </w:rPr>
        <w:t xml:space="preserve"> </w:t>
      </w:r>
      <w:r w:rsidRPr="00D347CD">
        <w:rPr>
          <w:rFonts w:ascii="GHEA Grapalat" w:hAnsi="GHEA Grapalat" w:cs="Sylfaen"/>
          <w:lang w:val="hy-AM"/>
        </w:rPr>
        <w:t>կետին</w:t>
      </w:r>
      <w:r w:rsidRPr="00D347CD">
        <w:rPr>
          <w:rFonts w:ascii="GHEA Grapalat" w:hAnsi="GHEA Grapalat"/>
          <w:lang w:val="hy-AM"/>
        </w:rPr>
        <w:t xml:space="preserve"> </w:t>
      </w:r>
      <w:r w:rsidRPr="00D347CD">
        <w:rPr>
          <w:rFonts w:ascii="GHEA Grapalat" w:hAnsi="GHEA Grapalat" w:cs="Sylfaen"/>
          <w:lang w:val="hy-AM"/>
        </w:rPr>
        <w:t>համապատասխան:</w:t>
      </w:r>
      <w:r w:rsidRPr="00D347CD">
        <w:rPr>
          <w:rFonts w:ascii="GHEA Grapalat" w:hAnsi="GHEA Grapalat"/>
          <w:lang w:val="hy-AM"/>
        </w:rPr>
        <w:t xml:space="preserve"> Ս</w:t>
      </w:r>
      <w:r w:rsidRPr="00D347CD">
        <w:rPr>
          <w:rFonts w:ascii="GHEA Grapalat" w:hAnsi="GHEA Grapalat" w:cs="Sylfaen"/>
          <w:lang w:val="hy-AM"/>
        </w:rPr>
        <w:t>ույն</w:t>
      </w:r>
      <w:r w:rsidRPr="00D347CD">
        <w:rPr>
          <w:rFonts w:ascii="GHEA Grapalat" w:hAnsi="GHEA Grapalat"/>
          <w:lang w:val="hy-AM"/>
        </w:rPr>
        <w:t xml:space="preserve"> </w:t>
      </w:r>
      <w:r w:rsidRPr="00D347CD">
        <w:rPr>
          <w:rFonts w:ascii="GHEA Grapalat" w:hAnsi="GHEA Grapalat" w:cs="Sylfaen"/>
          <w:lang w:val="hy-AM"/>
        </w:rPr>
        <w:t>կետի</w:t>
      </w:r>
      <w:r w:rsidRPr="00D347CD">
        <w:rPr>
          <w:rFonts w:ascii="GHEA Grapalat" w:hAnsi="GHEA Grapalat"/>
          <w:lang w:val="hy-AM"/>
        </w:rPr>
        <w:t xml:space="preserve"> </w:t>
      </w:r>
      <w:r w:rsidRPr="00D347CD">
        <w:rPr>
          <w:rFonts w:ascii="GHEA Grapalat" w:hAnsi="GHEA Grapalat" w:cs="Sylfaen"/>
          <w:lang w:val="hy-AM"/>
        </w:rPr>
        <w:t>գործողությունը</w:t>
      </w:r>
      <w:r w:rsidRPr="00D347CD">
        <w:rPr>
          <w:rFonts w:ascii="GHEA Grapalat" w:hAnsi="GHEA Grapalat"/>
          <w:lang w:val="hy-AM"/>
        </w:rPr>
        <w:t xml:space="preserve"> </w:t>
      </w:r>
      <w:r w:rsidRPr="00D347CD">
        <w:rPr>
          <w:rFonts w:ascii="GHEA Grapalat" w:hAnsi="GHEA Grapalat" w:cs="Sylfaen"/>
          <w:lang w:val="hy-AM"/>
        </w:rPr>
        <w:t>չի</w:t>
      </w:r>
      <w:r w:rsidRPr="00D347CD">
        <w:rPr>
          <w:rFonts w:ascii="GHEA Grapalat" w:hAnsi="GHEA Grapalat"/>
          <w:lang w:val="hy-AM"/>
        </w:rPr>
        <w:t xml:space="preserve"> </w:t>
      </w:r>
      <w:r w:rsidRPr="00D347CD">
        <w:rPr>
          <w:rFonts w:ascii="GHEA Grapalat" w:hAnsi="GHEA Grapalat" w:cs="Sylfaen"/>
          <w:lang w:val="hy-AM"/>
        </w:rPr>
        <w:t>տարածվում</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հոդվածի</w:t>
      </w:r>
      <w:r w:rsidRPr="00D347CD">
        <w:rPr>
          <w:rFonts w:ascii="GHEA Grapalat" w:hAnsi="GHEA Grapalat"/>
          <w:lang w:val="hy-AM"/>
        </w:rPr>
        <w:t xml:space="preserve"> </w:t>
      </w:r>
      <w:r w:rsidRPr="00C73B27">
        <w:rPr>
          <w:rFonts w:ascii="GHEA Grapalat" w:hAnsi="GHEA Grapalat"/>
          <w:lang w:val="hy-AM"/>
        </w:rPr>
        <w:t xml:space="preserve">            </w:t>
      </w:r>
      <w:r w:rsidRPr="00D347CD">
        <w:rPr>
          <w:rFonts w:ascii="GHEA Grapalat" w:hAnsi="GHEA Grapalat"/>
          <w:lang w:val="hy-AM"/>
        </w:rPr>
        <w:t>2-</w:t>
      </w:r>
      <w:r w:rsidRPr="00D347CD">
        <w:rPr>
          <w:rFonts w:ascii="GHEA Grapalat" w:hAnsi="GHEA Grapalat" w:cs="Sylfaen"/>
          <w:lang w:val="hy-AM"/>
        </w:rPr>
        <w:t xml:space="preserve">րդ, 3-րդ, 4-րդ, </w:t>
      </w:r>
      <w:r w:rsidRPr="00D347CD">
        <w:rPr>
          <w:rFonts w:ascii="GHEA Grapalat" w:hAnsi="GHEA Grapalat"/>
          <w:lang w:val="hy-AM"/>
        </w:rPr>
        <w:t>10-</w:t>
      </w:r>
      <w:r w:rsidRPr="00D347CD">
        <w:rPr>
          <w:rFonts w:ascii="GHEA Grapalat" w:hAnsi="GHEA Grapalat" w:cs="Sylfaen"/>
          <w:lang w:val="hy-AM"/>
        </w:rPr>
        <w:t>րդ</w:t>
      </w:r>
      <w:r w:rsidRPr="00D347CD">
        <w:rPr>
          <w:rFonts w:ascii="GHEA Grapalat" w:hAnsi="GHEA Grapalat"/>
          <w:lang w:val="hy-AM"/>
        </w:rPr>
        <w:t xml:space="preserve"> և 13-րդ </w:t>
      </w:r>
      <w:r w:rsidRPr="00D347CD">
        <w:rPr>
          <w:rFonts w:ascii="GHEA Grapalat" w:hAnsi="GHEA Grapalat" w:cs="Sylfaen"/>
          <w:lang w:val="hy-AM"/>
        </w:rPr>
        <w:t>կետերով</w:t>
      </w:r>
      <w:r w:rsidRPr="00D347CD">
        <w:rPr>
          <w:rFonts w:ascii="GHEA Grapalat" w:hAnsi="GHEA Grapalat"/>
          <w:lang w:val="hy-AM"/>
        </w:rPr>
        <w:t xml:space="preserve">, </w:t>
      </w:r>
      <w:r w:rsidRPr="00D347CD">
        <w:rPr>
          <w:rFonts w:ascii="GHEA Grapalat" w:hAnsi="GHEA Grapalat" w:cs="Sylfaen"/>
          <w:lang w:val="hy-AM"/>
        </w:rPr>
        <w:t>ինչպես</w:t>
      </w:r>
      <w:r w:rsidRPr="00D347CD">
        <w:rPr>
          <w:rFonts w:ascii="GHEA Grapalat" w:hAnsi="GHEA Grapalat"/>
          <w:lang w:val="hy-AM"/>
        </w:rPr>
        <w:t xml:space="preserve"> </w:t>
      </w:r>
      <w:r w:rsidRPr="00D347CD">
        <w:rPr>
          <w:rFonts w:ascii="GHEA Grapalat" w:hAnsi="GHEA Grapalat" w:cs="Sylfaen"/>
          <w:lang w:val="hy-AM"/>
        </w:rPr>
        <w:t>նաև</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7-</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հոդվածի</w:t>
      </w:r>
      <w:r w:rsidRPr="00D347CD">
        <w:rPr>
          <w:rFonts w:ascii="GHEA Grapalat" w:hAnsi="GHEA Grapalat"/>
          <w:lang w:val="hy-AM"/>
        </w:rPr>
        <w:t xml:space="preserve"> 10-րդ և 15-</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կետերով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w:t>
      </w:r>
      <w:r w:rsidRPr="00D347CD">
        <w:rPr>
          <w:rFonts w:ascii="GHEA Grapalat" w:hAnsi="GHEA Grapalat" w:cs="Sylfaen"/>
          <w:lang w:val="hy-AM"/>
        </w:rPr>
        <w:t>դեպքերի</w:t>
      </w:r>
      <w:r w:rsidRPr="00D347CD">
        <w:rPr>
          <w:rFonts w:ascii="GHEA Grapalat" w:hAnsi="GHEA Grapalat"/>
          <w:lang w:val="hy-AM"/>
        </w:rPr>
        <w:t xml:space="preserve"> </w:t>
      </w:r>
      <w:r w:rsidRPr="00D347CD">
        <w:rPr>
          <w:rFonts w:ascii="GHEA Grapalat" w:hAnsi="GHEA Grapalat" w:cs="Sylfaen"/>
          <w:lang w:val="hy-AM"/>
        </w:rPr>
        <w:t>վրա</w:t>
      </w:r>
      <w:r w:rsidRPr="00D347CD">
        <w:rPr>
          <w:rFonts w:ascii="GHEA Grapalat" w:hAnsi="GHEA Grapalat"/>
          <w:lang w:val="hy-AM"/>
        </w:rPr>
        <w:t xml:space="preserve">.  </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տարվա</w:t>
      </w:r>
      <w:r w:rsidRPr="00D347CD">
        <w:rPr>
          <w:rFonts w:ascii="GHEA Grapalat" w:hAnsi="GHEA Grapalat"/>
          <w:lang w:val="hy-AM"/>
        </w:rPr>
        <w:t xml:space="preserve"> </w:t>
      </w:r>
      <w:r w:rsidRPr="00D347CD">
        <w:rPr>
          <w:rFonts w:ascii="GHEA Grapalat" w:hAnsi="GHEA Grapalat" w:cs="Sylfaen"/>
          <w:lang w:val="hy-AM"/>
        </w:rPr>
        <w:t>արդյունքներով</w:t>
      </w:r>
      <w:r w:rsidRPr="00D347CD">
        <w:rPr>
          <w:rFonts w:ascii="GHEA Grapalat" w:hAnsi="GHEA Grapalat"/>
          <w:lang w:val="hy-AM"/>
        </w:rPr>
        <w:t xml:space="preserve"> </w:t>
      </w:r>
      <w:r w:rsidRPr="00D347CD">
        <w:rPr>
          <w:rFonts w:ascii="GHEA Grapalat" w:hAnsi="GHEA Grapalat" w:cs="Sylfaen"/>
          <w:lang w:val="hy-AM"/>
        </w:rPr>
        <w:t>գերազանցել</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w:t>
      </w:r>
      <w:r w:rsidRPr="00C73B27">
        <w:rPr>
          <w:rFonts w:ascii="GHEA Grapalat" w:hAnsi="GHEA Grapalat"/>
          <w:lang w:val="hy-AM"/>
        </w:rPr>
        <w:t xml:space="preserve">                          </w:t>
      </w:r>
      <w:r w:rsidRPr="00D347CD">
        <w:rPr>
          <w:rFonts w:ascii="GHEA Grapalat" w:hAnsi="GHEA Grapalat"/>
          <w:lang w:val="hy-AM"/>
        </w:rPr>
        <w:t>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հաստատված</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GHEA Grapalat" w:hAnsi="GHEA Grapalat" w:cs="Sylfaen"/>
          <w:lang w:val="hy-AM"/>
        </w:rPr>
        <w:t>թվականի</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բյուջեի</w:t>
      </w:r>
      <w:r w:rsidRPr="00D347CD">
        <w:rPr>
          <w:rFonts w:ascii="GHEA Grapalat" w:hAnsi="GHEA Grapalat"/>
          <w:lang w:val="hy-AM"/>
        </w:rPr>
        <w:t xml:space="preserve"> </w:t>
      </w:r>
      <w:r w:rsidRPr="00D347CD">
        <w:rPr>
          <w:rFonts w:ascii="GHEA Grapalat" w:hAnsi="GHEA Grapalat" w:cs="Sylfaen"/>
          <w:lang w:val="hy-AM"/>
        </w:rPr>
        <w:t>դեֆիցիտի</w:t>
      </w:r>
      <w:r w:rsidRPr="00D347CD">
        <w:rPr>
          <w:rFonts w:ascii="GHEA Grapalat" w:hAnsi="GHEA Grapalat"/>
          <w:lang w:val="hy-AM"/>
        </w:rPr>
        <w:t xml:space="preserve"> (</w:t>
      </w:r>
      <w:r w:rsidRPr="00D347CD">
        <w:rPr>
          <w:rFonts w:ascii="GHEA Grapalat" w:hAnsi="GHEA Grapalat" w:cs="Sylfaen"/>
          <w:lang w:val="hy-AM"/>
        </w:rPr>
        <w:t>պակասուրդի</w:t>
      </w:r>
      <w:r w:rsidRPr="00D347CD">
        <w:rPr>
          <w:rFonts w:ascii="GHEA Grapalat" w:hAnsi="GHEA Grapalat"/>
          <w:lang w:val="hy-AM"/>
        </w:rPr>
        <w:t xml:space="preserve">) </w:t>
      </w:r>
      <w:r w:rsidRPr="00D347CD">
        <w:rPr>
          <w:rFonts w:ascii="GHEA Grapalat" w:hAnsi="GHEA Grapalat" w:cs="Sylfaen"/>
          <w:lang w:val="hy-AM"/>
        </w:rPr>
        <w:t>գումարը՝</w:t>
      </w:r>
      <w:r w:rsidRPr="00D347CD">
        <w:rPr>
          <w:rFonts w:ascii="GHEA Grapalat" w:hAnsi="GHEA Grapalat"/>
          <w:lang w:val="hy-AM"/>
        </w:rPr>
        <w:t xml:space="preserve"> </w:t>
      </w:r>
      <w:r w:rsidRPr="00D347CD">
        <w:rPr>
          <w:rFonts w:ascii="GHEA Grapalat" w:hAnsi="GHEA Grapalat" w:cs="Sylfaen"/>
          <w:lang w:val="hy-AM"/>
        </w:rPr>
        <w:t>ներքին</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արտաքին</w:t>
      </w:r>
      <w:r w:rsidRPr="00D347CD">
        <w:rPr>
          <w:rFonts w:ascii="GHEA Grapalat" w:hAnsi="GHEA Grapalat"/>
          <w:lang w:val="hy-AM"/>
        </w:rPr>
        <w:t xml:space="preserve"> </w:t>
      </w:r>
      <w:r w:rsidRPr="00D347CD">
        <w:rPr>
          <w:rFonts w:ascii="GHEA Grapalat" w:hAnsi="GHEA Grapalat" w:cs="Sylfaen"/>
          <w:lang w:val="hy-AM"/>
        </w:rPr>
        <w:t>աղբյուրներից</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վարկերի</w:t>
      </w:r>
      <w:r w:rsidRPr="00D347CD">
        <w:rPr>
          <w:rFonts w:ascii="GHEA Grapalat" w:hAnsi="GHEA Grapalat"/>
          <w:lang w:val="hy-AM"/>
        </w:rPr>
        <w:t xml:space="preserve"> </w:t>
      </w:r>
      <w:r w:rsidRPr="00D347CD">
        <w:rPr>
          <w:rFonts w:ascii="GHEA Grapalat" w:hAnsi="GHEA Grapalat" w:cs="Sylfaen"/>
          <w:lang w:val="hy-AM"/>
        </w:rPr>
        <w:t>վերադարձից</w:t>
      </w:r>
      <w:r w:rsidRPr="00D347CD">
        <w:rPr>
          <w:rFonts w:ascii="GHEA Grapalat" w:hAnsi="GHEA Grapalat"/>
          <w:lang w:val="hy-AM"/>
        </w:rPr>
        <w:t xml:space="preserve"> </w:t>
      </w:r>
      <w:r w:rsidRPr="00D347CD">
        <w:rPr>
          <w:rFonts w:ascii="GHEA Grapalat" w:hAnsi="GHEA Grapalat" w:cs="Sylfaen"/>
          <w:lang w:val="hy-AM"/>
        </w:rPr>
        <w:t>ստացված</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w:t>
      </w:r>
      <w:r w:rsidRPr="00C73B27">
        <w:rPr>
          <w:rFonts w:ascii="GHEA Grapalat" w:hAnsi="GHEA Grapalat"/>
          <w:lang w:val="hy-AM"/>
        </w:rPr>
        <w:t xml:space="preserve">                  </w:t>
      </w:r>
      <w:r w:rsidRPr="00D347CD">
        <w:rPr>
          <w:rFonts w:ascii="GHEA Grapalat" w:hAnsi="GHEA Grapalat"/>
          <w:lang w:val="hy-AM"/>
        </w:rPr>
        <w:lastRenderedPageBreak/>
        <w:t xml:space="preserve">N 3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մուտքի</w:t>
      </w:r>
      <w:r w:rsidRPr="00D347CD">
        <w:rPr>
          <w:rFonts w:ascii="GHEA Grapalat" w:hAnsi="GHEA Grapalat"/>
          <w:lang w:val="hy-AM"/>
        </w:rPr>
        <w:t xml:space="preserve"> </w:t>
      </w:r>
      <w:r w:rsidRPr="00D347CD">
        <w:rPr>
          <w:rFonts w:ascii="GHEA Grapalat" w:hAnsi="GHEA Grapalat" w:cs="Sylfaen"/>
          <w:lang w:val="hy-AM"/>
        </w:rPr>
        <w:t>գծով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w:t>
      </w:r>
      <w:r w:rsidRPr="00D347CD">
        <w:rPr>
          <w:rFonts w:ascii="GHEA Grapalat" w:hAnsi="GHEA Grapalat" w:cs="Sylfaen"/>
          <w:lang w:val="hy-AM"/>
        </w:rPr>
        <w:t>մակարդակը</w:t>
      </w:r>
      <w:r w:rsidRPr="00D347CD">
        <w:rPr>
          <w:rFonts w:ascii="GHEA Grapalat" w:hAnsi="GHEA Grapalat"/>
          <w:lang w:val="hy-AM"/>
        </w:rPr>
        <w:t xml:space="preserve"> </w:t>
      </w:r>
      <w:r w:rsidRPr="00D347CD">
        <w:rPr>
          <w:rFonts w:ascii="GHEA Grapalat" w:hAnsi="GHEA Grapalat" w:cs="Sylfaen"/>
          <w:lang w:val="hy-AM"/>
        </w:rPr>
        <w:t>գերազանցած</w:t>
      </w:r>
      <w:r w:rsidRPr="00D347CD">
        <w:rPr>
          <w:rFonts w:ascii="GHEA Grapalat" w:hAnsi="GHEA Grapalat"/>
          <w:lang w:val="hy-AM"/>
        </w:rPr>
        <w:t xml:space="preserve"> </w:t>
      </w:r>
      <w:r w:rsidRPr="00D347CD">
        <w:rPr>
          <w:rFonts w:ascii="GHEA Grapalat" w:hAnsi="GHEA Grapalat" w:cs="Sylfaen"/>
          <w:lang w:val="hy-AM"/>
        </w:rPr>
        <w:t>գումարից</w:t>
      </w:r>
      <w:r w:rsidRPr="00D347CD">
        <w:rPr>
          <w:rFonts w:ascii="GHEA Grapalat" w:hAnsi="GHEA Grapalat"/>
          <w:lang w:val="hy-AM"/>
        </w:rPr>
        <w:t xml:space="preserve"> </w:t>
      </w:r>
      <w:r w:rsidRPr="00D347CD">
        <w:rPr>
          <w:rFonts w:ascii="GHEA Grapalat" w:hAnsi="GHEA Grapalat" w:cs="Sylfaen"/>
          <w:lang w:val="hy-AM"/>
        </w:rPr>
        <w:t>ոչ</w:t>
      </w:r>
      <w:r w:rsidRPr="00D347CD">
        <w:rPr>
          <w:rFonts w:ascii="GHEA Grapalat" w:hAnsi="GHEA Grapalat"/>
          <w:lang w:val="hy-AM"/>
        </w:rPr>
        <w:t xml:space="preserve"> </w:t>
      </w:r>
      <w:r w:rsidRPr="00D347CD">
        <w:rPr>
          <w:rFonts w:ascii="GHEA Grapalat" w:hAnsi="GHEA Grapalat" w:cs="Sylfaen"/>
          <w:lang w:val="hy-AM"/>
        </w:rPr>
        <w:t>ավելի</w:t>
      </w:r>
      <w:r w:rsidRPr="00D347CD">
        <w:rPr>
          <w:rFonts w:ascii="GHEA Grapalat" w:hAnsi="GHEA Grapalat"/>
          <w:lang w:val="hy-AM"/>
        </w:rPr>
        <w:t xml:space="preserve"> </w:t>
      </w:r>
      <w:r w:rsidRPr="00D347CD">
        <w:rPr>
          <w:rFonts w:ascii="GHEA Grapalat" w:hAnsi="GHEA Grapalat" w:cs="Sylfaen"/>
          <w:lang w:val="hy-AM"/>
        </w:rPr>
        <w:t>չափով</w:t>
      </w:r>
      <w:r w:rsidRPr="00D347CD">
        <w:rPr>
          <w:rFonts w:ascii="GHEA Grapalat" w:hAnsi="GHEA Grapalat"/>
          <w:lang w:val="hy-AM"/>
        </w:rPr>
        <w:t xml:space="preserve"> (</w:t>
      </w:r>
      <w:r w:rsidRPr="00D347CD">
        <w:rPr>
          <w:rFonts w:ascii="GHEA Grapalat" w:hAnsi="GHEA Grapalat" w:cs="Sylfaen"/>
          <w:lang w:val="hy-AM"/>
        </w:rPr>
        <w:t>նույն</w:t>
      </w:r>
      <w:r w:rsidRPr="00D347CD">
        <w:rPr>
          <w:rFonts w:ascii="GHEA Grapalat" w:hAnsi="GHEA Grapalat"/>
          <w:lang w:val="hy-AM"/>
        </w:rPr>
        <w:t xml:space="preserve"> </w:t>
      </w:r>
      <w:r w:rsidRPr="00D347CD">
        <w:rPr>
          <w:rFonts w:ascii="GHEA Grapalat" w:hAnsi="GHEA Grapalat" w:cs="Sylfaen"/>
          <w:lang w:val="hy-AM"/>
        </w:rPr>
        <w:t>չափով</w:t>
      </w:r>
      <w:r w:rsidRPr="00D347CD">
        <w:rPr>
          <w:rFonts w:ascii="GHEA Grapalat" w:hAnsi="GHEA Grapalat"/>
          <w:lang w:val="hy-AM"/>
        </w:rPr>
        <w:t xml:space="preserve"> </w:t>
      </w:r>
      <w:r w:rsidRPr="00D347CD">
        <w:rPr>
          <w:rFonts w:ascii="GHEA Grapalat" w:hAnsi="GHEA Grapalat" w:cs="Sylfaen"/>
          <w:lang w:val="hy-AM"/>
        </w:rPr>
        <w:t>ավելացնելով</w:t>
      </w:r>
      <w:r w:rsidRPr="00D347CD">
        <w:rPr>
          <w:rFonts w:ascii="GHEA Grapalat" w:hAnsi="GHEA Grapalat"/>
          <w:lang w:val="hy-AM"/>
        </w:rPr>
        <w:t xml:space="preserve"> N 3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վարկերի</w:t>
      </w:r>
      <w:r w:rsidRPr="00D347CD">
        <w:rPr>
          <w:rFonts w:ascii="GHEA Grapalat" w:hAnsi="GHEA Grapalat"/>
          <w:lang w:val="hy-AM"/>
        </w:rPr>
        <w:t xml:space="preserve"> </w:t>
      </w:r>
      <w:r w:rsidRPr="00D347CD">
        <w:rPr>
          <w:rFonts w:ascii="GHEA Grapalat" w:hAnsi="GHEA Grapalat" w:cs="Sylfaen"/>
          <w:lang w:val="hy-AM"/>
        </w:rPr>
        <w:t>վերադարձից</w:t>
      </w:r>
      <w:r w:rsidRPr="00D347CD">
        <w:rPr>
          <w:rFonts w:ascii="GHEA Grapalat" w:hAnsi="GHEA Grapalat"/>
          <w:lang w:val="hy-AM"/>
        </w:rPr>
        <w:t xml:space="preserve"> </w:t>
      </w:r>
      <w:r w:rsidRPr="00D347CD">
        <w:rPr>
          <w:rFonts w:ascii="GHEA Grapalat" w:hAnsi="GHEA Grapalat" w:cs="Sylfaen"/>
          <w:lang w:val="hy-AM"/>
        </w:rPr>
        <w:t>գումարը</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ըստ</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գումարի</w:t>
      </w:r>
      <w:r w:rsidRPr="00D347CD">
        <w:rPr>
          <w:rFonts w:ascii="GHEA Grapalat" w:hAnsi="GHEA Grapalat"/>
          <w:lang w:val="hy-AM"/>
        </w:rPr>
        <w:t xml:space="preserve"> </w:t>
      </w:r>
      <w:r w:rsidRPr="00D347CD">
        <w:rPr>
          <w:rFonts w:ascii="GHEA Grapalat" w:hAnsi="GHEA Grapalat" w:cs="Sylfaen"/>
          <w:lang w:val="hy-AM"/>
        </w:rPr>
        <w:t>հաշվին</w:t>
      </w:r>
      <w:r w:rsidRPr="00D347CD">
        <w:rPr>
          <w:rFonts w:ascii="GHEA Grapalat" w:hAnsi="GHEA Grapalat"/>
          <w:lang w:val="hy-AM"/>
        </w:rPr>
        <w:t xml:space="preserve"> </w:t>
      </w:r>
      <w:r w:rsidRPr="00D347CD">
        <w:rPr>
          <w:rFonts w:ascii="GHEA Grapalat" w:hAnsi="GHEA Grapalat" w:cs="Sylfaen"/>
          <w:lang w:val="hy-AM"/>
        </w:rPr>
        <w:t>կատարվելիք</w:t>
      </w:r>
      <w:r w:rsidRPr="00D347CD">
        <w:rPr>
          <w:rFonts w:ascii="GHEA Grapalat" w:hAnsi="GHEA Grapalat"/>
          <w:lang w:val="hy-AM"/>
        </w:rPr>
        <w:t xml:space="preserve"> </w:t>
      </w:r>
      <w:r w:rsidRPr="00D347CD">
        <w:rPr>
          <w:rFonts w:ascii="GHEA Grapalat" w:hAnsi="GHEA Grapalat" w:cs="Sylfaen"/>
          <w:lang w:val="hy-AM"/>
        </w:rPr>
        <w:t>ելքերի</w:t>
      </w:r>
      <w:r w:rsidRPr="00D347CD">
        <w:rPr>
          <w:rFonts w:ascii="GHEA Grapalat" w:hAnsi="GHEA Grapalat"/>
          <w:lang w:val="hy-AM"/>
        </w:rPr>
        <w:t xml:space="preserve"> </w:t>
      </w:r>
      <w:r w:rsidRPr="00D347CD">
        <w:rPr>
          <w:rFonts w:ascii="GHEA Grapalat" w:hAnsi="GHEA Grapalat" w:cs="Sylfaen"/>
          <w:lang w:val="hy-AM"/>
        </w:rPr>
        <w:t>պատկանելության,</w:t>
      </w:r>
      <w:r w:rsidRPr="00D347CD">
        <w:rPr>
          <w:rFonts w:ascii="GHEA Grapalat" w:hAnsi="GHEA Grapalat"/>
          <w:lang w:val="hy-AM"/>
        </w:rPr>
        <w:t xml:space="preserve"> </w:t>
      </w:r>
      <w:r w:rsidRPr="00D347CD">
        <w:rPr>
          <w:rFonts w:ascii="GHEA Grapalat" w:hAnsi="GHEA Grapalat" w:cs="Sylfaen"/>
          <w:lang w:val="hy-AM"/>
        </w:rPr>
        <w:t>համապատասխան</w:t>
      </w:r>
      <w:r w:rsidRPr="00D347CD">
        <w:rPr>
          <w:rFonts w:ascii="GHEA Grapalat" w:hAnsi="GHEA Grapalat"/>
          <w:lang w:val="hy-AM"/>
        </w:rPr>
        <w:t xml:space="preserve"> </w:t>
      </w:r>
      <w:r w:rsidRPr="00D347CD">
        <w:rPr>
          <w:rFonts w:ascii="GHEA Grapalat" w:hAnsi="GHEA Grapalat" w:cs="Sylfaen"/>
          <w:lang w:val="hy-AM"/>
        </w:rPr>
        <w:t>փոփոխության</w:t>
      </w:r>
      <w:r w:rsidRPr="00D347CD">
        <w:rPr>
          <w:rFonts w:ascii="GHEA Grapalat" w:hAnsi="GHEA Grapalat"/>
          <w:lang w:val="hy-AM"/>
        </w:rPr>
        <w:t xml:space="preserve"> </w:t>
      </w:r>
      <w:r w:rsidRPr="00D347CD">
        <w:rPr>
          <w:rFonts w:ascii="GHEA Grapalat" w:hAnsi="GHEA Grapalat" w:cs="Sylfaen"/>
          <w:lang w:val="hy-AM"/>
        </w:rPr>
        <w:t>ենթարկել</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հաստատված</w:t>
      </w:r>
      <w:r w:rsidRPr="00D347CD">
        <w:rPr>
          <w:rFonts w:ascii="GHEA Grapalat" w:hAnsi="GHEA Grapalat"/>
          <w:lang w:val="hy-AM"/>
        </w:rPr>
        <w:t xml:space="preserve"> </w:t>
      </w:r>
      <w:r w:rsidRPr="00D347CD">
        <w:rPr>
          <w:rFonts w:ascii="GHEA Grapalat" w:hAnsi="GHEA Grapalat" w:cs="Sylfaen"/>
          <w:lang w:val="hy-AM"/>
        </w:rPr>
        <w:t>ծախսերի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դեֆիցիտի</w:t>
      </w:r>
      <w:r w:rsidRPr="00D347CD">
        <w:rPr>
          <w:rFonts w:ascii="GHEA Grapalat" w:hAnsi="GHEA Grapalat"/>
          <w:lang w:val="hy-AM"/>
        </w:rPr>
        <w:t xml:space="preserve"> (</w:t>
      </w:r>
      <w:r w:rsidRPr="00D347CD">
        <w:rPr>
          <w:rFonts w:ascii="GHEA Grapalat" w:hAnsi="GHEA Grapalat" w:cs="Sylfaen"/>
          <w:lang w:val="hy-AM"/>
        </w:rPr>
        <w:t>պակասուրդի</w:t>
      </w:r>
      <w:r w:rsidRPr="00D347CD">
        <w:rPr>
          <w:rFonts w:ascii="GHEA Grapalat" w:hAnsi="GHEA Grapalat"/>
          <w:lang w:val="hy-AM"/>
        </w:rPr>
        <w:t xml:space="preserve">) </w:t>
      </w:r>
      <w:r w:rsidRPr="00D347CD">
        <w:rPr>
          <w:rFonts w:ascii="GHEA Grapalat" w:hAnsi="GHEA Grapalat" w:cs="Sylfaen"/>
          <w:lang w:val="hy-AM"/>
        </w:rPr>
        <w:t>ընդհանուր</w:t>
      </w:r>
      <w:r w:rsidRPr="00D347CD">
        <w:rPr>
          <w:rFonts w:ascii="GHEA Grapalat" w:hAnsi="GHEA Grapalat"/>
          <w:lang w:val="hy-AM"/>
        </w:rPr>
        <w:t xml:space="preserve"> </w:t>
      </w:r>
      <w:r w:rsidRPr="00D347CD">
        <w:rPr>
          <w:rFonts w:ascii="GHEA Grapalat" w:hAnsi="GHEA Grapalat" w:cs="Sylfaen"/>
          <w:lang w:val="hy-AM"/>
        </w:rPr>
        <w:t>գումարները</w:t>
      </w:r>
      <w:r w:rsidRPr="00D347CD">
        <w:rPr>
          <w:rFonts w:ascii="GHEA Grapalat" w:hAnsi="GHEA Grapalat"/>
          <w:lang w:val="hy-AM"/>
        </w:rPr>
        <w:t>, 3-</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հոդվածով</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սույն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N 3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պետական</w:t>
      </w:r>
      <w:r w:rsidRPr="00D347CD">
        <w:rPr>
          <w:rFonts w:ascii="GHEA Grapalat" w:hAnsi="GHEA Grapalat"/>
          <w:lang w:val="hy-AM"/>
        </w:rPr>
        <w:t xml:space="preserve"> </w:t>
      </w:r>
      <w:r w:rsidRPr="00D347CD">
        <w:rPr>
          <w:rFonts w:ascii="GHEA Grapalat" w:hAnsi="GHEA Grapalat" w:cs="Sylfaen"/>
          <w:lang w:val="hy-AM"/>
        </w:rPr>
        <w:t>բյուջեի</w:t>
      </w:r>
      <w:r w:rsidRPr="00D347CD">
        <w:rPr>
          <w:rFonts w:ascii="GHEA Grapalat" w:hAnsi="GHEA Grapalat"/>
          <w:lang w:val="hy-AM"/>
        </w:rPr>
        <w:t xml:space="preserve"> </w:t>
      </w:r>
      <w:r w:rsidRPr="00D347CD">
        <w:rPr>
          <w:rFonts w:ascii="GHEA Grapalat" w:hAnsi="GHEA Grapalat" w:cs="Sylfaen"/>
          <w:lang w:val="hy-AM"/>
        </w:rPr>
        <w:t>դեֆիցիտի</w:t>
      </w:r>
      <w:r w:rsidRPr="00D347CD">
        <w:rPr>
          <w:rFonts w:ascii="GHEA Grapalat" w:hAnsi="GHEA Grapalat"/>
          <w:lang w:val="hy-AM"/>
        </w:rPr>
        <w:t xml:space="preserve"> (</w:t>
      </w:r>
      <w:r w:rsidRPr="00D347CD">
        <w:rPr>
          <w:rFonts w:ascii="GHEA Grapalat" w:hAnsi="GHEA Grapalat" w:cs="Sylfaen"/>
          <w:lang w:val="hy-AM"/>
        </w:rPr>
        <w:t>պակասուրդի</w:t>
      </w:r>
      <w:r w:rsidRPr="00D347CD">
        <w:rPr>
          <w:rFonts w:ascii="GHEA Grapalat" w:hAnsi="GHEA Grapalat"/>
          <w:lang w:val="hy-AM"/>
        </w:rPr>
        <w:t xml:space="preserve">) </w:t>
      </w:r>
      <w:r w:rsidRPr="00D347CD">
        <w:rPr>
          <w:rFonts w:ascii="GHEA Grapalat" w:hAnsi="GHEA Grapalat" w:cs="Sylfaen"/>
          <w:lang w:val="hy-AM"/>
        </w:rPr>
        <w:t>ֆինանսավորման</w:t>
      </w:r>
      <w:r w:rsidRPr="00D347CD">
        <w:rPr>
          <w:rFonts w:ascii="GHEA Grapalat" w:hAnsi="GHEA Grapalat"/>
          <w:lang w:val="hy-AM"/>
        </w:rPr>
        <w:t xml:space="preserve"> զուտ </w:t>
      </w:r>
      <w:r w:rsidRPr="00D347CD">
        <w:rPr>
          <w:rFonts w:ascii="GHEA Grapalat" w:hAnsi="GHEA Grapalat" w:cs="Sylfaen"/>
          <w:lang w:val="hy-AM"/>
        </w:rPr>
        <w:t>աղբյուրների</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դրանց</w:t>
      </w:r>
      <w:r w:rsidRPr="00D347CD">
        <w:rPr>
          <w:rFonts w:ascii="GHEA Grapalat" w:hAnsi="GHEA Grapalat"/>
          <w:lang w:val="hy-AM"/>
        </w:rPr>
        <w:t xml:space="preserve"> </w:t>
      </w:r>
      <w:r w:rsidRPr="00D347CD">
        <w:rPr>
          <w:rFonts w:ascii="GHEA Grapalat" w:hAnsi="GHEA Grapalat" w:cs="Sylfaen"/>
          <w:lang w:val="hy-AM"/>
        </w:rPr>
        <w:t>տարրերի</w:t>
      </w:r>
      <w:r w:rsidRPr="00D347CD">
        <w:rPr>
          <w:rFonts w:ascii="GHEA Grapalat" w:hAnsi="GHEA Grapalat"/>
          <w:lang w:val="hy-AM"/>
        </w:rPr>
        <w:t xml:space="preserve"> </w:t>
      </w:r>
      <w:r w:rsidRPr="00D347CD">
        <w:rPr>
          <w:rFonts w:ascii="GHEA Grapalat" w:hAnsi="GHEA Grapalat" w:cs="Sylfaen"/>
          <w:lang w:val="hy-AM"/>
        </w:rPr>
        <w:t>համապատասխան</w:t>
      </w:r>
      <w:r w:rsidRPr="00D347CD">
        <w:rPr>
          <w:rFonts w:ascii="GHEA Grapalat" w:hAnsi="GHEA Grapalat"/>
          <w:lang w:val="hy-AM"/>
        </w:rPr>
        <w:t xml:space="preserve"> </w:t>
      </w:r>
      <w:r w:rsidRPr="00D347CD">
        <w:rPr>
          <w:rFonts w:ascii="GHEA Grapalat" w:hAnsi="GHEA Grapalat" w:cs="Sylfaen"/>
          <w:lang w:val="hy-AM"/>
        </w:rPr>
        <w:t>գումարները</w:t>
      </w:r>
      <w:r w:rsidRPr="00D347CD">
        <w:rPr>
          <w:rFonts w:ascii="GHEA Grapalat" w:hAnsi="GHEA Grapalat"/>
          <w:lang w:val="hy-AM"/>
        </w:rPr>
        <w:t xml:space="preserve"> (</w:t>
      </w:r>
      <w:r w:rsidRPr="00D347CD">
        <w:rPr>
          <w:rFonts w:ascii="GHEA Grapalat" w:hAnsi="GHEA Grapalat" w:cs="Sylfaen"/>
          <w:lang w:val="hy-AM"/>
        </w:rPr>
        <w:t>անհրաժեշտության</w:t>
      </w:r>
      <w:r w:rsidRPr="00D347CD">
        <w:rPr>
          <w:rFonts w:ascii="GHEA Grapalat" w:hAnsi="GHEA Grapalat"/>
          <w:lang w:val="hy-AM"/>
        </w:rPr>
        <w:t xml:space="preserve"> </w:t>
      </w:r>
      <w:r w:rsidRPr="00D347CD">
        <w:rPr>
          <w:rFonts w:ascii="GHEA Grapalat" w:hAnsi="GHEA Grapalat" w:cs="Sylfaen"/>
          <w:lang w:val="hy-AM"/>
        </w:rPr>
        <w:t>դեպքում</w:t>
      </w:r>
      <w:r w:rsidRPr="00D347CD">
        <w:rPr>
          <w:rFonts w:ascii="GHEA Grapalat" w:hAnsi="GHEA Grapalat"/>
          <w:lang w:val="hy-AM"/>
        </w:rPr>
        <w:t xml:space="preserve"> </w:t>
      </w:r>
      <w:r w:rsidRPr="00D347CD">
        <w:rPr>
          <w:rFonts w:ascii="GHEA Grapalat" w:hAnsi="GHEA Grapalat" w:cs="Sylfaen"/>
          <w:lang w:val="hy-AM"/>
        </w:rPr>
        <w:t>լրացում</w:t>
      </w:r>
      <w:r w:rsidRPr="00D347CD">
        <w:rPr>
          <w:rFonts w:ascii="GHEA Grapalat" w:hAnsi="GHEA Grapalat"/>
          <w:lang w:val="hy-AM"/>
        </w:rPr>
        <w:t xml:space="preserve"> </w:t>
      </w:r>
      <w:r w:rsidRPr="00D347CD">
        <w:rPr>
          <w:rFonts w:ascii="GHEA Grapalat" w:hAnsi="GHEA Grapalat" w:cs="Sylfaen"/>
          <w:lang w:val="hy-AM"/>
        </w:rPr>
        <w:t>կատարելով</w:t>
      </w:r>
      <w:r w:rsidRPr="00D347CD">
        <w:rPr>
          <w:rFonts w:ascii="GHEA Grapalat" w:hAnsi="GHEA Grapalat"/>
          <w:lang w:val="hy-AM"/>
        </w:rPr>
        <w:t xml:space="preserve"> </w:t>
      </w:r>
      <w:r w:rsidRPr="00D347CD">
        <w:rPr>
          <w:rFonts w:ascii="GHEA Grapalat" w:hAnsi="GHEA Grapalat" w:cs="Sylfaen"/>
          <w:lang w:val="hy-AM"/>
        </w:rPr>
        <w:t>այդ</w:t>
      </w:r>
      <w:r w:rsidRPr="00D347CD">
        <w:rPr>
          <w:rFonts w:ascii="GHEA Grapalat" w:hAnsi="GHEA Grapalat"/>
          <w:lang w:val="hy-AM"/>
        </w:rPr>
        <w:t xml:space="preserve"> </w:t>
      </w:r>
      <w:r w:rsidRPr="00D347CD">
        <w:rPr>
          <w:rFonts w:ascii="GHEA Grapalat" w:hAnsi="GHEA Grapalat" w:cs="Sylfaen"/>
          <w:lang w:val="hy-AM"/>
        </w:rPr>
        <w:t>տարրերի</w:t>
      </w:r>
      <w:r w:rsidRPr="00D347CD">
        <w:rPr>
          <w:rFonts w:ascii="GHEA Grapalat" w:hAnsi="GHEA Grapalat"/>
          <w:lang w:val="hy-AM"/>
        </w:rPr>
        <w:t xml:space="preserve"> </w:t>
      </w:r>
      <w:r w:rsidRPr="00D347CD">
        <w:rPr>
          <w:rFonts w:ascii="GHEA Grapalat" w:hAnsi="GHEA Grapalat" w:cs="Sylfaen"/>
          <w:lang w:val="hy-AM"/>
        </w:rPr>
        <w:t>կազմում</w:t>
      </w:r>
      <w:r w:rsidRPr="00D347CD">
        <w:rPr>
          <w:rFonts w:ascii="GHEA Grapalat" w:hAnsi="GHEA Grapalat"/>
          <w:lang w:val="hy-AM"/>
        </w:rPr>
        <w:t xml:space="preserve">) և </w:t>
      </w:r>
      <w:r w:rsidRPr="00D347CD">
        <w:rPr>
          <w:rFonts w:ascii="GHEA Grapalat" w:hAnsi="GHEA Grapalat" w:cs="Sylfaen"/>
          <w:lang w:val="hy-AM"/>
        </w:rPr>
        <w:t>ֆինանսական ակտիվների ձեռքբերումների ու ներգրավված փոխառու միջոցների մարումների գծով ծրագրերն ու միջոցառումները</w:t>
      </w:r>
      <w:r w:rsidRPr="00D347CD">
        <w:rPr>
          <w:rFonts w:ascii="GHEA Grapalat" w:hAnsi="GHEA Grapalat"/>
          <w:lang w:val="hy-AM"/>
        </w:rPr>
        <w:t xml:space="preserve">, </w:t>
      </w:r>
      <w:r w:rsidRPr="00D347CD">
        <w:rPr>
          <w:rFonts w:ascii="GHEA Grapalat" w:hAnsi="GHEA Grapalat" w:cs="Sylfaen"/>
          <w:lang w:val="hy-AM"/>
        </w:rPr>
        <w:t>ինչպես</w:t>
      </w:r>
      <w:r w:rsidRPr="00D347CD">
        <w:rPr>
          <w:rFonts w:ascii="GHEA Grapalat" w:hAnsi="GHEA Grapalat"/>
          <w:lang w:val="hy-AM"/>
        </w:rPr>
        <w:t xml:space="preserve"> </w:t>
      </w:r>
      <w:r w:rsidRPr="00D347CD">
        <w:rPr>
          <w:rFonts w:ascii="GHEA Grapalat" w:hAnsi="GHEA Grapalat" w:cs="Sylfaen"/>
          <w:lang w:val="hy-AM"/>
        </w:rPr>
        <w:t>նաև</w:t>
      </w:r>
      <w:r w:rsidRPr="00D347CD">
        <w:rPr>
          <w:rFonts w:ascii="GHEA Grapalat" w:hAnsi="GHEA Grapalat"/>
          <w:lang w:val="hy-AM"/>
        </w:rPr>
        <w:t xml:space="preserve"> </w:t>
      </w:r>
      <w:r w:rsidRPr="00C73B27">
        <w:rPr>
          <w:rFonts w:ascii="GHEA Grapalat" w:hAnsi="GHEA Grapalat"/>
          <w:lang w:val="hy-AM"/>
        </w:rPr>
        <w:t xml:space="preserve">                     </w:t>
      </w:r>
      <w:r w:rsidRPr="00D347CD">
        <w:rPr>
          <w:rFonts w:ascii="GHEA Grapalat" w:hAnsi="GHEA Grapalat"/>
          <w:lang w:val="hy-AM"/>
        </w:rPr>
        <w:t xml:space="preserve">N 1 </w:t>
      </w:r>
      <w:r w:rsidRPr="00D347CD">
        <w:rPr>
          <w:rFonts w:ascii="GHEA Grapalat" w:hAnsi="GHEA Grapalat" w:cs="Sylfaen"/>
          <w:lang w:val="hy-AM"/>
        </w:rPr>
        <w:t>հավելվածով</w:t>
      </w:r>
      <w:r w:rsidRPr="00D347CD">
        <w:rPr>
          <w:rFonts w:ascii="GHEA Grapalat" w:hAnsi="GHEA Grapalat"/>
          <w:lang w:val="hy-AM"/>
        </w:rPr>
        <w:t xml:space="preserve"> </w:t>
      </w:r>
      <w:r w:rsidRPr="00D347CD">
        <w:rPr>
          <w:rFonts w:ascii="GHEA Grapalat" w:hAnsi="GHEA Grapalat" w:cs="Sylfaen"/>
          <w:lang w:val="hy-AM"/>
        </w:rPr>
        <w:t>նախատեսված</w:t>
      </w:r>
      <w:r w:rsidRPr="00D347CD">
        <w:rPr>
          <w:rFonts w:ascii="GHEA Grapalat" w:hAnsi="GHEA Grapalat"/>
          <w:lang w:val="hy-AM"/>
        </w:rPr>
        <w:t xml:space="preserve"> </w:t>
      </w:r>
      <w:r w:rsidRPr="00D347CD">
        <w:rPr>
          <w:rFonts w:ascii="GHEA Grapalat" w:hAnsi="GHEA Grapalat" w:cs="Sylfaen"/>
          <w:lang w:val="hy-AM"/>
        </w:rPr>
        <w:t>կամ</w:t>
      </w:r>
      <w:r w:rsidRPr="00D347CD">
        <w:rPr>
          <w:rFonts w:ascii="GHEA Grapalat" w:hAnsi="GHEA Grapalat"/>
          <w:lang w:val="hy-AM"/>
        </w:rPr>
        <w:t xml:space="preserve"> նույն հավելվածներում լրացվող </w:t>
      </w:r>
      <w:r w:rsidRPr="00D347CD">
        <w:rPr>
          <w:rFonts w:ascii="GHEA Grapalat" w:hAnsi="GHEA Grapalat" w:cs="Sylfaen"/>
          <w:lang w:val="hy-AM"/>
        </w:rPr>
        <w:t>որևէ</w:t>
      </w:r>
      <w:r w:rsidRPr="00D347CD">
        <w:rPr>
          <w:rFonts w:ascii="GHEA Grapalat" w:hAnsi="GHEA Grapalat"/>
          <w:lang w:val="hy-AM"/>
        </w:rPr>
        <w:t xml:space="preserve"> </w:t>
      </w:r>
      <w:r w:rsidRPr="00D347CD">
        <w:rPr>
          <w:rFonts w:ascii="GHEA Grapalat" w:hAnsi="GHEA Grapalat" w:cs="Sylfaen"/>
          <w:lang w:val="hy-AM"/>
        </w:rPr>
        <w:t>ծախսային</w:t>
      </w:r>
      <w:r w:rsidRPr="00D347CD">
        <w:rPr>
          <w:rFonts w:ascii="GHEA Grapalat" w:hAnsi="GHEA Grapalat"/>
          <w:lang w:val="hy-AM"/>
        </w:rPr>
        <w:t xml:space="preserve"> </w:t>
      </w:r>
      <w:r w:rsidRPr="00D347CD">
        <w:rPr>
          <w:rFonts w:ascii="GHEA Grapalat" w:hAnsi="GHEA Grapalat" w:cs="Sylfaen"/>
          <w:lang w:val="hy-AM"/>
        </w:rPr>
        <w:t>ծրագրի</w:t>
      </w:r>
      <w:r w:rsidRPr="00D347CD">
        <w:rPr>
          <w:rFonts w:ascii="GHEA Grapalat" w:hAnsi="GHEA Grapalat"/>
          <w:lang w:val="hy-AM"/>
        </w:rPr>
        <w:t xml:space="preserve"> և միջոցառման </w:t>
      </w:r>
      <w:r w:rsidRPr="00D347CD">
        <w:rPr>
          <w:rFonts w:ascii="GHEA Grapalat" w:hAnsi="GHEA Grapalat" w:cs="Sylfaen"/>
          <w:lang w:val="hy-AM"/>
        </w:rPr>
        <w:t>գծով</w:t>
      </w:r>
      <w:r w:rsidRPr="00D347CD">
        <w:rPr>
          <w:rFonts w:ascii="GHEA Grapalat" w:hAnsi="GHEA Grapalat"/>
          <w:lang w:val="hy-AM"/>
        </w:rPr>
        <w:t xml:space="preserve"> </w:t>
      </w:r>
      <w:r w:rsidRPr="00D347CD">
        <w:rPr>
          <w:rFonts w:ascii="GHEA Grapalat" w:hAnsi="GHEA Grapalat" w:cs="Sylfaen"/>
          <w:lang w:val="hy-AM"/>
        </w:rPr>
        <w:t>սահմանված</w:t>
      </w:r>
      <w:r w:rsidRPr="00D347CD">
        <w:rPr>
          <w:rFonts w:ascii="GHEA Grapalat" w:hAnsi="GHEA Grapalat"/>
          <w:lang w:val="hy-AM"/>
        </w:rPr>
        <w:t xml:space="preserve"> </w:t>
      </w:r>
      <w:r w:rsidRPr="00D347CD">
        <w:rPr>
          <w:rFonts w:ascii="GHEA Grapalat" w:hAnsi="GHEA Grapalat" w:cs="Sylfaen"/>
          <w:lang w:val="hy-AM"/>
        </w:rPr>
        <w:t>հատկացումները</w:t>
      </w:r>
      <w:r w:rsidRPr="00D347CD">
        <w:rPr>
          <w:rFonts w:ascii="GHEA Grapalat" w:hAnsi="GHEA Grapalat"/>
          <w:lang w:val="hy-AM"/>
        </w:rPr>
        <w:t xml:space="preserve">, </w:t>
      </w:r>
      <w:r w:rsidRPr="00D347CD">
        <w:rPr>
          <w:rFonts w:ascii="GHEA Grapalat" w:hAnsi="GHEA Grapalat" w:cs="Sylfaen"/>
          <w:lang w:val="hy-AM"/>
        </w:rPr>
        <w:t>և</w:t>
      </w:r>
      <w:r w:rsidRPr="00D347CD">
        <w:rPr>
          <w:rFonts w:ascii="GHEA Grapalat" w:hAnsi="GHEA Grapalat"/>
          <w:lang w:val="hy-AM"/>
        </w:rPr>
        <w:t xml:space="preserve"> </w:t>
      </w:r>
      <w:r w:rsidRPr="00D347CD">
        <w:rPr>
          <w:rFonts w:ascii="GHEA Grapalat" w:hAnsi="GHEA Grapalat" w:cs="Sylfaen"/>
          <w:lang w:val="hy-AM"/>
        </w:rPr>
        <w:t>դրանց</w:t>
      </w:r>
      <w:r w:rsidRPr="00D347CD">
        <w:rPr>
          <w:rFonts w:ascii="GHEA Grapalat" w:hAnsi="GHEA Grapalat"/>
          <w:lang w:val="hy-AM"/>
        </w:rPr>
        <w:t xml:space="preserve"> </w:t>
      </w:r>
      <w:r w:rsidRPr="00D347CD">
        <w:rPr>
          <w:rFonts w:ascii="GHEA Grapalat" w:hAnsi="GHEA Grapalat" w:cs="Sylfaen"/>
          <w:lang w:val="hy-AM"/>
        </w:rPr>
        <w:t>օգտագործումն</w:t>
      </w:r>
      <w:r w:rsidRPr="00D347CD">
        <w:rPr>
          <w:rFonts w:ascii="GHEA Grapalat" w:hAnsi="GHEA Grapalat"/>
          <w:lang w:val="hy-AM"/>
        </w:rPr>
        <w:t xml:space="preserve"> </w:t>
      </w:r>
      <w:r w:rsidRPr="00D347CD">
        <w:rPr>
          <w:rFonts w:ascii="GHEA Grapalat" w:hAnsi="GHEA Grapalat" w:cs="Sylfaen"/>
          <w:lang w:val="hy-AM"/>
        </w:rPr>
        <w:t>իրականացնել</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բյուջետային</w:t>
      </w:r>
      <w:r w:rsidRPr="00D347CD">
        <w:rPr>
          <w:rFonts w:ascii="GHEA Grapalat" w:hAnsi="GHEA Grapalat"/>
          <w:lang w:val="hy-AM"/>
        </w:rPr>
        <w:t xml:space="preserve"> </w:t>
      </w:r>
      <w:r w:rsidRPr="00D347CD">
        <w:rPr>
          <w:rFonts w:ascii="GHEA Grapalat" w:hAnsi="GHEA Grapalat" w:cs="Sylfaen"/>
          <w:lang w:val="hy-AM"/>
        </w:rPr>
        <w:t>համակարգի</w:t>
      </w:r>
      <w:r w:rsidRPr="00D347CD">
        <w:rPr>
          <w:rFonts w:ascii="GHEA Grapalat" w:hAnsi="GHEA Grapalat"/>
          <w:lang w:val="hy-AM"/>
        </w:rPr>
        <w:t xml:space="preserve"> </w:t>
      </w:r>
      <w:r w:rsidRPr="00D347CD">
        <w:rPr>
          <w:rFonts w:ascii="GHEA Grapalat" w:hAnsi="GHEA Grapalat" w:cs="Sylfaen"/>
          <w:lang w:val="hy-AM"/>
        </w:rPr>
        <w:t>մասին»</w:t>
      </w:r>
      <w:r w:rsidRPr="00D347CD">
        <w:rPr>
          <w:rFonts w:ascii="GHEA Grapalat" w:hAnsi="GHEA Grapalat"/>
          <w:lang w:val="hy-AM"/>
        </w:rPr>
        <w:t xml:space="preserve"> </w:t>
      </w:r>
      <w:r w:rsidRPr="00D347CD">
        <w:rPr>
          <w:rFonts w:ascii="GHEA Grapalat" w:hAnsi="GHEA Grapalat" w:cs="Sylfaen"/>
          <w:lang w:val="hy-AM"/>
        </w:rPr>
        <w:t>Հայաստանի</w:t>
      </w:r>
      <w:r w:rsidRPr="00D347CD">
        <w:rPr>
          <w:rFonts w:ascii="GHEA Grapalat" w:hAnsi="GHEA Grapalat"/>
          <w:lang w:val="hy-AM"/>
        </w:rPr>
        <w:t xml:space="preserve"> </w:t>
      </w:r>
      <w:r w:rsidRPr="00D347CD">
        <w:rPr>
          <w:rFonts w:ascii="GHEA Grapalat" w:hAnsi="GHEA Grapalat" w:cs="Sylfaen"/>
          <w:lang w:val="hy-AM"/>
        </w:rPr>
        <w:t>Հանրապետության</w:t>
      </w:r>
      <w:r w:rsidRPr="00D347CD">
        <w:rPr>
          <w:rFonts w:ascii="GHEA Grapalat" w:hAnsi="GHEA Grapalat"/>
          <w:lang w:val="hy-AM"/>
        </w:rPr>
        <w:t xml:space="preserve"> </w:t>
      </w:r>
      <w:r w:rsidRPr="00D347CD">
        <w:rPr>
          <w:rFonts w:ascii="GHEA Grapalat" w:hAnsi="GHEA Grapalat" w:cs="Sylfaen"/>
          <w:lang w:val="hy-AM"/>
        </w:rPr>
        <w:t>օրենքի</w:t>
      </w:r>
      <w:r w:rsidRPr="00D347CD">
        <w:rPr>
          <w:rFonts w:ascii="GHEA Grapalat" w:hAnsi="GHEA Grapalat"/>
          <w:lang w:val="hy-AM"/>
        </w:rPr>
        <w:t xml:space="preserve"> 23-</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հոդվածի</w:t>
      </w:r>
      <w:r w:rsidRPr="00D347CD">
        <w:rPr>
          <w:rFonts w:ascii="GHEA Grapalat" w:hAnsi="GHEA Grapalat"/>
          <w:lang w:val="hy-AM"/>
        </w:rPr>
        <w:t xml:space="preserve"> </w:t>
      </w:r>
      <w:r w:rsidRPr="00C73B27">
        <w:rPr>
          <w:rFonts w:ascii="GHEA Grapalat" w:hAnsi="GHEA Grapalat"/>
          <w:lang w:val="hy-AM"/>
        </w:rPr>
        <w:t xml:space="preserve">                 </w:t>
      </w:r>
      <w:r w:rsidRPr="00D347CD">
        <w:rPr>
          <w:rFonts w:ascii="GHEA Grapalat" w:hAnsi="GHEA Grapalat"/>
          <w:lang w:val="hy-AM"/>
        </w:rPr>
        <w:t>1-</w:t>
      </w:r>
      <w:r w:rsidRPr="00D347CD">
        <w:rPr>
          <w:rFonts w:ascii="GHEA Grapalat" w:hAnsi="GHEA Grapalat" w:cs="Sylfaen"/>
          <w:lang w:val="hy-AM"/>
        </w:rPr>
        <w:t>ին</w:t>
      </w:r>
      <w:r w:rsidRPr="00D347CD">
        <w:rPr>
          <w:rFonts w:ascii="GHEA Grapalat" w:hAnsi="GHEA Grapalat"/>
          <w:lang w:val="hy-AM"/>
        </w:rPr>
        <w:t xml:space="preserve"> </w:t>
      </w:r>
      <w:r w:rsidRPr="00D347CD">
        <w:rPr>
          <w:rFonts w:ascii="GHEA Grapalat" w:hAnsi="GHEA Grapalat" w:cs="Sylfaen"/>
          <w:lang w:val="hy-AM"/>
        </w:rPr>
        <w:t>կետին</w:t>
      </w:r>
      <w:r w:rsidRPr="00D347CD">
        <w:rPr>
          <w:rFonts w:ascii="GHEA Grapalat" w:hAnsi="GHEA Grapalat"/>
          <w:lang w:val="hy-AM"/>
        </w:rPr>
        <w:t xml:space="preserve"> </w:t>
      </w:r>
      <w:r w:rsidRPr="00D347CD">
        <w:rPr>
          <w:rFonts w:ascii="GHEA Grapalat" w:hAnsi="GHEA Grapalat" w:cs="Sylfaen"/>
          <w:lang w:val="hy-AM"/>
        </w:rPr>
        <w:t>համապատասխան</w:t>
      </w:r>
      <w:r w:rsidRPr="00D347CD">
        <w:rPr>
          <w:rFonts w:ascii="GHEA Grapalat" w:hAnsi="GHEA Grapalat"/>
          <w:lang w:val="hy-AM"/>
        </w:rPr>
        <w:t xml:space="preserve">.  </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lang w:val="hy-AM"/>
        </w:rPr>
      </w:pPr>
      <w:r w:rsidRPr="00C73B27">
        <w:rPr>
          <w:rFonts w:ascii="GHEA Grapalat" w:hAnsi="GHEA Grapalat" w:cs="Sylfae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տարվա</w:t>
      </w:r>
      <w:r w:rsidRPr="00D347CD">
        <w:rPr>
          <w:rFonts w:ascii="GHEA Grapalat" w:hAnsi="GHEA Grapalat" w:cs="Times Armenian"/>
          <w:lang w:val="hy-AM"/>
        </w:rPr>
        <w:t xml:space="preserve"> </w:t>
      </w:r>
      <w:r w:rsidRPr="00D347CD">
        <w:rPr>
          <w:rFonts w:ascii="GHEA Grapalat" w:hAnsi="GHEA Grapalat" w:cs="Sylfaen"/>
          <w:lang w:val="hy-AM"/>
        </w:rPr>
        <w:t>արդյունքներով</w:t>
      </w:r>
      <w:r w:rsidRPr="00D347CD">
        <w:rPr>
          <w:rFonts w:ascii="GHEA Grapalat" w:hAnsi="GHEA Grapalat" w:cs="Times Armenian"/>
          <w:lang w:val="hy-AM"/>
        </w:rPr>
        <w:t xml:space="preserve"> </w:t>
      </w:r>
      <w:r w:rsidRPr="00D347CD">
        <w:rPr>
          <w:rFonts w:ascii="GHEA Grapalat" w:hAnsi="GHEA Grapalat" w:cs="Sylfaen"/>
          <w:lang w:val="hy-AM"/>
        </w:rPr>
        <w:t>գերազանցել</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202</w:t>
      </w:r>
      <w:r w:rsidR="00341F63">
        <w:rPr>
          <w:rFonts w:ascii="GHEA Grapalat" w:hAnsi="GHEA Grapalat" w:cs="Times Armenian"/>
          <w:lang w:val="hy-AM"/>
        </w:rPr>
        <w:t>1</w:t>
      </w:r>
      <w:r w:rsidRPr="00D347CD">
        <w:rPr>
          <w:rFonts w:ascii="GHEA Grapalat" w:hAnsi="GHEA Grapalat" w:cs="Times Armenian"/>
          <w:lang w:val="hy-AM"/>
        </w:rPr>
        <w:t xml:space="preserve"> </w:t>
      </w:r>
      <w:r w:rsidRPr="00D347CD">
        <w:rPr>
          <w:rFonts w:ascii="GHEA Grapalat" w:hAnsi="GHEA Grapalat" w:cs="Sylfaen"/>
          <w:lang w:val="hy-AM"/>
        </w:rPr>
        <w:t>թվականի</w:t>
      </w:r>
      <w:r w:rsidRPr="00D347CD">
        <w:rPr>
          <w:rFonts w:ascii="GHEA Grapalat" w:hAnsi="GHEA Grapalat" w:cs="Times Armenian"/>
          <w:lang w:val="hy-AM"/>
        </w:rPr>
        <w:t xml:space="preserve"> </w:t>
      </w:r>
      <w:r w:rsidRPr="00D347CD">
        <w:rPr>
          <w:rFonts w:ascii="GHEA Grapalat" w:hAnsi="GHEA Grapalat" w:cs="Sylfaen"/>
          <w:lang w:val="hy-AM"/>
        </w:rPr>
        <w:t>պետական</w:t>
      </w:r>
      <w:r w:rsidRPr="00D347CD">
        <w:rPr>
          <w:rFonts w:ascii="GHEA Grapalat" w:hAnsi="GHEA Grapalat" w:cs="Times Armenian"/>
          <w:lang w:val="hy-AM"/>
        </w:rPr>
        <w:t xml:space="preserve"> </w:t>
      </w:r>
      <w:r w:rsidRPr="00D347CD">
        <w:rPr>
          <w:rFonts w:ascii="GHEA Grapalat" w:hAnsi="GHEA Grapalat" w:cs="Sylfaen"/>
          <w:lang w:val="hy-AM"/>
        </w:rPr>
        <w:t>բյուջեի</w:t>
      </w:r>
      <w:r w:rsidRPr="00D347CD">
        <w:rPr>
          <w:rFonts w:ascii="GHEA Grapalat" w:hAnsi="GHEA Grapalat" w:cs="Times Armenian"/>
          <w:lang w:val="hy-AM"/>
        </w:rPr>
        <w:t xml:space="preserve"> </w:t>
      </w:r>
      <w:r w:rsidRPr="00D347CD">
        <w:rPr>
          <w:rFonts w:ascii="GHEA Grapalat" w:hAnsi="GHEA Grapalat" w:cs="Sylfaen"/>
          <w:lang w:val="hy-AM"/>
        </w:rPr>
        <w:t>դեֆիցիտի</w:t>
      </w:r>
      <w:r w:rsidRPr="00D347CD">
        <w:rPr>
          <w:rFonts w:ascii="GHEA Grapalat" w:hAnsi="GHEA Grapalat" w:cs="Times Armenian"/>
          <w:lang w:val="hy-AM"/>
        </w:rPr>
        <w:t xml:space="preserve"> (</w:t>
      </w:r>
      <w:r w:rsidRPr="00D347CD">
        <w:rPr>
          <w:rFonts w:ascii="GHEA Grapalat" w:hAnsi="GHEA Grapalat" w:cs="Sylfaen"/>
          <w:lang w:val="hy-AM"/>
        </w:rPr>
        <w:t>պակասուրդի</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ներքին</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արտաքին</w:t>
      </w:r>
      <w:r w:rsidRPr="00D347CD">
        <w:rPr>
          <w:rFonts w:ascii="GHEA Grapalat" w:hAnsi="GHEA Grapalat" w:cs="Times Armenian"/>
          <w:lang w:val="hy-AM"/>
        </w:rPr>
        <w:t xml:space="preserve"> </w:t>
      </w:r>
      <w:r w:rsidRPr="00D347CD">
        <w:rPr>
          <w:rFonts w:ascii="GHEA Grapalat" w:hAnsi="GHEA Grapalat" w:cs="Sylfaen"/>
          <w:lang w:val="hy-AM"/>
        </w:rPr>
        <w:t>աղբյուրներից</w:t>
      </w:r>
      <w:r w:rsidRPr="00D347CD">
        <w:rPr>
          <w:rFonts w:ascii="GHEA Grapalat" w:hAnsi="GHEA Grapalat" w:cs="Times Armenian"/>
          <w:lang w:val="hy-AM"/>
        </w:rPr>
        <w:t xml:space="preserve"> </w:t>
      </w:r>
      <w:r w:rsidRPr="00D347CD">
        <w:rPr>
          <w:rFonts w:ascii="GHEA Grapalat" w:hAnsi="GHEA Grapalat" w:cs="Sylfaen"/>
          <w:lang w:val="hy-AM"/>
        </w:rPr>
        <w:t>ստացված</w:t>
      </w:r>
      <w:r w:rsidRPr="00D347CD">
        <w:rPr>
          <w:rFonts w:ascii="GHEA Grapalat" w:hAnsi="GHEA Grapalat" w:cs="Times Armenian"/>
          <w:lang w:val="hy-AM"/>
        </w:rPr>
        <w:t xml:space="preserve"> </w:t>
      </w:r>
      <w:r w:rsidRPr="00D347CD">
        <w:rPr>
          <w:rFonts w:ascii="GHEA Grapalat" w:hAnsi="GHEA Grapalat" w:cs="Sylfaen"/>
          <w:lang w:val="hy-AM"/>
        </w:rPr>
        <w:t>փոխառությունների՝</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N 3 հավելվածով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մարումների</w:t>
      </w:r>
      <w:r w:rsidRPr="00D347CD">
        <w:rPr>
          <w:rFonts w:ascii="GHEA Grapalat" w:hAnsi="GHEA Grapalat" w:cs="Times Armenian"/>
          <w:lang w:val="hy-AM"/>
        </w:rPr>
        <w:t xml:space="preserve">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առաջացող</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թվում`</w:t>
      </w:r>
      <w:r w:rsidRPr="00D347CD">
        <w:rPr>
          <w:rFonts w:ascii="GHEA Grapalat" w:hAnsi="GHEA Grapalat" w:cs="Times Armenian"/>
          <w:lang w:val="hy-AM"/>
        </w:rPr>
        <w:t xml:space="preserve"> </w:t>
      </w:r>
      <w:r w:rsidRPr="00D347CD">
        <w:rPr>
          <w:rFonts w:ascii="GHEA Grapalat" w:hAnsi="GHEA Grapalat" w:cs="Sylfaen"/>
          <w:lang w:val="hy-AM"/>
        </w:rPr>
        <w:t>նաև</w:t>
      </w:r>
      <w:r w:rsidRPr="00D347CD">
        <w:rPr>
          <w:rFonts w:ascii="GHEA Grapalat" w:hAnsi="GHEA Grapalat" w:cs="Times Armenian"/>
          <w:lang w:val="hy-AM"/>
        </w:rPr>
        <w:t xml:space="preserve"> </w:t>
      </w:r>
      <w:r w:rsidRPr="00D347CD">
        <w:rPr>
          <w:rFonts w:ascii="GHEA Grapalat" w:hAnsi="GHEA Grapalat" w:cs="Sylfaen"/>
          <w:lang w:val="hy-AM"/>
        </w:rPr>
        <w:t>փոխատուի</w:t>
      </w:r>
      <w:r w:rsidRPr="00D347CD">
        <w:rPr>
          <w:rFonts w:ascii="GHEA Grapalat" w:hAnsi="GHEA Grapalat" w:cs="Times Armenian"/>
          <w:lang w:val="hy-AM"/>
        </w:rPr>
        <w:t xml:space="preserve"> </w:t>
      </w:r>
      <w:r w:rsidRPr="00D347CD">
        <w:rPr>
          <w:rFonts w:ascii="GHEA Grapalat" w:hAnsi="GHEA Grapalat" w:cs="Sylfaen"/>
          <w:lang w:val="hy-AM"/>
        </w:rPr>
        <w:t>համաձայնությամբ</w:t>
      </w:r>
      <w:r w:rsidRPr="00D347CD">
        <w:rPr>
          <w:rFonts w:ascii="GHEA Grapalat" w:hAnsi="GHEA Grapalat" w:cs="Times Armenian"/>
          <w:lang w:val="hy-AM"/>
        </w:rPr>
        <w:t xml:space="preserve"> </w:t>
      </w:r>
      <w:r w:rsidRPr="00D347CD">
        <w:rPr>
          <w:rFonts w:ascii="GHEA Grapalat" w:hAnsi="GHEA Grapalat" w:cs="Sylfaen"/>
          <w:lang w:val="hy-AM"/>
        </w:rPr>
        <w:t>մարումը</w:t>
      </w:r>
      <w:r w:rsidRPr="00D347CD">
        <w:rPr>
          <w:rFonts w:ascii="GHEA Grapalat" w:hAnsi="GHEA Grapalat" w:cs="Times Armenian"/>
          <w:lang w:val="hy-AM"/>
        </w:rPr>
        <w:t xml:space="preserve"> </w:t>
      </w:r>
      <w:r w:rsidRPr="00D347CD">
        <w:rPr>
          <w:rFonts w:ascii="GHEA Grapalat" w:hAnsi="GHEA Grapalat" w:cs="Sylfaen"/>
          <w:lang w:val="hy-AM"/>
        </w:rPr>
        <w:t>չկատարելու</w:t>
      </w:r>
      <w:r w:rsidRPr="00D347CD">
        <w:rPr>
          <w:rFonts w:ascii="GHEA Grapalat" w:hAnsi="GHEA Grapalat" w:cs="Times Armenian"/>
          <w:lang w:val="hy-AM"/>
        </w:rPr>
        <w:t xml:space="preserve"> </w:t>
      </w:r>
      <w:r w:rsidRPr="00D347CD">
        <w:rPr>
          <w:rFonts w:ascii="GHEA Grapalat" w:hAnsi="GHEA Grapalat" w:cs="Sylfaen"/>
          <w:lang w:val="hy-AM"/>
        </w:rPr>
        <w:t>դեպքում</w:t>
      </w:r>
      <w:r w:rsidRPr="00D347CD">
        <w:rPr>
          <w:rFonts w:ascii="GHEA Grapalat" w:hAnsi="GHEA Grapalat" w:cs="Times Armenian"/>
          <w:lang w:val="hy-AM"/>
        </w:rPr>
        <w:t xml:space="preserve"> </w:t>
      </w:r>
      <w:r w:rsidRPr="00D347CD">
        <w:rPr>
          <w:rFonts w:ascii="GHEA Grapalat" w:hAnsi="GHEA Grapalat" w:cs="Sylfaen"/>
          <w:lang w:val="hy-AM"/>
        </w:rPr>
        <w:t>առաջացող</w:t>
      </w:r>
      <w:r w:rsidRPr="00D347CD">
        <w:rPr>
          <w:rFonts w:ascii="GHEA Grapalat" w:hAnsi="GHEA Grapalat" w:cs="Times Armenian"/>
          <w:lang w:val="hy-AM"/>
        </w:rPr>
        <w:t xml:space="preserve">) </w:t>
      </w:r>
      <w:r w:rsidRPr="00D347CD">
        <w:rPr>
          <w:rFonts w:ascii="GHEA Grapalat" w:hAnsi="GHEA Grapalat" w:cs="Sylfaen"/>
          <w:lang w:val="hy-AM"/>
        </w:rPr>
        <w:t>տնտեսումների</w:t>
      </w:r>
      <w:r w:rsidRPr="00D347CD">
        <w:rPr>
          <w:rFonts w:ascii="GHEA Grapalat" w:hAnsi="GHEA Grapalat" w:cs="Times Armenian"/>
          <w:lang w:val="hy-AM"/>
        </w:rPr>
        <w:t xml:space="preserve"> </w:t>
      </w:r>
      <w:r w:rsidRPr="00D347CD">
        <w:rPr>
          <w:rFonts w:ascii="GHEA Grapalat" w:hAnsi="GHEA Grapalat" w:cs="Sylfaen"/>
          <w:lang w:val="hy-AM"/>
        </w:rPr>
        <w:t>գումարից</w:t>
      </w:r>
      <w:r w:rsidRPr="00D347CD">
        <w:rPr>
          <w:rFonts w:ascii="GHEA Grapalat" w:hAnsi="GHEA Grapalat" w:cs="Times Armenian"/>
          <w:lang w:val="hy-AM"/>
        </w:rPr>
        <w:t xml:space="preserve"> </w:t>
      </w:r>
      <w:r w:rsidRPr="00D347CD">
        <w:rPr>
          <w:rFonts w:ascii="GHEA Grapalat" w:hAnsi="GHEA Grapalat" w:cs="Sylfaen"/>
          <w:lang w:val="hy-AM"/>
        </w:rPr>
        <w:t>ոչ</w:t>
      </w:r>
      <w:r w:rsidRPr="00D347CD">
        <w:rPr>
          <w:rFonts w:ascii="GHEA Grapalat" w:hAnsi="GHEA Grapalat" w:cs="Times Armenian"/>
          <w:lang w:val="hy-AM"/>
        </w:rPr>
        <w:t xml:space="preserve"> </w:t>
      </w:r>
      <w:r w:rsidRPr="00D347CD">
        <w:rPr>
          <w:rFonts w:ascii="GHEA Grapalat" w:hAnsi="GHEA Grapalat" w:cs="Sylfaen"/>
          <w:lang w:val="hy-AM"/>
        </w:rPr>
        <w:t>ավելի</w:t>
      </w:r>
      <w:r w:rsidRPr="00D347CD">
        <w:rPr>
          <w:rFonts w:ascii="GHEA Grapalat" w:hAnsi="GHEA Grapalat" w:cs="Times Armenian"/>
          <w:lang w:val="hy-AM"/>
        </w:rPr>
        <w:t xml:space="preserve"> </w:t>
      </w:r>
      <w:r w:rsidRPr="00D347CD">
        <w:rPr>
          <w:rFonts w:ascii="GHEA Grapalat" w:hAnsi="GHEA Grapalat" w:cs="Sylfaen"/>
          <w:lang w:val="hy-AM"/>
        </w:rPr>
        <w:t>չափով</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գումարի</w:t>
      </w:r>
      <w:r w:rsidRPr="00D347CD">
        <w:rPr>
          <w:rFonts w:ascii="GHEA Grapalat" w:hAnsi="GHEA Grapalat" w:cs="Times Armenian"/>
          <w:lang w:val="hy-AM"/>
        </w:rPr>
        <w:t xml:space="preserve"> </w:t>
      </w:r>
      <w:r w:rsidRPr="00D347CD">
        <w:rPr>
          <w:rFonts w:ascii="GHEA Grapalat" w:hAnsi="GHEA Grapalat" w:cs="Sylfaen"/>
          <w:lang w:val="hy-AM"/>
        </w:rPr>
        <w:t>չափով</w:t>
      </w:r>
      <w:r w:rsidRPr="00D347CD">
        <w:rPr>
          <w:rFonts w:ascii="GHEA Grapalat" w:hAnsi="GHEA Grapalat" w:cs="Times Armenian"/>
          <w:lang w:val="hy-AM"/>
        </w:rPr>
        <w:t xml:space="preserve"> </w:t>
      </w:r>
      <w:r w:rsidRPr="00D347CD">
        <w:rPr>
          <w:rFonts w:ascii="GHEA Grapalat" w:hAnsi="GHEA Grapalat" w:cs="Sylfaen"/>
          <w:lang w:val="hy-AM"/>
        </w:rPr>
        <w:t>նվազեցնելով</w:t>
      </w:r>
      <w:r w:rsidRPr="00D347CD">
        <w:rPr>
          <w:rFonts w:ascii="GHEA Grapalat" w:hAnsi="GHEA Grapalat" w:cs="Times Armenian"/>
          <w:lang w:val="hy-AM"/>
        </w:rPr>
        <w:t xml:space="preserve"> N 3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փոխառությունների</w:t>
      </w:r>
      <w:r w:rsidRPr="00D347CD">
        <w:rPr>
          <w:rFonts w:ascii="GHEA Grapalat" w:hAnsi="GHEA Grapalat" w:cs="Times Armenian"/>
          <w:lang w:val="hy-AM"/>
        </w:rPr>
        <w:t xml:space="preserve"> </w:t>
      </w:r>
      <w:r w:rsidRPr="00D347CD">
        <w:rPr>
          <w:rFonts w:ascii="GHEA Grapalat" w:hAnsi="GHEA Grapalat" w:cs="Sylfaen"/>
          <w:lang w:val="hy-AM"/>
        </w:rPr>
        <w:t>մարումների</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ըստ</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տնտեսված</w:t>
      </w:r>
      <w:r w:rsidRPr="00D347CD">
        <w:rPr>
          <w:rFonts w:ascii="GHEA Grapalat" w:hAnsi="GHEA Grapalat" w:cs="Times Armenian"/>
          <w:lang w:val="hy-AM"/>
        </w:rPr>
        <w:t xml:space="preserve"> </w:t>
      </w:r>
      <w:r w:rsidRPr="00D347CD">
        <w:rPr>
          <w:rFonts w:ascii="GHEA Grapalat" w:hAnsi="GHEA Grapalat" w:cs="Sylfaen"/>
          <w:lang w:val="hy-AM"/>
        </w:rPr>
        <w:t>գումարի</w:t>
      </w:r>
      <w:r w:rsidRPr="00D347CD">
        <w:rPr>
          <w:rFonts w:ascii="GHEA Grapalat" w:hAnsi="GHEA Grapalat" w:cs="Times Armenian"/>
          <w:lang w:val="hy-AM"/>
        </w:rPr>
        <w:t xml:space="preserve"> </w:t>
      </w:r>
      <w:r w:rsidRPr="00D347CD">
        <w:rPr>
          <w:rFonts w:ascii="GHEA Grapalat" w:hAnsi="GHEA Grapalat" w:cs="Sylfaen"/>
          <w:lang w:val="hy-AM"/>
        </w:rPr>
        <w:t>հաշվին</w:t>
      </w:r>
      <w:r w:rsidRPr="00D347CD">
        <w:rPr>
          <w:rFonts w:ascii="GHEA Grapalat" w:hAnsi="GHEA Grapalat" w:cs="Times Armenian"/>
          <w:lang w:val="hy-AM"/>
        </w:rPr>
        <w:t xml:space="preserve"> </w:t>
      </w:r>
      <w:r w:rsidRPr="00D347CD">
        <w:rPr>
          <w:rFonts w:ascii="GHEA Grapalat" w:hAnsi="GHEA Grapalat" w:cs="Sylfaen"/>
          <w:lang w:val="hy-AM"/>
        </w:rPr>
        <w:t>կատարվելիք</w:t>
      </w:r>
      <w:r w:rsidRPr="00D347CD">
        <w:rPr>
          <w:rFonts w:ascii="GHEA Grapalat" w:hAnsi="GHEA Grapalat" w:cs="Times Armenian"/>
          <w:lang w:val="hy-AM"/>
        </w:rPr>
        <w:t xml:space="preserve"> </w:t>
      </w:r>
      <w:r w:rsidRPr="00D347CD">
        <w:rPr>
          <w:rFonts w:ascii="GHEA Grapalat" w:hAnsi="GHEA Grapalat" w:cs="Sylfaen"/>
          <w:lang w:val="hy-AM"/>
        </w:rPr>
        <w:t>ելքերի</w:t>
      </w:r>
      <w:r w:rsidRPr="00D347CD">
        <w:rPr>
          <w:rFonts w:ascii="GHEA Grapalat" w:hAnsi="GHEA Grapalat" w:cs="Times Armenian"/>
          <w:lang w:val="hy-AM"/>
        </w:rPr>
        <w:t xml:space="preserve"> </w:t>
      </w:r>
      <w:r w:rsidRPr="00D347CD">
        <w:rPr>
          <w:rFonts w:ascii="GHEA Grapalat" w:hAnsi="GHEA Grapalat" w:cs="Sylfaen"/>
          <w:lang w:val="hy-AM"/>
        </w:rPr>
        <w:t>պատկանելության,</w:t>
      </w:r>
      <w:r w:rsidRPr="00D347CD">
        <w:rPr>
          <w:rFonts w:ascii="GHEA Grapalat" w:hAnsi="GHEA Grapalat" w:cs="Times Armenian"/>
          <w:lang w:val="hy-AM"/>
        </w:rPr>
        <w:t xml:space="preserve"> </w:t>
      </w:r>
      <w:r w:rsidRPr="00D347CD">
        <w:rPr>
          <w:rFonts w:ascii="GHEA Grapalat" w:hAnsi="GHEA Grapalat" w:cs="Sylfaen"/>
          <w:lang w:val="hy-AM"/>
        </w:rPr>
        <w:t xml:space="preserve">համապատասխան փոփոխության ենթարկել սույն օրենքի 2-րդ հոդվածով հաստատված ծախսերի և դեֆիցիտի (պակասուրդի) ընդհանուր գումարները, 3-րդ հոդվածով և </w:t>
      </w:r>
      <w:r w:rsidRPr="00C73B27">
        <w:rPr>
          <w:rFonts w:ascii="GHEA Grapalat" w:hAnsi="GHEA Grapalat" w:cs="Sylfaen"/>
          <w:lang w:val="hy-AM"/>
        </w:rPr>
        <w:t xml:space="preserve">                            </w:t>
      </w:r>
      <w:r w:rsidRPr="00D347CD">
        <w:rPr>
          <w:rFonts w:ascii="GHEA Grapalat" w:hAnsi="GHEA Grapalat" w:cs="Sylfaen"/>
          <w:lang w:val="hy-AM"/>
        </w:rPr>
        <w:t xml:space="preserve">N 3 հավելվածով սահմանված պետական բյուջեի դեֆիցիտի (պակասուրդի) ֆինանսավորման զուտ աղբյուրների և դրանց տարրերի համապատասխան գումարները (անհրաժեշտության դեպքում լրացում կատարելով այդ տարրերի </w:t>
      </w:r>
      <w:r w:rsidRPr="00D347CD">
        <w:rPr>
          <w:rFonts w:ascii="GHEA Grapalat" w:hAnsi="GHEA Grapalat" w:cs="Sylfaen"/>
          <w:lang w:val="hy-AM"/>
        </w:rPr>
        <w:lastRenderedPageBreak/>
        <w:t xml:space="preserve">կազմում) և ֆինանսական ակտիվների ձեռքբերումների և ներգրավված փոխառու միջոցների մարումների գծով ծրագրերն ու միջոցառումները, ինչպես նաև </w:t>
      </w:r>
      <w:r w:rsidRPr="00C73B27">
        <w:rPr>
          <w:rFonts w:ascii="GHEA Grapalat" w:hAnsi="GHEA Grapalat" w:cs="Sylfaen"/>
          <w:lang w:val="hy-AM"/>
        </w:rPr>
        <w:t xml:space="preserve">                     </w:t>
      </w:r>
      <w:r w:rsidRPr="00D347CD">
        <w:rPr>
          <w:rFonts w:ascii="GHEA Grapalat" w:hAnsi="GHEA Grapalat" w:cs="Sylfaen"/>
          <w:lang w:val="hy-AM"/>
        </w:rPr>
        <w:t>N 1 հավելվածով նախատեսված կամ նույն հավելվածներում լրացվող որևէ ծախսային ծրագրի և միջոցառման գծով սահմանված հատկացումները,</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դրանց</w:t>
      </w:r>
      <w:r w:rsidRPr="00D347CD">
        <w:rPr>
          <w:rFonts w:ascii="GHEA Grapalat" w:hAnsi="GHEA Grapalat" w:cs="Times Armenian"/>
          <w:lang w:val="hy-AM"/>
        </w:rPr>
        <w:t xml:space="preserve"> </w:t>
      </w:r>
      <w:r w:rsidRPr="00D347CD">
        <w:rPr>
          <w:rFonts w:ascii="GHEA Grapalat" w:hAnsi="GHEA Grapalat" w:cs="Sylfaen"/>
          <w:lang w:val="hy-AM"/>
        </w:rPr>
        <w:t>օգտագործումն</w:t>
      </w:r>
      <w:r w:rsidRPr="00D347CD">
        <w:rPr>
          <w:rFonts w:ascii="GHEA Grapalat" w:hAnsi="GHEA Grapalat"/>
          <w:lang w:val="hy-AM"/>
        </w:rPr>
        <w:t xml:space="preserve"> </w:t>
      </w:r>
      <w:r w:rsidRPr="00D347CD">
        <w:rPr>
          <w:rFonts w:ascii="GHEA Grapalat" w:hAnsi="GHEA Grapalat" w:cs="Sylfaen"/>
          <w:lang w:val="hy-AM"/>
        </w:rPr>
        <w:t>իրականացնել</w:t>
      </w:r>
      <w:r w:rsidRPr="00D347CD">
        <w:rPr>
          <w:rFonts w:ascii="GHEA Grapalat" w:hAnsi="GHEA Grapalat" w:cs="Times Armenian"/>
          <w:lang w:val="hy-AM"/>
        </w:rPr>
        <w:t xml:space="preserve"> «</w:t>
      </w:r>
      <w:r w:rsidRPr="00D347CD">
        <w:rPr>
          <w:rFonts w:ascii="GHEA Grapalat" w:hAnsi="GHEA Grapalat" w:cs="Sylfaen"/>
          <w:lang w:val="hy-AM"/>
        </w:rPr>
        <w:t>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համակարգի</w:t>
      </w:r>
      <w:r w:rsidRPr="00D347CD">
        <w:rPr>
          <w:rFonts w:ascii="GHEA Grapalat" w:hAnsi="GHEA Grapalat" w:cs="Times Armenian"/>
          <w:lang w:val="hy-AM"/>
        </w:rPr>
        <w:t xml:space="preserve"> </w:t>
      </w:r>
      <w:r w:rsidRPr="00D347CD">
        <w:rPr>
          <w:rFonts w:ascii="GHEA Grapalat" w:hAnsi="GHEA Grapalat" w:cs="Sylfaen"/>
          <w:lang w:val="hy-AM"/>
        </w:rPr>
        <w:t>մասին» 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23-</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հոդվածի</w:t>
      </w:r>
      <w:r w:rsidRPr="00D347CD">
        <w:rPr>
          <w:rFonts w:ascii="GHEA Grapalat" w:hAnsi="GHEA Grapalat" w:cs="Times Armenian"/>
          <w:lang w:val="hy-AM"/>
        </w:rPr>
        <w:t xml:space="preserve"> </w:t>
      </w:r>
      <w:r w:rsidRPr="00C73B27">
        <w:rPr>
          <w:rFonts w:ascii="GHEA Grapalat" w:hAnsi="GHEA Grapalat" w:cs="Times Armenian"/>
          <w:lang w:val="hy-AM"/>
        </w:rPr>
        <w:t xml:space="preserve">              </w:t>
      </w:r>
      <w:r w:rsidRPr="00D347CD">
        <w:rPr>
          <w:rFonts w:ascii="GHEA Grapalat" w:hAnsi="GHEA Grapalat" w:cs="Times Armenian"/>
          <w:lang w:val="hy-AM"/>
        </w:rPr>
        <w:t>1-</w:t>
      </w:r>
      <w:r w:rsidRPr="00D347CD">
        <w:rPr>
          <w:rFonts w:ascii="GHEA Grapalat" w:hAnsi="GHEA Grapalat" w:cs="Sylfaen"/>
          <w:lang w:val="hy-AM"/>
        </w:rPr>
        <w:t>ին</w:t>
      </w:r>
      <w:r w:rsidRPr="00D347CD">
        <w:rPr>
          <w:rFonts w:ascii="GHEA Grapalat" w:hAnsi="GHEA Grapalat" w:cs="Times Armenian"/>
          <w:lang w:val="hy-AM"/>
        </w:rPr>
        <w:t xml:space="preserve"> </w:t>
      </w:r>
      <w:r w:rsidRPr="00D347CD">
        <w:rPr>
          <w:rFonts w:ascii="GHEA Grapalat" w:hAnsi="GHEA Grapalat" w:cs="Sylfaen"/>
          <w:lang w:val="hy-AM"/>
        </w:rPr>
        <w:t>կետին</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p>
    <w:p w:rsidR="00B34E20" w:rsidRPr="00D347CD" w:rsidRDefault="00B34E20" w:rsidP="003815A1">
      <w:pPr>
        <w:numPr>
          <w:ilvl w:val="0"/>
          <w:numId w:val="31"/>
        </w:numPr>
        <w:tabs>
          <w:tab w:val="left" w:pos="851"/>
        </w:tabs>
        <w:spacing w:line="360" w:lineRule="auto"/>
        <w:ind w:left="0" w:firstLine="567"/>
        <w:jc w:val="both"/>
        <w:rPr>
          <w:rFonts w:ascii="GHEA Grapalat" w:hAnsi="GHEA Grapalat"/>
          <w:lang w:val="hy-AM"/>
        </w:rPr>
      </w:pPr>
      <w:r w:rsidRPr="00D347CD">
        <w:rPr>
          <w:rFonts w:ascii="GHEA Grapalat" w:hAnsi="GHEA Grapalat" w:cs="Sylfaen"/>
          <w:lang w:val="hy-AM"/>
        </w:rPr>
        <w:t>բյուջետային տարվա ընթացքում, պահպանելով սույն օրենքի 2-րդ հոդվածով հաստատված</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ընդհանուր</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ձևավորման</w:t>
      </w:r>
      <w:r w:rsidRPr="00D347CD">
        <w:rPr>
          <w:rFonts w:ascii="GHEA Grapalat" w:hAnsi="GHEA Grapalat" w:cs="Times Armenian"/>
          <w:lang w:val="hy-AM"/>
        </w:rPr>
        <w:t xml:space="preserve"> </w:t>
      </w:r>
      <w:r w:rsidRPr="00D347CD">
        <w:rPr>
          <w:rFonts w:ascii="GHEA Grapalat" w:hAnsi="GHEA Grapalat" w:cs="Sylfaen"/>
          <w:lang w:val="hy-AM"/>
        </w:rPr>
        <w:t>(«Հայաստանի Հանրապետության բյուջետային համակարգի մասին» 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w:t>
      </w:r>
      <w:r w:rsidRPr="00C73B27">
        <w:rPr>
          <w:rFonts w:ascii="GHEA Grapalat" w:hAnsi="GHEA Grapalat" w:cs="Times Armenian"/>
          <w:lang w:val="hy-AM"/>
        </w:rPr>
        <w:t xml:space="preserve">               </w:t>
      </w:r>
      <w:r w:rsidRPr="00D347CD">
        <w:rPr>
          <w:rFonts w:ascii="GHEA Grapalat" w:hAnsi="GHEA Grapalat" w:cs="Times Armenian"/>
          <w:lang w:val="hy-AM"/>
        </w:rPr>
        <w:t>17-</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հոդվածի</w:t>
      </w:r>
      <w:r w:rsidRPr="00D347CD">
        <w:rPr>
          <w:rFonts w:ascii="GHEA Grapalat" w:hAnsi="GHEA Grapalat" w:cs="Times Armenian"/>
          <w:lang w:val="hy-AM"/>
        </w:rPr>
        <w:t xml:space="preserve"> 1-</w:t>
      </w:r>
      <w:r w:rsidRPr="00D347CD">
        <w:rPr>
          <w:rFonts w:ascii="GHEA Grapalat" w:hAnsi="GHEA Grapalat" w:cs="Sylfaen"/>
          <w:lang w:val="hy-AM"/>
        </w:rPr>
        <w:t>ին</w:t>
      </w:r>
      <w:r w:rsidRPr="00D347CD">
        <w:rPr>
          <w:rFonts w:ascii="GHEA Grapalat" w:hAnsi="GHEA Grapalat" w:cs="Times Armenian"/>
          <w:lang w:val="hy-AM"/>
        </w:rPr>
        <w:t xml:space="preserve"> </w:t>
      </w:r>
      <w:r w:rsidRPr="00D347CD">
        <w:rPr>
          <w:rFonts w:ascii="GHEA Grapalat" w:hAnsi="GHEA Grapalat" w:cs="Sylfaen"/>
          <w:lang w:val="hy-AM"/>
        </w:rPr>
        <w:t>մասում</w:t>
      </w:r>
      <w:r w:rsidRPr="00D347CD">
        <w:rPr>
          <w:rFonts w:ascii="GHEA Grapalat" w:hAnsi="GHEA Grapalat" w:cs="Times Armenian"/>
          <w:lang w:val="hy-AM"/>
        </w:rPr>
        <w:t xml:space="preserve"> </w:t>
      </w:r>
      <w:r w:rsidRPr="00D347CD">
        <w:rPr>
          <w:rFonts w:ascii="GHEA Grapalat" w:hAnsi="GHEA Grapalat" w:cs="Sylfaen"/>
          <w:lang w:val="hy-AM"/>
        </w:rPr>
        <w:t>նշված</w:t>
      </w:r>
      <w:r w:rsidRPr="00D347CD">
        <w:rPr>
          <w:rFonts w:ascii="GHEA Grapalat" w:hAnsi="GHEA Grapalat" w:cs="Times Armenian"/>
          <w:lang w:val="hy-AM"/>
        </w:rPr>
        <w:t xml:space="preserve">) </w:t>
      </w:r>
      <w:r w:rsidRPr="00D347CD">
        <w:rPr>
          <w:rFonts w:ascii="GHEA Grapalat" w:hAnsi="GHEA Grapalat" w:cs="Sylfaen"/>
          <w:lang w:val="hy-AM"/>
        </w:rPr>
        <w:t>առանձին</w:t>
      </w:r>
      <w:r w:rsidRPr="00D347CD">
        <w:rPr>
          <w:rFonts w:ascii="GHEA Grapalat" w:hAnsi="GHEA Grapalat" w:cs="Times Armenian"/>
          <w:lang w:val="hy-AM"/>
        </w:rPr>
        <w:t xml:space="preserve"> </w:t>
      </w:r>
      <w:r w:rsidRPr="00D347CD">
        <w:rPr>
          <w:rFonts w:ascii="GHEA Grapalat" w:hAnsi="GHEA Grapalat" w:cs="Sylfaen"/>
          <w:lang w:val="hy-AM"/>
        </w:rPr>
        <w:t>աղբյուրների</w:t>
      </w:r>
      <w:r w:rsidRPr="00D347CD">
        <w:rPr>
          <w:rFonts w:ascii="GHEA Grapalat" w:hAnsi="GHEA Grapalat" w:cs="Times Armenian"/>
          <w:lang w:val="hy-AM"/>
        </w:rPr>
        <w:t xml:space="preserve"> </w:t>
      </w:r>
      <w:r w:rsidRPr="00D347CD">
        <w:rPr>
          <w:rFonts w:ascii="GHEA Grapalat" w:hAnsi="GHEA Grapalat" w:cs="Sylfaen"/>
          <w:lang w:val="hy-AM"/>
        </w:rPr>
        <w:t>դասակարգման</w:t>
      </w:r>
      <w:r w:rsidRPr="00D347CD">
        <w:rPr>
          <w:rFonts w:ascii="GHEA Grapalat" w:hAnsi="GHEA Grapalat" w:cs="Times Armenian"/>
          <w:lang w:val="hy-AM"/>
        </w:rPr>
        <w:t xml:space="preserve"> </w:t>
      </w:r>
      <w:r w:rsidRPr="00D347CD">
        <w:rPr>
          <w:rFonts w:ascii="GHEA Grapalat" w:hAnsi="GHEA Grapalat" w:cs="Sylfaen"/>
          <w:lang w:val="hy-AM"/>
        </w:rPr>
        <w:t>խմբերի</w:t>
      </w:r>
      <w:r w:rsidRPr="00D347CD">
        <w:rPr>
          <w:rFonts w:ascii="GHEA Grapalat" w:hAnsi="GHEA Grapalat" w:cs="Times Armenian"/>
          <w:lang w:val="hy-AM"/>
        </w:rPr>
        <w:t xml:space="preserve"> </w:t>
      </w:r>
      <w:r w:rsidRPr="00D347CD">
        <w:rPr>
          <w:rFonts w:ascii="GHEA Grapalat" w:hAnsi="GHEA Grapalat" w:cs="Sylfaen"/>
          <w:lang w:val="hy-AM"/>
        </w:rPr>
        <w:t>միջև</w:t>
      </w:r>
      <w:r w:rsidRPr="00D347CD">
        <w:rPr>
          <w:rFonts w:ascii="GHEA Grapalat" w:hAnsi="GHEA Grapalat" w:cs="Times Armenian"/>
          <w:lang w:val="hy-AM"/>
        </w:rPr>
        <w:t xml:space="preserve"> </w:t>
      </w:r>
      <w:r w:rsidRPr="00D347CD">
        <w:rPr>
          <w:rFonts w:ascii="GHEA Grapalat" w:hAnsi="GHEA Grapalat" w:cs="Sylfaen"/>
          <w:lang w:val="hy-AM"/>
        </w:rPr>
        <w:t>կատարել</w:t>
      </w:r>
      <w:r w:rsidRPr="00D347CD">
        <w:rPr>
          <w:rFonts w:ascii="GHEA Grapalat" w:hAnsi="GHEA Grapalat" w:cs="Times Armenian"/>
          <w:lang w:val="hy-AM"/>
        </w:rPr>
        <w:t xml:space="preserve"> </w:t>
      </w:r>
      <w:r w:rsidRPr="00D347CD">
        <w:rPr>
          <w:rFonts w:ascii="GHEA Grapalat" w:hAnsi="GHEA Grapalat" w:cs="Sylfaen"/>
          <w:lang w:val="hy-AM"/>
        </w:rPr>
        <w:t>դրանց</w:t>
      </w:r>
      <w:r w:rsidRPr="00D347CD">
        <w:rPr>
          <w:rFonts w:ascii="GHEA Grapalat" w:hAnsi="GHEA Grapalat" w:cs="Times Armenian"/>
          <w:lang w:val="hy-AM"/>
        </w:rPr>
        <w:t xml:space="preserve">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6-</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գումարների</w:t>
      </w:r>
      <w:r w:rsidRPr="00D347CD">
        <w:rPr>
          <w:rFonts w:ascii="GHEA Grapalat" w:hAnsi="GHEA Grapalat" w:cs="Times Armenian"/>
          <w:lang w:val="hy-AM"/>
        </w:rPr>
        <w:t xml:space="preserve"> </w:t>
      </w:r>
      <w:r w:rsidRPr="00D347CD">
        <w:rPr>
          <w:rFonts w:ascii="GHEA Grapalat" w:hAnsi="GHEA Grapalat" w:cs="Sylfaen"/>
          <w:lang w:val="hy-AM"/>
        </w:rPr>
        <w:t>վերաբաշխումներ</w:t>
      </w:r>
      <w:r w:rsidRPr="00D347CD">
        <w:rPr>
          <w:rFonts w:ascii="GHEA Grapalat" w:hAnsi="GHEA Grapalat" w:cs="Times Armenian"/>
          <w:lang w:val="hy-AM"/>
        </w:rPr>
        <w:t xml:space="preserve">` </w:t>
      </w:r>
      <w:r w:rsidRPr="00D347CD">
        <w:rPr>
          <w:rFonts w:ascii="GHEA Grapalat" w:hAnsi="GHEA Grapalat" w:cs="Sylfaen"/>
          <w:lang w:val="hy-AM"/>
        </w:rPr>
        <w:t>դրանից</w:t>
      </w:r>
      <w:r w:rsidRPr="00D347CD">
        <w:rPr>
          <w:rFonts w:ascii="GHEA Grapalat" w:hAnsi="GHEA Grapalat" w:cs="Times Armenian"/>
          <w:lang w:val="hy-AM"/>
        </w:rPr>
        <w:t xml:space="preserve"> </w:t>
      </w:r>
      <w:r w:rsidRPr="00D347CD">
        <w:rPr>
          <w:rFonts w:ascii="GHEA Grapalat" w:hAnsi="GHEA Grapalat" w:cs="Sylfaen"/>
          <w:lang w:val="hy-AM"/>
        </w:rPr>
        <w:t>բխող</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փոփոխություններ</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լրացումներ</w:t>
      </w:r>
      <w:r w:rsidRPr="00D347CD">
        <w:rPr>
          <w:rFonts w:ascii="GHEA Grapalat" w:hAnsi="GHEA Grapalat" w:cs="Times Armenian"/>
          <w:lang w:val="hy-AM"/>
        </w:rPr>
        <w:t xml:space="preserve"> </w:t>
      </w:r>
      <w:r w:rsidRPr="00D347CD">
        <w:rPr>
          <w:rFonts w:ascii="GHEA Grapalat" w:hAnsi="GHEA Grapalat" w:cs="Sylfaen"/>
          <w:lang w:val="hy-AM"/>
        </w:rPr>
        <w:t>կատարելով</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w:t>
      </w:r>
      <w:r w:rsidRPr="00C73B27">
        <w:rPr>
          <w:rFonts w:ascii="GHEA Grapalat" w:hAnsi="GHEA Grapalat" w:cs="Times Armenian"/>
          <w:lang w:val="hy-AM"/>
        </w:rPr>
        <w:t xml:space="preserve">             </w:t>
      </w:r>
      <w:r w:rsidRPr="00D347CD">
        <w:rPr>
          <w:rFonts w:ascii="GHEA Grapalat" w:hAnsi="GHEA Grapalat" w:cs="Times Armenian"/>
          <w:lang w:val="hy-AM"/>
        </w:rPr>
        <w:t xml:space="preserve">N 2 </w:t>
      </w:r>
      <w:r w:rsidRPr="00D347CD">
        <w:rPr>
          <w:rFonts w:ascii="GHEA Grapalat" w:hAnsi="GHEA Grapalat" w:cs="Sylfaen"/>
          <w:lang w:val="hy-AM"/>
        </w:rPr>
        <w:t>հավելվածում</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N</w:t>
      </w:r>
      <w:r w:rsidRPr="00D347CD">
        <w:rPr>
          <w:rFonts w:ascii="GHEA Grapalat" w:hAnsi="GHEA Grapalat" w:cs="Sylfaen"/>
          <w:lang w:val="hy-AM"/>
        </w:rPr>
        <w:t xml:space="preserve"> 1 հավելվածի</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աղյուսակներում</w:t>
      </w:r>
      <w:r w:rsidRPr="00D347CD">
        <w:rPr>
          <w:rFonts w:ascii="GHEA Grapalat" w:hAnsi="GHEA Grapalat" w:cs="Times Armenian"/>
          <w:lang w:val="hy-AM"/>
        </w:rPr>
        <w:t xml:space="preserve">. </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6-</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կազմում</w:t>
      </w:r>
      <w:r w:rsidRPr="00D347CD">
        <w:rPr>
          <w:rFonts w:ascii="GHEA Grapalat" w:hAnsi="GHEA Grapalat" w:cs="Times Armenian"/>
          <w:lang w:val="hy-AM"/>
        </w:rPr>
        <w:t xml:space="preserve"> </w:t>
      </w:r>
      <w:r w:rsidRPr="00D347CD">
        <w:rPr>
          <w:rFonts w:ascii="GHEA Grapalat" w:hAnsi="GHEA Grapalat" w:cs="Sylfaen"/>
          <w:lang w:val="hy-AM"/>
        </w:rPr>
        <w:t>չնախատեսված</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պետական</w:t>
      </w:r>
      <w:r w:rsidRPr="00D347CD">
        <w:rPr>
          <w:rFonts w:ascii="GHEA Grapalat" w:hAnsi="GHEA Grapalat" w:cs="Times Armenian"/>
          <w:lang w:val="hy-AM"/>
        </w:rPr>
        <w:t xml:space="preserve"> </w:t>
      </w:r>
      <w:r w:rsidRPr="00D347CD">
        <w:rPr>
          <w:rFonts w:ascii="GHEA Grapalat" w:hAnsi="GHEA Grapalat" w:cs="Sylfaen"/>
          <w:lang w:val="hy-AM"/>
        </w:rPr>
        <w:t>բյուջե</w:t>
      </w:r>
      <w:r w:rsidRPr="00D347CD">
        <w:rPr>
          <w:rFonts w:ascii="GHEA Grapalat" w:hAnsi="GHEA Grapalat" w:cs="Times Armenian"/>
          <w:lang w:val="hy-AM"/>
        </w:rPr>
        <w:t xml:space="preserve"> </w:t>
      </w:r>
      <w:r w:rsidRPr="00D347CD">
        <w:rPr>
          <w:rFonts w:ascii="GHEA Grapalat" w:hAnsi="GHEA Grapalat" w:cs="Sylfaen"/>
          <w:lang w:val="hy-AM"/>
        </w:rPr>
        <w:t>մուտքագրված</w:t>
      </w:r>
      <w:r w:rsidRPr="00D347CD">
        <w:rPr>
          <w:rFonts w:ascii="GHEA Grapalat" w:hAnsi="GHEA Grapalat" w:cs="Times Armenian"/>
          <w:lang w:val="hy-AM"/>
        </w:rPr>
        <w:t xml:space="preserve"> </w:t>
      </w:r>
      <w:r w:rsidRPr="00D347CD">
        <w:rPr>
          <w:rFonts w:ascii="GHEA Grapalat" w:hAnsi="GHEA Grapalat" w:cs="Sylfaen"/>
          <w:lang w:val="hy-AM"/>
        </w:rPr>
        <w:t>նվիրաբերված</w:t>
      </w:r>
      <w:r w:rsidRPr="00D347CD">
        <w:rPr>
          <w:rFonts w:ascii="GHEA Grapalat" w:hAnsi="GHEA Grapalat" w:cs="Times Armenian"/>
          <w:lang w:val="hy-AM"/>
        </w:rPr>
        <w:t xml:space="preserve"> </w:t>
      </w:r>
      <w:r w:rsidRPr="00D347CD">
        <w:rPr>
          <w:rFonts w:ascii="GHEA Grapalat" w:hAnsi="GHEA Grapalat" w:cs="Sylfaen"/>
          <w:lang w:val="hy-AM"/>
        </w:rPr>
        <w:t>գումարները`</w:t>
      </w:r>
      <w:r w:rsidRPr="00D347CD">
        <w:rPr>
          <w:rFonts w:ascii="GHEA Grapalat" w:hAnsi="GHEA Grapalat" w:cs="Times Armenian"/>
          <w:lang w:val="hy-AM"/>
        </w:rPr>
        <w:t xml:space="preserve"> </w:t>
      </w:r>
      <w:r w:rsidRPr="00D347CD">
        <w:rPr>
          <w:rFonts w:ascii="GHEA Grapalat" w:hAnsi="GHEA Grapalat" w:cs="Sylfaen"/>
          <w:lang w:val="hy-AM"/>
        </w:rPr>
        <w:t>ըստ</w:t>
      </w:r>
      <w:r w:rsidRPr="00D347CD">
        <w:rPr>
          <w:rFonts w:ascii="GHEA Grapalat" w:hAnsi="GHEA Grapalat" w:cs="Times Armenian"/>
          <w:lang w:val="hy-AM"/>
        </w:rPr>
        <w:t xml:space="preserve"> </w:t>
      </w:r>
      <w:r w:rsidRPr="00D347CD">
        <w:rPr>
          <w:rFonts w:ascii="GHEA Grapalat" w:hAnsi="GHEA Grapalat" w:cs="Sylfaen"/>
          <w:lang w:val="hy-AM"/>
        </w:rPr>
        <w:t>նվիրաբերողի</w:t>
      </w:r>
      <w:r w:rsidRPr="00D347CD">
        <w:rPr>
          <w:rFonts w:ascii="GHEA Grapalat" w:hAnsi="GHEA Grapalat" w:cs="Times Armenian"/>
          <w:lang w:val="hy-AM"/>
        </w:rPr>
        <w:t xml:space="preserve"> </w:t>
      </w:r>
      <w:r w:rsidRPr="00D347CD">
        <w:rPr>
          <w:rFonts w:ascii="GHEA Grapalat" w:hAnsi="GHEA Grapalat" w:cs="Sylfaen"/>
          <w:lang w:val="hy-AM"/>
        </w:rPr>
        <w:t>կողմից</w:t>
      </w:r>
      <w:r w:rsidRPr="00D347CD">
        <w:rPr>
          <w:rFonts w:ascii="GHEA Grapalat" w:hAnsi="GHEA Grapalat" w:cs="Times Armenian"/>
          <w:lang w:val="hy-AM"/>
        </w:rPr>
        <w:t xml:space="preserve"> </w:t>
      </w:r>
      <w:r w:rsidRPr="00D347CD">
        <w:rPr>
          <w:rFonts w:ascii="GHEA Grapalat" w:hAnsi="GHEA Grapalat" w:cs="Sylfaen"/>
          <w:lang w:val="hy-AM"/>
        </w:rPr>
        <w:t>որոշված</w:t>
      </w:r>
      <w:r w:rsidRPr="00D347CD">
        <w:rPr>
          <w:rFonts w:ascii="GHEA Grapalat" w:hAnsi="GHEA Grapalat" w:cs="Times Armenian"/>
          <w:lang w:val="hy-AM"/>
        </w:rPr>
        <w:t xml:space="preserve"> </w:t>
      </w:r>
      <w:r w:rsidRPr="00D347CD">
        <w:rPr>
          <w:rFonts w:ascii="GHEA Grapalat" w:hAnsi="GHEA Grapalat" w:cs="Sylfaen"/>
          <w:lang w:val="hy-AM"/>
        </w:rPr>
        <w:t>ուղղությունների</w:t>
      </w:r>
      <w:r w:rsidRPr="00D347CD">
        <w:rPr>
          <w:rFonts w:ascii="GHEA Grapalat" w:hAnsi="GHEA Grapalat" w:cs="Times Armenian"/>
          <w:lang w:val="hy-AM"/>
        </w:rPr>
        <w:t>, «</w:t>
      </w:r>
      <w:r w:rsidRPr="00D347CD">
        <w:rPr>
          <w:rFonts w:ascii="GHEA Grapalat" w:hAnsi="GHEA Grapalat" w:cs="Sylfaen"/>
          <w:lang w:val="hy-AM"/>
        </w:rPr>
        <w:t>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համակարգի</w:t>
      </w:r>
      <w:r w:rsidRPr="00D347CD">
        <w:rPr>
          <w:rFonts w:ascii="GHEA Grapalat" w:hAnsi="GHEA Grapalat" w:cs="Times Armenian"/>
          <w:lang w:val="hy-AM"/>
        </w:rPr>
        <w:t xml:space="preserve"> </w:t>
      </w:r>
      <w:r w:rsidRPr="00D347CD">
        <w:rPr>
          <w:rFonts w:ascii="GHEA Grapalat" w:hAnsi="GHEA Grapalat" w:cs="Sylfaen"/>
          <w:lang w:val="hy-AM"/>
        </w:rPr>
        <w:t>մասին» 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23-</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հոդվածի</w:t>
      </w:r>
      <w:r w:rsidRPr="00D347CD">
        <w:rPr>
          <w:rFonts w:ascii="GHEA Grapalat" w:hAnsi="GHEA Grapalat" w:cs="Times Armenian"/>
          <w:lang w:val="hy-AM"/>
        </w:rPr>
        <w:t xml:space="preserve"> 8-</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կետի</w:t>
      </w:r>
      <w:r w:rsidRPr="00D347CD">
        <w:rPr>
          <w:rFonts w:ascii="GHEA Grapalat" w:hAnsi="GHEA Grapalat" w:cs="Times Armenian"/>
          <w:lang w:val="hy-AM"/>
        </w:rPr>
        <w:t xml:space="preserve"> </w:t>
      </w:r>
      <w:r w:rsidRPr="00D347CD">
        <w:rPr>
          <w:rFonts w:ascii="GHEA Grapalat" w:hAnsi="GHEA Grapalat" w:cs="Sylfaen"/>
          <w:lang w:val="hy-AM"/>
        </w:rPr>
        <w:t>համաձայն</w:t>
      </w:r>
      <w:r w:rsidRPr="00D347CD">
        <w:rPr>
          <w:rFonts w:ascii="GHEA Grapalat" w:hAnsi="GHEA Grapalat" w:cs="Times Armenian"/>
          <w:lang w:val="hy-AM"/>
        </w:rPr>
        <w:t xml:space="preserve"> </w:t>
      </w:r>
      <w:r w:rsidRPr="00D347CD">
        <w:rPr>
          <w:rFonts w:ascii="GHEA Grapalat" w:hAnsi="GHEA Grapalat" w:cs="Sylfaen"/>
          <w:lang w:val="hy-AM"/>
        </w:rPr>
        <w:t>օգտագործելու</w:t>
      </w:r>
      <w:r w:rsidRPr="00D347CD">
        <w:rPr>
          <w:rFonts w:ascii="GHEA Grapalat" w:hAnsi="GHEA Grapalat" w:cs="Times Armenian"/>
          <w:lang w:val="hy-AM"/>
        </w:rPr>
        <w:t xml:space="preserve"> </w:t>
      </w:r>
      <w:r w:rsidRPr="00D347CD">
        <w:rPr>
          <w:rFonts w:ascii="GHEA Grapalat" w:hAnsi="GHEA Grapalat" w:cs="Sylfaen"/>
          <w:lang w:val="hy-AM"/>
        </w:rPr>
        <w:t>դեպքում</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գումարների</w:t>
      </w:r>
      <w:r w:rsidRPr="00D347CD">
        <w:rPr>
          <w:rFonts w:ascii="GHEA Grapalat" w:hAnsi="GHEA Grapalat" w:cs="Times Armenian"/>
          <w:lang w:val="hy-AM"/>
        </w:rPr>
        <w:t xml:space="preserve"> </w:t>
      </w:r>
      <w:r w:rsidRPr="00D347CD">
        <w:rPr>
          <w:rFonts w:ascii="GHEA Grapalat" w:hAnsi="GHEA Grapalat" w:cs="Sylfaen"/>
          <w:lang w:val="hy-AM"/>
        </w:rPr>
        <w:t>չափով</w:t>
      </w:r>
      <w:r w:rsidRPr="00D347CD">
        <w:rPr>
          <w:rFonts w:ascii="GHEA Grapalat" w:hAnsi="GHEA Grapalat" w:cs="Times Armenian"/>
          <w:lang w:val="hy-AM"/>
        </w:rPr>
        <w:t xml:space="preserve"> </w:t>
      </w:r>
      <w:r w:rsidRPr="00D347CD">
        <w:rPr>
          <w:rFonts w:ascii="GHEA Grapalat" w:hAnsi="GHEA Grapalat" w:cs="Sylfaen"/>
          <w:lang w:val="hy-AM"/>
        </w:rPr>
        <w:t>ավելացնել</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և</w:t>
      </w:r>
      <w:r w:rsidRPr="00C73B27">
        <w:rPr>
          <w:rFonts w:ascii="GHEA Grapalat" w:hAnsi="GHEA Grapalat" w:cs="Times Armenian"/>
          <w:lang w:val="hy-AM"/>
        </w:rPr>
        <w:t xml:space="preserve"> </w:t>
      </w:r>
      <w:r w:rsidRPr="00D347CD">
        <w:rPr>
          <w:rFonts w:ascii="GHEA Grapalat" w:hAnsi="GHEA Grapalat" w:cs="Times Armenian"/>
          <w:lang w:val="hy-AM"/>
        </w:rPr>
        <w:t>6-</w:t>
      </w:r>
      <w:r w:rsidRPr="00D347CD">
        <w:rPr>
          <w:rFonts w:ascii="GHEA Grapalat" w:hAnsi="GHEA Grapalat" w:cs="Sylfaen"/>
          <w:lang w:val="hy-AM"/>
        </w:rPr>
        <w:t>րդ</w:t>
      </w:r>
      <w:r w:rsidRPr="00D347CD">
        <w:rPr>
          <w:rFonts w:ascii="GHEA Grapalat" w:hAnsi="GHEA Grapalat"/>
          <w:lang w:val="hy-AM"/>
        </w:rPr>
        <w:t xml:space="preserve"> </w:t>
      </w:r>
      <w:r w:rsidRPr="00D347CD">
        <w:rPr>
          <w:rFonts w:ascii="GHEA Grapalat" w:hAnsi="GHEA Grapalat" w:cs="Sylfaen"/>
          <w:lang w:val="hy-AM"/>
        </w:rPr>
        <w:t>հոդվածներով</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ըստ</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հաշվին</w:t>
      </w:r>
      <w:r w:rsidRPr="00D347CD">
        <w:rPr>
          <w:rFonts w:ascii="GHEA Grapalat" w:hAnsi="GHEA Grapalat" w:cs="Times Armenian"/>
          <w:lang w:val="hy-AM"/>
        </w:rPr>
        <w:t xml:space="preserve"> </w:t>
      </w:r>
      <w:r w:rsidRPr="00D347CD">
        <w:rPr>
          <w:rFonts w:ascii="GHEA Grapalat" w:hAnsi="GHEA Grapalat" w:cs="Sylfaen"/>
          <w:lang w:val="hy-AM"/>
        </w:rPr>
        <w:t>կատարվելիք</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ելքերի</w:t>
      </w:r>
      <w:r w:rsidRPr="00D347CD">
        <w:rPr>
          <w:rFonts w:ascii="GHEA Grapalat" w:hAnsi="GHEA Grapalat" w:cs="Times Armenian"/>
          <w:lang w:val="hy-AM"/>
        </w:rPr>
        <w:t xml:space="preserve"> </w:t>
      </w:r>
      <w:r w:rsidRPr="00D347CD">
        <w:rPr>
          <w:rFonts w:ascii="GHEA Grapalat" w:hAnsi="GHEA Grapalat" w:cs="Sylfaen"/>
          <w:lang w:val="hy-AM"/>
        </w:rPr>
        <w:t>պատկանելության,</w:t>
      </w:r>
      <w:r w:rsidRPr="00D347CD">
        <w:rPr>
          <w:rFonts w:ascii="GHEA Grapalat" w:hAnsi="GHEA Grapalat" w:cs="Times Armenian"/>
          <w:lang w:val="hy-AM"/>
        </w:rPr>
        <w:t xml:space="preserve"> </w:t>
      </w:r>
      <w:r w:rsidRPr="00D347CD">
        <w:rPr>
          <w:rFonts w:ascii="GHEA Grapalat" w:hAnsi="GHEA Grapalat" w:cs="Sylfaen"/>
          <w:lang w:val="hy-AM"/>
        </w:rPr>
        <w:t>փոփոխության</w:t>
      </w:r>
      <w:r w:rsidRPr="00D347CD">
        <w:rPr>
          <w:rFonts w:ascii="GHEA Grapalat" w:hAnsi="GHEA Grapalat" w:cs="Times Armenian"/>
          <w:lang w:val="hy-AM"/>
        </w:rPr>
        <w:t xml:space="preserve"> </w:t>
      </w:r>
      <w:r w:rsidRPr="00D347CD">
        <w:rPr>
          <w:rFonts w:ascii="GHEA Grapalat" w:hAnsi="GHEA Grapalat" w:cs="Sylfaen"/>
          <w:lang w:val="hy-AM"/>
        </w:rPr>
        <w:t>ենթարկել</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ծախսերի</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գումարներն</w:t>
      </w:r>
      <w:r w:rsidRPr="00D347CD">
        <w:rPr>
          <w:rFonts w:ascii="GHEA Grapalat" w:hAnsi="GHEA Grapalat" w:cs="Times Armenian"/>
          <w:lang w:val="hy-AM"/>
        </w:rPr>
        <w:t xml:space="preserve"> </w:t>
      </w:r>
      <w:r w:rsidRPr="00D347CD">
        <w:rPr>
          <w:rFonts w:ascii="GHEA Grapalat" w:hAnsi="GHEA Grapalat" w:cs="Sylfaen"/>
          <w:lang w:val="hy-AM"/>
        </w:rPr>
        <w:t>ու</w:t>
      </w:r>
      <w:r w:rsidRPr="00D347CD">
        <w:rPr>
          <w:rFonts w:ascii="GHEA Grapalat" w:hAnsi="GHEA Grapalat" w:cs="Times Armenian"/>
          <w:lang w:val="hy-AM"/>
        </w:rPr>
        <w:t xml:space="preserve"> N 1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կետում</w:t>
      </w:r>
      <w:r w:rsidRPr="00D347CD">
        <w:rPr>
          <w:rFonts w:ascii="GHEA Grapalat" w:hAnsi="GHEA Grapalat" w:cs="Times Armenian"/>
          <w:lang w:val="hy-AM"/>
        </w:rPr>
        <w:t xml:space="preserve"> </w:t>
      </w:r>
      <w:r w:rsidRPr="00D347CD">
        <w:rPr>
          <w:rFonts w:ascii="GHEA Grapalat" w:hAnsi="GHEA Grapalat" w:cs="Sylfaen"/>
          <w:lang w:val="hy-AM"/>
        </w:rPr>
        <w:t>նշված</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հաշվին</w:t>
      </w:r>
      <w:r w:rsidRPr="00D347CD">
        <w:rPr>
          <w:rFonts w:ascii="GHEA Grapalat" w:hAnsi="GHEA Grapalat" w:cs="Times Armenian"/>
          <w:lang w:val="hy-AM"/>
        </w:rPr>
        <w:t xml:space="preserve"> </w:t>
      </w:r>
      <w:r w:rsidRPr="00D347CD">
        <w:rPr>
          <w:rFonts w:ascii="GHEA Grapalat" w:hAnsi="GHEA Grapalat" w:cs="Sylfaen"/>
          <w:lang w:val="hy-AM"/>
        </w:rPr>
        <w:t>ֆինանսավորվող</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ծախսային</w:t>
      </w:r>
      <w:r w:rsidRPr="00D347CD">
        <w:rPr>
          <w:rFonts w:ascii="GHEA Grapalat" w:hAnsi="GHEA Grapalat" w:cs="Times Armenian"/>
          <w:lang w:val="hy-AM"/>
        </w:rPr>
        <w:t xml:space="preserve"> </w:t>
      </w:r>
      <w:r w:rsidRPr="00D347CD">
        <w:rPr>
          <w:rFonts w:ascii="GHEA Grapalat" w:hAnsi="GHEA Grapalat" w:cs="Sylfaen"/>
          <w:lang w:val="hy-AM"/>
        </w:rPr>
        <w:t>ծրագրերի</w:t>
      </w:r>
      <w:r w:rsidRPr="00D347CD">
        <w:rPr>
          <w:rFonts w:ascii="GHEA Grapalat" w:hAnsi="GHEA Grapalat" w:cs="Times Armenian"/>
          <w:lang w:val="hy-AM"/>
        </w:rPr>
        <w:t xml:space="preserve"> և միջոցառումների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հատկացումները</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(կամ) սույն օրենքի 2-րդ հոդվածով հաստատված դեֆից</w:t>
      </w:r>
      <w:r w:rsidR="00E34C91">
        <w:rPr>
          <w:rFonts w:ascii="GHEA Grapalat" w:hAnsi="GHEA Grapalat" w:cs="Sylfaen"/>
          <w:lang w:val="hy-AM"/>
        </w:rPr>
        <w:t>իտի (պակասուրդի) և սույն օրենքի</w:t>
      </w:r>
      <w:r w:rsidR="00E34C91">
        <w:rPr>
          <w:rFonts w:ascii="GHEA Grapalat" w:hAnsi="GHEA Grapalat" w:cs="Sylfaen"/>
          <w:lang w:val="en-US"/>
        </w:rPr>
        <w:t xml:space="preserve"> </w:t>
      </w:r>
      <w:r w:rsidRPr="00D347CD">
        <w:rPr>
          <w:rFonts w:ascii="GHEA Grapalat" w:hAnsi="GHEA Grapalat" w:cs="Sylfaen"/>
          <w:lang w:val="hy-AM"/>
        </w:rPr>
        <w:t>3-րդ հոդվածով, ինչպես նաև սույն օրենքի N 3 հավելվածով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դեֆիցիտի</w:t>
      </w:r>
      <w:r w:rsidRPr="00D347CD">
        <w:rPr>
          <w:rFonts w:ascii="GHEA Grapalat" w:hAnsi="GHEA Grapalat" w:cs="Times Armenian"/>
          <w:lang w:val="hy-AM"/>
        </w:rPr>
        <w:t xml:space="preserve"> (</w:t>
      </w:r>
      <w:r w:rsidRPr="00D347CD">
        <w:rPr>
          <w:rFonts w:ascii="GHEA Grapalat" w:hAnsi="GHEA Grapalat" w:cs="Sylfaen"/>
          <w:lang w:val="hy-AM"/>
        </w:rPr>
        <w:t>պակասուրդի</w:t>
      </w:r>
      <w:r w:rsidRPr="00D347CD">
        <w:rPr>
          <w:rFonts w:ascii="GHEA Grapalat" w:hAnsi="GHEA Grapalat" w:cs="Times Armenian"/>
          <w:lang w:val="hy-AM"/>
        </w:rPr>
        <w:t xml:space="preserve">) </w:t>
      </w:r>
      <w:r w:rsidRPr="00D347CD">
        <w:rPr>
          <w:rFonts w:ascii="GHEA Grapalat" w:hAnsi="GHEA Grapalat" w:cs="Sylfaen"/>
          <w:lang w:val="hy-AM"/>
        </w:rPr>
        <w:lastRenderedPageBreak/>
        <w:t>ֆինանսավորման</w:t>
      </w:r>
      <w:r w:rsidRPr="00D347CD">
        <w:rPr>
          <w:rFonts w:ascii="GHEA Grapalat" w:hAnsi="GHEA Grapalat" w:cs="Times Armenian"/>
          <w:lang w:val="hy-AM"/>
        </w:rPr>
        <w:t xml:space="preserve"> զուտ </w:t>
      </w:r>
      <w:r w:rsidRPr="00D347CD">
        <w:rPr>
          <w:rFonts w:ascii="GHEA Grapalat" w:hAnsi="GHEA Grapalat" w:cs="Sylfaen"/>
          <w:lang w:val="hy-AM"/>
        </w:rPr>
        <w:t>աղբյուրների</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դրանց</w:t>
      </w:r>
      <w:r w:rsidRPr="00D347CD">
        <w:rPr>
          <w:rFonts w:ascii="GHEA Grapalat" w:hAnsi="GHEA Grapalat" w:cs="Times Armenian"/>
          <w:lang w:val="hy-AM"/>
        </w:rPr>
        <w:t xml:space="preserve"> </w:t>
      </w:r>
      <w:r w:rsidRPr="00D347CD">
        <w:rPr>
          <w:rFonts w:ascii="GHEA Grapalat" w:hAnsi="GHEA Grapalat" w:cs="Sylfaen"/>
          <w:lang w:val="hy-AM"/>
        </w:rPr>
        <w:t>տարրերի</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գումարները</w:t>
      </w:r>
      <w:r w:rsidRPr="00D347CD">
        <w:rPr>
          <w:rFonts w:ascii="GHEA Grapalat" w:hAnsi="GHEA Grapalat" w:cs="Times Armenian"/>
          <w:lang w:val="hy-AM"/>
        </w:rPr>
        <w:t xml:space="preserve"> (</w:t>
      </w:r>
      <w:r w:rsidRPr="00D347CD">
        <w:rPr>
          <w:rFonts w:ascii="GHEA Grapalat" w:hAnsi="GHEA Grapalat" w:cs="Sylfaen"/>
          <w:lang w:val="hy-AM"/>
        </w:rPr>
        <w:t>եթե</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կետում</w:t>
      </w:r>
      <w:r w:rsidRPr="00D347CD">
        <w:rPr>
          <w:rFonts w:ascii="GHEA Grapalat" w:hAnsi="GHEA Grapalat" w:cs="Times Armenian"/>
          <w:lang w:val="hy-AM"/>
        </w:rPr>
        <w:t xml:space="preserve"> </w:t>
      </w:r>
      <w:r w:rsidRPr="00D347CD">
        <w:rPr>
          <w:rFonts w:ascii="GHEA Grapalat" w:hAnsi="GHEA Grapalat" w:cs="Sylfaen"/>
          <w:lang w:val="hy-AM"/>
        </w:rPr>
        <w:t>նշված</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հաշվին</w:t>
      </w:r>
      <w:r w:rsidRPr="00D347CD">
        <w:rPr>
          <w:rFonts w:ascii="GHEA Grapalat" w:hAnsi="GHEA Grapalat" w:cs="Times Armenian"/>
          <w:lang w:val="hy-AM"/>
        </w:rPr>
        <w:t xml:space="preserve"> </w:t>
      </w:r>
      <w:r w:rsidRPr="00D347CD">
        <w:rPr>
          <w:rFonts w:ascii="GHEA Grapalat" w:hAnsi="GHEA Grapalat" w:cs="Sylfaen"/>
          <w:lang w:val="hy-AM"/>
        </w:rPr>
        <w:t>ֆինանսավորվող</w:t>
      </w:r>
      <w:r w:rsidRPr="00D347CD">
        <w:rPr>
          <w:rFonts w:ascii="GHEA Grapalat" w:hAnsi="GHEA Grapalat" w:cs="Times Armenian"/>
          <w:lang w:val="hy-AM"/>
        </w:rPr>
        <w:t xml:space="preserve"> </w:t>
      </w:r>
      <w:r w:rsidRPr="00D347CD">
        <w:rPr>
          <w:rFonts w:ascii="GHEA Grapalat" w:hAnsi="GHEA Grapalat" w:cs="Sylfaen"/>
          <w:lang w:val="hy-AM"/>
        </w:rPr>
        <w:t>ծրագրերը</w:t>
      </w:r>
      <w:r w:rsidRPr="00D347CD">
        <w:rPr>
          <w:rFonts w:ascii="GHEA Grapalat" w:hAnsi="GHEA Grapalat" w:cs="Times Armenian"/>
          <w:lang w:val="hy-AM"/>
        </w:rPr>
        <w:t xml:space="preserve"> և (կամ) միջոցառումները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չեն</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N 1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w:t>
      </w:r>
      <w:r w:rsidRPr="00C73B27">
        <w:rPr>
          <w:rFonts w:ascii="GHEA Grapalat" w:hAnsi="GHEA Grapalat" w:cs="Times Armenian"/>
          <w:lang w:val="hy-AM"/>
        </w:rPr>
        <w:t xml:space="preserve"> </w:t>
      </w:r>
      <w:r w:rsidRPr="00D347CD">
        <w:rPr>
          <w:rFonts w:ascii="GHEA Grapalat" w:hAnsi="GHEA Grapalat" w:cs="Times Armenian"/>
          <w:lang w:val="hy-AM"/>
        </w:rPr>
        <w:t xml:space="preserve">N 3 </w:t>
      </w:r>
      <w:r w:rsidRPr="00D347CD">
        <w:rPr>
          <w:rFonts w:ascii="GHEA Grapalat" w:hAnsi="GHEA Grapalat" w:cs="Sylfaen"/>
          <w:lang w:val="hy-AM"/>
        </w:rPr>
        <w:t>հավելվածներով,</w:t>
      </w:r>
      <w:r w:rsidRPr="00D347CD">
        <w:rPr>
          <w:rFonts w:ascii="GHEA Grapalat" w:hAnsi="GHEA Grapalat" w:cs="Times Armenian"/>
          <w:lang w:val="hy-AM"/>
        </w:rPr>
        <w:t xml:space="preserve"> </w:t>
      </w:r>
      <w:r w:rsidRPr="00D347CD">
        <w:rPr>
          <w:rFonts w:ascii="GHEA Grapalat" w:hAnsi="GHEA Grapalat" w:cs="Sylfaen"/>
          <w:lang w:val="hy-AM"/>
        </w:rPr>
        <w:t>ապա</w:t>
      </w:r>
      <w:r w:rsidRPr="00D347CD">
        <w:rPr>
          <w:rFonts w:ascii="GHEA Grapalat" w:hAnsi="GHEA Grapalat" w:cs="Times Armenian"/>
          <w:lang w:val="hy-AM"/>
        </w:rPr>
        <w:t xml:space="preserve"> </w:t>
      </w:r>
      <w:r w:rsidRPr="00D347CD">
        <w:rPr>
          <w:rFonts w:ascii="GHEA Grapalat" w:hAnsi="GHEA Grapalat" w:cs="Sylfaen"/>
          <w:lang w:val="hy-AM"/>
        </w:rPr>
        <w:t>դրանք,</w:t>
      </w:r>
      <w:r w:rsidRPr="00D347CD">
        <w:rPr>
          <w:rFonts w:ascii="GHEA Grapalat" w:hAnsi="GHEA Grapalat" w:cs="Times Armenian"/>
          <w:lang w:val="hy-AM"/>
        </w:rPr>
        <w:t xml:space="preserve"> </w:t>
      </w:r>
      <w:r w:rsidRPr="00D347CD">
        <w:rPr>
          <w:rFonts w:ascii="GHEA Grapalat" w:hAnsi="GHEA Grapalat" w:cs="Sylfaen"/>
          <w:lang w:val="hy-AM"/>
        </w:rPr>
        <w:t>որպես</w:t>
      </w:r>
      <w:r w:rsidRPr="00D347CD">
        <w:rPr>
          <w:rFonts w:ascii="GHEA Grapalat" w:hAnsi="GHEA Grapalat" w:cs="Times Armenian"/>
          <w:lang w:val="hy-AM"/>
        </w:rPr>
        <w:t xml:space="preserve"> </w:t>
      </w:r>
      <w:r w:rsidRPr="00D347CD">
        <w:rPr>
          <w:rFonts w:ascii="GHEA Grapalat" w:hAnsi="GHEA Grapalat" w:cs="Sylfaen"/>
          <w:lang w:val="hy-AM"/>
        </w:rPr>
        <w:t>առանձին</w:t>
      </w:r>
      <w:r w:rsidRPr="00D347CD">
        <w:rPr>
          <w:rFonts w:ascii="GHEA Grapalat" w:hAnsi="GHEA Grapalat" w:cs="Times Armenian"/>
          <w:lang w:val="hy-AM"/>
        </w:rPr>
        <w:t xml:space="preserve"> </w:t>
      </w:r>
      <w:r w:rsidRPr="00D347CD">
        <w:rPr>
          <w:rFonts w:ascii="GHEA Grapalat" w:hAnsi="GHEA Grapalat" w:cs="Sylfaen"/>
          <w:lang w:val="hy-AM"/>
        </w:rPr>
        <w:t>լրացուցիչ</w:t>
      </w:r>
      <w:r w:rsidRPr="00D347CD">
        <w:rPr>
          <w:rFonts w:ascii="GHEA Grapalat" w:hAnsi="GHEA Grapalat" w:cs="Times Armenian"/>
          <w:lang w:val="hy-AM"/>
        </w:rPr>
        <w:t xml:space="preserve"> </w:t>
      </w:r>
      <w:r w:rsidRPr="00D347CD">
        <w:rPr>
          <w:rFonts w:ascii="GHEA Grapalat" w:hAnsi="GHEA Grapalat" w:cs="Sylfaen"/>
          <w:lang w:val="hy-AM"/>
        </w:rPr>
        <w:t xml:space="preserve">ծրագրեր </w:t>
      </w:r>
      <w:r w:rsidRPr="00D347CD">
        <w:rPr>
          <w:rFonts w:ascii="GHEA Grapalat" w:hAnsi="GHEA Grapalat" w:cs="Times Armenian"/>
          <w:lang w:val="hy-AM"/>
        </w:rPr>
        <w:t>և</w:t>
      </w:r>
      <w:r w:rsidRPr="00C73B27">
        <w:rPr>
          <w:rFonts w:ascii="GHEA Grapalat" w:hAnsi="GHEA Grapalat" w:cs="Times Armenian"/>
          <w:lang w:val="hy-AM"/>
        </w:rPr>
        <w:t xml:space="preserve"> (</w:t>
      </w:r>
      <w:r w:rsidRPr="00D347CD">
        <w:rPr>
          <w:rFonts w:ascii="GHEA Grapalat" w:hAnsi="GHEA Grapalat" w:cs="Times Armenian"/>
          <w:lang w:val="hy-AM"/>
        </w:rPr>
        <w:t>կամ</w:t>
      </w:r>
      <w:r w:rsidRPr="00C73B27">
        <w:rPr>
          <w:rFonts w:ascii="GHEA Grapalat" w:hAnsi="GHEA Grapalat" w:cs="Times Armenian"/>
          <w:lang w:val="hy-AM"/>
        </w:rPr>
        <w:t>)</w:t>
      </w:r>
      <w:r w:rsidRPr="00D347CD">
        <w:rPr>
          <w:rFonts w:ascii="GHEA Grapalat" w:hAnsi="GHEA Grapalat" w:cs="Times Armenian"/>
          <w:lang w:val="hy-AM"/>
        </w:rPr>
        <w:t xml:space="preserve"> միջոցառումներ</w:t>
      </w:r>
      <w:r w:rsidRPr="00D347CD">
        <w:rPr>
          <w:rFonts w:ascii="GHEA Grapalat" w:hAnsi="GHEA Grapalat" w:cs="Sylfaen"/>
          <w:lang w:val="hy-AM"/>
        </w:rPr>
        <w:t>,</w:t>
      </w:r>
      <w:r w:rsidRPr="00D347CD">
        <w:rPr>
          <w:rFonts w:ascii="GHEA Grapalat" w:hAnsi="GHEA Grapalat" w:cs="Times Armenian"/>
          <w:lang w:val="hy-AM"/>
        </w:rPr>
        <w:t xml:space="preserve"> </w:t>
      </w:r>
      <w:r w:rsidRPr="00D347CD">
        <w:rPr>
          <w:rFonts w:ascii="GHEA Grapalat" w:hAnsi="GHEA Grapalat" w:cs="Sylfaen"/>
          <w:lang w:val="hy-AM"/>
        </w:rPr>
        <w:t>ըստ</w:t>
      </w:r>
      <w:r w:rsidRPr="00D347CD">
        <w:rPr>
          <w:rFonts w:ascii="GHEA Grapalat" w:hAnsi="GHEA Grapalat" w:cs="Times Armenian"/>
          <w:lang w:val="hy-AM"/>
        </w:rPr>
        <w:t xml:space="preserve"> </w:t>
      </w:r>
      <w:r w:rsidRPr="00D347CD">
        <w:rPr>
          <w:rFonts w:ascii="GHEA Grapalat" w:hAnsi="GHEA Grapalat" w:cs="Sylfaen"/>
          <w:lang w:val="hy-AM"/>
        </w:rPr>
        <w:t>պատկանելության</w:t>
      </w:r>
      <w:r w:rsidRPr="00D347CD">
        <w:rPr>
          <w:rFonts w:ascii="GHEA Grapalat" w:hAnsi="GHEA Grapalat" w:cs="Times Armenian"/>
          <w:lang w:val="hy-AM"/>
        </w:rPr>
        <w:t xml:space="preserve"> </w:t>
      </w:r>
      <w:r w:rsidRPr="00D347CD">
        <w:rPr>
          <w:rFonts w:ascii="GHEA Grapalat" w:hAnsi="GHEA Grapalat" w:cs="Sylfaen"/>
          <w:lang w:val="hy-AM"/>
        </w:rPr>
        <w:t>արտացոլել</w:t>
      </w:r>
      <w:r w:rsidRPr="00D347CD">
        <w:rPr>
          <w:rFonts w:ascii="GHEA Grapalat" w:hAnsi="GHEA Grapalat" w:cs="Times Armenian"/>
          <w:lang w:val="hy-AM"/>
        </w:rPr>
        <w:t xml:space="preserve"> </w:t>
      </w:r>
      <w:r w:rsidRPr="00D347CD">
        <w:rPr>
          <w:rFonts w:ascii="GHEA Grapalat" w:hAnsi="GHEA Grapalat" w:cs="Sylfaen"/>
          <w:lang w:val="hy-AM"/>
        </w:rPr>
        <w:t>նշված</w:t>
      </w:r>
      <w:r w:rsidRPr="00D347CD">
        <w:rPr>
          <w:rFonts w:ascii="GHEA Grapalat" w:hAnsi="GHEA Grapalat" w:cs="Times Armenian"/>
          <w:lang w:val="hy-AM"/>
        </w:rPr>
        <w:t xml:space="preserve"> </w:t>
      </w:r>
      <w:r w:rsidRPr="00D347CD">
        <w:rPr>
          <w:rFonts w:ascii="GHEA Grapalat" w:hAnsi="GHEA Grapalat" w:cs="Sylfaen"/>
          <w:lang w:val="hy-AM"/>
        </w:rPr>
        <w:t>հավելվածների</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ծրագրերին</w:t>
      </w:r>
      <w:r w:rsidRPr="00D347CD">
        <w:rPr>
          <w:rFonts w:ascii="GHEA Grapalat" w:hAnsi="GHEA Grapalat" w:cs="Times Armenian"/>
          <w:lang w:val="hy-AM"/>
        </w:rPr>
        <w:t xml:space="preserve"> </w:t>
      </w:r>
      <w:r w:rsidRPr="00D347CD">
        <w:rPr>
          <w:rFonts w:ascii="GHEA Grapalat" w:hAnsi="GHEA Grapalat" w:cs="Sylfaen"/>
          <w:lang w:val="hy-AM"/>
        </w:rPr>
        <w:t>համապատասխանող</w:t>
      </w:r>
      <w:r w:rsidRPr="00D347CD">
        <w:rPr>
          <w:rFonts w:ascii="GHEA Grapalat" w:hAnsi="GHEA Grapalat" w:cs="Times Armenian"/>
          <w:lang w:val="hy-AM"/>
        </w:rPr>
        <w:t xml:space="preserve"> </w:t>
      </w:r>
      <w:r w:rsidRPr="00D347CD">
        <w:rPr>
          <w:rFonts w:ascii="GHEA Grapalat" w:hAnsi="GHEA Grapalat" w:cs="Sylfaen"/>
          <w:lang w:val="hy-AM"/>
        </w:rPr>
        <w:t>բաժիններում</w:t>
      </w:r>
      <w:r w:rsidRPr="00D347CD">
        <w:rPr>
          <w:rFonts w:ascii="GHEA Grapalat" w:hAnsi="GHEA Grapalat" w:cs="Times Armenian"/>
          <w:lang w:val="hy-AM"/>
        </w:rPr>
        <w:t>).</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ելքերի</w:t>
      </w:r>
      <w:r w:rsidRPr="00D347CD">
        <w:rPr>
          <w:rFonts w:ascii="GHEA Grapalat" w:hAnsi="GHEA Grapalat" w:cs="Times Armenian"/>
          <w:lang w:val="hy-AM"/>
        </w:rPr>
        <w:t xml:space="preserve"> </w:t>
      </w:r>
      <w:r w:rsidRPr="00D347CD">
        <w:rPr>
          <w:rFonts w:ascii="GHEA Grapalat" w:hAnsi="GHEA Grapalat" w:cs="Sylfaen"/>
          <w:lang w:val="hy-AM"/>
        </w:rPr>
        <w:t>ֆինանսավորման համար 202</w:t>
      </w:r>
      <w:r w:rsidR="00341F63">
        <w:rPr>
          <w:rFonts w:ascii="GHEA Grapalat" w:hAnsi="GHEA Grapalat" w:cs="Sylfaen"/>
          <w:lang w:val="hy-AM"/>
        </w:rPr>
        <w:t>1</w:t>
      </w:r>
      <w:r w:rsidRPr="00D347CD">
        <w:rPr>
          <w:rFonts w:ascii="GHEA Grapalat" w:hAnsi="GHEA Grapalat" w:cs="Sylfaen"/>
          <w:lang w:val="hy-AM"/>
        </w:rPr>
        <w:t xml:space="preserve"> թվականի բյուջետային տարվա ընթացքում պետական բյուջեում միջոցների անբավարարության առաջացման դեպքում դրանց ֆինանսավորմանն ուղղել առևտրային կազմակերպություններում պետական բաժնեմասի մասնավորեցումից (սեփականաշնորհումից) և պետական արժեթղթերի իրացումից ստացված միջոցների` սույն օրենքով նախատեսված բյուջետային ելքերի ֆինանսավորման համար չնախատեսված գումարները, ինչպես նաև սույն օրենքի 3-րդ հոդվածով հաստատված պետական բյուջեի դեֆիցիտի (պակասուրդի) ֆինանսավորման աղբյուրների կազմում չնախատեսված, սակայն 202</w:t>
      </w:r>
      <w:r w:rsidR="00341F63">
        <w:rPr>
          <w:rFonts w:ascii="GHEA Grapalat" w:hAnsi="GHEA Grapalat" w:cs="Sylfaen"/>
          <w:lang w:val="hy-AM"/>
        </w:rPr>
        <w:t>1</w:t>
      </w:r>
      <w:r w:rsidRPr="00D347CD">
        <w:rPr>
          <w:rFonts w:ascii="GHEA Grapalat" w:hAnsi="GHEA Grapalat" w:cs="Sylfaen"/>
          <w:lang w:val="hy-AM"/>
        </w:rPr>
        <w:t xml:space="preserve"> թվականի բյուջետային տարվա ընթացքում փաստացի ստացված</w:t>
      </w:r>
      <w:r w:rsidRPr="00D347CD">
        <w:rPr>
          <w:rFonts w:ascii="GHEA Grapalat" w:hAnsi="GHEA Grapalat" w:cs="Times Armenian"/>
          <w:lang w:val="hy-AM"/>
        </w:rPr>
        <w:t xml:space="preserve"> </w:t>
      </w:r>
      <w:r w:rsidRPr="00D347CD">
        <w:rPr>
          <w:rFonts w:ascii="GHEA Grapalat" w:hAnsi="GHEA Grapalat" w:cs="Sylfaen"/>
          <w:lang w:val="hy-AM"/>
        </w:rPr>
        <w:t>վարկային</w:t>
      </w:r>
      <w:r w:rsidRPr="00D347CD">
        <w:rPr>
          <w:rFonts w:ascii="GHEA Grapalat" w:hAnsi="GHEA Grapalat" w:cs="Times Armenian"/>
          <w:lang w:val="hy-AM"/>
        </w:rPr>
        <w:t xml:space="preserve"> </w:t>
      </w:r>
      <w:r w:rsidRPr="00D347CD">
        <w:rPr>
          <w:rFonts w:ascii="GHEA Grapalat" w:hAnsi="GHEA Grapalat" w:cs="Sylfaen"/>
          <w:lang w:val="hy-AM"/>
        </w:rPr>
        <w:t>գումարները</w:t>
      </w:r>
      <w:r w:rsidRPr="00D347CD">
        <w:rPr>
          <w:rFonts w:ascii="GHEA Grapalat" w:hAnsi="GHEA Grapalat" w:cs="Times Armenian"/>
          <w:lang w:val="hy-AM"/>
        </w:rPr>
        <w:t>.</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347CD">
        <w:rPr>
          <w:rFonts w:ascii="GHEA Grapalat" w:hAnsi="GHEA Grapalat" w:cs="Sylfaen"/>
          <w:lang w:val="hy-AM"/>
        </w:rPr>
        <w:t>Կառավարության</w:t>
      </w:r>
      <w:r w:rsidRPr="00D347CD">
        <w:rPr>
          <w:rFonts w:ascii="GHEA Grapalat" w:hAnsi="GHEA Grapalat" w:cs="Times Armenian"/>
          <w:lang w:val="hy-AM"/>
        </w:rPr>
        <w:t xml:space="preserve"> </w:t>
      </w:r>
      <w:r w:rsidRPr="00D347CD">
        <w:rPr>
          <w:rFonts w:ascii="GHEA Grapalat" w:hAnsi="GHEA Grapalat" w:cs="Sylfaen"/>
          <w:lang w:val="hy-AM"/>
        </w:rPr>
        <w:t>կնքած</w:t>
      </w:r>
      <w:r w:rsidRPr="00D347CD">
        <w:rPr>
          <w:rFonts w:ascii="GHEA Grapalat" w:hAnsi="GHEA Grapalat" w:cs="Times Armenian"/>
          <w:lang w:val="hy-AM"/>
        </w:rPr>
        <w:t xml:space="preserve">` </w:t>
      </w:r>
      <w:r w:rsidRPr="00D347CD">
        <w:rPr>
          <w:rFonts w:ascii="GHEA Grapalat" w:hAnsi="GHEA Grapalat" w:cs="Sylfaen"/>
          <w:lang w:val="hy-AM"/>
        </w:rPr>
        <w:t>օրենքով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կարգով</w:t>
      </w:r>
      <w:r w:rsidRPr="00D347CD">
        <w:rPr>
          <w:rFonts w:ascii="GHEA Grapalat" w:hAnsi="GHEA Grapalat" w:cs="Times Armenian"/>
          <w:lang w:val="hy-AM"/>
        </w:rPr>
        <w:t xml:space="preserve"> </w:t>
      </w:r>
      <w:r w:rsidRPr="00D347CD">
        <w:rPr>
          <w:rFonts w:ascii="GHEA Grapalat" w:hAnsi="GHEA Grapalat" w:cs="Sylfaen"/>
          <w:lang w:val="hy-AM"/>
        </w:rPr>
        <w:t>վավերացված</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 xml:space="preserve">միջազգային պայմանագրերին համապատասխան` օտարերկրյա պետությունների և միջազգային կազմակերպությունների աջակցությամբ Հայաստանի Հանրապետությունում իրականացվող վարկային և դրամաշնորհային նպատակային ծախսային ծրագրերի միջոցառումների (սույն կետում այսուհետ` նպատակային ծրագրեր) կատարման ընթացքին նպաստելու նպատակով` </w:t>
      </w:r>
    </w:p>
    <w:p w:rsidR="00B34E20" w:rsidRPr="00D347CD" w:rsidRDefault="00B34E20" w:rsidP="003815A1">
      <w:pPr>
        <w:pStyle w:val="BodyText2"/>
        <w:ind w:firstLine="567"/>
        <w:rPr>
          <w:rFonts w:ascii="GHEA Grapalat" w:hAnsi="GHEA Grapalat"/>
          <w:sz w:val="24"/>
          <w:lang w:val="hy-AM"/>
        </w:rPr>
      </w:pPr>
      <w:r w:rsidRPr="00D347CD">
        <w:rPr>
          <w:rFonts w:ascii="GHEA Grapalat" w:hAnsi="GHEA Grapalat" w:cs="Sylfaen"/>
          <w:sz w:val="24"/>
          <w:lang w:val="hy-AM"/>
        </w:rPr>
        <w:t>ա</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NN 1 </w:t>
      </w:r>
      <w:r w:rsidRPr="00D347CD">
        <w:rPr>
          <w:rFonts w:ascii="GHEA Grapalat" w:hAnsi="GHEA Grapalat" w:cs="Sylfaen"/>
          <w:sz w:val="24"/>
          <w:lang w:val="hy-AM"/>
        </w:rPr>
        <w:t>և</w:t>
      </w:r>
      <w:r w:rsidRPr="00D347CD">
        <w:rPr>
          <w:rFonts w:ascii="GHEA Grapalat" w:hAnsi="GHEA Grapalat" w:cs="Times Armenian"/>
          <w:sz w:val="24"/>
          <w:lang w:val="hy-AM"/>
        </w:rPr>
        <w:t xml:space="preserve"> 3 </w:t>
      </w:r>
      <w:r w:rsidRPr="00D347CD">
        <w:rPr>
          <w:rFonts w:ascii="GHEA Grapalat" w:hAnsi="GHEA Grapalat" w:cs="Sylfaen"/>
          <w:sz w:val="24"/>
          <w:lang w:val="hy-AM"/>
        </w:rPr>
        <w:t>հավելվածներով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վարկային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ծրագրերը</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ֆինանսավորելիս</w:t>
      </w:r>
      <w:r w:rsidRPr="00D347CD">
        <w:rPr>
          <w:rFonts w:ascii="GHEA Grapalat" w:hAnsi="GHEA Grapalat" w:cs="Times Armenian"/>
          <w:sz w:val="24"/>
          <w:lang w:val="hy-AM"/>
        </w:rPr>
        <w:t xml:space="preserve"> (</w:t>
      </w:r>
      <w:r w:rsidRPr="00D347CD">
        <w:rPr>
          <w:rFonts w:ascii="GHEA Grapalat" w:hAnsi="GHEA Grapalat" w:cs="Sylfaen"/>
          <w:sz w:val="24"/>
          <w:lang w:val="hy-AM"/>
        </w:rPr>
        <w:t>նշված</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վարկային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աղբյուրների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առկայությամբ</w:t>
      </w:r>
      <w:r w:rsidRPr="00D347CD">
        <w:rPr>
          <w:rFonts w:ascii="GHEA Grapalat" w:hAnsi="GHEA Grapalat" w:cs="Times Armenian"/>
          <w:sz w:val="24"/>
          <w:lang w:val="hy-AM"/>
        </w:rPr>
        <w:t xml:space="preserve">), </w:t>
      </w:r>
      <w:r w:rsidRPr="00D347CD">
        <w:rPr>
          <w:rFonts w:ascii="GHEA Grapalat" w:hAnsi="GHEA Grapalat" w:cs="Sylfaen"/>
          <w:sz w:val="24"/>
          <w:lang w:val="hy-AM"/>
        </w:rPr>
        <w:t>չգործադրելով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համակարգի</w:t>
      </w:r>
      <w:r w:rsidRPr="00D347CD">
        <w:rPr>
          <w:rFonts w:ascii="GHEA Grapalat" w:hAnsi="GHEA Grapalat" w:cs="Times Armenian"/>
          <w:sz w:val="24"/>
          <w:lang w:val="hy-AM"/>
        </w:rPr>
        <w:t xml:space="preserve"> </w:t>
      </w:r>
      <w:r w:rsidRPr="00D347CD">
        <w:rPr>
          <w:rFonts w:ascii="GHEA Grapalat" w:hAnsi="GHEA Grapalat" w:cs="Sylfaen"/>
          <w:sz w:val="24"/>
          <w:lang w:val="hy-AM"/>
        </w:rPr>
        <w:t>մասին» 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23-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վերաբաշխման</w:t>
      </w:r>
      <w:r w:rsidRPr="00D347CD">
        <w:rPr>
          <w:rFonts w:ascii="GHEA Grapalat" w:hAnsi="GHEA Grapalat" w:cs="Times Armenian"/>
          <w:sz w:val="24"/>
          <w:lang w:val="hy-AM"/>
        </w:rPr>
        <w:t xml:space="preserve"> </w:t>
      </w:r>
      <w:r w:rsidRPr="00D347CD">
        <w:rPr>
          <w:rFonts w:ascii="GHEA Grapalat" w:hAnsi="GHEA Grapalat" w:cs="Sylfaen"/>
          <w:sz w:val="24"/>
          <w:lang w:val="hy-AM"/>
        </w:rPr>
        <w:t>մեխանիզմը</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19-</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հոդվածի</w:t>
      </w:r>
      <w:r w:rsidRPr="00D347CD">
        <w:rPr>
          <w:rFonts w:ascii="GHEA Grapalat" w:hAnsi="GHEA Grapalat" w:cs="Times Armenian"/>
          <w:sz w:val="24"/>
          <w:lang w:val="hy-AM"/>
        </w:rPr>
        <w:t xml:space="preserve"> </w:t>
      </w:r>
      <w:r w:rsidRPr="00D347CD">
        <w:rPr>
          <w:rFonts w:ascii="GHEA Grapalat" w:hAnsi="GHEA Grapalat" w:cs="Sylfaen"/>
          <w:sz w:val="24"/>
          <w:lang w:val="hy-AM"/>
        </w:rPr>
        <w:t>դրույթները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գերազանցել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NN 1 </w:t>
      </w:r>
      <w:r w:rsidRPr="00D347CD">
        <w:rPr>
          <w:rFonts w:ascii="GHEA Grapalat" w:hAnsi="GHEA Grapalat" w:cs="Sylfaen"/>
          <w:sz w:val="24"/>
          <w:lang w:val="hy-AM"/>
        </w:rPr>
        <w:t xml:space="preserve">և 3 հավելվածների համապատասխան </w:t>
      </w:r>
      <w:r w:rsidRPr="00D347CD">
        <w:rPr>
          <w:rFonts w:ascii="GHEA Grapalat" w:hAnsi="GHEA Grapalat" w:cs="Sylfaen"/>
          <w:sz w:val="24"/>
          <w:lang w:val="hy-AM"/>
        </w:rPr>
        <w:lastRenderedPageBreak/>
        <w:t>աղյուսակներով սահմանված` արտաքին աղբյուրներից ստացվող 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վարկերի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հաշվին</w:t>
      </w:r>
      <w:r w:rsidRPr="00D347CD">
        <w:rPr>
          <w:rFonts w:ascii="GHEA Grapalat" w:hAnsi="GHEA Grapalat" w:cs="Times Armenian"/>
          <w:sz w:val="24"/>
          <w:lang w:val="hy-AM"/>
        </w:rPr>
        <w:t xml:space="preserve"> </w:t>
      </w:r>
      <w:r w:rsidRPr="00D347CD">
        <w:rPr>
          <w:rFonts w:ascii="GHEA Grapalat" w:hAnsi="GHEA Grapalat" w:cs="Sylfaen"/>
          <w:sz w:val="24"/>
          <w:lang w:val="hy-AM"/>
        </w:rPr>
        <w:t>իրականացվող</w:t>
      </w:r>
      <w:r w:rsidRPr="00D347CD">
        <w:rPr>
          <w:rFonts w:ascii="GHEA Grapalat" w:hAnsi="GHEA Grapalat" w:cs="Times Armenian"/>
          <w:sz w:val="24"/>
          <w:lang w:val="hy-AM"/>
        </w:rPr>
        <w:t xml:space="preserve"> </w:t>
      </w:r>
      <w:r w:rsidRPr="00D347CD">
        <w:rPr>
          <w:rFonts w:ascii="GHEA Grapalat" w:hAnsi="GHEA Grapalat" w:cs="Sylfaen"/>
          <w:sz w:val="24"/>
          <w:lang w:val="hy-AM"/>
        </w:rPr>
        <w:t>առանձին</w:t>
      </w:r>
      <w:r w:rsidRPr="00D347CD">
        <w:rPr>
          <w:rFonts w:ascii="GHEA Grapalat" w:hAnsi="GHEA Grapalat" w:cs="Times Armenian"/>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գծով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NN 1 </w:t>
      </w:r>
      <w:r w:rsidRPr="00D347CD">
        <w:rPr>
          <w:rFonts w:ascii="GHEA Grapalat" w:hAnsi="GHEA Grapalat" w:cs="Sylfaen"/>
          <w:sz w:val="24"/>
          <w:lang w:val="hy-AM"/>
        </w:rPr>
        <w:t>և 3 հավելվածներով 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ծրագրերի</w:t>
      </w:r>
      <w:r w:rsidRPr="00D347CD">
        <w:rPr>
          <w:rFonts w:ascii="GHEA Grapalat" w:hAnsi="GHEA Grapalat" w:cs="Times Armenian"/>
          <w:sz w:val="24"/>
          <w:lang w:val="hy-AM"/>
        </w:rPr>
        <w:t xml:space="preserve"> և միջոցառումների </w:t>
      </w:r>
      <w:r w:rsidRPr="00D347CD">
        <w:rPr>
          <w:rFonts w:ascii="GHEA Grapalat" w:hAnsi="GHEA Grapalat" w:cs="Sylfaen"/>
          <w:sz w:val="24"/>
          <w:lang w:val="hy-AM"/>
        </w:rPr>
        <w:t>գծով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ընդհանուր</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գումարը</w:t>
      </w:r>
      <w:r w:rsidRPr="00D347CD">
        <w:rPr>
          <w:rFonts w:ascii="GHEA Grapalat" w:hAnsi="GHEA Grapalat" w:cs="Times Armenian"/>
          <w:sz w:val="24"/>
          <w:lang w:val="hy-AM"/>
        </w:rPr>
        <w:t xml:space="preserve">, </w:t>
      </w:r>
      <w:r w:rsidRPr="00D347CD">
        <w:rPr>
          <w:rFonts w:ascii="GHEA Grapalat" w:hAnsi="GHEA Grapalat" w:cs="Sylfaen"/>
          <w:sz w:val="24"/>
          <w:lang w:val="hy-AM"/>
        </w:rPr>
        <w:t>ինչպես</w:t>
      </w:r>
      <w:r w:rsidRPr="00D347CD">
        <w:rPr>
          <w:rFonts w:ascii="GHEA Grapalat" w:hAnsi="GHEA Grapalat" w:cs="Times Armenian"/>
          <w:sz w:val="24"/>
          <w:lang w:val="hy-AM"/>
        </w:rPr>
        <w:t xml:space="preserve"> </w:t>
      </w:r>
      <w:r w:rsidRPr="00D347CD">
        <w:rPr>
          <w:rFonts w:ascii="GHEA Grapalat" w:hAnsi="GHEA Grapalat" w:cs="Sylfaen"/>
          <w:sz w:val="24"/>
          <w:lang w:val="hy-AM"/>
        </w:rPr>
        <w:t>նաև</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ծախսերի և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ու</w:t>
      </w:r>
      <w:r w:rsidRPr="00D347CD">
        <w:rPr>
          <w:rFonts w:ascii="GHEA Grapalat" w:hAnsi="GHEA Grapalat" w:cs="Times Armenian"/>
          <w:sz w:val="24"/>
          <w:lang w:val="hy-AM"/>
        </w:rPr>
        <w:t xml:space="preserve"> </w:t>
      </w:r>
      <w:r w:rsidRPr="00C73B27">
        <w:rPr>
          <w:rFonts w:ascii="GHEA Grapalat" w:hAnsi="GHEA Grapalat" w:cs="Times Armenian"/>
          <w:sz w:val="24"/>
          <w:lang w:val="hy-AM"/>
        </w:rPr>
        <w:t xml:space="preserve">              </w:t>
      </w:r>
      <w:r w:rsidRPr="00D347CD">
        <w:rPr>
          <w:rFonts w:ascii="GHEA Grapalat" w:hAnsi="GHEA Grapalat" w:cs="Times Armenian"/>
          <w:sz w:val="24"/>
          <w:lang w:val="hy-AM"/>
        </w:rPr>
        <w:t xml:space="preserve">N 3 </w:t>
      </w:r>
      <w:r w:rsidRPr="00D347CD">
        <w:rPr>
          <w:rFonts w:ascii="GHEA Grapalat" w:hAnsi="GHEA Grapalat" w:cs="Sylfaen"/>
          <w:sz w:val="24"/>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պետ</w:t>
      </w:r>
      <w:bookmarkStart w:id="1" w:name="_GoBack"/>
      <w:bookmarkEnd w:id="1"/>
      <w:r w:rsidRPr="00D347CD">
        <w:rPr>
          <w:rFonts w:ascii="GHEA Grapalat" w:hAnsi="GHEA Grapalat" w:cs="Sylfaen"/>
          <w:sz w:val="24"/>
          <w:lang w:val="hy-AM"/>
        </w:rPr>
        <w:t>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զուտ </w:t>
      </w:r>
      <w:r w:rsidRPr="00D347CD">
        <w:rPr>
          <w:rFonts w:ascii="GHEA Grapalat" w:hAnsi="GHEA Grapalat" w:cs="Sylfaen"/>
          <w:sz w:val="24"/>
          <w:lang w:val="hy-AM"/>
        </w:rPr>
        <w:t>աղբյուրների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 ինչպես նաև 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հավելվածում</w:t>
      </w:r>
      <w:r w:rsidRPr="00D347CD">
        <w:rPr>
          <w:rFonts w:ascii="GHEA Grapalat" w:hAnsi="GHEA Grapalat" w:cs="Times Armenian"/>
          <w:sz w:val="24"/>
          <w:lang w:val="hy-AM"/>
        </w:rPr>
        <w:t xml:space="preserve"> </w:t>
      </w:r>
      <w:r w:rsidRPr="00D347CD">
        <w:rPr>
          <w:rFonts w:ascii="GHEA Grapalat" w:hAnsi="GHEA Grapalat" w:cs="Sylfaen"/>
          <w:sz w:val="24"/>
          <w:lang w:val="hy-AM"/>
        </w:rPr>
        <w:t>ներկայացված</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ֆինանսական ակտիվների ձեռքբերումների և ներգրավված փոխառու միջոցների մարումների գծով ծրագրերի և միջոցառումների գծով սահմանված հատկացումները</w:t>
      </w:r>
      <w:r w:rsidRPr="00D347CD">
        <w:rPr>
          <w:rFonts w:ascii="GHEA Grapalat" w:hAnsi="GHEA Grapalat" w:cs="Times Armenian"/>
          <w:sz w:val="24"/>
          <w:lang w:val="hy-AM"/>
        </w:rPr>
        <w:t>,</w:t>
      </w:r>
    </w:p>
    <w:p w:rsidR="00B34E20" w:rsidRPr="00D347CD" w:rsidRDefault="00B34E20" w:rsidP="003815A1">
      <w:pPr>
        <w:pStyle w:val="BodyText2"/>
        <w:ind w:firstLine="567"/>
        <w:rPr>
          <w:rFonts w:ascii="GHEA Grapalat" w:hAnsi="GHEA Grapalat"/>
          <w:sz w:val="24"/>
          <w:lang w:val="hy-AM"/>
        </w:rPr>
      </w:pPr>
      <w:r w:rsidRPr="00D347CD">
        <w:rPr>
          <w:rFonts w:ascii="GHEA Grapalat" w:hAnsi="GHEA Grapalat" w:cs="Sylfaen"/>
          <w:sz w:val="24"/>
          <w:lang w:val="hy-AM"/>
        </w:rPr>
        <w:t>բ. 202</w:t>
      </w:r>
      <w:r w:rsidR="00341F63">
        <w:rPr>
          <w:rFonts w:ascii="GHEA Grapalat" w:hAnsi="GHEA Grapalat" w:cs="Sylfaen"/>
          <w:sz w:val="24"/>
          <w:lang w:val="hy-AM"/>
        </w:rPr>
        <w:t>1</w:t>
      </w:r>
      <w:r w:rsidRPr="00D347CD">
        <w:rPr>
          <w:rFonts w:ascii="GHEA Grapalat" w:hAnsi="GHEA Grapalat" w:cs="Sylfaen"/>
          <w:sz w:val="24"/>
          <w:lang w:val="hy-AM"/>
        </w:rPr>
        <w:t xml:space="preserve"> </w:t>
      </w:r>
      <w:r w:rsidRPr="00D347CD">
        <w:rPr>
          <w:rFonts w:ascii="GHEA Grapalat" w:hAnsi="GHEA Grapalat" w:cs="Times Armenian"/>
          <w:sz w:val="24"/>
          <w:lang w:val="hy-AM"/>
        </w:rPr>
        <w:t>թվականի</w:t>
      </w:r>
      <w:r w:rsidRPr="00D347CD">
        <w:rPr>
          <w:rFonts w:ascii="GHEA Grapalat" w:hAnsi="GHEA Grapalat" w:cs="Sylfaen"/>
          <w:sz w:val="24"/>
          <w:lang w:val="hy-AM"/>
        </w:rPr>
        <w:t xml:space="preserve"> բյուջետային տարվա ընթացքում օտարերկրյա պետությունների և միջազգային կազմակերպությունների կողմից Հայաստանի Հանրապետությանը հատկացված` սույն օրենքով չնախատեսված նպատակային վարկային կամ դրամաշնորհային միջոցների (սույն ենթակետում այսուհետ` նպատակային միջոցների) հաշվին ֆինանսավորել սույն օրենքի N 1 և (կամ) </w:t>
      </w:r>
      <w:r w:rsidRPr="00C73B27">
        <w:rPr>
          <w:rFonts w:ascii="GHEA Grapalat" w:hAnsi="GHEA Grapalat" w:cs="Sylfaen"/>
          <w:sz w:val="24"/>
          <w:lang w:val="hy-AM"/>
        </w:rPr>
        <w:t xml:space="preserve">           </w:t>
      </w:r>
      <w:r w:rsidRPr="00D347CD">
        <w:rPr>
          <w:rFonts w:ascii="GHEA Grapalat" w:hAnsi="GHEA Grapalat" w:cs="Sylfaen"/>
          <w:sz w:val="24"/>
          <w:lang w:val="hy-AM"/>
        </w:rPr>
        <w:t>N 3 հավելվածներով չնախատեսված նպատակային ծրագրերը: Այդ ծրագրերի գծով Հայաստանի Հանրապետության 202</w:t>
      </w:r>
      <w:r w:rsidR="00341F63">
        <w:rPr>
          <w:rFonts w:ascii="GHEA Grapalat" w:hAnsi="GHEA Grapalat" w:cs="Sylfaen"/>
          <w:sz w:val="24"/>
          <w:lang w:val="hy-AM"/>
        </w:rPr>
        <w:t>1</w:t>
      </w:r>
      <w:r w:rsidRPr="00D347CD">
        <w:rPr>
          <w:rFonts w:ascii="GHEA Grapalat" w:hAnsi="GHEA Grapalat" w:cs="Sylfaen"/>
          <w:sz w:val="24"/>
          <w:lang w:val="hy-AM"/>
        </w:rPr>
        <w:t xml:space="preserve"> թվականի պետական բյուջե ստացվող նպատակային միջոցների հաշվին նախատեսվող ելքերի գումարից ոչ ավելի չափով, ըստ անհրաժեշտության, ավելացնել սույն օրենքի 2-րդ հոդվածով հաստատված դեֆիցիտի (պակասուրդի) ընդհանուր գումարը (վարկային նպատակային ծրագրերի դեպքում) կամ եկամուտների գումարը (դրամաշնորհային նպատակային ծրագրերի դեպքում), ինչպես նաև, ըստ այդ գումարի բնույթի և վերջինիս հաշվին կատարվող ելքերի</w:t>
      </w:r>
      <w:r w:rsidRPr="00D347CD">
        <w:rPr>
          <w:rFonts w:ascii="GHEA Grapalat" w:hAnsi="GHEA Grapalat" w:cs="Times Armenian"/>
          <w:sz w:val="24"/>
          <w:lang w:val="hy-AM"/>
        </w:rPr>
        <w:t xml:space="preserve"> </w:t>
      </w:r>
      <w:r w:rsidRPr="00D347CD">
        <w:rPr>
          <w:rFonts w:ascii="GHEA Grapalat" w:hAnsi="GHEA Grapalat" w:cs="Sylfaen"/>
          <w:sz w:val="24"/>
          <w:lang w:val="hy-AM"/>
        </w:rPr>
        <w:t>պատկանելության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փոփոխության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ենթարկել</w:t>
      </w:r>
      <w:r w:rsidRPr="00D347CD">
        <w:rPr>
          <w:rFonts w:ascii="GHEA Grapalat" w:hAnsi="GHEA Grapalat" w:cs="Times Armenian"/>
          <w:sz w:val="24"/>
          <w:lang w:val="hy-AM"/>
        </w:rPr>
        <w:t xml:space="preserve"> 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զուտ </w:t>
      </w:r>
      <w:r w:rsidRPr="00D347CD">
        <w:rPr>
          <w:rFonts w:ascii="GHEA Grapalat" w:hAnsi="GHEA Grapalat" w:cs="Sylfaen"/>
          <w:sz w:val="24"/>
          <w:lang w:val="hy-AM"/>
        </w:rPr>
        <w:t>աղբյուրների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առանձին</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անհրաժեշտության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դեպքում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լրացում</w:t>
      </w:r>
      <w:r w:rsidRPr="00D347CD">
        <w:rPr>
          <w:rFonts w:ascii="GHEA Grapalat" w:hAnsi="GHEA Grapalat" w:cs="Times Armenian"/>
          <w:sz w:val="24"/>
          <w:lang w:val="hy-AM"/>
        </w:rPr>
        <w:t xml:space="preserve"> </w:t>
      </w:r>
      <w:r w:rsidRPr="00D347CD">
        <w:rPr>
          <w:rFonts w:ascii="GHEA Grapalat" w:hAnsi="GHEA Grapalat" w:cs="Sylfaen"/>
          <w:sz w:val="24"/>
          <w:lang w:val="hy-AM"/>
        </w:rPr>
        <w:t>կատարելով</w:t>
      </w:r>
      <w:r w:rsidRPr="00D347CD">
        <w:rPr>
          <w:rFonts w:ascii="GHEA Grapalat" w:hAnsi="GHEA Grapalat" w:cs="Times Armenian"/>
          <w:sz w:val="24"/>
          <w:lang w:val="hy-AM"/>
        </w:rPr>
        <w:t xml:space="preserve"> </w:t>
      </w:r>
      <w:r w:rsidRPr="00D347CD">
        <w:rPr>
          <w:rFonts w:ascii="GHEA Grapalat" w:hAnsi="GHEA Grapalat" w:cs="Sylfaen"/>
          <w:sz w:val="24"/>
          <w:lang w:val="hy-AM"/>
        </w:rPr>
        <w:t>այդ</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կազմում</w:t>
      </w:r>
      <w:r w:rsidRPr="00D347CD">
        <w:rPr>
          <w:rFonts w:ascii="GHEA Grapalat" w:hAnsi="GHEA Grapalat" w:cs="Times Armenian"/>
          <w:sz w:val="24"/>
          <w:lang w:val="hy-AM"/>
        </w:rPr>
        <w:t xml:space="preserve">), 6-րդ հոդվածով հաստատված բյուջետային եկամուտների գումարները, </w:t>
      </w:r>
      <w:r w:rsidRPr="00D347CD">
        <w:rPr>
          <w:rFonts w:ascii="GHEA Grapalat" w:hAnsi="GHEA Grapalat" w:cs="Sylfaen"/>
          <w:sz w:val="24"/>
          <w:lang w:val="hy-AM"/>
        </w:rPr>
        <w:t>ինչպես</w:t>
      </w:r>
      <w:r w:rsidRPr="00D347CD">
        <w:rPr>
          <w:rFonts w:ascii="GHEA Grapalat" w:hAnsi="GHEA Grapalat" w:cs="Times Armenian"/>
          <w:sz w:val="24"/>
          <w:lang w:val="hy-AM"/>
        </w:rPr>
        <w:t xml:space="preserve"> </w:t>
      </w:r>
      <w:r w:rsidRPr="00D347CD">
        <w:rPr>
          <w:rFonts w:ascii="GHEA Grapalat" w:hAnsi="GHEA Grapalat" w:cs="Sylfaen"/>
          <w:sz w:val="24"/>
          <w:lang w:val="hy-AM"/>
        </w:rPr>
        <w:t>նաև</w:t>
      </w:r>
      <w:r w:rsidR="00A31D9D">
        <w:rPr>
          <w:rFonts w:ascii="GHEA Grapalat" w:hAnsi="GHEA Grapalat" w:cs="Sylfaen"/>
          <w:sz w:val="24"/>
          <w:lang w:val="hy-AM"/>
        </w:rPr>
        <w:t xml:space="preserve"> </w:t>
      </w:r>
      <w:r w:rsidRPr="00D347CD">
        <w:rPr>
          <w:rFonts w:ascii="GHEA Grapalat" w:hAnsi="GHEA Grapalat" w:cs="Times Armenian"/>
          <w:sz w:val="24"/>
          <w:lang w:val="hy-AM"/>
        </w:rPr>
        <w:t>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lastRenderedPageBreak/>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ենթակետում</w:t>
      </w:r>
      <w:r w:rsidRPr="00D347CD">
        <w:rPr>
          <w:rFonts w:ascii="GHEA Grapalat" w:hAnsi="GHEA Grapalat" w:cs="Times Armenian"/>
          <w:sz w:val="24"/>
          <w:lang w:val="hy-AM"/>
        </w:rPr>
        <w:t xml:space="preserve"> </w:t>
      </w:r>
      <w:r w:rsidRPr="00D347CD">
        <w:rPr>
          <w:rFonts w:ascii="GHEA Grapalat" w:hAnsi="GHEA Grapalat" w:cs="Sylfaen"/>
          <w:sz w:val="24"/>
          <w:lang w:val="hy-AM"/>
        </w:rPr>
        <w:t>նշված</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օրենքով</w:t>
      </w:r>
      <w:r w:rsidRPr="00D347CD">
        <w:rPr>
          <w:rFonts w:ascii="GHEA Grapalat" w:hAnsi="GHEA Grapalat" w:cs="Times Armenian"/>
          <w:sz w:val="24"/>
          <w:lang w:val="hy-AM"/>
        </w:rPr>
        <w:t xml:space="preserve"> </w:t>
      </w:r>
      <w:r w:rsidRPr="00D347CD">
        <w:rPr>
          <w:rFonts w:ascii="GHEA Grapalat" w:hAnsi="GHEA Grapalat" w:cs="Sylfaen"/>
          <w:sz w:val="24"/>
          <w:lang w:val="hy-AM"/>
        </w:rPr>
        <w:t>չնախատեսված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ծրագրերը`</w:t>
      </w:r>
      <w:r w:rsidRPr="00D347CD">
        <w:rPr>
          <w:rFonts w:ascii="GHEA Grapalat" w:hAnsi="GHEA Grapalat" w:cs="Times Armenian"/>
          <w:sz w:val="24"/>
          <w:lang w:val="hy-AM"/>
        </w:rPr>
        <w:t xml:space="preserve"> </w:t>
      </w:r>
      <w:r w:rsidRPr="00D347CD">
        <w:rPr>
          <w:rFonts w:ascii="GHEA Grapalat" w:hAnsi="GHEA Grapalat" w:cs="Sylfaen"/>
          <w:sz w:val="24"/>
          <w:lang w:val="hy-AM"/>
        </w:rPr>
        <w:t>որպես</w:t>
      </w:r>
      <w:r w:rsidRPr="00D347CD">
        <w:rPr>
          <w:rFonts w:ascii="GHEA Grapalat" w:hAnsi="GHEA Grapalat" w:cs="Times Armenian"/>
          <w:sz w:val="24"/>
          <w:lang w:val="hy-AM"/>
        </w:rPr>
        <w:t xml:space="preserve"> ծրագրերի</w:t>
      </w:r>
      <w:r w:rsidRPr="00D347CD">
        <w:rPr>
          <w:rFonts w:ascii="GHEA Grapalat" w:hAnsi="GHEA Grapalat" w:cs="Sylfaen"/>
          <w:sz w:val="24"/>
          <w:lang w:val="hy-AM"/>
        </w:rPr>
        <w:t xml:space="preserve"> առանձին</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լրացուցիչ</w:t>
      </w:r>
      <w:r w:rsidRPr="00D347CD">
        <w:rPr>
          <w:rFonts w:ascii="GHEA Grapalat" w:hAnsi="GHEA Grapalat" w:cs="Times Armenian"/>
          <w:sz w:val="24"/>
          <w:lang w:val="hy-AM"/>
        </w:rPr>
        <w:t xml:space="preserve"> միջոցառումներ</w:t>
      </w:r>
      <w:r w:rsidRPr="00D347CD">
        <w:rPr>
          <w:rFonts w:ascii="GHEA Grapalat" w:hAnsi="GHEA Grapalat" w:cs="Sylfaen"/>
          <w:sz w:val="24"/>
          <w:lang w:val="hy-AM"/>
        </w:rPr>
        <w:t>,</w:t>
      </w:r>
      <w:r w:rsidRPr="00D347CD">
        <w:rPr>
          <w:rFonts w:ascii="GHEA Grapalat" w:hAnsi="GHEA Grapalat" w:cs="Times Armenian"/>
          <w:sz w:val="24"/>
          <w:lang w:val="hy-AM"/>
        </w:rPr>
        <w:t xml:space="preserve"> </w:t>
      </w:r>
      <w:r w:rsidRPr="00D347CD">
        <w:rPr>
          <w:rFonts w:ascii="GHEA Grapalat" w:hAnsi="GHEA Grapalat" w:cs="Sylfaen"/>
          <w:sz w:val="24"/>
          <w:lang w:val="hy-AM"/>
        </w:rPr>
        <w:t>ըստ</w:t>
      </w:r>
      <w:r w:rsidRPr="00D347CD">
        <w:rPr>
          <w:rFonts w:ascii="GHEA Grapalat" w:hAnsi="GHEA Grapalat" w:cs="Times Armenian"/>
          <w:sz w:val="24"/>
          <w:lang w:val="hy-AM"/>
        </w:rPr>
        <w:t xml:space="preserve"> </w:t>
      </w:r>
      <w:r w:rsidRPr="00D347CD">
        <w:rPr>
          <w:rFonts w:ascii="GHEA Grapalat" w:hAnsi="GHEA Grapalat" w:cs="Sylfaen"/>
          <w:sz w:val="24"/>
          <w:lang w:val="hy-AM"/>
        </w:rPr>
        <w:t>պատկանելության</w:t>
      </w:r>
      <w:r w:rsidR="00E34C91">
        <w:rPr>
          <w:rFonts w:ascii="GHEA Grapalat" w:hAnsi="GHEA Grapalat" w:cs="Times Armenian"/>
          <w:sz w:val="24"/>
        </w:rPr>
        <w:t xml:space="preserve"> </w:t>
      </w:r>
      <w:r w:rsidRPr="00D347CD">
        <w:rPr>
          <w:rFonts w:ascii="GHEA Grapalat" w:hAnsi="GHEA Grapalat" w:cs="Sylfaen"/>
          <w:sz w:val="24"/>
          <w:lang w:val="hy-AM"/>
        </w:rPr>
        <w:t>արտացոլելով</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00E34C91">
        <w:rPr>
          <w:rFonts w:ascii="GHEA Grapalat" w:hAnsi="GHEA Grapalat" w:cs="Times Armenian"/>
          <w:sz w:val="24"/>
          <w:lang w:val="hy-AM"/>
        </w:rPr>
        <w:t xml:space="preserve"> N</w:t>
      </w:r>
      <w:r w:rsidR="00E34C91">
        <w:rPr>
          <w:rFonts w:ascii="GHEA Grapalat" w:hAnsi="GHEA Grapalat" w:cs="Times Armenian"/>
          <w:sz w:val="24"/>
        </w:rPr>
        <w:t xml:space="preserve"> </w:t>
      </w:r>
      <w:r w:rsidRPr="00D347CD">
        <w:rPr>
          <w:rFonts w:ascii="GHEA Grapalat" w:hAnsi="GHEA Grapalat" w:cs="Times Armenian"/>
          <w:sz w:val="24"/>
          <w:lang w:val="hy-AM"/>
        </w:rPr>
        <w:t xml:space="preserve">1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հավելվածներում</w:t>
      </w:r>
      <w:r w:rsidRPr="00C73B27">
        <w:rPr>
          <w:rFonts w:ascii="GHEA Grapalat" w:hAnsi="GHEA Grapalat" w:cs="Sylfaen"/>
          <w:sz w:val="24"/>
          <w:lang w:val="hy-AM"/>
        </w:rPr>
        <w:t>)</w:t>
      </w:r>
      <w:r w:rsidRPr="00D347CD">
        <w:rPr>
          <w:rFonts w:ascii="GHEA Grapalat" w:hAnsi="GHEA Grapalat" w:cs="Times Armenian"/>
          <w:sz w:val="24"/>
          <w:lang w:val="hy-AM"/>
        </w:rPr>
        <w:t>,</w:t>
      </w:r>
    </w:p>
    <w:p w:rsidR="00B34E20" w:rsidRPr="00D347CD" w:rsidRDefault="00B34E20" w:rsidP="003815A1">
      <w:pPr>
        <w:pStyle w:val="BodyText2"/>
        <w:ind w:firstLine="567"/>
        <w:rPr>
          <w:rFonts w:ascii="GHEA Grapalat" w:hAnsi="GHEA Grapalat"/>
          <w:sz w:val="24"/>
          <w:lang w:val="hy-AM"/>
        </w:rPr>
      </w:pPr>
      <w:r w:rsidRPr="00D347CD">
        <w:rPr>
          <w:rFonts w:ascii="GHEA Grapalat" w:hAnsi="GHEA Grapalat" w:cs="Sylfaen"/>
          <w:sz w:val="24"/>
          <w:lang w:val="hy-AM"/>
        </w:rPr>
        <w:t>գ</w:t>
      </w:r>
      <w:r w:rsidRPr="00D347CD">
        <w:rPr>
          <w:rFonts w:ascii="GHEA Grapalat" w:hAnsi="GHEA Grapalat" w:cs="Times Armenian"/>
          <w:sz w:val="24"/>
          <w:lang w:val="hy-AM"/>
        </w:rPr>
        <w:t>. 202</w:t>
      </w:r>
      <w:r w:rsidR="00341F63">
        <w:rPr>
          <w:rFonts w:ascii="GHEA Grapalat" w:hAnsi="GHEA Grapalat" w:cs="Times Armenian"/>
          <w:sz w:val="24"/>
          <w:lang w:val="hy-AM"/>
        </w:rPr>
        <w:t>1</w:t>
      </w:r>
      <w:r w:rsidRPr="00D347CD">
        <w:rPr>
          <w:rFonts w:ascii="GHEA Grapalat" w:hAnsi="GHEA Grapalat" w:cs="Times Armenian"/>
          <w:sz w:val="24"/>
          <w:lang w:val="hy-AM"/>
        </w:rPr>
        <w:t xml:space="preserve"> թվականի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տարվա</w:t>
      </w:r>
      <w:r w:rsidRPr="00D347CD">
        <w:rPr>
          <w:rFonts w:ascii="GHEA Grapalat" w:hAnsi="GHEA Grapalat" w:cs="Times Armenian"/>
          <w:sz w:val="24"/>
          <w:lang w:val="hy-AM"/>
        </w:rPr>
        <w:t xml:space="preserve"> </w:t>
      </w:r>
      <w:r w:rsidRPr="00D347CD">
        <w:rPr>
          <w:rFonts w:ascii="GHEA Grapalat" w:hAnsi="GHEA Grapalat" w:cs="Sylfaen"/>
          <w:sz w:val="24"/>
          <w:lang w:val="hy-AM"/>
        </w:rPr>
        <w:t>ընթացքում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լրացուցիչ</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ֆինանսավորել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 1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հավելվածներով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ներառյալ`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կետի</w:t>
      </w:r>
      <w:r w:rsidRPr="00D347CD">
        <w:rPr>
          <w:rFonts w:ascii="GHEA Grapalat" w:hAnsi="GHEA Grapalat" w:cs="Times Armenian"/>
          <w:sz w:val="24"/>
          <w:lang w:val="hy-AM"/>
        </w:rPr>
        <w:t xml:space="preserve"> «</w:t>
      </w:r>
      <w:r w:rsidRPr="00D347CD">
        <w:rPr>
          <w:rFonts w:ascii="GHEA Grapalat" w:hAnsi="GHEA Grapalat" w:cs="Sylfaen"/>
          <w:sz w:val="24"/>
          <w:lang w:val="hy-AM"/>
        </w:rPr>
        <w:t>բ» ենթակետով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կարգով</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տարվա</w:t>
      </w:r>
      <w:r w:rsidRPr="00D347CD">
        <w:rPr>
          <w:rFonts w:ascii="GHEA Grapalat" w:hAnsi="GHEA Grapalat" w:cs="Times Armenian"/>
          <w:sz w:val="24"/>
          <w:lang w:val="hy-AM"/>
        </w:rPr>
        <w:t xml:space="preserve"> </w:t>
      </w:r>
      <w:r w:rsidRPr="00D347CD">
        <w:rPr>
          <w:rFonts w:ascii="GHEA Grapalat" w:hAnsi="GHEA Grapalat" w:cs="Sylfaen"/>
          <w:sz w:val="24"/>
          <w:lang w:val="hy-AM"/>
        </w:rPr>
        <w:t>ընթացքում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 1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հավելվածներում</w:t>
      </w:r>
      <w:r w:rsidRPr="00D347CD">
        <w:rPr>
          <w:rFonts w:ascii="GHEA Grapalat" w:hAnsi="GHEA Grapalat" w:cs="Times Armenian"/>
          <w:sz w:val="24"/>
          <w:lang w:val="hy-AM"/>
        </w:rPr>
        <w:t xml:space="preserve"> </w:t>
      </w:r>
      <w:r w:rsidRPr="00D347CD">
        <w:rPr>
          <w:rFonts w:ascii="GHEA Grapalat" w:hAnsi="GHEA Grapalat" w:cs="Sylfaen"/>
          <w:sz w:val="24"/>
          <w:lang w:val="hy-AM"/>
        </w:rPr>
        <w:t>արտացոլված</w:t>
      </w:r>
      <w:r w:rsidRPr="00D347CD">
        <w:rPr>
          <w:rFonts w:ascii="GHEA Grapalat" w:hAnsi="GHEA Grapalat"/>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ծրագրերը</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գծով</w:t>
      </w:r>
      <w:r w:rsidRPr="00D347CD">
        <w:rPr>
          <w:rFonts w:ascii="GHEA Grapalat" w:hAnsi="GHEA Grapalat" w:cs="Times Armenian"/>
          <w:sz w:val="24"/>
          <w:lang w:val="hy-AM"/>
        </w:rPr>
        <w:t xml:space="preserve"> </w:t>
      </w:r>
      <w:r w:rsidRPr="00D347CD">
        <w:rPr>
          <w:rFonts w:ascii="GHEA Grapalat" w:hAnsi="GHEA Grapalat" w:cs="Sylfaen"/>
          <w:sz w:val="24"/>
          <w:lang w:val="hy-AM"/>
        </w:rPr>
        <w:t>օտարերկրյա</w:t>
      </w:r>
      <w:r w:rsidRPr="00D347CD">
        <w:rPr>
          <w:rFonts w:ascii="GHEA Grapalat" w:hAnsi="GHEA Grapalat" w:cs="Times Armenian"/>
          <w:sz w:val="24"/>
          <w:lang w:val="hy-AM"/>
        </w:rPr>
        <w:t xml:space="preserve"> </w:t>
      </w:r>
      <w:r w:rsidRPr="00D347CD">
        <w:rPr>
          <w:rFonts w:ascii="GHEA Grapalat" w:hAnsi="GHEA Grapalat" w:cs="Sylfaen"/>
          <w:sz w:val="24"/>
          <w:lang w:val="hy-AM"/>
        </w:rPr>
        <w:t>պետություններից</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միջազգային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կազմակերպություններից</w:t>
      </w:r>
      <w:r w:rsidRPr="00D347CD">
        <w:rPr>
          <w:rFonts w:ascii="GHEA Grapalat" w:hAnsi="GHEA Grapalat" w:cs="Times Armenian"/>
          <w:sz w:val="24"/>
          <w:lang w:val="hy-AM"/>
        </w:rPr>
        <w:t xml:space="preserve"> </w:t>
      </w:r>
      <w:r w:rsidRPr="00D347CD">
        <w:rPr>
          <w:rFonts w:ascii="GHEA Grapalat" w:hAnsi="GHEA Grapalat" w:cs="Sylfaen"/>
          <w:sz w:val="24"/>
          <w:lang w:val="hy-AM"/>
        </w:rPr>
        <w:t>մինչև</w:t>
      </w:r>
      <w:r w:rsidRPr="00D347CD">
        <w:rPr>
          <w:rFonts w:ascii="GHEA Grapalat" w:hAnsi="GHEA Grapalat" w:cs="Times Armenian"/>
          <w:sz w:val="24"/>
          <w:lang w:val="hy-AM"/>
        </w:rPr>
        <w:t xml:space="preserve"> 202</w:t>
      </w:r>
      <w:r w:rsidR="00341F63">
        <w:rPr>
          <w:rFonts w:ascii="GHEA Grapalat" w:hAnsi="GHEA Grapalat" w:cs="Times Armenian"/>
          <w:sz w:val="24"/>
          <w:lang w:val="hy-AM"/>
        </w:rPr>
        <w:t>1</w:t>
      </w:r>
      <w:r w:rsidRPr="00D347CD">
        <w:rPr>
          <w:rFonts w:ascii="GHEA Grapalat" w:hAnsi="GHEA Grapalat" w:cs="Times Armenian"/>
          <w:sz w:val="24"/>
          <w:lang w:val="hy-AM"/>
        </w:rPr>
        <w:t xml:space="preserve"> </w:t>
      </w:r>
      <w:r w:rsidRPr="00D347CD">
        <w:rPr>
          <w:rFonts w:ascii="GHEA Grapalat" w:hAnsi="GHEA Grapalat" w:cs="Sylfaen"/>
          <w:sz w:val="24"/>
          <w:lang w:val="hy-AM"/>
        </w:rPr>
        <w:t>թվականի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հունվարի</w:t>
      </w:r>
      <w:r w:rsidRPr="00D347CD">
        <w:rPr>
          <w:rFonts w:ascii="GHEA Grapalat" w:hAnsi="GHEA Grapalat" w:cs="Times Armenian"/>
          <w:sz w:val="24"/>
          <w:lang w:val="hy-AM"/>
        </w:rPr>
        <w:t xml:space="preserve"> 1-ն </w:t>
      </w:r>
      <w:r w:rsidRPr="00D347CD">
        <w:rPr>
          <w:rFonts w:ascii="GHEA Grapalat" w:hAnsi="GHEA Grapalat" w:cs="Sylfaen"/>
          <w:sz w:val="24"/>
          <w:lang w:val="hy-AM"/>
        </w:rPr>
        <w:t>ստացված</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օրենքով</w:t>
      </w:r>
      <w:r w:rsidRPr="00D347CD">
        <w:rPr>
          <w:rFonts w:ascii="GHEA Grapalat" w:hAnsi="GHEA Grapalat" w:cs="Times Armenian"/>
          <w:sz w:val="24"/>
          <w:lang w:val="hy-AM"/>
        </w:rPr>
        <w:t xml:space="preserve"> </w:t>
      </w:r>
      <w:r w:rsidRPr="00D347CD">
        <w:rPr>
          <w:rFonts w:ascii="GHEA Grapalat" w:hAnsi="GHEA Grapalat" w:cs="Sylfaen"/>
          <w:sz w:val="24"/>
          <w:lang w:val="hy-AM"/>
        </w:rPr>
        <w:t>չնախատեսված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միջոցների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չօգտագործված</w:t>
      </w:r>
      <w:r w:rsidRPr="00D347CD">
        <w:rPr>
          <w:rFonts w:ascii="GHEA Grapalat" w:hAnsi="GHEA Grapalat" w:cs="Times Armenian"/>
          <w:sz w:val="24"/>
          <w:lang w:val="hy-AM"/>
        </w:rPr>
        <w:t xml:space="preserve"> </w:t>
      </w:r>
      <w:r w:rsidRPr="00D347CD">
        <w:rPr>
          <w:rFonts w:ascii="GHEA Grapalat" w:hAnsi="GHEA Grapalat" w:cs="Sylfaen"/>
          <w:sz w:val="24"/>
          <w:lang w:val="hy-AM"/>
        </w:rPr>
        <w:t>մնացորդի</w:t>
      </w:r>
      <w:r w:rsidRPr="00D347CD">
        <w:rPr>
          <w:rFonts w:ascii="GHEA Grapalat" w:hAnsi="GHEA Grapalat" w:cs="Times Armenian"/>
          <w:sz w:val="24"/>
          <w:lang w:val="hy-AM"/>
        </w:rPr>
        <w:t xml:space="preserve"> </w:t>
      </w:r>
      <w:r w:rsidRPr="00D347CD">
        <w:rPr>
          <w:rFonts w:ascii="GHEA Grapalat" w:hAnsi="GHEA Grapalat" w:cs="Sylfaen"/>
          <w:sz w:val="24"/>
          <w:lang w:val="hy-AM"/>
        </w:rPr>
        <w:t>հաշվին</w:t>
      </w:r>
      <w:r w:rsidRPr="00D347CD">
        <w:rPr>
          <w:rFonts w:ascii="GHEA Grapalat" w:hAnsi="GHEA Grapalat" w:cs="Times Armenian"/>
          <w:sz w:val="24"/>
          <w:lang w:val="hy-AM"/>
        </w:rPr>
        <w:t xml:space="preserve"> (</w:t>
      </w:r>
      <w:r w:rsidRPr="00D347CD">
        <w:rPr>
          <w:rFonts w:ascii="GHEA Grapalat" w:hAnsi="GHEA Grapalat" w:cs="Sylfaen"/>
          <w:sz w:val="24"/>
          <w:lang w:val="hy-AM"/>
        </w:rPr>
        <w:t>այդ</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գումարի</w:t>
      </w:r>
      <w:r w:rsidRPr="00D347CD">
        <w:rPr>
          <w:rFonts w:ascii="GHEA Grapalat" w:hAnsi="GHEA Grapalat" w:cs="Times Armenian"/>
          <w:sz w:val="24"/>
          <w:lang w:val="hy-AM"/>
        </w:rPr>
        <w:t xml:space="preserve"> </w:t>
      </w:r>
      <w:r w:rsidRPr="00D347CD">
        <w:rPr>
          <w:rFonts w:ascii="GHEA Grapalat" w:hAnsi="GHEA Grapalat" w:cs="Sylfaen"/>
          <w:sz w:val="24"/>
          <w:lang w:val="hy-AM"/>
        </w:rPr>
        <w:t>չափով</w:t>
      </w:r>
      <w:r w:rsidRPr="00D347CD">
        <w:rPr>
          <w:rFonts w:ascii="GHEA Grapalat" w:hAnsi="GHEA Grapalat" w:cs="Times Armenian"/>
          <w:sz w:val="24"/>
          <w:lang w:val="hy-AM"/>
        </w:rPr>
        <w:t xml:space="preserve"> </w:t>
      </w:r>
      <w:r w:rsidRPr="00D347CD">
        <w:rPr>
          <w:rFonts w:ascii="GHEA Grapalat" w:hAnsi="GHEA Grapalat" w:cs="Sylfaen"/>
          <w:sz w:val="24"/>
          <w:lang w:val="hy-AM"/>
        </w:rPr>
        <w:t>ավելացնելով</w:t>
      </w:r>
      <w:r w:rsidRPr="00D347CD">
        <w:rPr>
          <w:rFonts w:ascii="GHEA Grapalat" w:hAnsi="GHEA Grapalat" w:cs="Times Armenian"/>
          <w:sz w:val="24"/>
          <w:lang w:val="hy-AM"/>
        </w:rPr>
        <w:t xml:space="preserve"> N 3</w:t>
      </w:r>
      <w:r w:rsidRPr="00D347CD">
        <w:rPr>
          <w:rFonts w:ascii="GHEA Grapalat" w:hAnsi="GHEA Grapalat"/>
          <w:sz w:val="24"/>
          <w:lang w:val="hy-AM"/>
        </w:rPr>
        <w:t xml:space="preserve"> </w:t>
      </w:r>
      <w:r w:rsidRPr="00D347CD">
        <w:rPr>
          <w:rFonts w:ascii="GHEA Grapalat" w:hAnsi="GHEA Grapalat" w:cs="Sylfaen"/>
          <w:sz w:val="24"/>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ելքերի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ֆինանսավորմանն</w:t>
      </w:r>
      <w:r w:rsidRPr="00D347CD">
        <w:rPr>
          <w:rFonts w:ascii="GHEA Grapalat" w:hAnsi="GHEA Grapalat" w:cs="Times Armenian"/>
          <w:sz w:val="24"/>
          <w:lang w:val="hy-AM"/>
        </w:rPr>
        <w:t xml:space="preserve"> </w:t>
      </w:r>
      <w:r w:rsidRPr="00D347CD">
        <w:rPr>
          <w:rFonts w:ascii="GHEA Grapalat" w:hAnsi="GHEA Grapalat" w:cs="Sylfaen"/>
          <w:sz w:val="24"/>
          <w:lang w:val="hy-AM"/>
        </w:rPr>
        <w:t>ուղղվող</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202</w:t>
      </w:r>
      <w:r w:rsidR="00341F63">
        <w:rPr>
          <w:rFonts w:ascii="GHEA Grapalat" w:hAnsi="GHEA Grapalat" w:cs="Times Armenian"/>
          <w:sz w:val="24"/>
          <w:lang w:val="hy-AM"/>
        </w:rPr>
        <w:t>1</w:t>
      </w:r>
      <w:r w:rsidRPr="00D347CD">
        <w:rPr>
          <w:rFonts w:ascii="GHEA Grapalat" w:hAnsi="GHEA Grapalat" w:cs="Times Armenian"/>
          <w:sz w:val="24"/>
          <w:lang w:val="hy-AM"/>
        </w:rPr>
        <w:t xml:space="preserve"> </w:t>
      </w:r>
      <w:r w:rsidRPr="00D347CD">
        <w:rPr>
          <w:rFonts w:ascii="GHEA Grapalat" w:hAnsi="GHEA Grapalat" w:cs="Sylfaen"/>
          <w:sz w:val="24"/>
          <w:lang w:val="hy-AM"/>
        </w:rPr>
        <w:t>թվականի</w:t>
      </w:r>
      <w:r w:rsidRPr="00D347CD">
        <w:rPr>
          <w:rFonts w:ascii="GHEA Grapalat" w:hAnsi="GHEA Grapalat" w:cs="Times Armenian"/>
          <w:sz w:val="24"/>
          <w:lang w:val="hy-AM"/>
        </w:rPr>
        <w:t xml:space="preserve"> </w:t>
      </w:r>
      <w:r w:rsidRPr="00D347CD">
        <w:rPr>
          <w:rFonts w:ascii="GHEA Grapalat" w:hAnsi="GHEA Grapalat" w:cs="Sylfaen"/>
          <w:sz w:val="24"/>
          <w:lang w:val="hy-AM"/>
        </w:rPr>
        <w:t>տարեսկզբի</w:t>
      </w:r>
      <w:r w:rsidRPr="00D347CD">
        <w:rPr>
          <w:rFonts w:ascii="GHEA Grapalat" w:hAnsi="GHEA Grapalat" w:cs="Times Armenian"/>
          <w:sz w:val="24"/>
          <w:lang w:val="hy-AM"/>
        </w:rPr>
        <w:t xml:space="preserve"> </w:t>
      </w:r>
      <w:r w:rsidRPr="00D347CD">
        <w:rPr>
          <w:rFonts w:ascii="GHEA Grapalat" w:hAnsi="GHEA Grapalat" w:cs="Sylfaen"/>
          <w:sz w:val="24"/>
          <w:lang w:val="hy-AM"/>
        </w:rPr>
        <w:t>ազատ</w:t>
      </w:r>
      <w:r w:rsidRPr="00D347CD">
        <w:rPr>
          <w:rFonts w:ascii="GHEA Grapalat" w:hAnsi="GHEA Grapalat" w:cs="Times Armenian"/>
          <w:sz w:val="24"/>
          <w:lang w:val="hy-AM"/>
        </w:rPr>
        <w:t xml:space="preserve"> </w:t>
      </w:r>
      <w:r w:rsidRPr="00D347CD">
        <w:rPr>
          <w:rFonts w:ascii="GHEA Grapalat" w:hAnsi="GHEA Grapalat" w:cs="Sylfaen"/>
          <w:sz w:val="24"/>
          <w:lang w:val="hy-AM"/>
        </w:rPr>
        <w:t>մնացորդի</w:t>
      </w:r>
      <w:r w:rsidRPr="00D347CD">
        <w:rPr>
          <w:rFonts w:ascii="GHEA Grapalat" w:hAnsi="GHEA Grapalat" w:cs="Times Armenian"/>
          <w:sz w:val="24"/>
          <w:lang w:val="hy-AM"/>
        </w:rPr>
        <w:t xml:space="preserve"> </w:t>
      </w:r>
      <w:r w:rsidRPr="00D347CD">
        <w:rPr>
          <w:rFonts w:ascii="GHEA Grapalat" w:hAnsi="GHEA Grapalat" w:cs="Sylfaen"/>
          <w:sz w:val="24"/>
          <w:lang w:val="hy-AM"/>
        </w:rPr>
        <w:t>միջոցների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գումարը</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ըստ</w:t>
      </w:r>
      <w:r w:rsidRPr="00D347CD">
        <w:rPr>
          <w:rFonts w:ascii="GHEA Grapalat" w:hAnsi="GHEA Grapalat" w:cs="Times Armenian"/>
          <w:sz w:val="24"/>
          <w:lang w:val="hy-AM"/>
        </w:rPr>
        <w:t xml:space="preserve"> </w:t>
      </w:r>
      <w:r w:rsidRPr="00D347CD">
        <w:rPr>
          <w:rFonts w:ascii="GHEA Grapalat" w:hAnsi="GHEA Grapalat" w:cs="Sylfaen"/>
          <w:sz w:val="24"/>
          <w:lang w:val="hy-AM"/>
        </w:rPr>
        <w:t>այդ</w:t>
      </w:r>
      <w:r w:rsidRPr="00D347CD">
        <w:rPr>
          <w:rFonts w:ascii="GHEA Grapalat" w:hAnsi="GHEA Grapalat" w:cs="Times Armenian"/>
          <w:sz w:val="24"/>
          <w:lang w:val="hy-AM"/>
        </w:rPr>
        <w:t xml:space="preserve"> </w:t>
      </w:r>
      <w:r w:rsidRPr="00D347CD">
        <w:rPr>
          <w:rFonts w:ascii="GHEA Grapalat" w:hAnsi="GHEA Grapalat" w:cs="Sylfaen"/>
          <w:sz w:val="24"/>
          <w:lang w:val="hy-AM"/>
        </w:rPr>
        <w:t>միջոցների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հաշվին</w:t>
      </w:r>
      <w:r w:rsidRPr="00D347CD">
        <w:rPr>
          <w:rFonts w:ascii="GHEA Grapalat" w:hAnsi="GHEA Grapalat" w:cs="Times Armenian"/>
          <w:sz w:val="24"/>
          <w:lang w:val="hy-AM"/>
        </w:rPr>
        <w:t xml:space="preserve"> </w:t>
      </w:r>
      <w:r w:rsidRPr="00D347CD">
        <w:rPr>
          <w:rFonts w:ascii="GHEA Grapalat" w:hAnsi="GHEA Grapalat" w:cs="Sylfaen"/>
          <w:sz w:val="24"/>
          <w:lang w:val="hy-AM"/>
        </w:rPr>
        <w:t>կատարված</w:t>
      </w:r>
      <w:r w:rsidRPr="00D347CD">
        <w:rPr>
          <w:rFonts w:ascii="GHEA Grapalat" w:hAnsi="GHEA Grapalat" w:cs="Times Armenian"/>
          <w:sz w:val="24"/>
          <w:lang w:val="hy-AM"/>
        </w:rPr>
        <w:t xml:space="preserve"> </w:t>
      </w:r>
      <w:r w:rsidRPr="00D347CD">
        <w:rPr>
          <w:rFonts w:ascii="GHEA Grapalat" w:hAnsi="GHEA Grapalat" w:cs="Sylfaen"/>
          <w:sz w:val="24"/>
          <w:lang w:val="hy-AM"/>
        </w:rPr>
        <w:t>ելքերի</w:t>
      </w:r>
      <w:r w:rsidRPr="00D347CD">
        <w:rPr>
          <w:rFonts w:ascii="GHEA Grapalat" w:hAnsi="GHEA Grapalat" w:cs="Times Armenian"/>
          <w:sz w:val="24"/>
          <w:lang w:val="hy-AM"/>
        </w:rPr>
        <w:t xml:space="preserve"> </w:t>
      </w:r>
      <w:r w:rsidRPr="00D347CD">
        <w:rPr>
          <w:rFonts w:ascii="GHEA Grapalat" w:hAnsi="GHEA Grapalat" w:cs="Sylfaen"/>
          <w:sz w:val="24"/>
          <w:lang w:val="hy-AM"/>
        </w:rPr>
        <w:t>պատկանելության,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փոփոխության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ենթարկել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w:t>
      </w:r>
      <w:r w:rsidRPr="00D347CD">
        <w:rPr>
          <w:rFonts w:ascii="GHEA Grapalat" w:hAnsi="GHEA Grapalat"/>
          <w:sz w:val="24"/>
          <w:lang w:val="hy-AM"/>
        </w:rPr>
        <w:t>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 դեֆիցիտի (պակասուրդի) ընդհանուր գումարը, 3-րդ հոդվածով և N 3 հավելվածով 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զուտ </w:t>
      </w:r>
      <w:r w:rsidRPr="00D347CD">
        <w:rPr>
          <w:rFonts w:ascii="GHEA Grapalat" w:hAnsi="GHEA Grapalat" w:cs="Sylfaen"/>
          <w:sz w:val="24"/>
          <w:lang w:val="hy-AM"/>
        </w:rPr>
        <w:t>աղբյուրների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առանձին</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անհրաժեշտության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դեպքում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լրացում</w:t>
      </w:r>
      <w:r w:rsidRPr="00D347CD">
        <w:rPr>
          <w:rFonts w:ascii="GHEA Grapalat" w:hAnsi="GHEA Grapalat" w:cs="Times Armenian"/>
          <w:sz w:val="24"/>
          <w:lang w:val="hy-AM"/>
        </w:rPr>
        <w:t xml:space="preserve"> </w:t>
      </w:r>
      <w:r w:rsidRPr="00D347CD">
        <w:rPr>
          <w:rFonts w:ascii="GHEA Grapalat" w:hAnsi="GHEA Grapalat" w:cs="Sylfaen"/>
          <w:sz w:val="24"/>
          <w:lang w:val="hy-AM"/>
        </w:rPr>
        <w:t>կատարելով</w:t>
      </w:r>
      <w:r w:rsidRPr="00D347CD">
        <w:rPr>
          <w:rFonts w:ascii="GHEA Grapalat" w:hAnsi="GHEA Grapalat" w:cs="Times Armenian"/>
          <w:sz w:val="24"/>
          <w:lang w:val="hy-AM"/>
        </w:rPr>
        <w:t xml:space="preserve"> </w:t>
      </w:r>
      <w:r w:rsidRPr="00D347CD">
        <w:rPr>
          <w:rFonts w:ascii="GHEA Grapalat" w:hAnsi="GHEA Grapalat" w:cs="Sylfaen"/>
          <w:sz w:val="24"/>
          <w:lang w:val="hy-AM"/>
        </w:rPr>
        <w:t>այդ</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կազմում</w:t>
      </w:r>
      <w:r w:rsidRPr="00D347CD">
        <w:rPr>
          <w:rFonts w:ascii="GHEA Grapalat" w:hAnsi="GHEA Grapalat" w:cs="Times Armenian"/>
          <w:sz w:val="24"/>
          <w:lang w:val="hy-AM"/>
        </w:rPr>
        <w:t xml:space="preserve">) և </w:t>
      </w:r>
      <w:r w:rsidRPr="00D347CD">
        <w:rPr>
          <w:rFonts w:ascii="GHEA Grapalat" w:hAnsi="GHEA Grapalat" w:cs="Sylfaen"/>
          <w:sz w:val="24"/>
          <w:lang w:val="hy-AM"/>
        </w:rPr>
        <w:t>N 3 հավելվածով սահմանված ֆինանսական ակտիվների ձեռքբերումների և ներգրավված փոխառու միջոցների մարումների գծով ծրագրերը և միջոցառումները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ինչպես</w:t>
      </w:r>
      <w:r w:rsidRPr="00D347CD">
        <w:rPr>
          <w:rFonts w:ascii="GHEA Grapalat" w:hAnsi="GHEA Grapalat" w:cs="Times Armenian"/>
          <w:sz w:val="24"/>
          <w:lang w:val="hy-AM"/>
        </w:rPr>
        <w:t xml:space="preserve"> </w:t>
      </w:r>
      <w:r w:rsidRPr="00D347CD">
        <w:rPr>
          <w:rFonts w:ascii="GHEA Grapalat" w:hAnsi="GHEA Grapalat" w:cs="Sylfaen"/>
          <w:sz w:val="24"/>
          <w:lang w:val="hy-AM"/>
        </w:rPr>
        <w:t>նաև</w:t>
      </w:r>
      <w:r w:rsidRPr="00D347CD">
        <w:rPr>
          <w:rFonts w:ascii="GHEA Grapalat" w:hAnsi="GHEA Grapalat" w:cs="Times Armenian"/>
          <w:sz w:val="24"/>
          <w:lang w:val="hy-AM"/>
        </w:rPr>
        <w:t xml:space="preserve"> 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(նաև N 1 հավելվածով նախատեսված համապատասխան ծախսային ծրագրերի և միջոցառումների)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օգտագործումն</w:t>
      </w:r>
      <w:r w:rsidRPr="00D347CD">
        <w:rPr>
          <w:rFonts w:ascii="GHEA Grapalat" w:hAnsi="GHEA Grapalat" w:cs="Times Armenian"/>
          <w:sz w:val="24"/>
          <w:lang w:val="hy-AM"/>
        </w:rPr>
        <w:t xml:space="preserve"> </w:t>
      </w:r>
      <w:r w:rsidRPr="00D347CD">
        <w:rPr>
          <w:rFonts w:ascii="GHEA Grapalat" w:hAnsi="GHEA Grapalat" w:cs="Sylfaen"/>
          <w:sz w:val="24"/>
          <w:lang w:val="hy-AM"/>
        </w:rPr>
        <w:t>իրականացնել</w:t>
      </w:r>
      <w:r w:rsidRPr="00D347CD">
        <w:rPr>
          <w:rFonts w:ascii="GHEA Grapalat" w:hAnsi="GHEA Grapalat" w:cs="Times Armenian"/>
          <w:sz w:val="24"/>
          <w:lang w:val="hy-AM"/>
        </w:rPr>
        <w:t xml:space="preserve"> «</w:t>
      </w:r>
      <w:r w:rsidRPr="00D347CD">
        <w:rPr>
          <w:rFonts w:ascii="GHEA Grapalat" w:hAnsi="GHEA Grapalat" w:cs="Sylfaen"/>
          <w:sz w:val="24"/>
          <w:lang w:val="hy-AM"/>
        </w:rPr>
        <w:t>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համակարգի</w:t>
      </w:r>
      <w:r w:rsidRPr="00D347CD">
        <w:rPr>
          <w:rFonts w:ascii="GHEA Grapalat" w:hAnsi="GHEA Grapalat" w:cs="Times Armenian"/>
          <w:sz w:val="24"/>
          <w:lang w:val="hy-AM"/>
        </w:rPr>
        <w:t xml:space="preserve"> </w:t>
      </w:r>
      <w:r w:rsidRPr="00D347CD">
        <w:rPr>
          <w:rFonts w:ascii="GHEA Grapalat" w:hAnsi="GHEA Grapalat" w:cs="Sylfaen"/>
          <w:sz w:val="24"/>
          <w:lang w:val="hy-AM"/>
        </w:rPr>
        <w:t>մասին» 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23-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հոդվածի</w:t>
      </w:r>
      <w:r w:rsidRPr="00D347CD">
        <w:rPr>
          <w:rFonts w:ascii="GHEA Grapalat" w:hAnsi="GHEA Grapalat" w:cs="Times Armenian"/>
          <w:sz w:val="24"/>
          <w:lang w:val="hy-AM"/>
        </w:rPr>
        <w:t xml:space="preserve"> 1-</w:t>
      </w:r>
      <w:r w:rsidRPr="00D347CD">
        <w:rPr>
          <w:rFonts w:ascii="GHEA Grapalat" w:hAnsi="GHEA Grapalat" w:cs="Sylfaen"/>
          <w:sz w:val="24"/>
          <w:lang w:val="hy-AM"/>
        </w:rPr>
        <w:t>ին</w:t>
      </w:r>
      <w:r w:rsidRPr="00D347CD">
        <w:rPr>
          <w:rFonts w:ascii="GHEA Grapalat" w:hAnsi="GHEA Grapalat" w:cs="Times Armenian"/>
          <w:sz w:val="24"/>
          <w:lang w:val="hy-AM"/>
        </w:rPr>
        <w:t xml:space="preserve"> </w:t>
      </w:r>
      <w:r w:rsidRPr="00D347CD">
        <w:rPr>
          <w:rFonts w:ascii="GHEA Grapalat" w:hAnsi="GHEA Grapalat" w:cs="Sylfaen"/>
          <w:sz w:val="24"/>
          <w:lang w:val="hy-AM"/>
        </w:rPr>
        <w:t>կետին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p>
    <w:p w:rsidR="00B34E20" w:rsidRPr="00D347CD" w:rsidRDefault="00B34E20" w:rsidP="003815A1">
      <w:pPr>
        <w:pStyle w:val="BodyText2"/>
        <w:ind w:firstLine="567"/>
        <w:rPr>
          <w:rFonts w:ascii="GHEA Grapalat" w:hAnsi="GHEA Grapalat" w:cs="Times Armenian"/>
          <w:sz w:val="24"/>
          <w:lang w:val="hy-AM"/>
        </w:rPr>
      </w:pPr>
      <w:r w:rsidRPr="00D347CD">
        <w:rPr>
          <w:rFonts w:ascii="GHEA Grapalat" w:hAnsi="GHEA Grapalat" w:cs="Sylfaen"/>
          <w:sz w:val="24"/>
          <w:lang w:val="hy-AM"/>
        </w:rPr>
        <w:t>դ</w:t>
      </w:r>
      <w:r w:rsidRPr="00D347CD">
        <w:rPr>
          <w:rFonts w:ascii="GHEA Grapalat" w:hAnsi="GHEA Grapalat" w:cs="Times Armenian"/>
          <w:sz w:val="24"/>
          <w:lang w:val="hy-AM"/>
        </w:rPr>
        <w:t xml:space="preserve">.  բյուջետային </w:t>
      </w:r>
      <w:r w:rsidRPr="00D347CD">
        <w:rPr>
          <w:rFonts w:ascii="GHEA Grapalat" w:hAnsi="GHEA Grapalat" w:cs="Sylfaen"/>
          <w:sz w:val="24"/>
          <w:lang w:val="hy-AM"/>
        </w:rPr>
        <w:t>տարվա</w:t>
      </w:r>
      <w:r w:rsidRPr="00D347CD">
        <w:rPr>
          <w:rFonts w:ascii="GHEA Grapalat" w:hAnsi="GHEA Grapalat" w:cs="Times Armenian"/>
          <w:sz w:val="24"/>
          <w:lang w:val="hy-AM"/>
        </w:rPr>
        <w:t xml:space="preserve"> </w:t>
      </w:r>
      <w:r w:rsidRPr="00D347CD">
        <w:rPr>
          <w:rFonts w:ascii="GHEA Grapalat" w:hAnsi="GHEA Grapalat" w:cs="Sylfaen"/>
          <w:sz w:val="24"/>
          <w:lang w:val="hy-AM"/>
        </w:rPr>
        <w:t>ընթացքում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 1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հավելվածներով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ներառյալ`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կետի</w:t>
      </w:r>
      <w:r w:rsidRPr="00D347CD">
        <w:rPr>
          <w:rFonts w:ascii="GHEA Grapalat" w:hAnsi="GHEA Grapalat" w:cs="Times Armenian"/>
          <w:sz w:val="24"/>
          <w:lang w:val="hy-AM"/>
        </w:rPr>
        <w:t xml:space="preserve"> «</w:t>
      </w:r>
      <w:r w:rsidRPr="00D347CD">
        <w:rPr>
          <w:rFonts w:ascii="GHEA Grapalat" w:hAnsi="GHEA Grapalat" w:cs="Sylfaen"/>
          <w:sz w:val="24"/>
          <w:lang w:val="hy-AM"/>
        </w:rPr>
        <w:t>բ» ենթակետով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կարգով</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տարվա</w:t>
      </w:r>
      <w:r w:rsidRPr="00D347CD">
        <w:rPr>
          <w:rFonts w:ascii="GHEA Grapalat" w:hAnsi="GHEA Grapalat" w:cs="Times Armenian"/>
          <w:sz w:val="24"/>
          <w:lang w:val="hy-AM"/>
        </w:rPr>
        <w:t xml:space="preserve"> </w:t>
      </w:r>
      <w:r w:rsidRPr="00D347CD">
        <w:rPr>
          <w:rFonts w:ascii="GHEA Grapalat" w:hAnsi="GHEA Grapalat" w:cs="Sylfaen"/>
          <w:sz w:val="24"/>
          <w:lang w:val="hy-AM"/>
        </w:rPr>
        <w:t>ընթացքում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 1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w:t>
      </w:r>
      <w:r w:rsidRPr="00C73B27">
        <w:rPr>
          <w:rFonts w:ascii="GHEA Grapalat" w:hAnsi="GHEA Grapalat" w:cs="Times Armenian"/>
          <w:sz w:val="24"/>
          <w:lang w:val="hy-AM"/>
        </w:rPr>
        <w:t xml:space="preserve">            </w:t>
      </w:r>
      <w:r w:rsidRPr="00D347CD">
        <w:rPr>
          <w:rFonts w:ascii="GHEA Grapalat" w:hAnsi="GHEA Grapalat" w:cs="Times Armenian"/>
          <w:sz w:val="24"/>
          <w:lang w:val="hy-AM"/>
        </w:rPr>
        <w:t xml:space="preserve"> </w:t>
      </w:r>
      <w:r w:rsidRPr="00D347CD">
        <w:rPr>
          <w:rFonts w:ascii="GHEA Grapalat" w:hAnsi="GHEA Grapalat" w:cs="Times Armenian"/>
          <w:sz w:val="24"/>
          <w:lang w:val="hy-AM"/>
        </w:rPr>
        <w:lastRenderedPageBreak/>
        <w:t xml:space="preserve">N 3 </w:t>
      </w:r>
      <w:r w:rsidRPr="00D347CD">
        <w:rPr>
          <w:rFonts w:ascii="GHEA Grapalat" w:hAnsi="GHEA Grapalat" w:cs="Sylfaen"/>
          <w:sz w:val="24"/>
          <w:lang w:val="hy-AM"/>
        </w:rPr>
        <w:t>հավելվածներում</w:t>
      </w:r>
      <w:r w:rsidRPr="00D347CD">
        <w:rPr>
          <w:rFonts w:ascii="GHEA Grapalat" w:hAnsi="GHEA Grapalat" w:cs="Times Armenian"/>
          <w:sz w:val="24"/>
          <w:lang w:val="hy-AM"/>
        </w:rPr>
        <w:t xml:space="preserve"> </w:t>
      </w:r>
      <w:r w:rsidRPr="00D347CD">
        <w:rPr>
          <w:rFonts w:ascii="GHEA Grapalat" w:hAnsi="GHEA Grapalat" w:cs="Sylfaen"/>
          <w:sz w:val="24"/>
          <w:lang w:val="hy-AM"/>
        </w:rPr>
        <w:t>արտացոլված</w:t>
      </w:r>
      <w:r w:rsidRPr="00D347CD">
        <w:rPr>
          <w:rFonts w:ascii="GHEA Grapalat" w:hAnsi="GHEA Grapalat" w:cs="Times Armenian"/>
          <w:sz w:val="24"/>
          <w:lang w:val="hy-AM"/>
        </w:rPr>
        <w:t xml:space="preserve">) </w:t>
      </w:r>
      <w:r w:rsidRPr="00D347CD">
        <w:rPr>
          <w:rFonts w:ascii="GHEA Grapalat" w:hAnsi="GHEA Grapalat" w:cs="Sylfaen"/>
          <w:sz w:val="24"/>
          <w:lang w:val="hy-AM"/>
        </w:rPr>
        <w:t>առանձին</w:t>
      </w:r>
      <w:r w:rsidRPr="00D347CD">
        <w:rPr>
          <w:rFonts w:ascii="GHEA Grapalat" w:hAnsi="GHEA Grapalat" w:cs="Times Armenian"/>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ծրագրերով</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C73B27">
        <w:rPr>
          <w:rFonts w:ascii="GHEA Grapalat" w:hAnsi="GHEA Grapalat" w:cs="Sylfaen"/>
          <w:sz w:val="24"/>
          <w:lang w:val="hy-AM"/>
        </w:rPr>
        <w:t>՝</w:t>
      </w:r>
      <w:r w:rsidRPr="00D347CD">
        <w:rPr>
          <w:rFonts w:ascii="GHEA Grapalat" w:hAnsi="GHEA Grapalat" w:cs="Times Armenian"/>
          <w:sz w:val="24"/>
          <w:lang w:val="hy-AM"/>
        </w:rPr>
        <w:t xml:space="preserve"> </w:t>
      </w:r>
      <w:r w:rsidRPr="00D347CD">
        <w:rPr>
          <w:rFonts w:ascii="GHEA Grapalat" w:hAnsi="GHEA Grapalat" w:cs="Sylfaen"/>
          <w:sz w:val="24"/>
          <w:lang w:val="hy-AM"/>
        </w:rPr>
        <w:t>Կառավարության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համաֆինանսավորման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գումարներն</w:t>
      </w:r>
      <w:r w:rsidRPr="00D347CD">
        <w:rPr>
          <w:rFonts w:ascii="GHEA Grapalat" w:hAnsi="GHEA Grapalat" w:cs="Times Armenian"/>
          <w:sz w:val="24"/>
          <w:lang w:val="hy-AM"/>
        </w:rPr>
        <w:t xml:space="preserve"> </w:t>
      </w:r>
      <w:r w:rsidRPr="00D347CD">
        <w:rPr>
          <w:rFonts w:ascii="GHEA Grapalat" w:hAnsi="GHEA Grapalat" w:cs="Sylfaen"/>
          <w:sz w:val="24"/>
          <w:lang w:val="hy-AM"/>
        </w:rPr>
        <w:t>ավելացնելու</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դրանք</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նախատեսելու</w:t>
      </w:r>
      <w:r w:rsidRPr="00D347CD">
        <w:rPr>
          <w:rFonts w:ascii="GHEA Grapalat" w:hAnsi="GHEA Grapalat" w:cs="Times Armenian"/>
          <w:sz w:val="24"/>
          <w:lang w:val="hy-AM"/>
        </w:rPr>
        <w:t xml:space="preserve"> </w:t>
      </w:r>
      <w:r w:rsidRPr="00D347CD">
        <w:rPr>
          <w:rFonts w:ascii="GHEA Grapalat" w:hAnsi="GHEA Grapalat" w:cs="Sylfaen"/>
          <w:sz w:val="24"/>
          <w:lang w:val="hy-AM"/>
        </w:rPr>
        <w:t>անհրաժեշտության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առաջացման</w:t>
      </w:r>
      <w:r w:rsidRPr="00D347CD">
        <w:rPr>
          <w:rFonts w:ascii="GHEA Grapalat" w:hAnsi="GHEA Grapalat" w:cs="Times Armenian"/>
          <w:sz w:val="24"/>
          <w:lang w:val="hy-AM"/>
        </w:rPr>
        <w:t xml:space="preserve"> </w:t>
      </w:r>
      <w:r w:rsidRPr="00D347CD">
        <w:rPr>
          <w:rFonts w:ascii="GHEA Grapalat" w:hAnsi="GHEA Grapalat" w:cs="Sylfaen"/>
          <w:sz w:val="24"/>
          <w:lang w:val="hy-AM"/>
        </w:rPr>
        <w:t>դեպքում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եթե</w:t>
      </w:r>
      <w:r w:rsidRPr="00D347CD">
        <w:rPr>
          <w:rFonts w:ascii="GHEA Grapalat" w:hAnsi="GHEA Grapalat" w:cs="Times Armenian"/>
          <w:sz w:val="24"/>
          <w:lang w:val="hy-AM"/>
        </w:rPr>
        <w:t xml:space="preserve"> </w:t>
      </w:r>
      <w:r w:rsidRPr="00D347CD">
        <w:rPr>
          <w:rFonts w:ascii="GHEA Grapalat" w:hAnsi="GHEA Grapalat" w:cs="Sylfaen"/>
          <w:sz w:val="24"/>
          <w:lang w:val="hy-AM"/>
        </w:rPr>
        <w:t>նշված</w:t>
      </w:r>
      <w:r w:rsidRPr="00D347CD">
        <w:rPr>
          <w:rFonts w:ascii="GHEA Grapalat" w:hAnsi="GHEA Grapalat" w:cs="Times Armenian"/>
          <w:sz w:val="24"/>
          <w:lang w:val="hy-AM"/>
        </w:rPr>
        <w:t xml:space="preserve"> </w:t>
      </w:r>
      <w:r w:rsidRPr="00D347CD">
        <w:rPr>
          <w:rFonts w:ascii="GHEA Grapalat" w:hAnsi="GHEA Grapalat" w:cs="Sylfaen"/>
          <w:sz w:val="24"/>
          <w:lang w:val="hy-AM"/>
        </w:rPr>
        <w:t>ավելացումը</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նախատեսումը</w:t>
      </w:r>
      <w:r w:rsidRPr="00D347CD">
        <w:rPr>
          <w:rFonts w:ascii="GHEA Grapalat" w:hAnsi="GHEA Grapalat" w:cs="Times Armenian"/>
          <w:sz w:val="24"/>
          <w:lang w:val="hy-AM"/>
        </w:rPr>
        <w:t xml:space="preserve"> </w:t>
      </w:r>
      <w:r w:rsidRPr="00D347CD">
        <w:rPr>
          <w:rFonts w:ascii="GHEA Grapalat" w:hAnsi="GHEA Grapalat" w:cs="Sylfaen"/>
          <w:sz w:val="24"/>
          <w:lang w:val="hy-AM"/>
        </w:rPr>
        <w:t>հնարավոր</w:t>
      </w:r>
      <w:r w:rsidRPr="00D347CD">
        <w:rPr>
          <w:rFonts w:ascii="GHEA Grapalat" w:hAnsi="GHEA Grapalat" w:cs="Times Armenian"/>
          <w:sz w:val="24"/>
          <w:lang w:val="hy-AM"/>
        </w:rPr>
        <w:t xml:space="preserve"> </w:t>
      </w:r>
      <w:r w:rsidRPr="00D347CD">
        <w:rPr>
          <w:rFonts w:ascii="GHEA Grapalat" w:hAnsi="GHEA Grapalat" w:cs="Sylfaen"/>
          <w:sz w:val="24"/>
          <w:lang w:val="hy-AM"/>
        </w:rPr>
        <w:t>չէ</w:t>
      </w:r>
      <w:r w:rsidRPr="00D347CD">
        <w:rPr>
          <w:rFonts w:ascii="GHEA Grapalat" w:hAnsi="GHEA Grapalat" w:cs="Times Armenian"/>
          <w:sz w:val="24"/>
          <w:lang w:val="hy-AM"/>
        </w:rPr>
        <w:t xml:space="preserve"> </w:t>
      </w:r>
      <w:r w:rsidRPr="00D347CD">
        <w:rPr>
          <w:rFonts w:ascii="GHEA Grapalat" w:hAnsi="GHEA Grapalat" w:cs="Sylfaen"/>
          <w:sz w:val="24"/>
          <w:lang w:val="hy-AM"/>
        </w:rPr>
        <w:t>իրականացնել</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ծրագրերի և</w:t>
      </w:r>
      <w:r w:rsidRPr="00C73B27">
        <w:rPr>
          <w:rFonts w:ascii="GHEA Grapalat" w:hAnsi="GHEA Grapalat" w:cs="Sylfaen"/>
          <w:sz w:val="24"/>
          <w:lang w:val="hy-AM"/>
        </w:rPr>
        <w:t xml:space="preserve"> </w:t>
      </w:r>
      <w:r w:rsidRPr="00D347CD">
        <w:rPr>
          <w:rFonts w:ascii="GHEA Grapalat" w:hAnsi="GHEA Grapalat" w:cs="Sylfaen"/>
          <w:sz w:val="24"/>
          <w:lang w:val="hy-AM"/>
        </w:rPr>
        <w:t>(կամ) միջոցառումների միջև</w:t>
      </w:r>
      <w:r w:rsidRPr="00D347CD">
        <w:rPr>
          <w:rFonts w:ascii="GHEA Grapalat" w:hAnsi="GHEA Grapalat" w:cs="Times Armenian"/>
          <w:sz w:val="24"/>
          <w:lang w:val="hy-AM"/>
        </w:rPr>
        <w:t xml:space="preserve"> </w:t>
      </w:r>
      <w:r w:rsidRPr="00D347CD">
        <w:rPr>
          <w:rFonts w:ascii="GHEA Grapalat" w:hAnsi="GHEA Grapalat" w:cs="Sylfaen"/>
          <w:sz w:val="24"/>
          <w:lang w:val="hy-AM"/>
        </w:rPr>
        <w:t>վերաբաշխման</w:t>
      </w:r>
      <w:r w:rsidRPr="00D347CD">
        <w:rPr>
          <w:rFonts w:ascii="GHEA Grapalat" w:hAnsi="GHEA Grapalat" w:cs="Times Armenian"/>
          <w:sz w:val="24"/>
          <w:lang w:val="hy-AM"/>
        </w:rPr>
        <w:t xml:space="preserve"> </w:t>
      </w:r>
      <w:r w:rsidRPr="00D347CD">
        <w:rPr>
          <w:rFonts w:ascii="GHEA Grapalat" w:hAnsi="GHEA Grapalat" w:cs="Sylfaen"/>
          <w:sz w:val="24"/>
          <w:lang w:val="hy-AM"/>
        </w:rPr>
        <w:t>եղանակով</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w:t>
      </w:r>
      <w:r w:rsidRPr="00C73B27">
        <w:rPr>
          <w:rFonts w:ascii="GHEA Grapalat" w:hAnsi="GHEA Grapalat" w:cs="Sylfaen"/>
          <w:sz w:val="24"/>
          <w:lang w:val="hy-AM"/>
        </w:rPr>
        <w:t>Կ</w:t>
      </w:r>
      <w:r w:rsidRPr="00D347CD">
        <w:rPr>
          <w:rFonts w:ascii="GHEA Grapalat" w:hAnsi="GHEA Grapalat" w:cs="Sylfaen"/>
          <w:sz w:val="24"/>
          <w:lang w:val="hy-AM"/>
        </w:rPr>
        <w:t>առավարության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պահուստային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ֆոնդի</w:t>
      </w:r>
      <w:r w:rsidRPr="00D347CD">
        <w:rPr>
          <w:rFonts w:ascii="GHEA Grapalat" w:hAnsi="GHEA Grapalat" w:cs="Times Armenian"/>
          <w:sz w:val="24"/>
          <w:lang w:val="hy-AM"/>
        </w:rPr>
        <w:t xml:space="preserve"> </w:t>
      </w:r>
      <w:r w:rsidRPr="00D347CD">
        <w:rPr>
          <w:rFonts w:ascii="GHEA Grapalat" w:hAnsi="GHEA Grapalat" w:cs="Sylfaen"/>
          <w:sz w:val="24"/>
          <w:lang w:val="hy-AM"/>
        </w:rPr>
        <w:t>միջոցների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հաշվին</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լրացուցիչ`</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օրենքով</w:t>
      </w:r>
      <w:r w:rsidRPr="00D347CD">
        <w:rPr>
          <w:rFonts w:ascii="GHEA Grapalat" w:hAnsi="GHEA Grapalat" w:cs="Times Armenian"/>
          <w:sz w:val="24"/>
          <w:lang w:val="hy-AM"/>
        </w:rPr>
        <w:t xml:space="preserve"> </w:t>
      </w:r>
      <w:r w:rsidRPr="00D347CD">
        <w:rPr>
          <w:rFonts w:ascii="GHEA Grapalat" w:hAnsi="GHEA Grapalat" w:cs="Sylfaen"/>
          <w:sz w:val="24"/>
          <w:lang w:val="hy-AM"/>
        </w:rPr>
        <w:t>չնախատեսված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հայթայթման</w:t>
      </w:r>
      <w:r w:rsidRPr="00D347CD">
        <w:rPr>
          <w:rFonts w:ascii="GHEA Grapalat" w:hAnsi="GHEA Grapalat" w:cs="Times Armenian"/>
          <w:sz w:val="24"/>
          <w:lang w:val="hy-AM"/>
        </w:rPr>
        <w:t xml:space="preserve"> (</w:t>
      </w:r>
      <w:r w:rsidRPr="00D347CD">
        <w:rPr>
          <w:rFonts w:ascii="GHEA Grapalat" w:hAnsi="GHEA Grapalat" w:cs="Sylfaen"/>
          <w:sz w:val="24"/>
          <w:lang w:val="hy-AM"/>
        </w:rPr>
        <w:t>առկայության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դեպքում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տարվա</w:t>
      </w:r>
      <w:r w:rsidRPr="00D347CD">
        <w:rPr>
          <w:rFonts w:ascii="GHEA Grapalat" w:hAnsi="GHEA Grapalat" w:cs="Times Armenian"/>
          <w:sz w:val="24"/>
          <w:lang w:val="hy-AM"/>
        </w:rPr>
        <w:t xml:space="preserve"> </w:t>
      </w:r>
      <w:r w:rsidRPr="00D347CD">
        <w:rPr>
          <w:rFonts w:ascii="GHEA Grapalat" w:hAnsi="GHEA Grapalat" w:cs="Sylfaen"/>
          <w:sz w:val="24"/>
          <w:lang w:val="hy-AM"/>
        </w:rPr>
        <w:t>արդյունքներով</w:t>
      </w:r>
      <w:r w:rsidRPr="00D347CD">
        <w:rPr>
          <w:rFonts w:ascii="GHEA Grapalat" w:hAnsi="GHEA Grapalat" w:cs="Times Armenian"/>
          <w:sz w:val="24"/>
          <w:lang w:val="hy-AM"/>
        </w:rPr>
        <w:t xml:space="preserve"> </w:t>
      </w:r>
      <w:r w:rsidRPr="00D347CD">
        <w:rPr>
          <w:rFonts w:ascii="GHEA Grapalat" w:hAnsi="GHEA Grapalat" w:cs="Sylfaen"/>
          <w:sz w:val="24"/>
          <w:lang w:val="hy-AM"/>
        </w:rPr>
        <w:t>գերազանցել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202</w:t>
      </w:r>
      <w:r w:rsidR="00341F63">
        <w:rPr>
          <w:rFonts w:ascii="GHEA Grapalat" w:hAnsi="GHEA Grapalat" w:cs="Times Armenian"/>
          <w:sz w:val="24"/>
          <w:lang w:val="hy-AM"/>
        </w:rPr>
        <w:t>1</w:t>
      </w:r>
      <w:r w:rsidRPr="00D347CD">
        <w:rPr>
          <w:rFonts w:ascii="GHEA Grapalat" w:hAnsi="GHEA Grapalat" w:cs="Times Armenian"/>
          <w:sz w:val="24"/>
          <w:lang w:val="hy-AM"/>
        </w:rPr>
        <w:t xml:space="preserve"> </w:t>
      </w:r>
      <w:r w:rsidRPr="00D347CD">
        <w:rPr>
          <w:rFonts w:ascii="GHEA Grapalat" w:hAnsi="GHEA Grapalat" w:cs="Sylfaen"/>
          <w:sz w:val="24"/>
          <w:lang w:val="hy-AM"/>
        </w:rPr>
        <w:t>թվականի</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գումարը՝</w:t>
      </w:r>
      <w:r w:rsidRPr="00D347CD">
        <w:rPr>
          <w:rFonts w:ascii="GHEA Grapalat" w:hAnsi="GHEA Grapalat" w:cs="Times Armenian"/>
          <w:sz w:val="24"/>
          <w:lang w:val="hy-AM"/>
        </w:rPr>
        <w:t xml:space="preserve"> </w:t>
      </w:r>
      <w:r w:rsidRPr="00D347CD">
        <w:rPr>
          <w:rFonts w:ascii="GHEA Grapalat" w:hAnsi="GHEA Grapalat" w:cs="Sylfaen"/>
          <w:sz w:val="24"/>
          <w:lang w:val="hy-AM"/>
        </w:rPr>
        <w:t>Կառավարության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համաֆինանսավորման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համար</w:t>
      </w:r>
      <w:r w:rsidRPr="00D347CD">
        <w:rPr>
          <w:rFonts w:ascii="GHEA Grapalat" w:hAnsi="GHEA Grapalat" w:cs="Times Armenian"/>
          <w:sz w:val="24"/>
          <w:lang w:val="hy-AM"/>
        </w:rPr>
        <w:t xml:space="preserve"> </w:t>
      </w:r>
      <w:r w:rsidRPr="00D347CD">
        <w:rPr>
          <w:rFonts w:ascii="GHEA Grapalat" w:hAnsi="GHEA Grapalat" w:cs="Sylfaen"/>
          <w:sz w:val="24"/>
          <w:lang w:val="hy-AM"/>
        </w:rPr>
        <w:t>անհրաժեշտ</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լրացուցիչ</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գումարից</w:t>
      </w:r>
      <w:r w:rsidRPr="00D347CD">
        <w:rPr>
          <w:rFonts w:ascii="GHEA Grapalat" w:hAnsi="GHEA Grapalat" w:cs="Times Armenian"/>
          <w:sz w:val="24"/>
          <w:lang w:val="hy-AM"/>
        </w:rPr>
        <w:t xml:space="preserve"> </w:t>
      </w:r>
      <w:r w:rsidRPr="00D347CD">
        <w:rPr>
          <w:rFonts w:ascii="GHEA Grapalat" w:hAnsi="GHEA Grapalat" w:cs="Sylfaen"/>
          <w:sz w:val="24"/>
          <w:lang w:val="hy-AM"/>
        </w:rPr>
        <w:t>ոչ</w:t>
      </w:r>
      <w:r w:rsidRPr="00D347CD">
        <w:rPr>
          <w:rFonts w:ascii="GHEA Grapalat" w:hAnsi="GHEA Grapalat" w:cs="Times Armenian"/>
          <w:sz w:val="24"/>
          <w:lang w:val="hy-AM"/>
        </w:rPr>
        <w:t xml:space="preserve"> </w:t>
      </w:r>
      <w:r w:rsidRPr="00D347CD">
        <w:rPr>
          <w:rFonts w:ascii="GHEA Grapalat" w:hAnsi="GHEA Grapalat" w:cs="Sylfaen"/>
          <w:sz w:val="24"/>
          <w:lang w:val="hy-AM"/>
        </w:rPr>
        <w:t>ավելի</w:t>
      </w:r>
      <w:r w:rsidRPr="00D347CD">
        <w:rPr>
          <w:rFonts w:ascii="GHEA Grapalat" w:hAnsi="GHEA Grapalat" w:cs="Times Armenian"/>
          <w:sz w:val="24"/>
          <w:lang w:val="hy-AM"/>
        </w:rPr>
        <w:t xml:space="preserve"> </w:t>
      </w:r>
      <w:r w:rsidRPr="00D347CD">
        <w:rPr>
          <w:rFonts w:ascii="GHEA Grapalat" w:hAnsi="GHEA Grapalat" w:cs="Sylfaen"/>
          <w:sz w:val="24"/>
          <w:lang w:val="hy-AM"/>
        </w:rPr>
        <w:t>չափով</w:t>
      </w:r>
      <w:r w:rsidRPr="00D347CD">
        <w:rPr>
          <w:rFonts w:ascii="GHEA Grapalat" w:hAnsi="GHEA Grapalat" w:cs="Times Armenian"/>
          <w:sz w:val="24"/>
          <w:lang w:val="hy-AM"/>
        </w:rPr>
        <w:t xml:space="preserve"> (</w:t>
      </w:r>
      <w:r w:rsidRPr="00D347CD">
        <w:rPr>
          <w:rFonts w:ascii="GHEA Grapalat" w:hAnsi="GHEA Grapalat" w:cs="Sylfaen"/>
          <w:sz w:val="24"/>
          <w:lang w:val="hy-AM"/>
        </w:rPr>
        <w:t>բայց</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լրացուցիչ</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օրենքով</w:t>
      </w:r>
      <w:r w:rsidRPr="00D347CD">
        <w:rPr>
          <w:rFonts w:ascii="GHEA Grapalat" w:hAnsi="GHEA Grapalat" w:cs="Times Armenian"/>
          <w:sz w:val="24"/>
          <w:lang w:val="hy-AM"/>
        </w:rPr>
        <w:t xml:space="preserve"> </w:t>
      </w:r>
      <w:r w:rsidRPr="00D347CD">
        <w:rPr>
          <w:rFonts w:ascii="GHEA Grapalat" w:hAnsi="GHEA Grapalat" w:cs="Sylfaen"/>
          <w:sz w:val="24"/>
          <w:lang w:val="hy-AM"/>
        </w:rPr>
        <w:t>չնախատեսված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հայթայթված</w:t>
      </w:r>
      <w:r w:rsidRPr="00D347CD">
        <w:rPr>
          <w:rFonts w:ascii="GHEA Grapalat" w:hAnsi="GHEA Grapalat" w:cs="Times Armenian"/>
          <w:sz w:val="24"/>
          <w:lang w:val="hy-AM"/>
        </w:rPr>
        <w:t xml:space="preserve"> (</w:t>
      </w:r>
      <w:r w:rsidRPr="00D347CD">
        <w:rPr>
          <w:rFonts w:ascii="GHEA Grapalat" w:hAnsi="GHEA Grapalat" w:cs="Sylfaen"/>
          <w:sz w:val="24"/>
          <w:lang w:val="hy-AM"/>
        </w:rPr>
        <w:t>առկա</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սահմաններում</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ըստ</w:t>
      </w:r>
      <w:r w:rsidRPr="00D347CD">
        <w:rPr>
          <w:rFonts w:ascii="GHEA Grapalat" w:hAnsi="GHEA Grapalat" w:cs="Times Armenian"/>
          <w:sz w:val="24"/>
          <w:lang w:val="hy-AM"/>
        </w:rPr>
        <w:t xml:space="preserve"> </w:t>
      </w:r>
      <w:r w:rsidRPr="00D347CD">
        <w:rPr>
          <w:rFonts w:ascii="GHEA Grapalat" w:hAnsi="GHEA Grapalat" w:cs="Sylfaen"/>
          <w:sz w:val="24"/>
          <w:lang w:val="hy-AM"/>
        </w:rPr>
        <w:t>այդ</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հաշվին</w:t>
      </w:r>
      <w:r w:rsidRPr="00D347CD">
        <w:rPr>
          <w:rFonts w:ascii="GHEA Grapalat" w:hAnsi="GHEA Grapalat" w:cs="Times Armenian"/>
          <w:sz w:val="24"/>
          <w:lang w:val="hy-AM"/>
        </w:rPr>
        <w:t xml:space="preserve"> </w:t>
      </w:r>
      <w:r w:rsidRPr="00D347CD">
        <w:rPr>
          <w:rFonts w:ascii="GHEA Grapalat" w:hAnsi="GHEA Grapalat" w:cs="Sylfaen"/>
          <w:sz w:val="24"/>
          <w:lang w:val="hy-AM"/>
        </w:rPr>
        <w:t>կատարվելիք</w:t>
      </w:r>
      <w:r w:rsidRPr="00D347CD">
        <w:rPr>
          <w:rFonts w:ascii="GHEA Grapalat" w:hAnsi="GHEA Grapalat" w:cs="Times Armenian"/>
          <w:sz w:val="24"/>
          <w:lang w:val="hy-AM"/>
        </w:rPr>
        <w:t xml:space="preserve"> </w:t>
      </w:r>
      <w:r w:rsidRPr="00D347CD">
        <w:rPr>
          <w:rFonts w:ascii="GHEA Grapalat" w:hAnsi="GHEA Grapalat" w:cs="Sylfaen"/>
          <w:sz w:val="24"/>
          <w:lang w:val="hy-AM"/>
        </w:rPr>
        <w:t>ելքերի</w:t>
      </w:r>
      <w:r w:rsidRPr="00D347CD">
        <w:rPr>
          <w:rFonts w:ascii="GHEA Grapalat" w:hAnsi="GHEA Grapalat" w:cs="Times Armenian"/>
          <w:sz w:val="24"/>
          <w:lang w:val="hy-AM"/>
        </w:rPr>
        <w:t xml:space="preserve"> </w:t>
      </w:r>
      <w:r w:rsidRPr="00D347CD">
        <w:rPr>
          <w:rFonts w:ascii="GHEA Grapalat" w:hAnsi="GHEA Grapalat" w:cs="Sylfaen"/>
          <w:sz w:val="24"/>
          <w:lang w:val="hy-AM"/>
        </w:rPr>
        <w:t>պատկանելության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փոփոխության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ենթարկել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C73B27">
        <w:rPr>
          <w:rFonts w:ascii="GHEA Grapalat" w:hAnsi="GHEA Grapalat" w:cs="Sylfaen"/>
          <w:sz w:val="24"/>
          <w:lang w:val="hy-AM"/>
        </w:rPr>
        <w:t xml:space="preserve">           </w:t>
      </w:r>
      <w:r w:rsidRPr="00D347CD">
        <w:rPr>
          <w:rFonts w:ascii="GHEA Grapalat" w:hAnsi="GHEA Grapalat" w:cs="Times Armenian"/>
          <w:sz w:val="24"/>
          <w:lang w:val="hy-AM"/>
        </w:rPr>
        <w:t xml:space="preserve"> 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ընդհանուր</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զուտ </w:t>
      </w:r>
      <w:r w:rsidRPr="00D347CD">
        <w:rPr>
          <w:rFonts w:ascii="GHEA Grapalat" w:hAnsi="GHEA Grapalat" w:cs="Sylfaen"/>
          <w:sz w:val="24"/>
          <w:lang w:val="hy-AM"/>
        </w:rPr>
        <w:t>աղբյուրների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անհրաժեշտության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դեպքում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լրացում</w:t>
      </w:r>
      <w:r w:rsidRPr="00D347CD">
        <w:rPr>
          <w:rFonts w:ascii="GHEA Grapalat" w:hAnsi="GHEA Grapalat" w:cs="Times Armenian"/>
          <w:sz w:val="24"/>
          <w:lang w:val="hy-AM"/>
        </w:rPr>
        <w:t xml:space="preserve"> </w:t>
      </w:r>
      <w:r w:rsidRPr="00D347CD">
        <w:rPr>
          <w:rFonts w:ascii="GHEA Grapalat" w:hAnsi="GHEA Grapalat" w:cs="Sylfaen"/>
          <w:sz w:val="24"/>
          <w:lang w:val="hy-AM"/>
        </w:rPr>
        <w:t>կատարելով</w:t>
      </w:r>
      <w:r w:rsidRPr="00D347CD">
        <w:rPr>
          <w:rFonts w:ascii="GHEA Grapalat" w:hAnsi="GHEA Grapalat" w:cs="Times Armenian"/>
          <w:sz w:val="24"/>
          <w:lang w:val="hy-AM"/>
        </w:rPr>
        <w:t xml:space="preserve"> </w:t>
      </w:r>
      <w:r w:rsidRPr="00D347CD">
        <w:rPr>
          <w:rFonts w:ascii="GHEA Grapalat" w:hAnsi="GHEA Grapalat" w:cs="Sylfaen"/>
          <w:sz w:val="24"/>
          <w:lang w:val="hy-AM"/>
        </w:rPr>
        <w:t>այդ</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կազմում</w:t>
      </w:r>
      <w:r w:rsidRPr="00D347CD">
        <w:rPr>
          <w:rFonts w:ascii="GHEA Grapalat" w:hAnsi="GHEA Grapalat" w:cs="Times Armenian"/>
          <w:sz w:val="24"/>
          <w:lang w:val="hy-AM"/>
        </w:rPr>
        <w:t xml:space="preserve">), </w:t>
      </w:r>
      <w:r w:rsidRPr="00D347CD">
        <w:rPr>
          <w:rFonts w:ascii="GHEA Grapalat" w:hAnsi="GHEA Grapalat" w:cs="Sylfaen"/>
          <w:sz w:val="24"/>
          <w:lang w:val="hy-AM"/>
        </w:rPr>
        <w:t>ինչպես</w:t>
      </w:r>
      <w:r w:rsidRPr="00D347CD">
        <w:rPr>
          <w:rFonts w:ascii="GHEA Grapalat" w:hAnsi="GHEA Grapalat" w:cs="Times Armenian"/>
          <w:sz w:val="24"/>
          <w:lang w:val="hy-AM"/>
        </w:rPr>
        <w:t xml:space="preserve"> </w:t>
      </w:r>
      <w:r w:rsidRPr="00D347CD">
        <w:rPr>
          <w:rFonts w:ascii="GHEA Grapalat" w:hAnsi="GHEA Grapalat" w:cs="Sylfaen"/>
          <w:sz w:val="24"/>
          <w:lang w:val="hy-AM"/>
        </w:rPr>
        <w:t>նաև</w:t>
      </w:r>
      <w:r w:rsidRPr="00D347CD">
        <w:rPr>
          <w:rFonts w:ascii="GHEA Grapalat" w:hAnsi="GHEA Grapalat" w:cs="Times Armenian"/>
          <w:sz w:val="24"/>
          <w:lang w:val="hy-AM"/>
        </w:rPr>
        <w:t xml:space="preserve"> N 1 </w:t>
      </w:r>
      <w:r w:rsidRPr="00D347CD">
        <w:rPr>
          <w:rFonts w:ascii="GHEA Grapalat" w:hAnsi="GHEA Grapalat" w:cs="Sylfaen"/>
          <w:sz w:val="24"/>
          <w:lang w:val="hy-AM"/>
        </w:rPr>
        <w:t>հավելվածով</w:t>
      </w:r>
      <w:r w:rsidRPr="00D347CD">
        <w:rPr>
          <w:rFonts w:ascii="GHEA Grapalat" w:hAnsi="GHEA Grapalat" w:cs="Times Armenian"/>
          <w:sz w:val="24"/>
          <w:lang w:val="hy-AM"/>
        </w:rPr>
        <w:t xml:space="preserve"> և (կամ) N 3 հավելվածով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ծրագրի</w:t>
      </w:r>
      <w:r w:rsidRPr="00D347CD">
        <w:rPr>
          <w:rFonts w:ascii="GHEA Grapalat" w:hAnsi="GHEA Grapalat" w:cs="Times Armenian"/>
          <w:sz w:val="24"/>
          <w:lang w:val="hy-AM"/>
        </w:rPr>
        <w:t xml:space="preserve"> </w:t>
      </w:r>
      <w:r w:rsidRPr="00D347CD">
        <w:rPr>
          <w:rFonts w:ascii="GHEA Grapalat" w:hAnsi="GHEA Grapalat" w:cs="Sylfaen"/>
          <w:sz w:val="24"/>
          <w:lang w:val="hy-AM"/>
        </w:rPr>
        <w:t>գծով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հատկացումները</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օգտագործումն</w:t>
      </w:r>
      <w:r w:rsidRPr="00D347CD">
        <w:rPr>
          <w:rFonts w:ascii="GHEA Grapalat" w:hAnsi="GHEA Grapalat" w:cs="Times Armenian"/>
          <w:sz w:val="24"/>
          <w:lang w:val="hy-AM"/>
        </w:rPr>
        <w:t xml:space="preserve"> </w:t>
      </w:r>
      <w:r w:rsidRPr="00D347CD">
        <w:rPr>
          <w:rFonts w:ascii="GHEA Grapalat" w:hAnsi="GHEA Grapalat" w:cs="Sylfaen"/>
          <w:sz w:val="24"/>
          <w:lang w:val="hy-AM"/>
        </w:rPr>
        <w:t>իրականացնել</w:t>
      </w:r>
      <w:r w:rsidRPr="00D347CD">
        <w:rPr>
          <w:rFonts w:ascii="GHEA Grapalat" w:hAnsi="GHEA Grapalat" w:cs="Times Armenian"/>
          <w:sz w:val="24"/>
          <w:lang w:val="hy-AM"/>
        </w:rPr>
        <w:t xml:space="preserve"> «</w:t>
      </w:r>
      <w:r w:rsidRPr="00D347CD">
        <w:rPr>
          <w:rFonts w:ascii="GHEA Grapalat" w:hAnsi="GHEA Grapalat" w:cs="Sylfaen"/>
          <w:sz w:val="24"/>
          <w:lang w:val="hy-AM"/>
        </w:rPr>
        <w:t>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բյուջետային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համակարգի</w:t>
      </w:r>
      <w:r w:rsidRPr="00D347CD">
        <w:rPr>
          <w:rFonts w:ascii="GHEA Grapalat" w:hAnsi="GHEA Grapalat" w:cs="Times Armenian"/>
          <w:sz w:val="24"/>
          <w:lang w:val="hy-AM"/>
        </w:rPr>
        <w:t xml:space="preserve"> </w:t>
      </w:r>
      <w:r w:rsidRPr="00D347CD">
        <w:rPr>
          <w:rFonts w:ascii="GHEA Grapalat" w:hAnsi="GHEA Grapalat" w:cs="Sylfaen"/>
          <w:sz w:val="24"/>
          <w:lang w:val="hy-AM"/>
        </w:rPr>
        <w:t>մասին» 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23-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հոդվածի</w:t>
      </w:r>
      <w:r w:rsidRPr="00D347CD">
        <w:rPr>
          <w:rFonts w:ascii="GHEA Grapalat" w:hAnsi="GHEA Grapalat" w:cs="Times Armenian"/>
          <w:sz w:val="24"/>
          <w:lang w:val="hy-AM"/>
        </w:rPr>
        <w:t xml:space="preserve"> 1-</w:t>
      </w:r>
      <w:r w:rsidRPr="00D347CD">
        <w:rPr>
          <w:rFonts w:ascii="GHEA Grapalat" w:hAnsi="GHEA Grapalat" w:cs="Sylfaen"/>
          <w:sz w:val="24"/>
          <w:lang w:val="hy-AM"/>
        </w:rPr>
        <w:t>ին</w:t>
      </w:r>
      <w:r w:rsidRPr="00D347CD">
        <w:rPr>
          <w:rFonts w:ascii="GHEA Grapalat" w:hAnsi="GHEA Grapalat" w:cs="Times Armenian"/>
          <w:sz w:val="24"/>
          <w:lang w:val="hy-AM"/>
        </w:rPr>
        <w:t xml:space="preserve"> </w:t>
      </w:r>
      <w:r w:rsidRPr="00D347CD">
        <w:rPr>
          <w:rFonts w:ascii="GHEA Grapalat" w:hAnsi="GHEA Grapalat" w:cs="Sylfaen"/>
          <w:sz w:val="24"/>
          <w:lang w:val="hy-AM"/>
        </w:rPr>
        <w:t>կետին</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p>
    <w:p w:rsidR="00B34E20" w:rsidRPr="00D347CD" w:rsidRDefault="00B34E20" w:rsidP="003815A1">
      <w:pPr>
        <w:pStyle w:val="BodyText2"/>
        <w:ind w:firstLine="567"/>
        <w:rPr>
          <w:rFonts w:ascii="GHEA Grapalat" w:hAnsi="GHEA Grapalat"/>
          <w:sz w:val="24"/>
          <w:lang w:val="hy-AM"/>
        </w:rPr>
      </w:pPr>
      <w:r w:rsidRPr="00D347CD">
        <w:rPr>
          <w:rFonts w:ascii="GHEA Grapalat" w:hAnsi="GHEA Grapalat" w:cs="Times Armenian"/>
          <w:sz w:val="24"/>
          <w:lang w:val="hy-AM"/>
        </w:rPr>
        <w:t xml:space="preserve">ե.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NN 1 և 3 </w:t>
      </w:r>
      <w:r w:rsidRPr="00D347CD">
        <w:rPr>
          <w:rFonts w:ascii="GHEA Grapalat" w:hAnsi="GHEA Grapalat" w:cs="Sylfaen"/>
          <w:sz w:val="24"/>
          <w:lang w:val="hy-AM"/>
        </w:rPr>
        <w:t>հավելվածներով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դրամաշնորհա</w:t>
      </w:r>
      <w:r w:rsidRPr="00D347CD">
        <w:rPr>
          <w:rFonts w:ascii="GHEA Grapalat" w:hAnsi="GHEA Grapalat" w:cs="Sylfaen"/>
          <w:sz w:val="24"/>
          <w:lang w:val="hy-AM"/>
        </w:rPr>
        <w:t>յին</w:t>
      </w:r>
      <w:r w:rsidRPr="00D347CD">
        <w:rPr>
          <w:rFonts w:ascii="GHEA Grapalat" w:hAnsi="GHEA Grapalat" w:cs="Times Armenian"/>
          <w:sz w:val="24"/>
          <w:lang w:val="hy-AM"/>
        </w:rPr>
        <w:t xml:space="preserve"> </w:t>
      </w:r>
      <w:r w:rsidRPr="00D347CD">
        <w:rPr>
          <w:rFonts w:ascii="GHEA Grapalat" w:hAnsi="GHEA Grapalat" w:cs="Sylfaen"/>
          <w:sz w:val="24"/>
          <w:lang w:val="hy-AM"/>
        </w:rPr>
        <w:t>նպատակային</w:t>
      </w:r>
      <w:r w:rsidRPr="00D347CD">
        <w:rPr>
          <w:rFonts w:ascii="GHEA Grapalat" w:hAnsi="GHEA Grapalat" w:cs="Times Armenian"/>
          <w:sz w:val="24"/>
          <w:lang w:val="hy-AM"/>
        </w:rPr>
        <w:t xml:space="preserve"> </w:t>
      </w:r>
      <w:r w:rsidRPr="00D347CD">
        <w:rPr>
          <w:rFonts w:ascii="GHEA Grapalat" w:hAnsi="GHEA Grapalat" w:cs="Sylfaen"/>
          <w:sz w:val="24"/>
          <w:lang w:val="hy-AM"/>
        </w:rPr>
        <w:t xml:space="preserve">ծրագրերը ֆինանսավորելիս (նշված ծախսերի ֆինանսավորման համապատասխան դրամաշնորհային աղբյուրների առկայությամբ), չգործադրելով «Հայաստանի Հանրապետության բյուջետային համակարգի մասին» Հայաստանի Հանրապետության օրենքի 23-րդ հոդվածով նախատեսված բյուջետային </w:t>
      </w:r>
      <w:r w:rsidRPr="00D347CD">
        <w:rPr>
          <w:rFonts w:ascii="GHEA Grapalat" w:hAnsi="GHEA Grapalat" w:cs="Sylfaen"/>
          <w:sz w:val="24"/>
          <w:lang w:val="hy-AM"/>
        </w:rPr>
        <w:lastRenderedPageBreak/>
        <w:t>հատկացումների վերաբաշխման մեխանիզմը և 19-րդ հոդվածի դրույթները, գերազանցել սույն օրենքի NN 1 և 3 հավելվածների համապատասխան աղյուսակներով սահմանված` արտաքին աղբյուրներից ստացվող նպատակային դրամաշնորհների հաշվին իրականացվող առանձին նպատակային ծրագրերի գծով սահմանված հատկացումների գումարները, սույն օրենքի NN 1 և</w:t>
      </w:r>
      <w:r w:rsidRPr="00C73B27">
        <w:rPr>
          <w:rFonts w:ascii="GHEA Grapalat" w:hAnsi="GHEA Grapalat" w:cs="Sylfaen"/>
          <w:sz w:val="24"/>
          <w:lang w:val="hy-AM"/>
        </w:rPr>
        <w:t xml:space="preserve"> </w:t>
      </w:r>
      <w:r w:rsidRPr="00D347CD">
        <w:rPr>
          <w:rFonts w:ascii="GHEA Grapalat" w:hAnsi="GHEA Grapalat" w:cs="Sylfaen"/>
          <w:sz w:val="24"/>
          <w:lang w:val="hy-AM"/>
        </w:rPr>
        <w:t>3 հավելված</w:t>
      </w:r>
      <w:r w:rsidRPr="00C73B27">
        <w:rPr>
          <w:rFonts w:ascii="GHEA Grapalat" w:hAnsi="GHEA Grapalat" w:cs="Sylfaen"/>
          <w:sz w:val="24"/>
          <w:lang w:val="hy-AM"/>
        </w:rPr>
        <w:t>ներ</w:t>
      </w:r>
      <w:r w:rsidRPr="00D347CD">
        <w:rPr>
          <w:rFonts w:ascii="GHEA Grapalat" w:hAnsi="GHEA Grapalat" w:cs="Sylfaen"/>
          <w:sz w:val="24"/>
          <w:lang w:val="hy-AM"/>
        </w:rPr>
        <w:t>ով 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ծրագրերի</w:t>
      </w:r>
      <w:r w:rsidRPr="00D347CD">
        <w:rPr>
          <w:rFonts w:ascii="GHEA Grapalat" w:hAnsi="GHEA Grapalat" w:cs="Times Armenian"/>
          <w:sz w:val="24"/>
          <w:lang w:val="hy-AM"/>
        </w:rPr>
        <w:t xml:space="preserve"> և միջոցառումների </w:t>
      </w:r>
      <w:r w:rsidRPr="00D347CD">
        <w:rPr>
          <w:rFonts w:ascii="GHEA Grapalat" w:hAnsi="GHEA Grapalat" w:cs="Sylfaen"/>
          <w:sz w:val="24"/>
          <w:lang w:val="hy-AM"/>
        </w:rPr>
        <w:t>գծով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հատկացումների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ընդհանուր</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գումարը</w:t>
      </w:r>
      <w:r w:rsidRPr="00D347CD">
        <w:rPr>
          <w:rFonts w:ascii="GHEA Grapalat" w:hAnsi="GHEA Grapalat" w:cs="Times Armenian"/>
          <w:sz w:val="24"/>
          <w:lang w:val="hy-AM"/>
        </w:rPr>
        <w:t xml:space="preserve">, </w:t>
      </w:r>
      <w:r w:rsidRPr="00D347CD">
        <w:rPr>
          <w:rFonts w:ascii="GHEA Grapalat" w:hAnsi="GHEA Grapalat" w:cs="Sylfaen"/>
          <w:sz w:val="24"/>
          <w:lang w:val="hy-AM"/>
        </w:rPr>
        <w:t>ինչպես</w:t>
      </w:r>
      <w:r w:rsidRPr="00D347CD">
        <w:rPr>
          <w:rFonts w:ascii="GHEA Grapalat" w:hAnsi="GHEA Grapalat" w:cs="Times Armenian"/>
          <w:sz w:val="24"/>
          <w:lang w:val="hy-AM"/>
        </w:rPr>
        <w:t xml:space="preserve"> </w:t>
      </w:r>
      <w:r w:rsidRPr="00D347CD">
        <w:rPr>
          <w:rFonts w:ascii="GHEA Grapalat" w:hAnsi="GHEA Grapalat" w:cs="Sylfaen"/>
          <w:sz w:val="24"/>
          <w:lang w:val="hy-AM"/>
        </w:rPr>
        <w:t>նաև</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2-</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հաստատված</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և դեֆիցիտի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C73B27">
        <w:rPr>
          <w:rFonts w:ascii="GHEA Grapalat" w:hAnsi="GHEA Grapalat" w:cs="Times Armenian"/>
          <w:sz w:val="24"/>
          <w:lang w:val="hy-AM"/>
        </w:rPr>
        <w:t xml:space="preserve"> </w:t>
      </w:r>
      <w:r w:rsidRPr="00D347CD">
        <w:rPr>
          <w:rFonts w:ascii="GHEA Grapalat" w:hAnsi="GHEA Grapalat" w:cs="Times Armenian"/>
          <w:sz w:val="24"/>
          <w:lang w:val="hy-AM"/>
        </w:rPr>
        <w:t>3-</w:t>
      </w:r>
      <w:r w:rsidRPr="00D347CD">
        <w:rPr>
          <w:rFonts w:ascii="GHEA Grapalat" w:hAnsi="GHEA Grapalat" w:cs="Sylfaen"/>
          <w:sz w:val="24"/>
          <w:lang w:val="hy-AM"/>
        </w:rPr>
        <w:t>րդ</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ու</w:t>
      </w:r>
      <w:r w:rsidRPr="00D347CD">
        <w:rPr>
          <w:rFonts w:ascii="GHEA Grapalat" w:hAnsi="GHEA Grapalat" w:cs="Times Armenian"/>
          <w:sz w:val="24"/>
          <w:lang w:val="hy-AM"/>
        </w:rPr>
        <w:t xml:space="preserve"> N 3 </w:t>
      </w:r>
      <w:r w:rsidRPr="00D347CD">
        <w:rPr>
          <w:rFonts w:ascii="GHEA Grapalat" w:hAnsi="GHEA Grapalat" w:cs="Sylfaen"/>
          <w:sz w:val="24"/>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C73B27">
        <w:rPr>
          <w:rFonts w:ascii="GHEA Grapalat" w:hAnsi="GHEA Grapalat" w:cs="Sylfaen"/>
          <w:sz w:val="24"/>
          <w:lang w:val="hy-AM"/>
        </w:rPr>
        <w:t>՝</w:t>
      </w:r>
      <w:r w:rsidRPr="00D347CD">
        <w:rPr>
          <w:rFonts w:ascii="GHEA Grapalat" w:hAnsi="GHEA Grapalat" w:cs="Times Armenian"/>
          <w:sz w:val="24"/>
          <w:lang w:val="hy-AM"/>
        </w:rPr>
        <w:t xml:space="preserve"> </w:t>
      </w:r>
      <w:r w:rsidRPr="00D347CD">
        <w:rPr>
          <w:rFonts w:ascii="GHEA Grapalat" w:hAnsi="GHEA Grapalat" w:cs="Sylfaen"/>
          <w:sz w:val="24"/>
          <w:lang w:val="hy-AM"/>
        </w:rPr>
        <w:t>պետական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բյուջեի</w:t>
      </w:r>
      <w:r w:rsidRPr="00D347CD">
        <w:rPr>
          <w:rFonts w:ascii="GHEA Grapalat" w:hAnsi="GHEA Grapalat" w:cs="Times Armenian"/>
          <w:sz w:val="24"/>
          <w:lang w:val="hy-AM"/>
        </w:rPr>
        <w:t xml:space="preserve"> </w:t>
      </w:r>
      <w:r w:rsidRPr="00D347CD">
        <w:rPr>
          <w:rFonts w:ascii="GHEA Grapalat" w:hAnsi="GHEA Grapalat" w:cs="Sylfaen"/>
          <w:sz w:val="24"/>
          <w:lang w:val="hy-AM"/>
        </w:rPr>
        <w:t>դեֆիցիտի</w:t>
      </w:r>
      <w:r w:rsidRPr="00D347CD">
        <w:rPr>
          <w:rFonts w:ascii="GHEA Grapalat" w:hAnsi="GHEA Grapalat" w:cs="Times Armenian"/>
          <w:sz w:val="24"/>
          <w:lang w:val="hy-AM"/>
        </w:rPr>
        <w:t xml:space="preserve"> (</w:t>
      </w:r>
      <w:r w:rsidRPr="00D347CD">
        <w:rPr>
          <w:rFonts w:ascii="GHEA Grapalat" w:hAnsi="GHEA Grapalat" w:cs="Sylfaen"/>
          <w:sz w:val="24"/>
          <w:lang w:val="hy-AM"/>
        </w:rPr>
        <w:t>պակասուրդի</w:t>
      </w:r>
      <w:r w:rsidRPr="00D347CD">
        <w:rPr>
          <w:rFonts w:ascii="GHEA Grapalat" w:hAnsi="GHEA Grapalat" w:cs="Times Armenian"/>
          <w:sz w:val="24"/>
          <w:lang w:val="hy-AM"/>
        </w:rPr>
        <w:t xml:space="preserve">) </w:t>
      </w:r>
      <w:r w:rsidRPr="00D347CD">
        <w:rPr>
          <w:rFonts w:ascii="GHEA Grapalat" w:hAnsi="GHEA Grapalat" w:cs="Sylfaen"/>
          <w:sz w:val="24"/>
          <w:lang w:val="hy-AM"/>
        </w:rPr>
        <w:t>ֆինանսավորման</w:t>
      </w:r>
      <w:r w:rsidRPr="00D347CD">
        <w:rPr>
          <w:rFonts w:ascii="GHEA Grapalat" w:hAnsi="GHEA Grapalat" w:cs="Times Armenian"/>
          <w:sz w:val="24"/>
          <w:lang w:val="hy-AM"/>
        </w:rPr>
        <w:t xml:space="preserve"> զուտ </w:t>
      </w:r>
      <w:r w:rsidRPr="00D347CD">
        <w:rPr>
          <w:rFonts w:ascii="GHEA Grapalat" w:hAnsi="GHEA Grapalat" w:cs="Sylfaen"/>
          <w:sz w:val="24"/>
          <w:lang w:val="hy-AM"/>
        </w:rPr>
        <w:t>աղբյուրների</w:t>
      </w:r>
      <w:r w:rsidRPr="00D347CD">
        <w:rPr>
          <w:rFonts w:ascii="GHEA Grapalat" w:hAnsi="GHEA Grapalat" w:cs="Times Armenian"/>
          <w:sz w:val="24"/>
          <w:lang w:val="hy-AM"/>
        </w:rPr>
        <w:t xml:space="preserve"> </w:t>
      </w:r>
      <w:r w:rsidRPr="00D347CD">
        <w:rPr>
          <w:rFonts w:ascii="GHEA Grapalat" w:hAnsi="GHEA Grapalat" w:cs="Sylfaen"/>
          <w:sz w:val="24"/>
          <w:lang w:val="hy-AM"/>
        </w:rPr>
        <w:t>և</w:t>
      </w:r>
      <w:r w:rsidRPr="00D347CD">
        <w:rPr>
          <w:rFonts w:ascii="GHEA Grapalat" w:hAnsi="GHEA Grapalat" w:cs="Times Armenian"/>
          <w:sz w:val="24"/>
          <w:lang w:val="hy-AM"/>
        </w:rPr>
        <w:t xml:space="preserve"> </w:t>
      </w:r>
      <w:r w:rsidRPr="00D347CD">
        <w:rPr>
          <w:rFonts w:ascii="GHEA Grapalat" w:hAnsi="GHEA Grapalat" w:cs="Sylfaen"/>
          <w:sz w:val="24"/>
          <w:lang w:val="hy-AM"/>
        </w:rPr>
        <w:t>դրանց</w:t>
      </w:r>
      <w:r w:rsidRPr="00D347CD">
        <w:rPr>
          <w:rFonts w:ascii="GHEA Grapalat" w:hAnsi="GHEA Grapalat" w:cs="Times Armenian"/>
          <w:sz w:val="24"/>
          <w:lang w:val="hy-AM"/>
        </w:rPr>
        <w:t xml:space="preserve"> </w:t>
      </w:r>
      <w:r w:rsidRPr="00D347CD">
        <w:rPr>
          <w:rFonts w:ascii="GHEA Grapalat" w:hAnsi="GHEA Grapalat" w:cs="Sylfaen"/>
          <w:sz w:val="24"/>
          <w:lang w:val="hy-AM"/>
        </w:rPr>
        <w:t>տարրերի</w:t>
      </w:r>
      <w:r w:rsidRPr="00D347CD">
        <w:rPr>
          <w:rFonts w:ascii="GHEA Grapalat" w:hAnsi="GHEA Grapalat" w:cs="Times Armenian"/>
          <w:sz w:val="24"/>
          <w:lang w:val="hy-AM"/>
        </w:rPr>
        <w:t xml:space="preserve"> </w:t>
      </w:r>
      <w:r w:rsidRPr="00D347CD">
        <w:rPr>
          <w:rFonts w:ascii="GHEA Grapalat" w:hAnsi="GHEA Grapalat" w:cs="Sylfaen"/>
          <w:sz w:val="24"/>
          <w:lang w:val="hy-AM"/>
        </w:rPr>
        <w:t>համապատասխան</w:t>
      </w:r>
      <w:r w:rsidRPr="00D347CD">
        <w:rPr>
          <w:rFonts w:ascii="GHEA Grapalat" w:hAnsi="GHEA Grapalat" w:cs="Times Armenian"/>
          <w:sz w:val="24"/>
          <w:lang w:val="hy-AM"/>
        </w:rPr>
        <w:t xml:space="preserve"> </w:t>
      </w:r>
      <w:r w:rsidRPr="00D347CD">
        <w:rPr>
          <w:rFonts w:ascii="GHEA Grapalat" w:hAnsi="GHEA Grapalat" w:cs="Sylfaen"/>
          <w:sz w:val="24"/>
          <w:lang w:val="hy-AM"/>
        </w:rPr>
        <w:t>գումարները</w:t>
      </w:r>
      <w:r w:rsidRPr="00D347CD">
        <w:rPr>
          <w:rFonts w:ascii="GHEA Grapalat" w:hAnsi="GHEA Grapalat" w:cs="Times Armenian"/>
          <w:sz w:val="24"/>
          <w:lang w:val="hy-AM"/>
        </w:rPr>
        <w:t>.</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347CD">
        <w:rPr>
          <w:rFonts w:ascii="GHEA Grapalat" w:hAnsi="GHEA Grapalat"/>
          <w:lang w:val="hy-AM"/>
        </w:rPr>
        <w:t>«</w:t>
      </w:r>
      <w:r w:rsidRPr="00D347CD">
        <w:rPr>
          <w:rFonts w:ascii="GHEA Grapalat" w:hAnsi="GHEA Grapalat" w:cs="Sylfaen"/>
          <w:lang w:val="hy-AM"/>
        </w:rPr>
        <w:t>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20</w:t>
      </w:r>
      <w:r w:rsidR="00341F63">
        <w:rPr>
          <w:rFonts w:ascii="GHEA Grapalat" w:hAnsi="GHEA Grapalat" w:cs="Times Armenian"/>
          <w:lang w:val="hy-AM"/>
        </w:rPr>
        <w:t>20</w:t>
      </w:r>
      <w:r w:rsidRPr="00D347CD">
        <w:rPr>
          <w:rFonts w:ascii="GHEA Grapalat" w:hAnsi="GHEA Grapalat" w:cs="Times Armenian"/>
          <w:lang w:val="hy-AM"/>
        </w:rPr>
        <w:t xml:space="preserve"> </w:t>
      </w:r>
      <w:r w:rsidRPr="00D347CD">
        <w:rPr>
          <w:rFonts w:ascii="GHEA Grapalat" w:hAnsi="GHEA Grapalat" w:cs="Sylfaen"/>
          <w:lang w:val="hy-AM"/>
        </w:rPr>
        <w:t>թվականի</w:t>
      </w:r>
      <w:r w:rsidRPr="00D347CD">
        <w:rPr>
          <w:rFonts w:ascii="GHEA Grapalat" w:hAnsi="GHEA Grapalat" w:cs="Times Armenian"/>
          <w:lang w:val="hy-AM"/>
        </w:rPr>
        <w:t xml:space="preserve"> </w:t>
      </w:r>
      <w:r w:rsidRPr="00D347CD">
        <w:rPr>
          <w:rFonts w:ascii="GHEA Grapalat" w:hAnsi="GHEA Grapalat" w:cs="Sylfaen"/>
          <w:lang w:val="hy-AM"/>
        </w:rPr>
        <w:t>պետական</w:t>
      </w:r>
      <w:r w:rsidRPr="00D347CD">
        <w:rPr>
          <w:rFonts w:ascii="GHEA Grapalat" w:hAnsi="GHEA Grapalat" w:cs="Times Armenian"/>
          <w:lang w:val="hy-AM"/>
        </w:rPr>
        <w:t xml:space="preserve"> </w:t>
      </w:r>
      <w:r w:rsidRPr="00D347CD">
        <w:rPr>
          <w:rFonts w:ascii="GHEA Grapalat" w:hAnsi="GHEA Grapalat" w:cs="Sylfaen"/>
          <w:lang w:val="hy-AM"/>
        </w:rPr>
        <w:t>բյուջեի</w:t>
      </w:r>
      <w:r w:rsidRPr="00D347CD">
        <w:rPr>
          <w:rFonts w:ascii="GHEA Grapalat" w:hAnsi="GHEA Grapalat" w:cs="Times Armenian"/>
          <w:lang w:val="hy-AM"/>
        </w:rPr>
        <w:t xml:space="preserve"> </w:t>
      </w:r>
      <w:r w:rsidRPr="00D347CD">
        <w:rPr>
          <w:rFonts w:ascii="GHEA Grapalat" w:hAnsi="GHEA Grapalat" w:cs="Sylfaen"/>
          <w:lang w:val="hy-AM"/>
        </w:rPr>
        <w:t>մասին» 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օրենքով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սակայն</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տարում</w:t>
      </w:r>
      <w:r w:rsidRPr="00D347CD">
        <w:rPr>
          <w:rFonts w:ascii="GHEA Grapalat" w:hAnsi="GHEA Grapalat" w:cs="Times Armenian"/>
          <w:lang w:val="hy-AM"/>
        </w:rPr>
        <w:t xml:space="preserve"> </w:t>
      </w:r>
      <w:r w:rsidRPr="00D347CD">
        <w:rPr>
          <w:rFonts w:ascii="GHEA Grapalat" w:hAnsi="GHEA Grapalat" w:cs="Sylfaen"/>
          <w:lang w:val="hy-AM"/>
        </w:rPr>
        <w:t>չստացված</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6-</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եկամուտների</w:t>
      </w:r>
      <w:r w:rsidRPr="00D347CD">
        <w:rPr>
          <w:rFonts w:ascii="GHEA Grapalat" w:hAnsi="GHEA Grapalat" w:cs="Times Armenian"/>
          <w:lang w:val="hy-AM"/>
        </w:rPr>
        <w:t xml:space="preserve"> </w:t>
      </w:r>
      <w:r w:rsidRPr="00D347CD">
        <w:rPr>
          <w:rFonts w:ascii="GHEA Grapalat" w:hAnsi="GHEA Grapalat" w:cs="Sylfaen"/>
          <w:lang w:val="hy-AM"/>
        </w:rPr>
        <w:t>կազմում</w:t>
      </w:r>
      <w:r w:rsidRPr="00D347CD">
        <w:rPr>
          <w:rFonts w:ascii="GHEA Grapalat" w:hAnsi="GHEA Grapalat" w:cs="Times Armenian"/>
          <w:lang w:val="hy-AM"/>
        </w:rPr>
        <w:t xml:space="preserve"> </w:t>
      </w:r>
      <w:r w:rsidRPr="00D347CD">
        <w:rPr>
          <w:rFonts w:ascii="GHEA Grapalat" w:hAnsi="GHEA Grapalat" w:cs="Sylfaen"/>
          <w:lang w:val="hy-AM"/>
        </w:rPr>
        <w:t>չնախատեսված</w:t>
      </w:r>
      <w:r w:rsidRPr="00D347CD">
        <w:rPr>
          <w:rFonts w:ascii="GHEA Grapalat" w:hAnsi="GHEA Grapalat" w:cs="Times Armenian"/>
          <w:lang w:val="hy-AM"/>
        </w:rPr>
        <w:t xml:space="preserve"> </w:t>
      </w:r>
      <w:r w:rsidRPr="00D347CD">
        <w:rPr>
          <w:rFonts w:ascii="GHEA Grapalat" w:hAnsi="GHEA Grapalat" w:cs="Sylfaen"/>
          <w:lang w:val="hy-AM"/>
        </w:rPr>
        <w:t>պաշտոնական</w:t>
      </w:r>
      <w:r w:rsidRPr="00D347CD">
        <w:rPr>
          <w:rFonts w:ascii="GHEA Grapalat" w:hAnsi="GHEA Grapalat" w:cs="Times Armenian"/>
          <w:lang w:val="hy-AM"/>
        </w:rPr>
        <w:t xml:space="preserve"> </w:t>
      </w:r>
      <w:r w:rsidRPr="00D347CD">
        <w:rPr>
          <w:rFonts w:ascii="GHEA Grapalat" w:hAnsi="GHEA Grapalat" w:cs="Sylfaen"/>
          <w:lang w:val="hy-AM"/>
        </w:rPr>
        <w:t>դրամաշնորհների</w:t>
      </w:r>
      <w:r w:rsidRPr="00D347CD">
        <w:rPr>
          <w:rFonts w:ascii="GHEA Grapalat" w:hAnsi="GHEA Grapalat" w:cs="Times Armenian"/>
          <w:lang w:val="hy-AM"/>
        </w:rPr>
        <w:t xml:space="preserve"> </w:t>
      </w:r>
      <w:r w:rsidRPr="00D347CD">
        <w:rPr>
          <w:rFonts w:ascii="GHEA Grapalat" w:hAnsi="GHEA Grapalat" w:cs="Sylfaen"/>
          <w:lang w:val="hy-AM"/>
        </w:rPr>
        <w:t>գումարները</w:t>
      </w:r>
      <w:r w:rsidRPr="00D347CD">
        <w:rPr>
          <w:rFonts w:ascii="GHEA Grapalat" w:hAnsi="GHEA Grapalat" w:cs="Times Armenian"/>
          <w:lang w:val="hy-AM"/>
        </w:rPr>
        <w:t xml:space="preserve"> </w:t>
      </w:r>
      <w:r w:rsidRPr="00C73B27">
        <w:rPr>
          <w:rFonts w:ascii="GHEA Grapalat" w:hAnsi="GHEA Grapalat" w:cs="Times Armenian"/>
          <w:lang w:val="hy-AM"/>
        </w:rPr>
        <w:t xml:space="preserve">                 </w:t>
      </w:r>
      <w:r w:rsidRPr="00D347CD">
        <w:rPr>
          <w:rFonts w:ascii="GHEA Grapalat" w:hAnsi="GHEA Grapalat" w:cs="Times Armenian"/>
          <w:lang w:val="hy-AM"/>
        </w:rPr>
        <w:t>202</w:t>
      </w:r>
      <w:r w:rsidR="00341F63">
        <w:rPr>
          <w:rFonts w:ascii="GHEA Grapalat" w:hAnsi="GHEA Grapalat" w:cs="Times Armenian"/>
          <w:lang w:val="hy-AM"/>
        </w:rPr>
        <w:t>1</w:t>
      </w:r>
      <w:r w:rsidRPr="00D347CD">
        <w:rPr>
          <w:rFonts w:ascii="GHEA Grapalat" w:hAnsi="GHEA Grapalat" w:cs="Times Armenian"/>
          <w:lang w:val="hy-AM"/>
        </w:rPr>
        <w:t xml:space="preserve"> </w:t>
      </w:r>
      <w:r w:rsidRPr="00D347CD">
        <w:rPr>
          <w:rFonts w:ascii="GHEA Grapalat" w:hAnsi="GHEA Grapalat" w:cs="Sylfaen"/>
          <w:lang w:val="hy-AM"/>
        </w:rPr>
        <w:t>թվականին</w:t>
      </w:r>
      <w:r w:rsidRPr="00D347CD">
        <w:rPr>
          <w:rFonts w:ascii="GHEA Grapalat" w:hAnsi="GHEA Grapalat" w:cs="Times Armenian"/>
          <w:lang w:val="hy-AM"/>
        </w:rPr>
        <w:t xml:space="preserve"> </w:t>
      </w:r>
      <w:r w:rsidRPr="00D347CD">
        <w:rPr>
          <w:rFonts w:ascii="GHEA Grapalat" w:hAnsi="GHEA Grapalat" w:cs="Sylfaen"/>
          <w:lang w:val="hy-AM"/>
        </w:rPr>
        <w:t>ստանալու</w:t>
      </w:r>
      <w:r w:rsidRPr="00D347CD">
        <w:rPr>
          <w:rFonts w:ascii="GHEA Grapalat" w:hAnsi="GHEA Grapalat" w:cs="Times Armenian"/>
          <w:lang w:val="hy-AM"/>
        </w:rPr>
        <w:t xml:space="preserve"> և 20</w:t>
      </w:r>
      <w:r w:rsidR="00341F63">
        <w:rPr>
          <w:rFonts w:ascii="GHEA Grapalat" w:hAnsi="GHEA Grapalat" w:cs="Times Armenian"/>
          <w:lang w:val="hy-AM"/>
        </w:rPr>
        <w:t>20</w:t>
      </w:r>
      <w:r w:rsidRPr="00D347CD">
        <w:rPr>
          <w:rFonts w:ascii="GHEA Grapalat" w:hAnsi="GHEA Grapalat" w:cs="Times Armenian"/>
          <w:lang w:val="hy-AM"/>
        </w:rPr>
        <w:t xml:space="preserve"> թվականի արդյունքներով </w:t>
      </w:r>
      <w:r w:rsidRPr="00D347CD">
        <w:rPr>
          <w:rFonts w:ascii="GHEA Grapalat" w:hAnsi="GHEA Grapalat" w:cs="Sylfaen"/>
          <w:lang w:val="hy-AM"/>
        </w:rPr>
        <w:t>դրանց</w:t>
      </w:r>
      <w:r w:rsidRPr="00D347CD">
        <w:rPr>
          <w:rFonts w:ascii="GHEA Grapalat" w:hAnsi="GHEA Grapalat" w:cs="Times Armenian"/>
          <w:lang w:val="hy-AM"/>
        </w:rPr>
        <w:t xml:space="preserve"> </w:t>
      </w:r>
      <w:r w:rsidRPr="00D347CD">
        <w:rPr>
          <w:rFonts w:ascii="GHEA Grapalat" w:hAnsi="GHEA Grapalat" w:cs="Sylfaen"/>
          <w:lang w:val="hy-AM"/>
        </w:rPr>
        <w:t>չստացման</w:t>
      </w:r>
      <w:r w:rsidRPr="00D347CD">
        <w:rPr>
          <w:rFonts w:ascii="GHEA Grapalat" w:hAnsi="GHEA Grapalat" w:cs="Times Armenian"/>
          <w:lang w:val="hy-AM"/>
        </w:rPr>
        <w:t xml:space="preserve"> </w:t>
      </w:r>
      <w:r w:rsidRPr="00D347CD">
        <w:rPr>
          <w:rFonts w:ascii="GHEA Grapalat" w:hAnsi="GHEA Grapalat" w:cs="Sylfaen"/>
          <w:lang w:val="hy-AM"/>
        </w:rPr>
        <w:t>հետևանքով</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պարտքերի</w:t>
      </w:r>
      <w:r w:rsidRPr="00D347CD">
        <w:rPr>
          <w:rFonts w:ascii="GHEA Grapalat" w:hAnsi="GHEA Grapalat" w:cs="Times Armenian"/>
          <w:lang w:val="hy-AM"/>
        </w:rPr>
        <w:t xml:space="preserve"> </w:t>
      </w:r>
      <w:r w:rsidRPr="00D347CD">
        <w:rPr>
          <w:rFonts w:ascii="GHEA Grapalat" w:hAnsi="GHEA Grapalat" w:cs="Sylfaen"/>
          <w:lang w:val="hy-AM"/>
        </w:rPr>
        <w:t>առաջացման դեպքում</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գումարներն</w:t>
      </w:r>
      <w:r w:rsidRPr="00D347CD">
        <w:rPr>
          <w:rFonts w:ascii="GHEA Grapalat" w:hAnsi="GHEA Grapalat" w:cs="Times Armenian"/>
          <w:lang w:val="hy-AM"/>
        </w:rPr>
        <w:t xml:space="preserve"> </w:t>
      </w:r>
      <w:r w:rsidRPr="00D347CD">
        <w:rPr>
          <w:rFonts w:ascii="GHEA Grapalat" w:hAnsi="GHEA Grapalat" w:cs="Sylfaen"/>
          <w:lang w:val="hy-AM"/>
        </w:rPr>
        <w:t>առաջնահերթության</w:t>
      </w:r>
      <w:r w:rsidRPr="00D347CD">
        <w:rPr>
          <w:rFonts w:ascii="GHEA Grapalat" w:hAnsi="GHEA Grapalat" w:cs="Times Armenian"/>
          <w:lang w:val="hy-AM"/>
        </w:rPr>
        <w:t xml:space="preserve"> </w:t>
      </w:r>
      <w:r w:rsidRPr="00D347CD">
        <w:rPr>
          <w:rFonts w:ascii="GHEA Grapalat" w:hAnsi="GHEA Grapalat" w:cs="Sylfaen"/>
          <w:lang w:val="hy-AM"/>
        </w:rPr>
        <w:t>կարգով</w:t>
      </w:r>
      <w:r w:rsidRPr="00D347CD">
        <w:rPr>
          <w:rFonts w:ascii="GHEA Grapalat" w:hAnsi="GHEA Grapalat" w:cs="Times Armenian"/>
          <w:lang w:val="hy-AM"/>
        </w:rPr>
        <w:t xml:space="preserve"> </w:t>
      </w:r>
      <w:r w:rsidRPr="00D347CD">
        <w:rPr>
          <w:rFonts w:ascii="GHEA Grapalat" w:hAnsi="GHEA Grapalat" w:cs="Sylfaen"/>
          <w:lang w:val="hy-AM"/>
        </w:rPr>
        <w:t>ուղղել</w:t>
      </w:r>
      <w:r w:rsidRPr="00D347CD">
        <w:rPr>
          <w:rFonts w:ascii="GHEA Grapalat" w:hAnsi="GHEA Grapalat" w:cs="Times Armenian"/>
          <w:lang w:val="hy-AM"/>
        </w:rPr>
        <w:t xml:space="preserve"> այդ պարտքերի </w:t>
      </w:r>
      <w:r w:rsidRPr="00D347CD">
        <w:rPr>
          <w:rFonts w:ascii="GHEA Grapalat" w:hAnsi="GHEA Grapalat" w:cs="Sylfaen"/>
          <w:lang w:val="hy-AM"/>
        </w:rPr>
        <w:t>մարմանը</w:t>
      </w:r>
      <w:r w:rsidRPr="00D347CD">
        <w:rPr>
          <w:rFonts w:ascii="GHEA Grapalat" w:hAnsi="GHEA Grapalat" w:cs="Times Armenian"/>
          <w:lang w:val="hy-AM"/>
        </w:rPr>
        <w:t xml:space="preserve">. </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347CD">
        <w:rPr>
          <w:rFonts w:ascii="GHEA Grapalat" w:hAnsi="GHEA Grapalat" w:cs="Sylfaen"/>
          <w:lang w:val="hy-AM"/>
        </w:rPr>
        <w:t xml:space="preserve">բյուջետային տարվա ընթացքում, չգերազանցելով պետական բյուջեի դեֆիցիտի (պակասուրդի)` սույն օրենքի 2-րդ հոդվածով հաստատված գումարը, վերաբաշխել պետական բյուջեի դեֆիցիտի (պակասուրդի) ֆինանսավորման առանձին աղբյուրների, ինչպես նաև վերջիններիս առանձին տարրերի միջև դրանց գծով սույն օրենքի 3-րդ հոդվածով և N 3 հավելվածով հաստատված գումարները, և (կամ) կատարել պետական բյուջեի դեֆիցիտի (պակասուրդի) ֆինանսավորման զուտ աղբյուրների հանրագումարի ավելացմանը չհանգեցնող այլ հաշվեկշռված փոփոխություններ և (կամ) լրացումներ` դրանցից բխող համապատասխան փոփոխություններ կատարելով սույն օրենքի N 2 հավելվածում և N 1 և (կամ) N 3 հավելվածների համապատասխան աղյուսակներում. </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lang w:val="hy-AM"/>
        </w:rPr>
      </w:pPr>
      <w:r w:rsidRPr="00D347CD">
        <w:rPr>
          <w:rFonts w:ascii="GHEA Grapalat" w:hAnsi="GHEA Grapalat" w:cs="Sylfaen"/>
          <w:lang w:val="hy-AM"/>
        </w:rPr>
        <w:t>ոչ</w:t>
      </w:r>
      <w:r w:rsidRPr="00D347CD">
        <w:rPr>
          <w:rFonts w:ascii="GHEA Grapalat" w:hAnsi="GHEA Grapalat" w:cs="Times Armenian"/>
          <w:lang w:val="hy-AM"/>
        </w:rPr>
        <w:t xml:space="preserve"> </w:t>
      </w:r>
      <w:r w:rsidRPr="00D347CD">
        <w:rPr>
          <w:rFonts w:ascii="GHEA Grapalat" w:hAnsi="GHEA Grapalat" w:cs="Sylfaen"/>
          <w:lang w:val="hy-AM"/>
        </w:rPr>
        <w:t>ֆինանսական</w:t>
      </w:r>
      <w:r w:rsidRPr="00D347CD">
        <w:rPr>
          <w:rFonts w:ascii="GHEA Grapalat" w:hAnsi="GHEA Grapalat" w:cs="Times Armenian"/>
          <w:lang w:val="hy-AM"/>
        </w:rPr>
        <w:t xml:space="preserve"> </w:t>
      </w:r>
      <w:r w:rsidRPr="00D347CD">
        <w:rPr>
          <w:rFonts w:ascii="GHEA Grapalat" w:hAnsi="GHEA Grapalat" w:cs="Sylfaen"/>
          <w:lang w:val="hy-AM"/>
        </w:rPr>
        <w:t>ակտիվների</w:t>
      </w:r>
      <w:r w:rsidRPr="00D347CD">
        <w:rPr>
          <w:rFonts w:ascii="GHEA Grapalat" w:hAnsi="GHEA Grapalat" w:cs="Times Armenian"/>
          <w:lang w:val="hy-AM"/>
        </w:rPr>
        <w:t xml:space="preserve"> </w:t>
      </w:r>
      <w:r w:rsidRPr="00D347CD">
        <w:rPr>
          <w:rFonts w:ascii="GHEA Grapalat" w:hAnsi="GHEA Grapalat" w:cs="Sylfaen"/>
          <w:lang w:val="hy-AM"/>
        </w:rPr>
        <w:t>օտարումից</w:t>
      </w:r>
      <w:r w:rsidRPr="00D347CD">
        <w:rPr>
          <w:rFonts w:ascii="GHEA Grapalat" w:hAnsi="GHEA Grapalat" w:cs="Times Armenian"/>
          <w:lang w:val="hy-AM"/>
        </w:rPr>
        <w:t xml:space="preserve"> </w:t>
      </w:r>
      <w:r w:rsidRPr="00D347CD">
        <w:rPr>
          <w:rFonts w:ascii="GHEA Grapalat" w:hAnsi="GHEA Grapalat" w:cs="Sylfaen"/>
          <w:lang w:val="hy-AM"/>
        </w:rPr>
        <w:t>ստացվող</w:t>
      </w:r>
      <w:r w:rsidRPr="00D347CD">
        <w:rPr>
          <w:rFonts w:ascii="GHEA Grapalat" w:hAnsi="GHEA Grapalat" w:cs="Times Armenian"/>
          <w:lang w:val="hy-AM"/>
        </w:rPr>
        <w:t xml:space="preserve"> </w:t>
      </w:r>
      <w:r w:rsidRPr="00D347CD">
        <w:rPr>
          <w:rFonts w:ascii="GHEA Grapalat" w:hAnsi="GHEA Grapalat" w:cs="Sylfaen"/>
          <w:lang w:val="hy-AM"/>
        </w:rPr>
        <w:t>մուտքերի</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պետական</w:t>
      </w:r>
      <w:r w:rsidRPr="00D347CD">
        <w:rPr>
          <w:rFonts w:ascii="GHEA Grapalat" w:hAnsi="GHEA Grapalat" w:cs="Times Armenian"/>
          <w:lang w:val="hy-AM"/>
        </w:rPr>
        <w:t xml:space="preserve"> </w:t>
      </w:r>
      <w:r w:rsidRPr="00D347CD">
        <w:rPr>
          <w:rFonts w:ascii="GHEA Grapalat" w:hAnsi="GHEA Grapalat" w:cs="Sylfaen"/>
          <w:lang w:val="hy-AM"/>
        </w:rPr>
        <w:t>բյուջեի</w:t>
      </w:r>
      <w:r w:rsidRPr="00D347CD">
        <w:rPr>
          <w:rFonts w:ascii="GHEA Grapalat" w:hAnsi="GHEA Grapalat" w:cs="Times Armenian"/>
          <w:lang w:val="hy-AM"/>
        </w:rPr>
        <w:t xml:space="preserve"> </w:t>
      </w:r>
      <w:r w:rsidRPr="00D347CD">
        <w:rPr>
          <w:rFonts w:ascii="GHEA Grapalat" w:hAnsi="GHEA Grapalat" w:cs="Sylfaen"/>
          <w:lang w:val="hy-AM"/>
        </w:rPr>
        <w:t>կատարման</w:t>
      </w:r>
      <w:r w:rsidRPr="00D347CD">
        <w:rPr>
          <w:rFonts w:ascii="GHEA Grapalat" w:hAnsi="GHEA Grapalat" w:cs="Times Armenian"/>
          <w:lang w:val="hy-AM"/>
        </w:rPr>
        <w:t xml:space="preserve"> </w:t>
      </w:r>
      <w:r w:rsidRPr="00D347CD">
        <w:rPr>
          <w:rFonts w:ascii="GHEA Grapalat" w:hAnsi="GHEA Grapalat" w:cs="Sylfaen"/>
          <w:lang w:val="hy-AM"/>
        </w:rPr>
        <w:t>ընթացքում</w:t>
      </w:r>
      <w:r w:rsidRPr="00D347CD">
        <w:rPr>
          <w:rFonts w:ascii="GHEA Grapalat" w:hAnsi="GHEA Grapalat" w:cs="Times Armenian"/>
          <w:lang w:val="hy-AM"/>
        </w:rPr>
        <w:t xml:space="preserve"> </w:t>
      </w:r>
      <w:r w:rsidRPr="00D347CD">
        <w:rPr>
          <w:rFonts w:ascii="GHEA Grapalat" w:hAnsi="GHEA Grapalat" w:cs="Sylfaen"/>
          <w:lang w:val="hy-AM"/>
        </w:rPr>
        <w:lastRenderedPageBreak/>
        <w:t>գերազանցած՝</w:t>
      </w:r>
      <w:r w:rsidRPr="00D347CD">
        <w:rPr>
          <w:rFonts w:ascii="GHEA Grapalat" w:hAnsi="GHEA Grapalat"/>
          <w:lang w:val="hy-AM"/>
        </w:rPr>
        <w:t xml:space="preserve"> </w:t>
      </w:r>
      <w:r w:rsidRPr="00D347CD">
        <w:rPr>
          <w:rFonts w:ascii="GHEA Grapalat" w:hAnsi="GHEA Grapalat" w:cs="Sylfaen"/>
          <w:lang w:val="hy-AM"/>
        </w:rPr>
        <w:t>ոչ</w:t>
      </w:r>
      <w:r w:rsidRPr="00D347CD">
        <w:rPr>
          <w:rFonts w:ascii="GHEA Grapalat" w:hAnsi="GHEA Grapalat" w:cs="Times Armenian"/>
          <w:lang w:val="hy-AM"/>
        </w:rPr>
        <w:t xml:space="preserve"> </w:t>
      </w:r>
      <w:r w:rsidRPr="00D347CD">
        <w:rPr>
          <w:rFonts w:ascii="GHEA Grapalat" w:hAnsi="GHEA Grapalat" w:cs="Sylfaen"/>
          <w:lang w:val="hy-AM"/>
        </w:rPr>
        <w:t>ֆինանսական</w:t>
      </w:r>
      <w:r w:rsidRPr="00D347CD">
        <w:rPr>
          <w:rFonts w:ascii="GHEA Grapalat" w:hAnsi="GHEA Grapalat" w:cs="Times Armenian"/>
          <w:lang w:val="hy-AM"/>
        </w:rPr>
        <w:t xml:space="preserve"> </w:t>
      </w:r>
      <w:r w:rsidRPr="00D347CD">
        <w:rPr>
          <w:rFonts w:ascii="GHEA Grapalat" w:hAnsi="GHEA Grapalat" w:cs="Sylfaen"/>
          <w:lang w:val="hy-AM"/>
        </w:rPr>
        <w:t>ակտիվների</w:t>
      </w:r>
      <w:r w:rsidRPr="00D347CD">
        <w:rPr>
          <w:rFonts w:ascii="GHEA Grapalat" w:hAnsi="GHEA Grapalat" w:cs="Times Armenian"/>
          <w:lang w:val="hy-AM"/>
        </w:rPr>
        <w:t xml:space="preserve"> </w:t>
      </w:r>
      <w:r w:rsidRPr="00D347CD">
        <w:rPr>
          <w:rFonts w:ascii="GHEA Grapalat" w:hAnsi="GHEA Grapalat" w:cs="Sylfaen"/>
          <w:lang w:val="hy-AM"/>
        </w:rPr>
        <w:t>օտարումից</w:t>
      </w:r>
      <w:r w:rsidRPr="00D347CD">
        <w:rPr>
          <w:rFonts w:ascii="GHEA Grapalat" w:hAnsi="GHEA Grapalat" w:cs="Times Armenian"/>
          <w:lang w:val="hy-AM"/>
        </w:rPr>
        <w:t xml:space="preserve"> </w:t>
      </w:r>
      <w:r w:rsidRPr="00D347CD">
        <w:rPr>
          <w:rFonts w:ascii="GHEA Grapalat" w:hAnsi="GHEA Grapalat" w:cs="Sylfaen"/>
          <w:lang w:val="hy-AM"/>
        </w:rPr>
        <w:t>լրացուցիչ</w:t>
      </w:r>
      <w:r w:rsidRPr="00D347CD">
        <w:rPr>
          <w:rFonts w:ascii="GHEA Grapalat" w:hAnsi="GHEA Grapalat" w:cs="Times Armenian"/>
          <w:lang w:val="hy-AM"/>
        </w:rPr>
        <w:t xml:space="preserve"> </w:t>
      </w:r>
      <w:r w:rsidRPr="00D347CD">
        <w:rPr>
          <w:rFonts w:ascii="GHEA Grapalat" w:hAnsi="GHEA Grapalat" w:cs="Sylfaen"/>
          <w:lang w:val="hy-AM"/>
        </w:rPr>
        <w:t>ստացված</w:t>
      </w:r>
      <w:r w:rsidRPr="00D347CD">
        <w:rPr>
          <w:rFonts w:ascii="GHEA Grapalat" w:hAnsi="GHEA Grapalat" w:cs="Times Armenian"/>
          <w:lang w:val="hy-AM"/>
        </w:rPr>
        <w:t xml:space="preserve"> </w:t>
      </w:r>
      <w:r w:rsidRPr="00D347CD">
        <w:rPr>
          <w:rFonts w:ascii="GHEA Grapalat" w:hAnsi="GHEA Grapalat" w:cs="Sylfaen"/>
          <w:lang w:val="hy-AM"/>
        </w:rPr>
        <w:t>մուտքերի</w:t>
      </w:r>
      <w:r w:rsidRPr="00D347CD">
        <w:rPr>
          <w:rFonts w:ascii="GHEA Grapalat" w:hAnsi="GHEA Grapalat" w:cs="Times Armenian"/>
          <w:lang w:val="hy-AM"/>
        </w:rPr>
        <w:t xml:space="preserve"> </w:t>
      </w:r>
      <w:r w:rsidRPr="00D347CD">
        <w:rPr>
          <w:rFonts w:ascii="GHEA Grapalat" w:hAnsi="GHEA Grapalat" w:cs="Sylfaen"/>
          <w:lang w:val="hy-AM"/>
        </w:rPr>
        <w:t>չափով</w:t>
      </w:r>
      <w:r w:rsidRPr="00D347CD">
        <w:rPr>
          <w:rFonts w:ascii="GHEA Grapalat" w:hAnsi="GHEA Grapalat" w:cs="Times Armenian"/>
          <w:lang w:val="hy-AM"/>
        </w:rPr>
        <w:t xml:space="preserve"> </w:t>
      </w:r>
      <w:r w:rsidRPr="00D347CD">
        <w:rPr>
          <w:rFonts w:ascii="GHEA Grapalat" w:hAnsi="GHEA Grapalat" w:cs="Sylfaen"/>
          <w:lang w:val="hy-AM"/>
        </w:rPr>
        <w:t>ավելացնել</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N 1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մուտքային</w:t>
      </w:r>
      <w:r w:rsidRPr="00D347CD">
        <w:rPr>
          <w:rFonts w:ascii="GHEA Grapalat" w:hAnsi="GHEA Grapalat" w:cs="Times Armenian"/>
          <w:lang w:val="hy-AM"/>
        </w:rPr>
        <w:t xml:space="preserve"> </w:t>
      </w:r>
      <w:r w:rsidRPr="00D347CD">
        <w:rPr>
          <w:rFonts w:ascii="GHEA Grapalat" w:hAnsi="GHEA Grapalat" w:cs="Sylfaen"/>
          <w:lang w:val="hy-AM"/>
        </w:rPr>
        <w:t>ծրագրի</w:t>
      </w:r>
      <w:r w:rsidRPr="00D347CD">
        <w:rPr>
          <w:rFonts w:ascii="GHEA Grapalat" w:hAnsi="GHEA Grapalat" w:cs="Times Armenian"/>
          <w:lang w:val="hy-AM"/>
        </w:rPr>
        <w:t xml:space="preserve">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ոչ</w:t>
      </w:r>
      <w:r w:rsidRPr="00D347CD">
        <w:rPr>
          <w:rFonts w:ascii="GHEA Grapalat" w:hAnsi="GHEA Grapalat" w:cs="Times Armenian"/>
          <w:lang w:val="hy-AM"/>
        </w:rPr>
        <w:t xml:space="preserve"> </w:t>
      </w:r>
      <w:r w:rsidRPr="00D347CD">
        <w:rPr>
          <w:rFonts w:ascii="GHEA Grapalat" w:hAnsi="GHEA Grapalat" w:cs="Sylfaen"/>
          <w:lang w:val="hy-AM"/>
        </w:rPr>
        <w:t>ֆինանսական</w:t>
      </w:r>
      <w:r w:rsidRPr="00D347CD">
        <w:rPr>
          <w:rFonts w:ascii="GHEA Grapalat" w:hAnsi="GHEA Grapalat" w:cs="Times Armenian"/>
          <w:lang w:val="hy-AM"/>
        </w:rPr>
        <w:t xml:space="preserve"> </w:t>
      </w:r>
      <w:r w:rsidRPr="00D347CD">
        <w:rPr>
          <w:rFonts w:ascii="GHEA Grapalat" w:hAnsi="GHEA Grapalat" w:cs="Sylfaen"/>
          <w:lang w:val="hy-AM"/>
        </w:rPr>
        <w:t>ակտիվների</w:t>
      </w:r>
      <w:r w:rsidRPr="00D347CD">
        <w:rPr>
          <w:rFonts w:ascii="GHEA Grapalat" w:hAnsi="GHEA Grapalat" w:cs="Times Armenian"/>
          <w:lang w:val="hy-AM"/>
        </w:rPr>
        <w:t xml:space="preserve"> </w:t>
      </w:r>
      <w:r w:rsidRPr="00D347CD">
        <w:rPr>
          <w:rFonts w:ascii="GHEA Grapalat" w:hAnsi="GHEA Grapalat" w:cs="Sylfaen"/>
          <w:lang w:val="hy-AM"/>
        </w:rPr>
        <w:t>օտարումից</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մուտքերի</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ինչպես</w:t>
      </w:r>
      <w:r w:rsidRPr="00D347CD">
        <w:rPr>
          <w:rFonts w:ascii="GHEA Grapalat" w:hAnsi="GHEA Grapalat" w:cs="Times Armenian"/>
          <w:lang w:val="hy-AM"/>
        </w:rPr>
        <w:t xml:space="preserve"> </w:t>
      </w:r>
      <w:r w:rsidRPr="00D347CD">
        <w:rPr>
          <w:rFonts w:ascii="GHEA Grapalat" w:hAnsi="GHEA Grapalat" w:cs="Sylfaen"/>
          <w:lang w:val="hy-AM"/>
        </w:rPr>
        <w:t>նաև,</w:t>
      </w:r>
      <w:r w:rsidRPr="00D347CD">
        <w:rPr>
          <w:rFonts w:ascii="GHEA Grapalat" w:hAnsi="GHEA Grapalat" w:cs="Times Armenian"/>
          <w:lang w:val="hy-AM"/>
        </w:rPr>
        <w:t xml:space="preserve"> </w:t>
      </w:r>
      <w:r w:rsidRPr="00D347CD">
        <w:rPr>
          <w:rFonts w:ascii="GHEA Grapalat" w:hAnsi="GHEA Grapalat" w:cs="Sylfaen"/>
          <w:lang w:val="hy-AM"/>
        </w:rPr>
        <w:t>ըստ</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մուտքերի</w:t>
      </w:r>
      <w:r w:rsidRPr="00D347CD">
        <w:rPr>
          <w:rFonts w:ascii="GHEA Grapalat" w:hAnsi="GHEA Grapalat" w:cs="Times Armenian"/>
          <w:lang w:val="hy-AM"/>
        </w:rPr>
        <w:t xml:space="preserve"> </w:t>
      </w:r>
      <w:r w:rsidRPr="00D347CD">
        <w:rPr>
          <w:rFonts w:ascii="GHEA Grapalat" w:hAnsi="GHEA Grapalat" w:cs="Sylfaen"/>
          <w:lang w:val="hy-AM"/>
        </w:rPr>
        <w:t>հաշվին</w:t>
      </w:r>
      <w:r w:rsidRPr="00D347CD">
        <w:rPr>
          <w:rFonts w:ascii="GHEA Grapalat" w:hAnsi="GHEA Grapalat" w:cs="Times Armenian"/>
          <w:lang w:val="hy-AM"/>
        </w:rPr>
        <w:t xml:space="preserve"> </w:t>
      </w:r>
      <w:r w:rsidRPr="00D347CD">
        <w:rPr>
          <w:rFonts w:ascii="GHEA Grapalat" w:hAnsi="GHEA Grapalat" w:cs="Sylfaen"/>
          <w:lang w:val="hy-AM"/>
        </w:rPr>
        <w:t>կատարվելիք</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ելքերի</w:t>
      </w:r>
      <w:r w:rsidRPr="00D347CD">
        <w:rPr>
          <w:rFonts w:ascii="GHEA Grapalat" w:hAnsi="GHEA Grapalat" w:cs="Times Armenian"/>
          <w:lang w:val="hy-AM"/>
        </w:rPr>
        <w:t xml:space="preserve"> </w:t>
      </w:r>
      <w:r w:rsidRPr="00D347CD">
        <w:rPr>
          <w:rFonts w:ascii="GHEA Grapalat" w:hAnsi="GHEA Grapalat" w:cs="Sylfaen"/>
          <w:lang w:val="hy-AM"/>
        </w:rPr>
        <w:t>պատկանելության, համապատասխան փոփոխության ենթարկել սույն օրենքի 2-րդ 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N 1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կառավարության</w:t>
      </w:r>
      <w:r w:rsidRPr="00D347CD">
        <w:rPr>
          <w:rFonts w:ascii="GHEA Grapalat" w:hAnsi="GHEA Grapalat" w:cs="Times Armenian"/>
          <w:lang w:val="hy-AM"/>
        </w:rPr>
        <w:t xml:space="preserve"> </w:t>
      </w:r>
      <w:r w:rsidRPr="00D347CD">
        <w:rPr>
          <w:rFonts w:ascii="GHEA Grapalat" w:hAnsi="GHEA Grapalat" w:cs="Sylfaen"/>
          <w:lang w:val="hy-AM"/>
        </w:rPr>
        <w:t>պահուստային</w:t>
      </w:r>
      <w:r w:rsidRPr="00D347CD">
        <w:rPr>
          <w:rFonts w:ascii="GHEA Grapalat" w:hAnsi="GHEA Grapalat" w:cs="Times Armenian"/>
          <w:lang w:val="hy-AM"/>
        </w:rPr>
        <w:t xml:space="preserve"> </w:t>
      </w:r>
      <w:r w:rsidRPr="00D347CD">
        <w:rPr>
          <w:rFonts w:ascii="GHEA Grapalat" w:hAnsi="GHEA Grapalat" w:cs="Sylfaen"/>
          <w:lang w:val="hy-AM"/>
        </w:rPr>
        <w:t>ֆոնդ» ծախսային</w:t>
      </w:r>
      <w:r w:rsidRPr="00D347CD">
        <w:rPr>
          <w:rFonts w:ascii="GHEA Grapalat" w:hAnsi="GHEA Grapalat" w:cs="Times Armenian"/>
          <w:lang w:val="hy-AM"/>
        </w:rPr>
        <w:t xml:space="preserve"> </w:t>
      </w:r>
      <w:r w:rsidRPr="00D347CD">
        <w:rPr>
          <w:rFonts w:ascii="GHEA Grapalat" w:hAnsi="GHEA Grapalat" w:cs="Sylfaen"/>
          <w:lang w:val="hy-AM"/>
        </w:rPr>
        <w:t>ծրագրի</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նույն</w:t>
      </w:r>
      <w:r w:rsidRPr="00D347CD">
        <w:rPr>
          <w:rFonts w:ascii="GHEA Grapalat" w:hAnsi="GHEA Grapalat" w:cs="Times Armenian"/>
          <w:lang w:val="hy-AM"/>
        </w:rPr>
        <w:t xml:space="preserve">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որևէ</w:t>
      </w:r>
      <w:r w:rsidRPr="00D347CD">
        <w:rPr>
          <w:rFonts w:ascii="GHEA Grapalat" w:hAnsi="GHEA Grapalat" w:cs="Times Armenian"/>
          <w:lang w:val="hy-AM"/>
        </w:rPr>
        <w:t xml:space="preserve"> </w:t>
      </w:r>
      <w:r w:rsidRPr="00D347CD">
        <w:rPr>
          <w:rFonts w:ascii="GHEA Grapalat" w:hAnsi="GHEA Grapalat" w:cs="Sylfaen"/>
          <w:lang w:val="hy-AM"/>
        </w:rPr>
        <w:t>այլ</w:t>
      </w:r>
      <w:r w:rsidRPr="00D347CD">
        <w:rPr>
          <w:rFonts w:ascii="GHEA Grapalat" w:hAnsi="GHEA Grapalat" w:cs="Times Armenian"/>
          <w:lang w:val="hy-AM"/>
        </w:rPr>
        <w:t xml:space="preserve"> </w:t>
      </w:r>
      <w:r w:rsidRPr="00D347CD">
        <w:rPr>
          <w:rFonts w:ascii="GHEA Grapalat" w:hAnsi="GHEA Grapalat" w:cs="Sylfaen"/>
          <w:lang w:val="hy-AM"/>
        </w:rPr>
        <w:t>ծախսային</w:t>
      </w:r>
      <w:r w:rsidRPr="00D347CD">
        <w:rPr>
          <w:rFonts w:ascii="GHEA Grapalat" w:hAnsi="GHEA Grapalat" w:cs="Times Armenian"/>
          <w:lang w:val="hy-AM"/>
        </w:rPr>
        <w:t xml:space="preserve"> </w:t>
      </w:r>
      <w:r w:rsidRPr="00D347CD">
        <w:rPr>
          <w:rFonts w:ascii="GHEA Grapalat" w:hAnsi="GHEA Grapalat" w:cs="Sylfaen"/>
          <w:lang w:val="hy-AM"/>
        </w:rPr>
        <w:t>ծրագրի և միջոցառման</w:t>
      </w:r>
      <w:r w:rsidRPr="00D347CD">
        <w:rPr>
          <w:rFonts w:ascii="GHEA Grapalat" w:hAnsi="GHEA Grapalat" w:cs="Times Armenian"/>
          <w:lang w:val="hy-AM"/>
        </w:rPr>
        <w:t xml:space="preserve">)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հատկացումները</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դեֆիցիտի</w:t>
      </w:r>
      <w:r w:rsidRPr="00D347CD">
        <w:rPr>
          <w:rFonts w:ascii="GHEA Grapalat" w:hAnsi="GHEA Grapalat" w:cs="Times Armenian"/>
          <w:lang w:val="hy-AM"/>
        </w:rPr>
        <w:t xml:space="preserve"> (</w:t>
      </w:r>
      <w:r w:rsidRPr="00D347CD">
        <w:rPr>
          <w:rFonts w:ascii="GHEA Grapalat" w:hAnsi="GHEA Grapalat" w:cs="Sylfaen"/>
          <w:lang w:val="hy-AM"/>
        </w:rPr>
        <w:t>պակասուրդի</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3-</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ինչպես</w:t>
      </w:r>
      <w:r w:rsidRPr="00D347CD">
        <w:rPr>
          <w:rFonts w:ascii="GHEA Grapalat" w:hAnsi="GHEA Grapalat" w:cs="Times Armenian"/>
          <w:lang w:val="hy-AM"/>
        </w:rPr>
        <w:t xml:space="preserve"> </w:t>
      </w:r>
      <w:r w:rsidRPr="00D347CD">
        <w:rPr>
          <w:rFonts w:ascii="GHEA Grapalat" w:hAnsi="GHEA Grapalat" w:cs="Sylfaen"/>
          <w:lang w:val="hy-AM"/>
        </w:rPr>
        <w:t>նաև</w:t>
      </w:r>
      <w:r w:rsidRPr="00D347CD">
        <w:rPr>
          <w:rFonts w:ascii="GHEA Grapalat" w:hAnsi="GHEA Grapalat" w:cs="Times Armenian"/>
          <w:lang w:val="hy-AM"/>
        </w:rPr>
        <w:t xml:space="preserve"> N 3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դեֆիցիտի</w:t>
      </w:r>
      <w:r w:rsidRPr="00D347CD">
        <w:rPr>
          <w:rFonts w:ascii="GHEA Grapalat" w:hAnsi="GHEA Grapalat" w:cs="Times Armenian"/>
          <w:lang w:val="hy-AM"/>
        </w:rPr>
        <w:t xml:space="preserve"> (</w:t>
      </w:r>
      <w:r w:rsidRPr="00D347CD">
        <w:rPr>
          <w:rFonts w:ascii="GHEA Grapalat" w:hAnsi="GHEA Grapalat" w:cs="Sylfaen"/>
          <w:lang w:val="hy-AM"/>
        </w:rPr>
        <w:t>պակասուրդի</w:t>
      </w:r>
      <w:r w:rsidRPr="00D347CD">
        <w:rPr>
          <w:rFonts w:ascii="GHEA Grapalat" w:hAnsi="GHEA Grapalat" w:cs="Times Armenian"/>
          <w:lang w:val="hy-AM"/>
        </w:rPr>
        <w:t xml:space="preserve">) </w:t>
      </w:r>
      <w:r w:rsidRPr="00D347CD">
        <w:rPr>
          <w:rFonts w:ascii="GHEA Grapalat" w:hAnsi="GHEA Grapalat" w:cs="Sylfaen"/>
          <w:lang w:val="hy-AM"/>
        </w:rPr>
        <w:t>ֆինանսավորման</w:t>
      </w:r>
      <w:r w:rsidRPr="00D347CD">
        <w:rPr>
          <w:rFonts w:ascii="GHEA Grapalat" w:hAnsi="GHEA Grapalat" w:cs="Times Armenian"/>
          <w:lang w:val="hy-AM"/>
        </w:rPr>
        <w:t xml:space="preserve"> զուտ </w:t>
      </w:r>
      <w:r w:rsidRPr="00D347CD">
        <w:rPr>
          <w:rFonts w:ascii="GHEA Grapalat" w:hAnsi="GHEA Grapalat" w:cs="Sylfaen"/>
          <w:lang w:val="hy-AM"/>
        </w:rPr>
        <w:t>աղբյուրների</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դրանց</w:t>
      </w:r>
      <w:r w:rsidRPr="00D347CD">
        <w:rPr>
          <w:rFonts w:ascii="GHEA Grapalat" w:hAnsi="GHEA Grapalat" w:cs="Times Armenian"/>
          <w:lang w:val="hy-AM"/>
        </w:rPr>
        <w:t xml:space="preserve"> </w:t>
      </w:r>
      <w:r w:rsidRPr="00D347CD">
        <w:rPr>
          <w:rFonts w:ascii="GHEA Grapalat" w:hAnsi="GHEA Grapalat" w:cs="Sylfaen"/>
          <w:lang w:val="hy-AM"/>
        </w:rPr>
        <w:t>տարրերի</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գումարները</w:t>
      </w:r>
      <w:r w:rsidRPr="00D347CD">
        <w:rPr>
          <w:rFonts w:ascii="GHEA Grapalat" w:hAnsi="GHEA Grapalat" w:cs="Times Armenian"/>
          <w:lang w:val="hy-AM"/>
        </w:rPr>
        <w:t xml:space="preserve"> (</w:t>
      </w:r>
      <w:r w:rsidRPr="00D347CD">
        <w:rPr>
          <w:rFonts w:ascii="GHEA Grapalat" w:hAnsi="GHEA Grapalat" w:cs="Sylfaen"/>
          <w:lang w:val="hy-AM"/>
        </w:rPr>
        <w:t>անհրաժեշտության</w:t>
      </w:r>
      <w:r w:rsidRPr="00D347CD">
        <w:rPr>
          <w:rFonts w:ascii="GHEA Grapalat" w:hAnsi="GHEA Grapalat" w:cs="Times Armenian"/>
          <w:lang w:val="hy-AM"/>
        </w:rPr>
        <w:t xml:space="preserve"> </w:t>
      </w:r>
      <w:r w:rsidRPr="00D347CD">
        <w:rPr>
          <w:rFonts w:ascii="GHEA Grapalat" w:hAnsi="GHEA Grapalat" w:cs="Sylfaen"/>
          <w:lang w:val="hy-AM"/>
        </w:rPr>
        <w:t>դեպքում</w:t>
      </w:r>
      <w:r w:rsidRPr="00D347CD">
        <w:rPr>
          <w:rFonts w:ascii="GHEA Grapalat" w:hAnsi="GHEA Grapalat" w:cs="Times Armenian"/>
          <w:lang w:val="hy-AM"/>
        </w:rPr>
        <w:t xml:space="preserve"> </w:t>
      </w:r>
      <w:r w:rsidRPr="00D347CD">
        <w:rPr>
          <w:rFonts w:ascii="GHEA Grapalat" w:hAnsi="GHEA Grapalat" w:cs="Sylfaen"/>
          <w:lang w:val="hy-AM"/>
        </w:rPr>
        <w:t>լրացում</w:t>
      </w:r>
      <w:r w:rsidRPr="00D347CD">
        <w:rPr>
          <w:rFonts w:ascii="GHEA Grapalat" w:hAnsi="GHEA Grapalat" w:cs="Times Armenian"/>
          <w:lang w:val="hy-AM"/>
        </w:rPr>
        <w:t xml:space="preserve"> </w:t>
      </w:r>
      <w:r w:rsidRPr="00D347CD">
        <w:rPr>
          <w:rFonts w:ascii="GHEA Grapalat" w:hAnsi="GHEA Grapalat" w:cs="Sylfaen"/>
          <w:lang w:val="hy-AM"/>
        </w:rPr>
        <w:t>կատարելով</w:t>
      </w:r>
      <w:r w:rsidRPr="00D347CD">
        <w:rPr>
          <w:rFonts w:ascii="GHEA Grapalat" w:hAnsi="GHEA Grapalat" w:cs="Times Armenian"/>
          <w:lang w:val="hy-AM"/>
        </w:rPr>
        <w:t xml:space="preserve"> </w:t>
      </w:r>
      <w:r w:rsidRPr="00D347CD">
        <w:rPr>
          <w:rFonts w:ascii="GHEA Grapalat" w:hAnsi="GHEA Grapalat" w:cs="Sylfaen"/>
          <w:lang w:val="hy-AM"/>
        </w:rPr>
        <w:t>այդ</w:t>
      </w:r>
      <w:r w:rsidRPr="00D347CD">
        <w:rPr>
          <w:rFonts w:ascii="GHEA Grapalat" w:hAnsi="GHEA Grapalat" w:cs="Times Armenian"/>
          <w:lang w:val="hy-AM"/>
        </w:rPr>
        <w:t xml:space="preserve"> </w:t>
      </w:r>
      <w:r w:rsidRPr="00D347CD">
        <w:rPr>
          <w:rFonts w:ascii="GHEA Grapalat" w:hAnsi="GHEA Grapalat" w:cs="Sylfaen"/>
          <w:lang w:val="hy-AM"/>
        </w:rPr>
        <w:t>տարրերի</w:t>
      </w:r>
      <w:r w:rsidRPr="00D347CD">
        <w:rPr>
          <w:rFonts w:ascii="GHEA Grapalat" w:hAnsi="GHEA Grapalat" w:cs="Times Armenian"/>
          <w:lang w:val="hy-AM"/>
        </w:rPr>
        <w:t xml:space="preserve"> </w:t>
      </w:r>
      <w:r w:rsidRPr="00D347CD">
        <w:rPr>
          <w:rFonts w:ascii="GHEA Grapalat" w:hAnsi="GHEA Grapalat" w:cs="Sylfaen"/>
          <w:lang w:val="hy-AM"/>
        </w:rPr>
        <w:t>կազմում</w:t>
      </w:r>
      <w:r w:rsidRPr="00D347CD">
        <w:rPr>
          <w:rFonts w:ascii="GHEA Grapalat" w:hAnsi="GHEA Grapalat" w:cs="Times Armenian"/>
          <w:lang w:val="hy-AM"/>
        </w:rPr>
        <w:t xml:space="preserve">): </w:t>
      </w:r>
      <w:r w:rsidRPr="00D347CD">
        <w:rPr>
          <w:rFonts w:ascii="GHEA Grapalat" w:hAnsi="GHEA Grapalat" w:cs="Sylfaen"/>
          <w:lang w:val="hy-AM"/>
        </w:rPr>
        <w:t>Ոչ</w:t>
      </w:r>
      <w:r w:rsidRPr="00D347CD">
        <w:rPr>
          <w:rFonts w:ascii="GHEA Grapalat" w:hAnsi="GHEA Grapalat" w:cs="Times Armenian"/>
          <w:lang w:val="hy-AM"/>
        </w:rPr>
        <w:t xml:space="preserve"> </w:t>
      </w:r>
      <w:r w:rsidRPr="00D347CD">
        <w:rPr>
          <w:rFonts w:ascii="GHEA Grapalat" w:hAnsi="GHEA Grapalat" w:cs="Sylfaen"/>
          <w:lang w:val="hy-AM"/>
        </w:rPr>
        <w:t>ֆինանսական</w:t>
      </w:r>
      <w:r w:rsidRPr="00D347CD">
        <w:rPr>
          <w:rFonts w:ascii="GHEA Grapalat" w:hAnsi="GHEA Grapalat" w:cs="Times Armenian"/>
          <w:lang w:val="hy-AM"/>
        </w:rPr>
        <w:t xml:space="preserve"> </w:t>
      </w:r>
      <w:r w:rsidRPr="00D347CD">
        <w:rPr>
          <w:rFonts w:ascii="GHEA Grapalat" w:hAnsi="GHEA Grapalat" w:cs="Sylfaen"/>
          <w:lang w:val="hy-AM"/>
        </w:rPr>
        <w:t>ակտիվների</w:t>
      </w:r>
      <w:r w:rsidRPr="00D347CD">
        <w:rPr>
          <w:rFonts w:ascii="GHEA Grapalat" w:hAnsi="GHEA Grapalat" w:cs="Times Armenian"/>
          <w:lang w:val="hy-AM"/>
        </w:rPr>
        <w:t xml:space="preserve"> </w:t>
      </w:r>
      <w:r w:rsidRPr="00D347CD">
        <w:rPr>
          <w:rFonts w:ascii="GHEA Grapalat" w:hAnsi="GHEA Grapalat" w:cs="Sylfaen"/>
          <w:lang w:val="hy-AM"/>
        </w:rPr>
        <w:t>օտարումից</w:t>
      </w:r>
      <w:r w:rsidRPr="00D347CD">
        <w:rPr>
          <w:rFonts w:ascii="GHEA Grapalat" w:hAnsi="GHEA Grapalat" w:cs="Times Armenian"/>
          <w:lang w:val="hy-AM"/>
        </w:rPr>
        <w:t xml:space="preserve"> </w:t>
      </w:r>
      <w:r w:rsidRPr="00D347CD">
        <w:rPr>
          <w:rFonts w:ascii="GHEA Grapalat" w:hAnsi="GHEA Grapalat" w:cs="Sylfaen"/>
          <w:lang w:val="hy-AM"/>
        </w:rPr>
        <w:t>ստացվող</w:t>
      </w:r>
      <w:r w:rsidRPr="00D347CD">
        <w:rPr>
          <w:rFonts w:ascii="GHEA Grapalat" w:hAnsi="GHEA Grapalat" w:cs="Times Armenian"/>
          <w:lang w:val="hy-AM"/>
        </w:rPr>
        <w:t xml:space="preserve"> </w:t>
      </w:r>
      <w:r w:rsidRPr="00D347CD">
        <w:rPr>
          <w:rFonts w:ascii="GHEA Grapalat" w:hAnsi="GHEA Grapalat" w:cs="Sylfaen"/>
          <w:lang w:val="hy-AM"/>
        </w:rPr>
        <w:t>մուտքերի</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պետական</w:t>
      </w:r>
      <w:r w:rsidRPr="00D347CD">
        <w:rPr>
          <w:rFonts w:ascii="GHEA Grapalat" w:hAnsi="GHEA Grapalat" w:cs="Times Armenian"/>
          <w:lang w:val="hy-AM"/>
        </w:rPr>
        <w:t xml:space="preserve"> </w:t>
      </w:r>
      <w:r w:rsidRPr="00D347CD">
        <w:rPr>
          <w:rFonts w:ascii="GHEA Grapalat" w:hAnsi="GHEA Grapalat" w:cs="Sylfaen"/>
          <w:lang w:val="hy-AM"/>
        </w:rPr>
        <w:t>բյուջեի</w:t>
      </w:r>
      <w:r w:rsidRPr="00D347CD">
        <w:rPr>
          <w:rFonts w:ascii="GHEA Grapalat" w:hAnsi="GHEA Grapalat" w:cs="Times Armenian"/>
          <w:lang w:val="hy-AM"/>
        </w:rPr>
        <w:t xml:space="preserve"> </w:t>
      </w:r>
      <w:r w:rsidRPr="00D347CD">
        <w:rPr>
          <w:rFonts w:ascii="GHEA Grapalat" w:hAnsi="GHEA Grapalat" w:cs="Sylfaen"/>
          <w:lang w:val="hy-AM"/>
        </w:rPr>
        <w:t>կատարման</w:t>
      </w:r>
      <w:r w:rsidRPr="00D347CD">
        <w:rPr>
          <w:rFonts w:ascii="GHEA Grapalat" w:hAnsi="GHEA Grapalat" w:cs="Times Armenian"/>
          <w:lang w:val="hy-AM"/>
        </w:rPr>
        <w:t xml:space="preserve"> </w:t>
      </w:r>
      <w:r w:rsidRPr="00D347CD">
        <w:rPr>
          <w:rFonts w:ascii="GHEA Grapalat" w:hAnsi="GHEA Grapalat" w:cs="Sylfaen"/>
          <w:lang w:val="hy-AM"/>
        </w:rPr>
        <w:t>ընթացքում գերազանցած՝ ոչ ֆինանսական</w:t>
      </w:r>
      <w:r w:rsidRPr="00D347CD">
        <w:rPr>
          <w:rFonts w:ascii="GHEA Grapalat" w:hAnsi="GHEA Grapalat" w:cs="Times Armenian"/>
          <w:lang w:val="hy-AM"/>
        </w:rPr>
        <w:t xml:space="preserve"> </w:t>
      </w:r>
      <w:r w:rsidRPr="00D347CD">
        <w:rPr>
          <w:rFonts w:ascii="GHEA Grapalat" w:hAnsi="GHEA Grapalat" w:cs="Sylfaen"/>
          <w:lang w:val="hy-AM"/>
        </w:rPr>
        <w:t>ակտիվների</w:t>
      </w:r>
      <w:r w:rsidRPr="00D347CD">
        <w:rPr>
          <w:rFonts w:ascii="GHEA Grapalat" w:hAnsi="GHEA Grapalat" w:cs="Times Armenian"/>
          <w:lang w:val="hy-AM"/>
        </w:rPr>
        <w:t xml:space="preserve"> </w:t>
      </w:r>
      <w:r w:rsidRPr="00D347CD">
        <w:rPr>
          <w:rFonts w:ascii="GHEA Grapalat" w:hAnsi="GHEA Grapalat" w:cs="Sylfaen"/>
          <w:lang w:val="hy-AM"/>
        </w:rPr>
        <w:t>օտարումից</w:t>
      </w:r>
      <w:r w:rsidRPr="00D347CD">
        <w:rPr>
          <w:rFonts w:ascii="GHEA Grapalat" w:hAnsi="GHEA Grapalat" w:cs="Times Armenian"/>
          <w:lang w:val="hy-AM"/>
        </w:rPr>
        <w:t xml:space="preserve"> </w:t>
      </w:r>
      <w:r w:rsidRPr="00D347CD">
        <w:rPr>
          <w:rFonts w:ascii="GHEA Grapalat" w:hAnsi="GHEA Grapalat" w:cs="Sylfaen"/>
          <w:lang w:val="hy-AM"/>
        </w:rPr>
        <w:t>լրացուցիչ</w:t>
      </w:r>
      <w:r w:rsidRPr="00D347CD">
        <w:rPr>
          <w:rFonts w:ascii="GHEA Grapalat" w:hAnsi="GHEA Grapalat" w:cs="Times Armenian"/>
          <w:lang w:val="hy-AM"/>
        </w:rPr>
        <w:t xml:space="preserve"> </w:t>
      </w:r>
      <w:r w:rsidRPr="00D347CD">
        <w:rPr>
          <w:rFonts w:ascii="GHEA Grapalat" w:hAnsi="GHEA Grapalat" w:cs="Sylfaen"/>
          <w:lang w:val="hy-AM"/>
        </w:rPr>
        <w:t>ստացված</w:t>
      </w:r>
      <w:r w:rsidRPr="00D347CD">
        <w:rPr>
          <w:rFonts w:ascii="GHEA Grapalat" w:hAnsi="GHEA Grapalat" w:cs="Times Armenian"/>
          <w:lang w:val="hy-AM"/>
        </w:rPr>
        <w:t xml:space="preserve"> </w:t>
      </w:r>
      <w:r w:rsidRPr="00D347CD">
        <w:rPr>
          <w:rFonts w:ascii="GHEA Grapalat" w:hAnsi="GHEA Grapalat" w:cs="Sylfaen"/>
          <w:lang w:val="hy-AM"/>
        </w:rPr>
        <w:t>մուտքերի</w:t>
      </w:r>
      <w:r w:rsidRPr="00D347CD">
        <w:rPr>
          <w:rFonts w:ascii="GHEA Grapalat" w:hAnsi="GHEA Grapalat" w:cs="Times Armenian"/>
          <w:lang w:val="hy-AM"/>
        </w:rPr>
        <w:t xml:space="preserve"> </w:t>
      </w:r>
      <w:r w:rsidRPr="00D347CD">
        <w:rPr>
          <w:rFonts w:ascii="GHEA Grapalat" w:hAnsi="GHEA Grapalat" w:cs="Sylfaen"/>
          <w:lang w:val="hy-AM"/>
        </w:rPr>
        <w:t>օգտագործումն</w:t>
      </w:r>
      <w:r w:rsidRPr="00D347CD">
        <w:rPr>
          <w:rFonts w:ascii="GHEA Grapalat" w:hAnsi="GHEA Grapalat" w:cs="Times Armenian"/>
          <w:lang w:val="hy-AM"/>
        </w:rPr>
        <w:t xml:space="preserve"> </w:t>
      </w:r>
      <w:r w:rsidRPr="00D347CD">
        <w:rPr>
          <w:rFonts w:ascii="GHEA Grapalat" w:hAnsi="GHEA Grapalat" w:cs="Sylfaen"/>
          <w:lang w:val="hy-AM"/>
        </w:rPr>
        <w:t>իրականացնել</w:t>
      </w:r>
      <w:r w:rsidRPr="00D347CD">
        <w:rPr>
          <w:rFonts w:ascii="GHEA Grapalat" w:hAnsi="GHEA Grapalat" w:cs="Times Armenian"/>
          <w:lang w:val="hy-AM"/>
        </w:rPr>
        <w:t xml:space="preserve"> «</w:t>
      </w:r>
      <w:r w:rsidRPr="00D347CD">
        <w:rPr>
          <w:rFonts w:ascii="GHEA Grapalat" w:hAnsi="GHEA Grapalat" w:cs="Sylfaen"/>
          <w:lang w:val="hy-AM"/>
        </w:rPr>
        <w:t>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համակարգի</w:t>
      </w:r>
      <w:r w:rsidRPr="00D347CD">
        <w:rPr>
          <w:rFonts w:ascii="GHEA Grapalat" w:hAnsi="GHEA Grapalat" w:cs="Times Armenian"/>
          <w:lang w:val="hy-AM"/>
        </w:rPr>
        <w:t xml:space="preserve"> </w:t>
      </w:r>
      <w:r w:rsidRPr="00D347CD">
        <w:rPr>
          <w:rFonts w:ascii="GHEA Grapalat" w:hAnsi="GHEA Grapalat" w:cs="Sylfaen"/>
          <w:lang w:val="hy-AM"/>
        </w:rPr>
        <w:t>մասին» Հայաստանի</w:t>
      </w:r>
      <w:r w:rsidRPr="00D347CD">
        <w:rPr>
          <w:rFonts w:ascii="GHEA Grapalat" w:hAnsi="GHEA Grapalat" w:cs="Times Armenian"/>
          <w:lang w:val="hy-AM"/>
        </w:rPr>
        <w:t xml:space="preserve"> </w:t>
      </w:r>
      <w:r w:rsidRPr="00D347CD">
        <w:rPr>
          <w:rFonts w:ascii="GHEA Grapalat" w:hAnsi="GHEA Grapalat" w:cs="Sylfaen"/>
          <w:lang w:val="hy-AM"/>
        </w:rPr>
        <w:t>Հանրապետության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23-</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հոդվածի</w:t>
      </w:r>
      <w:r w:rsidRPr="00D347CD">
        <w:rPr>
          <w:rFonts w:ascii="GHEA Grapalat" w:hAnsi="GHEA Grapalat" w:cs="Times Armenian"/>
          <w:lang w:val="hy-AM"/>
        </w:rPr>
        <w:t xml:space="preserve"> 1-</w:t>
      </w:r>
      <w:r w:rsidRPr="00D347CD">
        <w:rPr>
          <w:rFonts w:ascii="GHEA Grapalat" w:hAnsi="GHEA Grapalat" w:cs="Sylfaen"/>
          <w:lang w:val="hy-AM"/>
        </w:rPr>
        <w:t>ին</w:t>
      </w:r>
      <w:r w:rsidRPr="00D347CD">
        <w:rPr>
          <w:rFonts w:ascii="GHEA Grapalat" w:hAnsi="GHEA Grapalat" w:cs="Times Armenian"/>
          <w:lang w:val="hy-AM"/>
        </w:rPr>
        <w:t xml:space="preserve"> </w:t>
      </w:r>
      <w:r w:rsidRPr="00D347CD">
        <w:rPr>
          <w:rFonts w:ascii="GHEA Grapalat" w:hAnsi="GHEA Grapalat" w:cs="Sylfaen"/>
          <w:lang w:val="hy-AM"/>
        </w:rPr>
        <w:t>կետին</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347CD">
        <w:rPr>
          <w:rFonts w:ascii="GHEA Grapalat" w:hAnsi="GHEA Grapalat" w:cs="Sylfaen"/>
          <w:lang w:val="hy-AM"/>
        </w:rPr>
        <w:t>սույն օրենքի N 1</w:t>
      </w:r>
      <w:r w:rsidRPr="00D347CD">
        <w:rPr>
          <w:rFonts w:ascii="GHEA Grapalat" w:hAnsi="GHEA Grapalat" w:cs="Times Armenian"/>
          <w:lang w:val="hy-AM"/>
        </w:rPr>
        <w:t xml:space="preserve">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որևէ</w:t>
      </w:r>
      <w:r w:rsidRPr="00D347CD">
        <w:rPr>
          <w:rFonts w:ascii="GHEA Grapalat" w:hAnsi="GHEA Grapalat" w:cs="Times Armenian"/>
          <w:lang w:val="hy-AM"/>
        </w:rPr>
        <w:t xml:space="preserve"> </w:t>
      </w:r>
      <w:r w:rsidRPr="00D347CD">
        <w:rPr>
          <w:rFonts w:ascii="GHEA Grapalat" w:hAnsi="GHEA Grapalat" w:cs="Sylfaen"/>
          <w:lang w:val="hy-AM"/>
        </w:rPr>
        <w:t>ծախսային</w:t>
      </w:r>
      <w:r w:rsidRPr="00D347CD">
        <w:rPr>
          <w:rFonts w:ascii="GHEA Grapalat" w:hAnsi="GHEA Grapalat" w:cs="Times Armenian"/>
          <w:lang w:val="hy-AM"/>
        </w:rPr>
        <w:t xml:space="preserve"> </w:t>
      </w:r>
      <w:r w:rsidRPr="00D347CD">
        <w:rPr>
          <w:rFonts w:ascii="GHEA Grapalat" w:hAnsi="GHEA Grapalat" w:cs="Sylfaen"/>
          <w:lang w:val="hy-AM"/>
        </w:rPr>
        <w:t>ծրագրի</w:t>
      </w:r>
      <w:r w:rsidRPr="00D347CD">
        <w:rPr>
          <w:rFonts w:ascii="GHEA Grapalat" w:hAnsi="GHEA Grapalat" w:cs="Times Armenian"/>
          <w:lang w:val="hy-AM"/>
        </w:rPr>
        <w:t xml:space="preserve"> միջոցառման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հատկացումների</w:t>
      </w:r>
      <w:r w:rsidRPr="00D347CD">
        <w:rPr>
          <w:rFonts w:ascii="GHEA Grapalat" w:hAnsi="GHEA Grapalat" w:cs="Times Armenian"/>
          <w:lang w:val="hy-AM"/>
        </w:rPr>
        <w:t xml:space="preserve"> </w:t>
      </w:r>
      <w:r w:rsidRPr="00D347CD">
        <w:rPr>
          <w:rFonts w:ascii="GHEA Grapalat" w:hAnsi="GHEA Grapalat" w:cs="Sylfaen"/>
          <w:lang w:val="hy-AM"/>
        </w:rPr>
        <w:t>հաշվին</w:t>
      </w:r>
      <w:r w:rsidRPr="00D347CD">
        <w:rPr>
          <w:rFonts w:ascii="GHEA Grapalat" w:hAnsi="GHEA Grapalat" w:cs="Times Armenian"/>
          <w:lang w:val="hy-AM"/>
        </w:rPr>
        <w:t xml:space="preserve"> </w:t>
      </w:r>
      <w:r w:rsidRPr="00D347CD">
        <w:rPr>
          <w:rFonts w:ascii="GHEA Grapalat" w:hAnsi="GHEA Grapalat" w:cs="Sylfaen"/>
          <w:lang w:val="hy-AM"/>
        </w:rPr>
        <w:t>բյուջետային</w:t>
      </w:r>
      <w:r w:rsidRPr="00D347CD">
        <w:rPr>
          <w:rFonts w:ascii="GHEA Grapalat" w:hAnsi="GHEA Grapalat" w:cs="Times Armenian"/>
          <w:lang w:val="hy-AM"/>
        </w:rPr>
        <w:t xml:space="preserve"> </w:t>
      </w:r>
      <w:r w:rsidRPr="00D347CD">
        <w:rPr>
          <w:rFonts w:ascii="GHEA Grapalat" w:hAnsi="GHEA Grapalat" w:cs="Sylfaen"/>
          <w:lang w:val="hy-AM"/>
        </w:rPr>
        <w:t>վարկերի</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փոխատվությունների</w:t>
      </w:r>
      <w:r w:rsidRPr="00D347CD">
        <w:rPr>
          <w:rFonts w:ascii="GHEA Grapalat" w:hAnsi="GHEA Grapalat" w:cs="Times Armenian"/>
          <w:lang w:val="hy-AM"/>
        </w:rPr>
        <w:t xml:space="preserve"> </w:t>
      </w:r>
      <w:r w:rsidRPr="00D347CD">
        <w:rPr>
          <w:rFonts w:ascii="GHEA Grapalat" w:hAnsi="GHEA Grapalat" w:cs="Sylfaen"/>
          <w:lang w:val="hy-AM"/>
        </w:rPr>
        <w:t>տրամադրման</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մարման</w:t>
      </w:r>
      <w:r w:rsidRPr="00D347CD">
        <w:rPr>
          <w:rFonts w:ascii="GHEA Grapalat" w:hAnsi="GHEA Grapalat" w:cs="Times Armenian"/>
          <w:lang w:val="hy-AM"/>
        </w:rPr>
        <w:t xml:space="preserve">, </w:t>
      </w:r>
      <w:r w:rsidRPr="00D347CD">
        <w:rPr>
          <w:rFonts w:ascii="GHEA Grapalat" w:hAnsi="GHEA Grapalat" w:cs="Sylfaen"/>
          <w:lang w:val="hy-AM"/>
        </w:rPr>
        <w:t>արժեթղթերի</w:t>
      </w:r>
      <w:r w:rsidRPr="00D347CD">
        <w:rPr>
          <w:rFonts w:ascii="GHEA Grapalat" w:hAnsi="GHEA Grapalat" w:cs="Times Armenian"/>
          <w:lang w:val="hy-AM"/>
        </w:rPr>
        <w:t xml:space="preserve"> (</w:t>
      </w:r>
      <w:r w:rsidRPr="00D347CD">
        <w:rPr>
          <w:rFonts w:ascii="GHEA Grapalat" w:hAnsi="GHEA Grapalat" w:cs="Sylfaen"/>
          <w:lang w:val="hy-AM"/>
        </w:rPr>
        <w:t>ներառյալ</w:t>
      </w:r>
      <w:r w:rsidRPr="00D347CD">
        <w:rPr>
          <w:rFonts w:ascii="GHEA Grapalat" w:hAnsi="GHEA Grapalat" w:cs="Times Armenian"/>
          <w:lang w:val="hy-AM"/>
        </w:rPr>
        <w:t xml:space="preserve">` </w:t>
      </w:r>
      <w:r w:rsidRPr="00D347CD">
        <w:rPr>
          <w:rFonts w:ascii="GHEA Grapalat" w:hAnsi="GHEA Grapalat" w:cs="Sylfaen"/>
          <w:lang w:val="hy-AM"/>
        </w:rPr>
        <w:t>բաժնետոմսերի</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կապիտալում</w:t>
      </w:r>
      <w:r w:rsidRPr="00D347CD">
        <w:rPr>
          <w:rFonts w:ascii="GHEA Grapalat" w:hAnsi="GHEA Grapalat" w:cs="Times Armenian"/>
          <w:lang w:val="hy-AM"/>
        </w:rPr>
        <w:t xml:space="preserve"> </w:t>
      </w:r>
      <w:r w:rsidRPr="00D347CD">
        <w:rPr>
          <w:rFonts w:ascii="GHEA Grapalat" w:hAnsi="GHEA Grapalat" w:cs="Sylfaen"/>
          <w:lang w:val="hy-AM"/>
        </w:rPr>
        <w:t>այլ</w:t>
      </w:r>
      <w:r w:rsidRPr="00D347CD">
        <w:rPr>
          <w:rFonts w:ascii="GHEA Grapalat" w:hAnsi="GHEA Grapalat" w:cs="Times Armenian"/>
          <w:lang w:val="hy-AM"/>
        </w:rPr>
        <w:t xml:space="preserve"> </w:t>
      </w:r>
      <w:r w:rsidRPr="00D347CD">
        <w:rPr>
          <w:rFonts w:ascii="GHEA Grapalat" w:hAnsi="GHEA Grapalat" w:cs="Sylfaen"/>
          <w:lang w:val="hy-AM"/>
        </w:rPr>
        <w:t>մասնակցության</w:t>
      </w:r>
      <w:r w:rsidRPr="00D347CD">
        <w:rPr>
          <w:rFonts w:ascii="GHEA Grapalat" w:hAnsi="GHEA Grapalat" w:cs="Times Armenian"/>
          <w:lang w:val="hy-AM"/>
        </w:rPr>
        <w:t xml:space="preserve">) </w:t>
      </w:r>
      <w:r w:rsidRPr="00D347CD">
        <w:rPr>
          <w:rFonts w:ascii="GHEA Grapalat" w:hAnsi="GHEA Grapalat" w:cs="Sylfaen"/>
          <w:lang w:val="hy-AM"/>
        </w:rPr>
        <w:t>գնման</w:t>
      </w:r>
      <w:r w:rsidRPr="00D347CD">
        <w:rPr>
          <w:rFonts w:ascii="GHEA Grapalat" w:hAnsi="GHEA Grapalat" w:cs="Times Armenian"/>
          <w:lang w:val="hy-AM"/>
        </w:rPr>
        <w:t xml:space="preserve"> </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մարման</w:t>
      </w:r>
      <w:r w:rsidRPr="00D347CD">
        <w:rPr>
          <w:rFonts w:ascii="GHEA Grapalat" w:hAnsi="GHEA Grapalat" w:cs="Times Armenian"/>
          <w:lang w:val="hy-AM"/>
        </w:rPr>
        <w:t xml:space="preserve">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գործառույթների</w:t>
      </w:r>
      <w:r w:rsidRPr="00D347CD">
        <w:rPr>
          <w:rFonts w:ascii="GHEA Grapalat" w:hAnsi="GHEA Grapalat" w:cs="Times Armenian"/>
          <w:lang w:val="hy-AM"/>
        </w:rPr>
        <w:t xml:space="preserve"> </w:t>
      </w:r>
      <w:r w:rsidRPr="00D347CD">
        <w:rPr>
          <w:rFonts w:ascii="GHEA Grapalat" w:hAnsi="GHEA Grapalat" w:cs="Sylfaen"/>
          <w:lang w:val="hy-AM"/>
        </w:rPr>
        <w:t>իրականացման</w:t>
      </w:r>
      <w:r w:rsidRPr="00D347CD">
        <w:rPr>
          <w:rFonts w:ascii="GHEA Grapalat" w:hAnsi="GHEA Grapalat" w:cs="Times Armenian"/>
          <w:lang w:val="hy-AM"/>
        </w:rPr>
        <w:t xml:space="preserve"> </w:t>
      </w:r>
      <w:r w:rsidRPr="00D347CD">
        <w:rPr>
          <w:rFonts w:ascii="GHEA Grapalat" w:hAnsi="GHEA Grapalat" w:cs="Sylfaen"/>
          <w:lang w:val="hy-AM"/>
        </w:rPr>
        <w:t>դեպքում</w:t>
      </w:r>
      <w:r w:rsidRPr="00D347CD">
        <w:rPr>
          <w:rFonts w:ascii="GHEA Grapalat" w:hAnsi="GHEA Grapalat" w:cs="Times Armenian"/>
          <w:lang w:val="hy-AM"/>
        </w:rPr>
        <w:t xml:space="preserve"> </w:t>
      </w:r>
      <w:r w:rsidRPr="00D347CD">
        <w:rPr>
          <w:rFonts w:ascii="GHEA Grapalat" w:hAnsi="GHEA Grapalat" w:cs="Sylfaen"/>
          <w:lang w:val="hy-AM"/>
        </w:rPr>
        <w:t>նշված</w:t>
      </w:r>
      <w:r w:rsidRPr="00D347CD">
        <w:rPr>
          <w:rFonts w:ascii="GHEA Grapalat" w:hAnsi="GHEA Grapalat" w:cs="Times Armenian"/>
          <w:lang w:val="hy-AM"/>
        </w:rPr>
        <w:t xml:space="preserve"> </w:t>
      </w:r>
      <w:r w:rsidRPr="00D347CD">
        <w:rPr>
          <w:rFonts w:ascii="GHEA Grapalat" w:hAnsi="GHEA Grapalat" w:cs="Sylfaen"/>
          <w:lang w:val="hy-AM"/>
        </w:rPr>
        <w:t>գումարների</w:t>
      </w:r>
      <w:r w:rsidRPr="00D347CD">
        <w:rPr>
          <w:rFonts w:ascii="GHEA Grapalat" w:hAnsi="GHEA Grapalat" w:cs="Times Armenian"/>
          <w:lang w:val="hy-AM"/>
        </w:rPr>
        <w:t xml:space="preserve"> </w:t>
      </w:r>
      <w:r w:rsidRPr="00D347CD">
        <w:rPr>
          <w:rFonts w:ascii="GHEA Grapalat" w:hAnsi="GHEA Grapalat" w:cs="Sylfaen"/>
          <w:lang w:val="hy-AM"/>
        </w:rPr>
        <w:t>չափով</w:t>
      </w:r>
      <w:r w:rsidRPr="00D347CD">
        <w:rPr>
          <w:rFonts w:ascii="GHEA Grapalat" w:hAnsi="GHEA Grapalat" w:cs="Times Armenian"/>
          <w:lang w:val="hy-AM"/>
        </w:rPr>
        <w:t xml:space="preserve"> </w:t>
      </w:r>
      <w:r w:rsidRPr="00D347CD">
        <w:rPr>
          <w:rFonts w:ascii="GHEA Grapalat" w:hAnsi="GHEA Grapalat" w:cs="Sylfaen"/>
          <w:lang w:val="hy-AM"/>
        </w:rPr>
        <w:t>նվազեցնել</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2-</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հաստատված</w:t>
      </w:r>
      <w:r w:rsidRPr="00D347CD">
        <w:rPr>
          <w:rFonts w:ascii="GHEA Grapalat" w:hAnsi="GHEA Grapalat" w:cs="Times Armenian"/>
          <w:lang w:val="hy-AM"/>
        </w:rPr>
        <w:t xml:space="preserve"> </w:t>
      </w:r>
      <w:r w:rsidRPr="00D347CD">
        <w:rPr>
          <w:rFonts w:ascii="GHEA Grapalat" w:hAnsi="GHEA Grapalat" w:cs="Sylfaen"/>
          <w:lang w:val="hy-AM"/>
        </w:rPr>
        <w:t>ծախսերի</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դեֆիցիտի</w:t>
      </w:r>
      <w:r w:rsidRPr="00D347CD">
        <w:rPr>
          <w:rFonts w:ascii="GHEA Grapalat" w:hAnsi="GHEA Grapalat" w:cs="Times Armenian"/>
          <w:lang w:val="hy-AM"/>
        </w:rPr>
        <w:t xml:space="preserve"> (</w:t>
      </w:r>
      <w:r w:rsidRPr="00D347CD">
        <w:rPr>
          <w:rFonts w:ascii="GHEA Grapalat" w:hAnsi="GHEA Grapalat" w:cs="Sylfaen"/>
          <w:lang w:val="hy-AM"/>
        </w:rPr>
        <w:t>պակասուրդի</w:t>
      </w:r>
      <w:r w:rsidRPr="00D347CD">
        <w:rPr>
          <w:rFonts w:ascii="GHEA Grapalat" w:hAnsi="GHEA Grapalat" w:cs="Times Armenian"/>
          <w:lang w:val="hy-AM"/>
        </w:rPr>
        <w:t xml:space="preserve">) </w:t>
      </w:r>
      <w:r w:rsidRPr="00D347CD">
        <w:rPr>
          <w:rFonts w:ascii="GHEA Grapalat" w:hAnsi="GHEA Grapalat" w:cs="Sylfaen"/>
          <w:lang w:val="hy-AM"/>
        </w:rPr>
        <w:t>ընդհանուր</w:t>
      </w:r>
      <w:r w:rsidRPr="00D347CD">
        <w:rPr>
          <w:rFonts w:ascii="GHEA Grapalat" w:hAnsi="GHEA Grapalat" w:cs="Times Armenian"/>
          <w:lang w:val="hy-AM"/>
        </w:rPr>
        <w:t xml:space="preserve"> </w:t>
      </w:r>
      <w:r w:rsidRPr="00D347CD">
        <w:rPr>
          <w:rFonts w:ascii="GHEA Grapalat" w:hAnsi="GHEA Grapalat" w:cs="Sylfaen"/>
          <w:lang w:val="hy-AM"/>
        </w:rPr>
        <w:t>գումարները</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N 1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նախատեսված`</w:t>
      </w:r>
      <w:r w:rsidRPr="00D347CD">
        <w:rPr>
          <w:rFonts w:ascii="GHEA Grapalat" w:hAnsi="GHEA Grapalat" w:cs="Times Armenian"/>
          <w:lang w:val="hy-AM"/>
        </w:rPr>
        <w:t xml:space="preserve"> </w:t>
      </w:r>
      <w:r w:rsidRPr="00D347CD">
        <w:rPr>
          <w:rFonts w:ascii="GHEA Grapalat" w:hAnsi="GHEA Grapalat" w:cs="Sylfaen"/>
          <w:lang w:val="hy-AM"/>
        </w:rPr>
        <w:t>տվյալ</w:t>
      </w:r>
      <w:r w:rsidRPr="00D347CD">
        <w:rPr>
          <w:rFonts w:ascii="GHEA Grapalat" w:hAnsi="GHEA Grapalat" w:cs="Times Armenian"/>
          <w:lang w:val="hy-AM"/>
        </w:rPr>
        <w:t xml:space="preserve"> </w:t>
      </w:r>
      <w:r w:rsidRPr="00D347CD">
        <w:rPr>
          <w:rFonts w:ascii="GHEA Grapalat" w:hAnsi="GHEA Grapalat" w:cs="Sylfaen"/>
          <w:lang w:val="hy-AM"/>
        </w:rPr>
        <w:t>ծախսային</w:t>
      </w:r>
      <w:r w:rsidRPr="00D347CD">
        <w:rPr>
          <w:rFonts w:ascii="GHEA Grapalat" w:hAnsi="GHEA Grapalat" w:cs="Times Armenian"/>
          <w:lang w:val="hy-AM"/>
        </w:rPr>
        <w:t xml:space="preserve"> </w:t>
      </w:r>
      <w:r w:rsidRPr="00D347CD">
        <w:rPr>
          <w:rFonts w:ascii="GHEA Grapalat" w:hAnsi="GHEA Grapalat" w:cs="Sylfaen"/>
          <w:lang w:val="hy-AM"/>
        </w:rPr>
        <w:t>ծրագրի</w:t>
      </w:r>
      <w:r w:rsidRPr="00D347CD">
        <w:rPr>
          <w:rFonts w:ascii="GHEA Grapalat" w:hAnsi="GHEA Grapalat" w:cs="Times Armenian"/>
          <w:lang w:val="hy-AM"/>
        </w:rPr>
        <w:t xml:space="preserve"> և միջոցառման </w:t>
      </w:r>
      <w:r w:rsidRPr="00D347CD">
        <w:rPr>
          <w:rFonts w:ascii="GHEA Grapalat" w:hAnsi="GHEA Grapalat" w:cs="Sylfaen"/>
          <w:lang w:val="hy-AM"/>
        </w:rPr>
        <w:t>գծով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հատկացումների</w:t>
      </w:r>
      <w:r w:rsidRPr="00D347CD">
        <w:rPr>
          <w:rFonts w:ascii="GHEA Grapalat" w:hAnsi="GHEA Grapalat" w:cs="Times Armenian"/>
          <w:lang w:val="hy-AM"/>
        </w:rPr>
        <w:t xml:space="preserve"> </w:t>
      </w:r>
      <w:r w:rsidRPr="00D347CD">
        <w:rPr>
          <w:rFonts w:ascii="GHEA Grapalat" w:hAnsi="GHEA Grapalat" w:cs="Sylfaen"/>
          <w:lang w:val="hy-AM"/>
        </w:rPr>
        <w:t>գումարը</w:t>
      </w:r>
      <w:r w:rsidRPr="00D347CD">
        <w:rPr>
          <w:rFonts w:ascii="GHEA Grapalat" w:hAnsi="GHEA Grapalat" w:cs="Times Armenian"/>
          <w:lang w:val="hy-AM"/>
        </w:rPr>
        <w:t xml:space="preserve">, </w:t>
      </w:r>
      <w:r w:rsidRPr="00D347CD">
        <w:rPr>
          <w:rFonts w:ascii="GHEA Grapalat" w:hAnsi="GHEA Grapalat" w:cs="Sylfaen"/>
          <w:lang w:val="hy-AM"/>
        </w:rPr>
        <w:t>ինչպես</w:t>
      </w:r>
      <w:r w:rsidRPr="00D347CD">
        <w:rPr>
          <w:rFonts w:ascii="GHEA Grapalat" w:hAnsi="GHEA Grapalat" w:cs="Times Armenian"/>
          <w:lang w:val="hy-AM"/>
        </w:rPr>
        <w:t xml:space="preserve"> </w:t>
      </w:r>
      <w:r w:rsidRPr="00D347CD">
        <w:rPr>
          <w:rFonts w:ascii="GHEA Grapalat" w:hAnsi="GHEA Grapalat" w:cs="Sylfaen"/>
          <w:lang w:val="hy-AM"/>
        </w:rPr>
        <w:t>նաև</w:t>
      </w:r>
      <w:r w:rsidRPr="00D347CD">
        <w:rPr>
          <w:rFonts w:ascii="GHEA Grapalat" w:hAnsi="GHEA Grapalat" w:cs="Times Armenian"/>
          <w:lang w:val="hy-AM"/>
        </w:rPr>
        <w:t xml:space="preserve"> </w:t>
      </w:r>
      <w:r w:rsidRPr="00D347CD">
        <w:rPr>
          <w:rFonts w:ascii="GHEA Grapalat" w:hAnsi="GHEA Grapalat" w:cs="Sylfaen"/>
          <w:lang w:val="hy-AM"/>
        </w:rPr>
        <w:t>դրանից</w:t>
      </w:r>
      <w:r w:rsidRPr="00D347CD">
        <w:rPr>
          <w:rFonts w:ascii="GHEA Grapalat" w:hAnsi="GHEA Grapalat" w:cs="Times Armenian"/>
          <w:lang w:val="hy-AM"/>
        </w:rPr>
        <w:t xml:space="preserve"> </w:t>
      </w:r>
      <w:r w:rsidRPr="00D347CD">
        <w:rPr>
          <w:rFonts w:ascii="GHEA Grapalat" w:hAnsi="GHEA Grapalat" w:cs="Sylfaen"/>
          <w:lang w:val="hy-AM"/>
        </w:rPr>
        <w:t>բխող</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փոփոխություններ</w:t>
      </w:r>
      <w:r w:rsidRPr="00D347CD">
        <w:rPr>
          <w:rFonts w:ascii="GHEA Grapalat" w:hAnsi="GHEA Grapalat" w:cs="Times Armenian"/>
          <w:lang w:val="hy-AM"/>
        </w:rPr>
        <w:t xml:space="preserve"> </w:t>
      </w:r>
      <w:r w:rsidRPr="00D347CD">
        <w:rPr>
          <w:rFonts w:ascii="GHEA Grapalat" w:hAnsi="GHEA Grapalat" w:cs="Sylfaen"/>
          <w:lang w:val="hy-AM"/>
        </w:rPr>
        <w:t>կատարել</w:t>
      </w:r>
      <w:r w:rsidRPr="00D347CD">
        <w:rPr>
          <w:rFonts w:ascii="GHEA Grapalat" w:hAnsi="GHEA Grapalat" w:cs="Times Armenian"/>
          <w:lang w:val="hy-AM"/>
        </w:rPr>
        <w:t xml:space="preserve"> </w:t>
      </w:r>
      <w:r w:rsidRPr="00D347CD">
        <w:rPr>
          <w:rFonts w:ascii="GHEA Grapalat" w:hAnsi="GHEA Grapalat" w:cs="Sylfaen"/>
          <w:lang w:val="hy-AM"/>
        </w:rPr>
        <w:t>սույն</w:t>
      </w:r>
      <w:r w:rsidRPr="00D347CD">
        <w:rPr>
          <w:rFonts w:ascii="GHEA Grapalat" w:hAnsi="GHEA Grapalat" w:cs="Times Armenian"/>
          <w:lang w:val="hy-AM"/>
        </w:rPr>
        <w:t xml:space="preserve"> </w:t>
      </w:r>
      <w:r w:rsidRPr="00D347CD">
        <w:rPr>
          <w:rFonts w:ascii="GHEA Grapalat" w:hAnsi="GHEA Grapalat" w:cs="Sylfaen"/>
          <w:lang w:val="hy-AM"/>
        </w:rPr>
        <w:t>օրենքի</w:t>
      </w:r>
      <w:r w:rsidRPr="00D347CD">
        <w:rPr>
          <w:rFonts w:ascii="GHEA Grapalat" w:hAnsi="GHEA Grapalat" w:cs="Times Armenian"/>
          <w:lang w:val="hy-AM"/>
        </w:rPr>
        <w:t xml:space="preserve"> </w:t>
      </w:r>
      <w:r w:rsidRPr="00C73B27">
        <w:rPr>
          <w:rFonts w:ascii="GHEA Grapalat" w:hAnsi="GHEA Grapalat" w:cs="Times Armenian"/>
          <w:lang w:val="hy-AM"/>
        </w:rPr>
        <w:t xml:space="preserve">             </w:t>
      </w:r>
      <w:r w:rsidRPr="00D347CD">
        <w:rPr>
          <w:rFonts w:ascii="GHEA Grapalat" w:hAnsi="GHEA Grapalat" w:cs="Times Armenian"/>
          <w:lang w:val="hy-AM"/>
        </w:rPr>
        <w:t>3-</w:t>
      </w:r>
      <w:r w:rsidRPr="00D347CD">
        <w:rPr>
          <w:rFonts w:ascii="GHEA Grapalat" w:hAnsi="GHEA Grapalat" w:cs="Sylfaen"/>
          <w:lang w:val="hy-AM"/>
        </w:rPr>
        <w:t>րդ</w:t>
      </w:r>
      <w:r w:rsidRPr="00D347CD">
        <w:rPr>
          <w:rFonts w:ascii="GHEA Grapalat" w:hAnsi="GHEA Grapalat" w:cs="Times Armenian"/>
          <w:lang w:val="hy-AM"/>
        </w:rPr>
        <w:t xml:space="preserve"> </w:t>
      </w:r>
      <w:r w:rsidRPr="00D347CD">
        <w:rPr>
          <w:rFonts w:ascii="GHEA Grapalat" w:hAnsi="GHEA Grapalat" w:cs="Sylfaen"/>
          <w:lang w:val="hy-AM"/>
        </w:rPr>
        <w:t>հոդվածով</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փոփոխություններ</w:t>
      </w:r>
      <w:r w:rsidRPr="00D347CD">
        <w:rPr>
          <w:rFonts w:ascii="GHEA Grapalat" w:hAnsi="GHEA Grapalat" w:cs="Times Armenian"/>
          <w:lang w:val="hy-AM"/>
        </w:rPr>
        <w:t xml:space="preserve"> </w:t>
      </w:r>
      <w:r w:rsidRPr="00D347CD">
        <w:rPr>
          <w:rFonts w:ascii="GHEA Grapalat" w:hAnsi="GHEA Grapalat" w:cs="Sylfaen"/>
          <w:lang w:val="hy-AM"/>
        </w:rPr>
        <w:t xml:space="preserve">և </w:t>
      </w:r>
      <w:r w:rsidRPr="00D347CD">
        <w:rPr>
          <w:rFonts w:ascii="GHEA Grapalat" w:hAnsi="GHEA Grapalat" w:cs="Times Armenian"/>
          <w:lang w:val="hy-AM"/>
        </w:rPr>
        <w:t>(</w:t>
      </w:r>
      <w:r w:rsidRPr="00D347CD">
        <w:rPr>
          <w:rFonts w:ascii="GHEA Grapalat" w:hAnsi="GHEA Grapalat" w:cs="Sylfaen"/>
          <w:lang w:val="hy-AM"/>
        </w:rPr>
        <w:t>կամ</w:t>
      </w:r>
      <w:r w:rsidRPr="00D347CD">
        <w:rPr>
          <w:rFonts w:ascii="GHEA Grapalat" w:hAnsi="GHEA Grapalat" w:cs="Times Armenian"/>
          <w:lang w:val="hy-AM"/>
        </w:rPr>
        <w:t xml:space="preserve">) </w:t>
      </w:r>
      <w:r w:rsidRPr="00D347CD">
        <w:rPr>
          <w:rFonts w:ascii="GHEA Grapalat" w:hAnsi="GHEA Grapalat" w:cs="Sylfaen"/>
          <w:lang w:val="hy-AM"/>
        </w:rPr>
        <w:t>լրացումներ</w:t>
      </w:r>
      <w:r w:rsidRPr="00D347CD">
        <w:rPr>
          <w:rFonts w:ascii="GHEA Grapalat" w:hAnsi="GHEA Grapalat" w:cs="Times Armenian"/>
          <w:lang w:val="hy-AM"/>
        </w:rPr>
        <w:t xml:space="preserve">` N 3 </w:t>
      </w:r>
      <w:r w:rsidRPr="00D347CD">
        <w:rPr>
          <w:rFonts w:ascii="GHEA Grapalat" w:hAnsi="GHEA Grapalat" w:cs="Sylfaen"/>
          <w:lang w:val="hy-AM"/>
        </w:rPr>
        <w:t>հավելվածով</w:t>
      </w:r>
      <w:r w:rsidRPr="00D347CD">
        <w:rPr>
          <w:rFonts w:ascii="GHEA Grapalat" w:hAnsi="GHEA Grapalat" w:cs="Times Armenian"/>
          <w:lang w:val="hy-AM"/>
        </w:rPr>
        <w:t xml:space="preserve"> </w:t>
      </w:r>
      <w:r w:rsidRPr="00D347CD">
        <w:rPr>
          <w:rFonts w:ascii="GHEA Grapalat" w:hAnsi="GHEA Grapalat" w:cs="Sylfaen"/>
          <w:lang w:val="hy-AM"/>
        </w:rPr>
        <w:t>սահմանված</w:t>
      </w:r>
      <w:r w:rsidRPr="00D347CD">
        <w:rPr>
          <w:rFonts w:ascii="GHEA Grapalat" w:hAnsi="GHEA Grapalat" w:cs="Times Armenian"/>
          <w:lang w:val="hy-AM"/>
        </w:rPr>
        <w:t xml:space="preserve"> </w:t>
      </w:r>
      <w:r w:rsidRPr="00D347CD">
        <w:rPr>
          <w:rFonts w:ascii="GHEA Grapalat" w:hAnsi="GHEA Grapalat" w:cs="Sylfaen"/>
          <w:lang w:val="hy-AM"/>
        </w:rPr>
        <w:t>պետական</w:t>
      </w:r>
      <w:r w:rsidRPr="00D347CD">
        <w:rPr>
          <w:rFonts w:ascii="GHEA Grapalat" w:hAnsi="GHEA Grapalat" w:cs="Times Armenian"/>
          <w:lang w:val="hy-AM"/>
        </w:rPr>
        <w:t xml:space="preserve"> </w:t>
      </w:r>
      <w:r w:rsidRPr="00D347CD">
        <w:rPr>
          <w:rFonts w:ascii="GHEA Grapalat" w:hAnsi="GHEA Grapalat" w:cs="Sylfaen"/>
          <w:lang w:val="hy-AM"/>
        </w:rPr>
        <w:t>բյուջեի</w:t>
      </w:r>
      <w:r w:rsidRPr="00D347CD">
        <w:rPr>
          <w:rFonts w:ascii="GHEA Grapalat" w:hAnsi="GHEA Grapalat" w:cs="Times Armenian"/>
          <w:lang w:val="hy-AM"/>
        </w:rPr>
        <w:t xml:space="preserve"> </w:t>
      </w:r>
      <w:r w:rsidRPr="00D347CD">
        <w:rPr>
          <w:rFonts w:ascii="GHEA Grapalat" w:hAnsi="GHEA Grapalat" w:cs="Sylfaen"/>
          <w:lang w:val="hy-AM"/>
        </w:rPr>
        <w:t>դեֆիցիտի</w:t>
      </w:r>
      <w:r w:rsidRPr="00D347CD">
        <w:rPr>
          <w:rFonts w:ascii="GHEA Grapalat" w:hAnsi="GHEA Grapalat" w:cs="Times Armenian"/>
          <w:lang w:val="hy-AM"/>
        </w:rPr>
        <w:t xml:space="preserve"> (</w:t>
      </w:r>
      <w:r w:rsidRPr="00D347CD">
        <w:rPr>
          <w:rFonts w:ascii="GHEA Grapalat" w:hAnsi="GHEA Grapalat" w:cs="Sylfaen"/>
          <w:lang w:val="hy-AM"/>
        </w:rPr>
        <w:t>պակասուրդի</w:t>
      </w:r>
      <w:r w:rsidRPr="00D347CD">
        <w:rPr>
          <w:rFonts w:ascii="GHEA Grapalat" w:hAnsi="GHEA Grapalat" w:cs="Times Armenian"/>
          <w:lang w:val="hy-AM"/>
        </w:rPr>
        <w:t xml:space="preserve">) </w:t>
      </w:r>
      <w:r w:rsidRPr="00D347CD">
        <w:rPr>
          <w:rFonts w:ascii="GHEA Grapalat" w:hAnsi="GHEA Grapalat" w:cs="Sylfaen"/>
          <w:lang w:val="hy-AM"/>
        </w:rPr>
        <w:t>ֆինանսավորման</w:t>
      </w:r>
      <w:r w:rsidRPr="00D347CD">
        <w:rPr>
          <w:rFonts w:ascii="GHEA Grapalat" w:hAnsi="GHEA Grapalat" w:cs="Times Armenian"/>
          <w:lang w:val="hy-AM"/>
        </w:rPr>
        <w:t xml:space="preserve"> զուտ </w:t>
      </w:r>
      <w:r w:rsidRPr="00D347CD">
        <w:rPr>
          <w:rFonts w:ascii="GHEA Grapalat" w:hAnsi="GHEA Grapalat" w:cs="Sylfaen"/>
          <w:lang w:val="hy-AM"/>
        </w:rPr>
        <w:lastRenderedPageBreak/>
        <w:t>աղբյուրների</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դրանց</w:t>
      </w:r>
      <w:r w:rsidRPr="00D347CD">
        <w:rPr>
          <w:rFonts w:ascii="GHEA Grapalat" w:hAnsi="GHEA Grapalat" w:cs="Times Armenian"/>
          <w:lang w:val="hy-AM"/>
        </w:rPr>
        <w:t xml:space="preserve"> </w:t>
      </w:r>
      <w:r w:rsidRPr="00D347CD">
        <w:rPr>
          <w:rFonts w:ascii="GHEA Grapalat" w:hAnsi="GHEA Grapalat" w:cs="Sylfaen"/>
          <w:lang w:val="hy-AM"/>
        </w:rPr>
        <w:t>տարրերի</w:t>
      </w:r>
      <w:r w:rsidRPr="00D347CD">
        <w:rPr>
          <w:rFonts w:ascii="GHEA Grapalat" w:hAnsi="GHEA Grapalat" w:cs="Times Armenian"/>
          <w:lang w:val="hy-AM"/>
        </w:rPr>
        <w:t xml:space="preserve"> </w:t>
      </w:r>
      <w:r w:rsidRPr="00D347CD">
        <w:rPr>
          <w:rFonts w:ascii="GHEA Grapalat" w:hAnsi="GHEA Grapalat" w:cs="Sylfaen"/>
          <w:lang w:val="hy-AM"/>
        </w:rPr>
        <w:t>համապատասխան</w:t>
      </w:r>
      <w:r w:rsidRPr="00D347CD">
        <w:rPr>
          <w:rFonts w:ascii="GHEA Grapalat" w:hAnsi="GHEA Grapalat" w:cs="Times Armenian"/>
          <w:lang w:val="hy-AM"/>
        </w:rPr>
        <w:t xml:space="preserve"> </w:t>
      </w:r>
      <w:r w:rsidRPr="00D347CD">
        <w:rPr>
          <w:rFonts w:ascii="GHEA Grapalat" w:hAnsi="GHEA Grapalat" w:cs="Sylfaen"/>
          <w:lang w:val="hy-AM"/>
        </w:rPr>
        <w:t>գումարներում</w:t>
      </w:r>
      <w:r w:rsidRPr="00D347CD">
        <w:rPr>
          <w:rFonts w:ascii="GHEA Grapalat" w:hAnsi="GHEA Grapalat" w:cs="Times Armenian"/>
          <w:lang w:val="hy-AM"/>
        </w:rPr>
        <w:t xml:space="preserve"> </w:t>
      </w:r>
      <w:r w:rsidRPr="00D347CD">
        <w:rPr>
          <w:rFonts w:ascii="GHEA Grapalat" w:hAnsi="GHEA Grapalat" w:cs="Sylfaen"/>
          <w:lang w:val="hy-AM"/>
        </w:rPr>
        <w:t>և</w:t>
      </w:r>
      <w:r w:rsidRPr="00D347CD">
        <w:rPr>
          <w:rFonts w:ascii="GHEA Grapalat" w:hAnsi="GHEA Grapalat" w:cs="Times Armenian"/>
          <w:lang w:val="hy-AM"/>
        </w:rPr>
        <w:t xml:space="preserve"> </w:t>
      </w:r>
      <w:r w:rsidRPr="00D347CD">
        <w:rPr>
          <w:rFonts w:ascii="GHEA Grapalat" w:hAnsi="GHEA Grapalat" w:cs="Sylfaen"/>
          <w:lang w:val="hy-AM"/>
        </w:rPr>
        <w:t>կազմում, ինչպես նաև ֆինանսական ակտիվների ձեռքբերումների և ներգրավված փոխառու միջոցների մարումների գծով ծրագրերում և միջոցառումներում.</w:t>
      </w:r>
    </w:p>
    <w:p w:rsidR="00B34E20" w:rsidRPr="00D347CD"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347CD">
        <w:rPr>
          <w:rFonts w:ascii="GHEA Grapalat" w:hAnsi="GHEA Grapalat"/>
          <w:lang w:val="hy-AM"/>
        </w:rPr>
        <w:t xml:space="preserve"> սույն օրենքով նախատեսված` յուրաքանչյուր պետական մարմնի կողմից իրականացվող ծրագրերի համար նախատեսված բյուջետային միջոցներն արդյունավետ, օգտավետ և (կամ) խնայողաբար կառավարելու արդյունքում  առաջացող տնտեսումն ուղղել այդ պետական մարմնի աշխատակիցների պարգևատրմանը` ի հավելումն այլ  օրենքներով սահմանված պարգևատրման պայմանների, այդ թվում` սահմանափակումների.</w:t>
      </w:r>
    </w:p>
    <w:p w:rsidR="00B34E20"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D347CD">
        <w:rPr>
          <w:rFonts w:ascii="GHEA Grapalat" w:hAnsi="GHEA Grapalat"/>
          <w:lang w:val="hy-AM"/>
        </w:rPr>
        <w:t xml:space="preserve">բյուջետային տարվա ընթացքում ավելացնել </w:t>
      </w:r>
      <w:r w:rsidRPr="00D347CD">
        <w:rPr>
          <w:rFonts w:ascii="GHEA Grapalat" w:hAnsi="GHEA Grapalat" w:cs="Sylfaen"/>
          <w:lang w:val="hy-AM"/>
        </w:rPr>
        <w:t xml:space="preserve">պետական մարմինների համար «Հայաստանի Հանրապետության բյուջետային համակարգի </w:t>
      </w:r>
      <w:r w:rsidRPr="00D347CD">
        <w:rPr>
          <w:rFonts w:ascii="GHEA Grapalat" w:hAnsi="GHEA Grapalat"/>
          <w:lang w:val="hy-AM"/>
        </w:rPr>
        <w:t xml:space="preserve">մասին» Հայաստանի </w:t>
      </w:r>
      <w:r w:rsidRPr="00D347CD">
        <w:rPr>
          <w:rFonts w:ascii="GHEA Grapalat" w:hAnsi="GHEA Grapalat" w:cs="Sylfaen"/>
          <w:lang w:val="hy-AM"/>
        </w:rPr>
        <w:t xml:space="preserve">Հանրապետության օրենքի 1.2-րդ հոդվածի 16-րդ մասի </w:t>
      </w:r>
      <w:r w:rsidRPr="00C73B27">
        <w:rPr>
          <w:rFonts w:ascii="GHEA Grapalat" w:hAnsi="GHEA Grapalat" w:cs="Sylfaen"/>
          <w:lang w:val="hy-AM"/>
        </w:rPr>
        <w:t xml:space="preserve">                         </w:t>
      </w:r>
      <w:r w:rsidRPr="00D347CD">
        <w:rPr>
          <w:rFonts w:ascii="GHEA Grapalat" w:hAnsi="GHEA Grapalat" w:cs="Sylfaen"/>
          <w:lang w:val="hy-AM"/>
        </w:rPr>
        <w:t xml:space="preserve">«ա» ենթակետում նշված նպատակով բացված արտաբյուջետային հաշիվներից ֆինանսավորվող ծրագրերի գծով </w:t>
      </w:r>
      <w:r w:rsidRPr="00D347CD">
        <w:rPr>
          <w:rFonts w:ascii="GHEA Grapalat" w:hAnsi="GHEA Grapalat"/>
          <w:lang w:val="hy-AM"/>
        </w:rPr>
        <w:t>սույն օրենքով հաստատ</w:t>
      </w:r>
      <w:r w:rsidRPr="00C73B27">
        <w:rPr>
          <w:rFonts w:ascii="GHEA Grapalat" w:hAnsi="GHEA Grapalat"/>
          <w:lang w:val="hy-AM"/>
        </w:rPr>
        <w:t>վ</w:t>
      </w:r>
      <w:r w:rsidRPr="00D347CD">
        <w:rPr>
          <w:rFonts w:ascii="GHEA Grapalat" w:hAnsi="GHEA Grapalat"/>
          <w:lang w:val="hy-AM"/>
        </w:rPr>
        <w:t>ած</w:t>
      </w:r>
      <w:r w:rsidRPr="00C73B27">
        <w:rPr>
          <w:rFonts w:ascii="GHEA Grapalat" w:hAnsi="GHEA Grapalat"/>
          <w:lang w:val="hy-AM"/>
        </w:rPr>
        <w:t>՝</w:t>
      </w:r>
      <w:r w:rsidRPr="00D347CD">
        <w:rPr>
          <w:rFonts w:ascii="GHEA Grapalat" w:hAnsi="GHEA Grapalat"/>
          <w:lang w:val="hy-AM"/>
        </w:rPr>
        <w:t xml:space="preserve"> 202</w:t>
      </w:r>
      <w:r w:rsidR="00341F63">
        <w:rPr>
          <w:rFonts w:ascii="GHEA Grapalat" w:hAnsi="GHEA Grapalat"/>
          <w:lang w:val="hy-AM"/>
        </w:rPr>
        <w:t>1</w:t>
      </w:r>
      <w:r w:rsidRPr="00D347CD">
        <w:rPr>
          <w:rFonts w:ascii="GHEA Grapalat" w:hAnsi="GHEA Grapalat"/>
          <w:lang w:val="hy-AM"/>
        </w:rPr>
        <w:t xml:space="preserve"> </w:t>
      </w:r>
      <w:r w:rsidRPr="00D347CD">
        <w:rPr>
          <w:rFonts w:ascii="Arial Unicode" w:hAnsi="Arial Unicode"/>
          <w:lang w:val="hy-AM"/>
        </w:rPr>
        <w:t>թվականի</w:t>
      </w:r>
      <w:r w:rsidRPr="00D347CD">
        <w:rPr>
          <w:rFonts w:ascii="GHEA Grapalat" w:hAnsi="GHEA Grapalat"/>
          <w:lang w:val="hy-AM"/>
        </w:rPr>
        <w:t xml:space="preserve"> ծախսերի (ելքերի) ֆինանսավորման գումարները մինչև 202</w:t>
      </w:r>
      <w:r w:rsidR="009015DB">
        <w:rPr>
          <w:rFonts w:ascii="GHEA Grapalat" w:hAnsi="GHEA Grapalat"/>
          <w:lang w:val="hy-AM"/>
        </w:rPr>
        <w:t>1</w:t>
      </w:r>
      <w:r w:rsidRPr="00D347CD">
        <w:rPr>
          <w:rFonts w:ascii="GHEA Grapalat" w:hAnsi="GHEA Grapalat"/>
          <w:lang w:val="hy-AM"/>
        </w:rPr>
        <w:t xml:space="preserve"> թվականի հունվարի 1-ն ստացված` </w:t>
      </w:r>
      <w:r w:rsidRPr="00D347CD">
        <w:rPr>
          <w:rFonts w:ascii="Arial Unicode" w:hAnsi="Arial Unicode"/>
          <w:lang w:val="hy-AM"/>
        </w:rPr>
        <w:t xml:space="preserve">սույն օրենքով </w:t>
      </w:r>
      <w:r w:rsidRPr="00D347CD">
        <w:rPr>
          <w:rFonts w:ascii="GHEA Grapalat" w:hAnsi="GHEA Grapalat"/>
          <w:lang w:val="hy-AM"/>
        </w:rPr>
        <w:t xml:space="preserve"> չնախատեսված գումարների սահմաններում, ծախսերի ավելացվող գումարների</w:t>
      </w:r>
      <w:r w:rsidR="008F6F79">
        <w:rPr>
          <w:rFonts w:ascii="GHEA Grapalat" w:hAnsi="GHEA Grapalat"/>
          <w:lang w:val="hy-AM"/>
        </w:rPr>
        <w:t xml:space="preserve"> չափով ավելացնելով սույն օրենքի</w:t>
      </w:r>
      <w:r w:rsidRPr="00C73B27">
        <w:rPr>
          <w:rFonts w:ascii="GHEA Grapalat" w:hAnsi="GHEA Grapalat"/>
          <w:lang w:val="hy-AM"/>
        </w:rPr>
        <w:t xml:space="preserve"> </w:t>
      </w:r>
      <w:r w:rsidRPr="00D347CD">
        <w:rPr>
          <w:rFonts w:ascii="GHEA Grapalat" w:hAnsi="GHEA Grapalat"/>
          <w:lang w:val="hy-AM"/>
        </w:rPr>
        <w:t xml:space="preserve">2-րդ հոդվածով և N 1 հավելվածով հաստատված բյուջետային ծախսերի համապատասխան գումարները, ինչպես նաև </w:t>
      </w:r>
      <w:r w:rsidRPr="00D347CD">
        <w:rPr>
          <w:rFonts w:ascii="GHEA Grapalat" w:hAnsi="GHEA Grapalat" w:cs="Sylfaen"/>
          <w:lang w:val="hy-AM"/>
        </w:rPr>
        <w:t>սույն օրենքի 2-րդ հոդվածով հաստատված դեֆիցիտի (պակասուրդի) ընդհանուր գումարը և սույն օրենքի</w:t>
      </w:r>
      <w:r w:rsidRPr="00C73B27">
        <w:rPr>
          <w:rFonts w:ascii="GHEA Grapalat" w:hAnsi="GHEA Grapalat" w:cs="Sylfaen"/>
          <w:lang w:val="hy-AM"/>
        </w:rPr>
        <w:t xml:space="preserve">              </w:t>
      </w:r>
      <w:r w:rsidRPr="00D347CD">
        <w:rPr>
          <w:rFonts w:ascii="GHEA Grapalat" w:hAnsi="GHEA Grapalat" w:cs="Sylfaen"/>
          <w:lang w:val="hy-AM"/>
        </w:rPr>
        <w:t xml:space="preserve"> 3-րդ հոդվածով և N 3 հավելվածով սահմանված պետական բյուջեի դեֆիցիտի (պակասուրդի) ֆինանսավորման զուտ աղբյուրների և դրանց տարրերի (մուտքային և (կամ) ելքային) համապատասխան գումարները (անհրաժեշտության դեպքում լրացում կատարելով այդ տարրերի կազմում):</w:t>
      </w:r>
    </w:p>
    <w:p w:rsidR="00B34E20" w:rsidRPr="00C73B27" w:rsidRDefault="00B34E20" w:rsidP="003815A1">
      <w:pPr>
        <w:pStyle w:val="BodyText2"/>
        <w:spacing w:line="240" w:lineRule="auto"/>
        <w:ind w:firstLine="540"/>
        <w:rPr>
          <w:rFonts w:ascii="GHEA Grapalat" w:hAnsi="GHEA Grapalat" w:cs="Sylfaen"/>
          <w:b/>
          <w:sz w:val="24"/>
          <w:lang w:val="hy-AM"/>
        </w:rPr>
      </w:pPr>
    </w:p>
    <w:p w:rsidR="00B34E20" w:rsidRPr="00D347CD" w:rsidRDefault="00B34E20" w:rsidP="003815A1">
      <w:pPr>
        <w:pStyle w:val="BodyText2"/>
        <w:ind w:firstLine="540"/>
        <w:rPr>
          <w:rFonts w:ascii="GHEA Grapalat" w:hAnsi="GHEA Grapalat" w:cs="Times Armenian"/>
          <w:sz w:val="24"/>
          <w:lang w:val="hy-AM"/>
        </w:rPr>
      </w:pPr>
      <w:r w:rsidRPr="00D347CD">
        <w:rPr>
          <w:rFonts w:ascii="GHEA Grapalat" w:hAnsi="GHEA Grapalat" w:cs="Sylfaen"/>
          <w:b/>
          <w:sz w:val="24"/>
          <w:lang w:val="hy-AM"/>
        </w:rPr>
        <w:t>Հոդված</w:t>
      </w:r>
      <w:r w:rsidRPr="00D347CD">
        <w:rPr>
          <w:rFonts w:ascii="GHEA Grapalat" w:hAnsi="GHEA Grapalat" w:cs="Times Armenian"/>
          <w:b/>
          <w:sz w:val="24"/>
          <w:lang w:val="hy-AM"/>
        </w:rPr>
        <w:t xml:space="preserve"> 10.</w:t>
      </w:r>
      <w:r w:rsidRPr="00D347CD">
        <w:rPr>
          <w:rFonts w:ascii="GHEA Grapalat" w:hAnsi="GHEA Grapalat" w:cs="Times Armenian"/>
          <w:sz w:val="24"/>
          <w:lang w:val="hy-AM"/>
        </w:rPr>
        <w:t xml:space="preserve"> </w:t>
      </w:r>
      <w:r w:rsidRPr="00D347CD">
        <w:rPr>
          <w:rFonts w:ascii="GHEA Grapalat" w:hAnsi="GHEA Grapalat" w:cs="Sylfaen"/>
          <w:sz w:val="24"/>
          <w:lang w:val="hy-AM"/>
        </w:rPr>
        <w:t>Թույլատրել</w:t>
      </w:r>
      <w:r w:rsidRPr="00D347CD">
        <w:rPr>
          <w:rFonts w:ascii="GHEA Grapalat" w:hAnsi="GHEA Grapalat" w:cs="Times Armenian"/>
          <w:sz w:val="24"/>
          <w:lang w:val="hy-AM"/>
        </w:rPr>
        <w:t xml:space="preserve"> </w:t>
      </w:r>
      <w:r w:rsidRPr="00D347CD">
        <w:rPr>
          <w:rFonts w:ascii="GHEA Grapalat" w:hAnsi="GHEA Grapalat" w:cs="Sylfaen"/>
          <w:sz w:val="24"/>
          <w:lang w:val="hy-AM"/>
        </w:rPr>
        <w:t>Հայաստանի</w:t>
      </w:r>
      <w:r w:rsidRPr="00D347CD">
        <w:rPr>
          <w:rFonts w:ascii="GHEA Grapalat" w:hAnsi="GHEA Grapalat" w:cs="Times Armenian"/>
          <w:sz w:val="24"/>
          <w:lang w:val="hy-AM"/>
        </w:rPr>
        <w:t xml:space="preserve"> </w:t>
      </w:r>
      <w:r w:rsidRPr="00D347CD">
        <w:rPr>
          <w:rFonts w:ascii="GHEA Grapalat" w:hAnsi="GHEA Grapalat" w:cs="Sylfaen"/>
          <w:sz w:val="24"/>
          <w:lang w:val="hy-AM"/>
        </w:rPr>
        <w:t>Հանրապետության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կենտրոնական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բանկին՝</w:t>
      </w:r>
      <w:r w:rsidRPr="00D347CD">
        <w:rPr>
          <w:rFonts w:ascii="GHEA Grapalat" w:hAnsi="GHEA Grapalat" w:cs="Times Armenian"/>
          <w:sz w:val="24"/>
          <w:lang w:val="hy-AM"/>
        </w:rPr>
        <w:t xml:space="preserve"> </w:t>
      </w:r>
      <w:r w:rsidRPr="00D347CD">
        <w:rPr>
          <w:rFonts w:ascii="GHEA Grapalat" w:hAnsi="GHEA Grapalat" w:cs="Sylfaen"/>
          <w:sz w:val="24"/>
          <w:lang w:val="hy-AM"/>
        </w:rPr>
        <w:t>անհրաժեշտության</w:t>
      </w:r>
      <w:r w:rsidRPr="00D347CD">
        <w:rPr>
          <w:rFonts w:ascii="GHEA Grapalat" w:hAnsi="GHEA Grapalat" w:cs="Times Armenian"/>
          <w:sz w:val="24"/>
          <w:lang w:val="hy-AM"/>
        </w:rPr>
        <w:t xml:space="preserve"> </w:t>
      </w:r>
      <w:r w:rsidRPr="00D347CD">
        <w:rPr>
          <w:rFonts w:ascii="GHEA Grapalat" w:hAnsi="GHEA Grapalat" w:cs="Sylfaen"/>
          <w:sz w:val="24"/>
          <w:lang w:val="hy-AM"/>
        </w:rPr>
        <w:t>դեպքում</w:t>
      </w:r>
      <w:r w:rsidRPr="00D347CD">
        <w:rPr>
          <w:rFonts w:ascii="GHEA Grapalat" w:hAnsi="GHEA Grapalat" w:cs="Times Armenian"/>
          <w:sz w:val="24"/>
          <w:lang w:val="hy-AM"/>
        </w:rPr>
        <w:t xml:space="preserve"> </w:t>
      </w:r>
      <w:r w:rsidRPr="00D347CD">
        <w:rPr>
          <w:rFonts w:ascii="GHEA Grapalat" w:hAnsi="GHEA Grapalat" w:cs="Sylfaen"/>
          <w:sz w:val="24"/>
          <w:lang w:val="hy-AM"/>
        </w:rPr>
        <w:t>վերաբաշխել</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w:t>
      </w:r>
      <w:r w:rsidRPr="0091531A">
        <w:rPr>
          <w:rFonts w:ascii="GHEA Grapalat" w:hAnsi="GHEA Grapalat" w:cs="Times Armenian"/>
          <w:sz w:val="24"/>
          <w:highlight w:val="yellow"/>
          <w:lang w:val="hy-AM"/>
        </w:rPr>
        <w:t xml:space="preserve">N 4 </w:t>
      </w:r>
      <w:r w:rsidRPr="0091531A">
        <w:rPr>
          <w:rFonts w:ascii="GHEA Grapalat" w:hAnsi="GHEA Grapalat" w:cs="Sylfaen"/>
          <w:sz w:val="24"/>
          <w:highlight w:val="yellow"/>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վարչական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ծախսերը</w:t>
      </w:r>
      <w:r w:rsidRPr="00D347CD">
        <w:rPr>
          <w:rFonts w:ascii="GHEA Grapalat" w:hAnsi="GHEA Grapalat" w:cs="Times Armenian"/>
          <w:sz w:val="24"/>
          <w:lang w:val="hy-AM"/>
        </w:rPr>
        <w:t xml:space="preserve"> (</w:t>
      </w:r>
      <w:r w:rsidRPr="00D347CD">
        <w:rPr>
          <w:rFonts w:ascii="GHEA Grapalat" w:hAnsi="GHEA Grapalat" w:cs="Sylfaen"/>
          <w:sz w:val="24"/>
          <w:lang w:val="hy-AM"/>
        </w:rPr>
        <w:t>ըստ</w:t>
      </w:r>
      <w:r w:rsidRPr="00D347CD">
        <w:rPr>
          <w:rFonts w:ascii="GHEA Grapalat" w:hAnsi="GHEA Grapalat" w:cs="Times Armenian"/>
          <w:sz w:val="24"/>
          <w:lang w:val="hy-AM"/>
        </w:rPr>
        <w:t xml:space="preserve"> </w:t>
      </w:r>
      <w:r w:rsidRPr="00D347CD">
        <w:rPr>
          <w:rFonts w:ascii="GHEA Grapalat" w:hAnsi="GHEA Grapalat" w:cs="Sylfaen"/>
          <w:sz w:val="24"/>
          <w:lang w:val="hy-AM"/>
        </w:rPr>
        <w:t>ենթահոդվածների</w:t>
      </w:r>
      <w:r w:rsidRPr="00D347CD">
        <w:rPr>
          <w:rFonts w:ascii="GHEA Grapalat" w:hAnsi="GHEA Grapalat" w:cs="Times Armenian"/>
          <w:sz w:val="24"/>
          <w:lang w:val="hy-AM"/>
        </w:rPr>
        <w:t xml:space="preserve">) </w:t>
      </w:r>
      <w:r w:rsidRPr="00D347CD">
        <w:rPr>
          <w:rFonts w:ascii="GHEA Grapalat" w:hAnsi="GHEA Grapalat" w:cs="Sylfaen"/>
          <w:sz w:val="24"/>
          <w:lang w:val="hy-AM"/>
        </w:rPr>
        <w:t>այն</w:t>
      </w:r>
      <w:r w:rsidRPr="00D347CD">
        <w:rPr>
          <w:rFonts w:ascii="GHEA Grapalat" w:hAnsi="GHEA Grapalat" w:cs="Times Armenian"/>
          <w:sz w:val="24"/>
          <w:lang w:val="hy-AM"/>
        </w:rPr>
        <w:t xml:space="preserve"> </w:t>
      </w:r>
      <w:r w:rsidRPr="00D347CD">
        <w:rPr>
          <w:rFonts w:ascii="GHEA Grapalat" w:hAnsi="GHEA Grapalat" w:cs="Sylfaen"/>
          <w:sz w:val="24"/>
          <w:lang w:val="hy-AM"/>
        </w:rPr>
        <w:t>պայմանով</w:t>
      </w:r>
      <w:r w:rsidRPr="00D347CD">
        <w:rPr>
          <w:rFonts w:ascii="GHEA Grapalat" w:hAnsi="GHEA Grapalat" w:cs="Times Armenian"/>
          <w:sz w:val="24"/>
          <w:lang w:val="hy-AM"/>
        </w:rPr>
        <w:t xml:space="preserve">, </w:t>
      </w:r>
      <w:r w:rsidRPr="00D347CD">
        <w:rPr>
          <w:rFonts w:ascii="GHEA Grapalat" w:hAnsi="GHEA Grapalat" w:cs="Sylfaen"/>
          <w:sz w:val="24"/>
          <w:lang w:val="hy-AM"/>
        </w:rPr>
        <w:t>որ</w:t>
      </w:r>
      <w:r w:rsidRPr="00D347CD">
        <w:rPr>
          <w:rFonts w:ascii="GHEA Grapalat" w:hAnsi="GHEA Grapalat" w:cs="Times Armenian"/>
          <w:sz w:val="24"/>
          <w:lang w:val="hy-AM"/>
        </w:rPr>
        <w:t xml:space="preserve"> </w:t>
      </w:r>
      <w:r w:rsidRPr="00D347CD">
        <w:rPr>
          <w:rFonts w:ascii="GHEA Grapalat" w:hAnsi="GHEA Grapalat" w:cs="Sylfaen"/>
          <w:sz w:val="24"/>
          <w:lang w:val="hy-AM"/>
        </w:rPr>
        <w:t>թույլ</w:t>
      </w:r>
      <w:r w:rsidRPr="00D347CD">
        <w:rPr>
          <w:rFonts w:ascii="GHEA Grapalat" w:hAnsi="GHEA Grapalat" w:cs="Times Armenian"/>
          <w:sz w:val="24"/>
          <w:lang w:val="hy-AM"/>
        </w:rPr>
        <w:t xml:space="preserve"> </w:t>
      </w:r>
      <w:r w:rsidRPr="00D347CD">
        <w:rPr>
          <w:rFonts w:ascii="GHEA Grapalat" w:hAnsi="GHEA Grapalat" w:cs="Sylfaen"/>
          <w:sz w:val="24"/>
          <w:lang w:val="hy-AM"/>
        </w:rPr>
        <w:t>չտրվի</w:t>
      </w:r>
      <w:r w:rsidRPr="00D347CD">
        <w:rPr>
          <w:rFonts w:ascii="GHEA Grapalat" w:hAnsi="GHEA Grapalat" w:cs="Times Armenian"/>
          <w:sz w:val="24"/>
          <w:lang w:val="hy-AM"/>
        </w:rPr>
        <w:t xml:space="preserve"> </w:t>
      </w:r>
      <w:r w:rsidRPr="00D347CD">
        <w:rPr>
          <w:rFonts w:ascii="GHEA Grapalat" w:hAnsi="GHEA Grapalat" w:cs="Sylfaen"/>
          <w:sz w:val="24"/>
          <w:lang w:val="hy-AM"/>
        </w:rPr>
        <w:t>վարչական</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w:t>
      </w:r>
      <w:r w:rsidRPr="0091531A">
        <w:rPr>
          <w:rFonts w:ascii="GHEA Grapalat" w:hAnsi="GHEA Grapalat" w:cs="Times Armenian"/>
          <w:sz w:val="24"/>
          <w:highlight w:val="yellow"/>
          <w:lang w:val="hy-AM"/>
        </w:rPr>
        <w:t xml:space="preserve">N 4 </w:t>
      </w:r>
      <w:r w:rsidRPr="0091531A">
        <w:rPr>
          <w:rFonts w:ascii="GHEA Grapalat" w:hAnsi="GHEA Grapalat" w:cs="Sylfaen"/>
          <w:sz w:val="24"/>
          <w:highlight w:val="yellow"/>
          <w:lang w:val="hy-AM"/>
        </w:rPr>
        <w:t>հավելվածով</w:t>
      </w:r>
      <w:r w:rsidRPr="00D347CD">
        <w:rPr>
          <w:rFonts w:ascii="GHEA Grapalat" w:hAnsi="GHEA Grapalat" w:cs="Times Armenian"/>
          <w:sz w:val="24"/>
          <w:lang w:val="hy-AM"/>
        </w:rPr>
        <w:t xml:space="preserve"> </w:t>
      </w:r>
      <w:r w:rsidRPr="00D347CD">
        <w:rPr>
          <w:rFonts w:ascii="GHEA Grapalat" w:hAnsi="GHEA Grapalat" w:cs="Sylfaen"/>
          <w:sz w:val="24"/>
          <w:lang w:val="hy-AM"/>
        </w:rPr>
        <w:t>սահմանված</w:t>
      </w:r>
      <w:r w:rsidRPr="00D347CD">
        <w:rPr>
          <w:rFonts w:ascii="GHEA Grapalat" w:hAnsi="GHEA Grapalat" w:cs="Times Armenian"/>
          <w:sz w:val="24"/>
          <w:lang w:val="hy-AM"/>
        </w:rPr>
        <w:t xml:space="preserve"> </w:t>
      </w:r>
      <w:r w:rsidRPr="00D347CD">
        <w:rPr>
          <w:rFonts w:ascii="GHEA Grapalat" w:hAnsi="GHEA Grapalat" w:cs="Sylfaen"/>
          <w:sz w:val="24"/>
          <w:lang w:val="hy-AM"/>
        </w:rPr>
        <w:t>յուրաքանչյուր</w:t>
      </w:r>
      <w:r w:rsidRPr="00D347CD">
        <w:rPr>
          <w:rFonts w:ascii="GHEA Grapalat" w:hAnsi="GHEA Grapalat" w:cs="Times Armenian"/>
          <w:sz w:val="24"/>
          <w:lang w:val="hy-AM"/>
        </w:rPr>
        <w:t xml:space="preserve"> </w:t>
      </w:r>
      <w:r w:rsidRPr="00D347CD">
        <w:rPr>
          <w:rFonts w:ascii="GHEA Grapalat" w:hAnsi="GHEA Grapalat" w:cs="Sylfaen"/>
          <w:sz w:val="24"/>
          <w:lang w:val="hy-AM"/>
        </w:rPr>
        <w:t>հոդվածի</w:t>
      </w:r>
      <w:r w:rsidRPr="00D347CD">
        <w:rPr>
          <w:rFonts w:ascii="GHEA Grapalat" w:hAnsi="GHEA Grapalat" w:cs="Times Armenian"/>
          <w:sz w:val="24"/>
          <w:lang w:val="hy-AM"/>
        </w:rPr>
        <w:t xml:space="preserve"> </w:t>
      </w:r>
      <w:r w:rsidRPr="00D347CD">
        <w:rPr>
          <w:rFonts w:ascii="GHEA Grapalat" w:hAnsi="GHEA Grapalat" w:cs="Sylfaen"/>
          <w:sz w:val="24"/>
          <w:lang w:val="hy-AM"/>
        </w:rPr>
        <w:t>գծով</w:t>
      </w:r>
      <w:r w:rsidRPr="00D347CD">
        <w:rPr>
          <w:rFonts w:ascii="GHEA Grapalat" w:hAnsi="GHEA Grapalat" w:cs="Times Armenian"/>
          <w:sz w:val="24"/>
          <w:lang w:val="hy-AM"/>
        </w:rPr>
        <w:t xml:space="preserve"> </w:t>
      </w:r>
      <w:r w:rsidRPr="00D347CD">
        <w:rPr>
          <w:rFonts w:ascii="GHEA Grapalat" w:hAnsi="GHEA Grapalat" w:cs="Sylfaen"/>
          <w:sz w:val="24"/>
          <w:lang w:val="hy-AM"/>
        </w:rPr>
        <w:t>նախատեսված</w:t>
      </w:r>
      <w:r w:rsidRPr="00D347CD">
        <w:rPr>
          <w:rFonts w:ascii="GHEA Grapalat" w:hAnsi="GHEA Grapalat" w:cs="Times Armenian"/>
          <w:sz w:val="24"/>
          <w:lang w:val="hy-AM"/>
        </w:rPr>
        <w:t xml:space="preserve"> </w:t>
      </w:r>
      <w:r w:rsidRPr="00D347CD">
        <w:rPr>
          <w:rFonts w:ascii="GHEA Grapalat" w:hAnsi="GHEA Grapalat" w:cs="Sylfaen"/>
          <w:sz w:val="24"/>
          <w:lang w:val="hy-AM"/>
        </w:rPr>
        <w:t>ծախսերի</w:t>
      </w:r>
      <w:r w:rsidRPr="00D347CD">
        <w:rPr>
          <w:rFonts w:ascii="GHEA Grapalat" w:hAnsi="GHEA Grapalat" w:cs="Times Armenian"/>
          <w:sz w:val="24"/>
          <w:lang w:val="hy-AM"/>
        </w:rPr>
        <w:t xml:space="preserve"> </w:t>
      </w:r>
      <w:r w:rsidRPr="00D347CD">
        <w:rPr>
          <w:rFonts w:ascii="GHEA Grapalat" w:hAnsi="GHEA Grapalat" w:cs="Sylfaen"/>
          <w:sz w:val="24"/>
          <w:lang w:val="hy-AM"/>
        </w:rPr>
        <w:t>կրճատում`</w:t>
      </w:r>
      <w:r w:rsidRPr="00D347CD">
        <w:rPr>
          <w:rFonts w:ascii="GHEA Grapalat" w:hAnsi="GHEA Grapalat" w:cs="Times Armenian"/>
          <w:sz w:val="24"/>
          <w:lang w:val="hy-AM"/>
        </w:rPr>
        <w:t xml:space="preserve"> </w:t>
      </w:r>
      <w:r w:rsidRPr="00D347CD">
        <w:rPr>
          <w:rFonts w:ascii="GHEA Grapalat" w:hAnsi="GHEA Grapalat" w:cs="Sylfaen"/>
          <w:sz w:val="24"/>
          <w:lang w:val="hy-AM"/>
        </w:rPr>
        <w:t>15 տոկոսի,</w:t>
      </w:r>
      <w:r w:rsidRPr="00D347CD">
        <w:rPr>
          <w:rFonts w:ascii="GHEA Grapalat" w:hAnsi="GHEA Grapalat" w:cs="Times Armenian"/>
          <w:sz w:val="24"/>
          <w:lang w:val="hy-AM"/>
        </w:rPr>
        <w:t xml:space="preserve"> </w:t>
      </w:r>
      <w:r w:rsidRPr="00D347CD">
        <w:rPr>
          <w:rFonts w:ascii="GHEA Grapalat" w:hAnsi="GHEA Grapalat" w:cs="Sylfaen"/>
          <w:sz w:val="24"/>
          <w:lang w:val="hy-AM"/>
        </w:rPr>
        <w:t>կամ</w:t>
      </w:r>
      <w:r w:rsidRPr="00D347CD">
        <w:rPr>
          <w:rFonts w:ascii="GHEA Grapalat" w:hAnsi="GHEA Grapalat" w:cs="Times Armenian"/>
          <w:sz w:val="24"/>
          <w:lang w:val="hy-AM"/>
        </w:rPr>
        <w:t xml:space="preserve"> </w:t>
      </w:r>
      <w:r w:rsidRPr="00D347CD">
        <w:rPr>
          <w:rFonts w:ascii="GHEA Grapalat" w:hAnsi="GHEA Grapalat" w:cs="Sylfaen"/>
          <w:sz w:val="24"/>
          <w:lang w:val="hy-AM"/>
        </w:rPr>
        <w:t>ավելացում՝</w:t>
      </w:r>
      <w:r w:rsidRPr="00D347CD">
        <w:rPr>
          <w:rFonts w:ascii="GHEA Grapalat" w:hAnsi="GHEA Grapalat" w:cs="Times Armenian"/>
          <w:sz w:val="24"/>
          <w:lang w:val="hy-AM"/>
        </w:rPr>
        <w:t xml:space="preserve"> 30 </w:t>
      </w:r>
      <w:r w:rsidRPr="00D347CD">
        <w:rPr>
          <w:rFonts w:ascii="GHEA Grapalat" w:hAnsi="GHEA Grapalat" w:cs="Sylfaen"/>
          <w:sz w:val="24"/>
          <w:lang w:val="hy-AM"/>
        </w:rPr>
        <w:t>տոկոսի</w:t>
      </w:r>
      <w:r w:rsidRPr="00D347CD">
        <w:rPr>
          <w:rFonts w:ascii="GHEA Grapalat" w:hAnsi="GHEA Grapalat" w:cs="Times Armenian"/>
          <w:sz w:val="24"/>
          <w:lang w:val="hy-AM"/>
        </w:rPr>
        <w:t xml:space="preserve"> </w:t>
      </w:r>
      <w:r w:rsidRPr="00D347CD">
        <w:rPr>
          <w:rFonts w:ascii="GHEA Grapalat" w:hAnsi="GHEA Grapalat" w:cs="Sylfaen"/>
          <w:sz w:val="24"/>
          <w:lang w:val="hy-AM"/>
        </w:rPr>
        <w:t>չափով</w:t>
      </w:r>
      <w:r w:rsidRPr="00D347CD">
        <w:rPr>
          <w:rFonts w:ascii="GHEA Grapalat" w:hAnsi="GHEA Grapalat" w:cs="Times Armenian"/>
          <w:sz w:val="24"/>
          <w:lang w:val="hy-AM"/>
        </w:rPr>
        <w:t>:</w:t>
      </w:r>
    </w:p>
    <w:p w:rsidR="00B34E20" w:rsidRPr="00C73B27" w:rsidRDefault="00B34E20" w:rsidP="003815A1">
      <w:pPr>
        <w:pStyle w:val="BodyText2"/>
        <w:spacing w:line="240" w:lineRule="auto"/>
        <w:ind w:firstLine="540"/>
        <w:rPr>
          <w:rFonts w:ascii="GHEA Grapalat" w:hAnsi="GHEA Grapalat" w:cs="Times Armenian"/>
          <w:b/>
          <w:sz w:val="24"/>
          <w:lang w:val="hy-AM"/>
        </w:rPr>
      </w:pPr>
    </w:p>
    <w:p w:rsidR="00B34E20" w:rsidRPr="00D347CD" w:rsidRDefault="00B34E20" w:rsidP="003815A1">
      <w:pPr>
        <w:pStyle w:val="BodyText2"/>
        <w:ind w:firstLine="540"/>
        <w:rPr>
          <w:rFonts w:ascii="GHEA Grapalat" w:hAnsi="GHEA Grapalat"/>
          <w:sz w:val="24"/>
          <w:lang w:val="hy-AM"/>
        </w:rPr>
      </w:pPr>
      <w:r w:rsidRPr="00D347CD">
        <w:rPr>
          <w:rFonts w:ascii="GHEA Grapalat" w:hAnsi="GHEA Grapalat" w:cs="Times Armenian"/>
          <w:b/>
          <w:sz w:val="24"/>
          <w:lang w:val="hy-AM"/>
        </w:rPr>
        <w:t>Հոդված 11.</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w:t>
      </w:r>
      <w:r w:rsidRPr="00D347CD">
        <w:rPr>
          <w:rFonts w:ascii="GHEA Grapalat" w:hAnsi="GHEA Grapalat" w:cs="Sylfaen"/>
          <w:sz w:val="24"/>
          <w:lang w:val="hy-AM"/>
        </w:rPr>
        <w:t>NN 1-6 հավելվածները</w:t>
      </w:r>
      <w:r w:rsidRPr="00D347CD">
        <w:rPr>
          <w:rFonts w:ascii="GHEA Grapalat" w:hAnsi="GHEA Grapalat" w:cs="Times Armenian"/>
          <w:sz w:val="24"/>
          <w:lang w:val="hy-AM"/>
        </w:rPr>
        <w:t xml:space="preserve"> </w:t>
      </w:r>
      <w:r w:rsidRPr="00D347CD">
        <w:rPr>
          <w:rFonts w:ascii="GHEA Grapalat" w:hAnsi="GHEA Grapalat" w:cs="Sylfaen"/>
          <w:sz w:val="24"/>
          <w:lang w:val="hy-AM"/>
        </w:rPr>
        <w:t>համարվում</w:t>
      </w:r>
      <w:r w:rsidRPr="00D347CD">
        <w:rPr>
          <w:rFonts w:ascii="GHEA Grapalat" w:hAnsi="GHEA Grapalat" w:cs="Times Armenian"/>
          <w:sz w:val="24"/>
          <w:lang w:val="hy-AM"/>
        </w:rPr>
        <w:t xml:space="preserve"> </w:t>
      </w:r>
      <w:r w:rsidRPr="00D347CD">
        <w:rPr>
          <w:rFonts w:ascii="GHEA Grapalat" w:hAnsi="GHEA Grapalat" w:cs="Sylfaen"/>
          <w:sz w:val="24"/>
          <w:lang w:val="hy-AM"/>
        </w:rPr>
        <w:t>են</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օրենքի</w:t>
      </w:r>
      <w:r w:rsidRPr="00D347CD">
        <w:rPr>
          <w:rFonts w:ascii="GHEA Grapalat" w:hAnsi="GHEA Grapalat" w:cs="Times Armenian"/>
          <w:sz w:val="24"/>
          <w:lang w:val="hy-AM"/>
        </w:rPr>
        <w:t xml:space="preserve"> </w:t>
      </w:r>
      <w:r w:rsidRPr="00D347CD">
        <w:rPr>
          <w:rFonts w:ascii="GHEA Grapalat" w:hAnsi="GHEA Grapalat" w:cs="Sylfaen"/>
          <w:sz w:val="24"/>
          <w:lang w:val="hy-AM"/>
        </w:rPr>
        <w:t>անբաժանելի</w:t>
      </w:r>
      <w:r w:rsidRPr="00D347CD">
        <w:rPr>
          <w:rFonts w:ascii="GHEA Grapalat" w:hAnsi="GHEA Grapalat" w:cs="Times Armenian"/>
          <w:sz w:val="24"/>
          <w:lang w:val="hy-AM"/>
        </w:rPr>
        <w:t xml:space="preserve"> </w:t>
      </w:r>
      <w:r w:rsidRPr="00D347CD">
        <w:rPr>
          <w:rFonts w:ascii="GHEA Grapalat" w:hAnsi="GHEA Grapalat" w:cs="Sylfaen"/>
          <w:sz w:val="24"/>
          <w:lang w:val="hy-AM"/>
        </w:rPr>
        <w:t>մասերը</w:t>
      </w:r>
      <w:r w:rsidRPr="00D347CD">
        <w:rPr>
          <w:rFonts w:ascii="GHEA Grapalat" w:hAnsi="GHEA Grapalat" w:cs="Times Armenian"/>
          <w:sz w:val="24"/>
          <w:lang w:val="hy-AM"/>
        </w:rPr>
        <w:t>:</w:t>
      </w:r>
    </w:p>
    <w:p w:rsidR="00B34E20" w:rsidRPr="00C73B27" w:rsidRDefault="00B34E20" w:rsidP="003815A1">
      <w:pPr>
        <w:pStyle w:val="BodyText2"/>
        <w:spacing w:line="240" w:lineRule="auto"/>
        <w:ind w:firstLine="540"/>
        <w:rPr>
          <w:rFonts w:ascii="GHEA Grapalat" w:hAnsi="GHEA Grapalat" w:cs="Sylfaen"/>
          <w:b/>
          <w:sz w:val="24"/>
          <w:lang w:val="hy-AM"/>
        </w:rPr>
      </w:pPr>
    </w:p>
    <w:p w:rsidR="00B34E20" w:rsidRPr="00D347CD" w:rsidRDefault="00B34E20" w:rsidP="003815A1">
      <w:pPr>
        <w:pStyle w:val="BodyText2"/>
        <w:ind w:firstLine="540"/>
        <w:rPr>
          <w:rFonts w:ascii="GHEA Grapalat" w:hAnsi="GHEA Grapalat" w:cs="Sylfaen"/>
          <w:sz w:val="24"/>
          <w:lang w:val="hy-AM"/>
        </w:rPr>
      </w:pPr>
      <w:r w:rsidRPr="00D347CD">
        <w:rPr>
          <w:rFonts w:ascii="GHEA Grapalat" w:hAnsi="GHEA Grapalat" w:cs="Sylfaen"/>
          <w:b/>
          <w:sz w:val="24"/>
          <w:lang w:val="hy-AM"/>
        </w:rPr>
        <w:t>Հոդված</w:t>
      </w:r>
      <w:r w:rsidRPr="00D347CD">
        <w:rPr>
          <w:rFonts w:ascii="GHEA Grapalat" w:hAnsi="GHEA Grapalat" w:cs="Times Armenian"/>
          <w:b/>
          <w:sz w:val="24"/>
          <w:lang w:val="hy-AM"/>
        </w:rPr>
        <w:t xml:space="preserve"> 12.</w:t>
      </w:r>
      <w:r w:rsidRPr="00D347CD">
        <w:rPr>
          <w:rFonts w:ascii="GHEA Grapalat" w:hAnsi="GHEA Grapalat" w:cs="Times Armenian"/>
          <w:sz w:val="24"/>
          <w:lang w:val="hy-AM"/>
        </w:rPr>
        <w:t xml:space="preserve">  </w:t>
      </w:r>
      <w:r w:rsidRPr="00D347CD">
        <w:rPr>
          <w:rFonts w:ascii="GHEA Grapalat" w:hAnsi="GHEA Grapalat" w:cs="Sylfaen"/>
          <w:sz w:val="24"/>
          <w:lang w:val="hy-AM"/>
        </w:rPr>
        <w:t>Սույն</w:t>
      </w:r>
      <w:r w:rsidRPr="00D347CD">
        <w:rPr>
          <w:rFonts w:ascii="GHEA Grapalat" w:hAnsi="GHEA Grapalat" w:cs="Times Armenian"/>
          <w:sz w:val="24"/>
          <w:lang w:val="hy-AM"/>
        </w:rPr>
        <w:t xml:space="preserve"> </w:t>
      </w:r>
      <w:r w:rsidRPr="00D347CD">
        <w:rPr>
          <w:rFonts w:ascii="GHEA Grapalat" w:hAnsi="GHEA Grapalat" w:cs="Sylfaen"/>
          <w:sz w:val="24"/>
          <w:lang w:val="hy-AM"/>
        </w:rPr>
        <w:t>օրենքն</w:t>
      </w:r>
      <w:r w:rsidRPr="00D347CD">
        <w:rPr>
          <w:rFonts w:ascii="GHEA Grapalat" w:hAnsi="GHEA Grapalat" w:cs="Times Armenian"/>
          <w:sz w:val="24"/>
          <w:lang w:val="hy-AM"/>
        </w:rPr>
        <w:t xml:space="preserve"> </w:t>
      </w:r>
      <w:r w:rsidRPr="00D347CD">
        <w:rPr>
          <w:rFonts w:ascii="GHEA Grapalat" w:hAnsi="GHEA Grapalat" w:cs="Sylfaen"/>
          <w:sz w:val="24"/>
          <w:lang w:val="hy-AM"/>
        </w:rPr>
        <w:t>ուժի</w:t>
      </w:r>
      <w:r w:rsidRPr="00D347CD">
        <w:rPr>
          <w:rFonts w:ascii="GHEA Grapalat" w:hAnsi="GHEA Grapalat" w:cs="Times Armenian"/>
          <w:sz w:val="24"/>
          <w:lang w:val="hy-AM"/>
        </w:rPr>
        <w:t xml:space="preserve"> </w:t>
      </w:r>
      <w:r w:rsidRPr="00D347CD">
        <w:rPr>
          <w:rFonts w:ascii="GHEA Grapalat" w:hAnsi="GHEA Grapalat" w:cs="Sylfaen"/>
          <w:sz w:val="24"/>
          <w:lang w:val="hy-AM"/>
        </w:rPr>
        <w:t>մեջ</w:t>
      </w:r>
      <w:r w:rsidRPr="00D347CD">
        <w:rPr>
          <w:rFonts w:ascii="GHEA Grapalat" w:hAnsi="GHEA Grapalat" w:cs="Times Armenian"/>
          <w:sz w:val="24"/>
          <w:lang w:val="hy-AM"/>
        </w:rPr>
        <w:t xml:space="preserve"> </w:t>
      </w:r>
      <w:r w:rsidRPr="00D347CD">
        <w:rPr>
          <w:rFonts w:ascii="GHEA Grapalat" w:hAnsi="GHEA Grapalat" w:cs="Sylfaen"/>
          <w:sz w:val="24"/>
          <w:lang w:val="hy-AM"/>
        </w:rPr>
        <w:t>է</w:t>
      </w:r>
      <w:r w:rsidRPr="00D347CD">
        <w:rPr>
          <w:rFonts w:ascii="GHEA Grapalat" w:hAnsi="GHEA Grapalat" w:cs="Times Armenian"/>
          <w:sz w:val="24"/>
          <w:lang w:val="hy-AM"/>
        </w:rPr>
        <w:t xml:space="preserve"> </w:t>
      </w:r>
      <w:r w:rsidRPr="00D347CD">
        <w:rPr>
          <w:rFonts w:ascii="GHEA Grapalat" w:hAnsi="GHEA Grapalat" w:cs="Sylfaen"/>
          <w:sz w:val="24"/>
          <w:lang w:val="hy-AM"/>
        </w:rPr>
        <w:t>մտնում</w:t>
      </w:r>
      <w:r w:rsidRPr="00D347CD">
        <w:rPr>
          <w:rFonts w:ascii="GHEA Grapalat" w:hAnsi="GHEA Grapalat" w:cs="Times Armenian"/>
          <w:sz w:val="24"/>
          <w:lang w:val="hy-AM"/>
        </w:rPr>
        <w:t xml:space="preserve"> 202</w:t>
      </w:r>
      <w:r w:rsidR="009015DB">
        <w:rPr>
          <w:rFonts w:ascii="GHEA Grapalat" w:hAnsi="GHEA Grapalat" w:cs="Times Armenian"/>
          <w:sz w:val="24"/>
          <w:lang w:val="hy-AM"/>
        </w:rPr>
        <w:t>1</w:t>
      </w:r>
      <w:r w:rsidRPr="00D347CD">
        <w:rPr>
          <w:rFonts w:ascii="GHEA Grapalat" w:hAnsi="GHEA Grapalat" w:cs="Times Armenian"/>
          <w:sz w:val="24"/>
          <w:lang w:val="hy-AM"/>
        </w:rPr>
        <w:t xml:space="preserve"> </w:t>
      </w:r>
      <w:r w:rsidRPr="00D347CD">
        <w:rPr>
          <w:rFonts w:ascii="GHEA Grapalat" w:hAnsi="GHEA Grapalat" w:cs="Sylfaen"/>
          <w:sz w:val="24"/>
          <w:lang w:val="hy-AM"/>
        </w:rPr>
        <w:t>թվականի հունվարի 1-ից:</w:t>
      </w:r>
    </w:p>
    <w:p w:rsidR="00B34E20" w:rsidRPr="00C73B27" w:rsidRDefault="00B34E20" w:rsidP="00AE3265">
      <w:pPr>
        <w:pStyle w:val="NormalWeb"/>
        <w:spacing w:before="0" w:beforeAutospacing="0" w:after="0" w:afterAutospacing="0" w:line="360" w:lineRule="auto"/>
        <w:ind w:firstLine="720"/>
        <w:jc w:val="both"/>
        <w:rPr>
          <w:rFonts w:ascii="GHEA Grapalat" w:hAnsi="GHEA Grapalat" w:cs="Courier New"/>
          <w:color w:val="000000"/>
          <w:szCs w:val="24"/>
          <w:lang w:val="hy-AM"/>
        </w:rPr>
      </w:pPr>
    </w:p>
    <w:p w:rsidR="00B34E20" w:rsidRPr="00C73B27" w:rsidRDefault="00B34E20" w:rsidP="00AE3265">
      <w:pPr>
        <w:pStyle w:val="NormalWeb"/>
        <w:spacing w:before="0" w:beforeAutospacing="0" w:after="0" w:afterAutospacing="0" w:line="360" w:lineRule="auto"/>
        <w:ind w:firstLine="720"/>
        <w:jc w:val="both"/>
        <w:rPr>
          <w:rFonts w:ascii="GHEA Grapalat" w:hAnsi="GHEA Grapalat" w:cs="Courier New"/>
          <w:color w:val="000000"/>
          <w:szCs w:val="24"/>
          <w:lang w:val="hy-AM"/>
        </w:rPr>
      </w:pPr>
    </w:p>
    <w:p w:rsidR="00B34E20" w:rsidRPr="00C73B27" w:rsidRDefault="00B34E20" w:rsidP="00AE3265">
      <w:pPr>
        <w:pStyle w:val="NormalWeb"/>
        <w:spacing w:before="0" w:beforeAutospacing="0" w:after="0" w:afterAutospacing="0" w:line="360" w:lineRule="auto"/>
        <w:ind w:firstLine="720"/>
        <w:jc w:val="both"/>
        <w:rPr>
          <w:rFonts w:ascii="GHEA Grapalat" w:hAnsi="GHEA Grapalat" w:cs="Courier New"/>
          <w:color w:val="000000"/>
          <w:szCs w:val="24"/>
          <w:lang w:val="hy-AM"/>
        </w:rPr>
      </w:pPr>
    </w:p>
    <w:p w:rsidR="00B34E20" w:rsidRPr="00C73B27" w:rsidRDefault="00B34E20" w:rsidP="00AE3265">
      <w:pPr>
        <w:pStyle w:val="NormalWeb"/>
        <w:spacing w:before="0" w:beforeAutospacing="0" w:after="0" w:afterAutospacing="0" w:line="360" w:lineRule="auto"/>
        <w:ind w:firstLine="720"/>
        <w:jc w:val="both"/>
        <w:rPr>
          <w:rFonts w:ascii="GHEA Grapalat" w:hAnsi="GHEA Grapalat" w:cs="Courier New"/>
          <w:color w:val="000000"/>
          <w:szCs w:val="24"/>
          <w:lang w:val="hy-AM"/>
        </w:rPr>
      </w:pPr>
    </w:p>
    <w:p w:rsidR="00B34E20" w:rsidRDefault="00B34E20" w:rsidP="003057FA">
      <w:pPr>
        <w:spacing w:line="480" w:lineRule="auto"/>
        <w:ind w:firstLine="720"/>
        <w:jc w:val="right"/>
        <w:rPr>
          <w:rFonts w:ascii="GHEA Grapalat" w:hAnsi="GHEA Grapalat" w:cs="Sylfaen"/>
          <w:b/>
          <w:sz w:val="18"/>
          <w:szCs w:val="18"/>
          <w:lang w:val="af-ZA"/>
        </w:rPr>
      </w:pPr>
    </w:p>
    <w:p w:rsidR="00B34E20" w:rsidRPr="003B3EF3" w:rsidRDefault="00B34E20" w:rsidP="00C052F0">
      <w:pPr>
        <w:jc w:val="both"/>
        <w:rPr>
          <w:rFonts w:ascii="GHEA Grapalat" w:hAnsi="GHEA Grapalat" w:cs="Sylfaen"/>
          <w:b/>
          <w:lang w:val="af-ZA"/>
        </w:rPr>
      </w:pPr>
      <w:r w:rsidRPr="003B3EF3">
        <w:rPr>
          <w:rFonts w:ascii="GHEA Grapalat" w:hAnsi="GHEA Grapalat" w:cs="Sylfaen"/>
          <w:b/>
          <w:lang w:val="af-ZA"/>
        </w:rPr>
        <w:t>ՀԱՅԱՍՏԱՆԻ  ՀԱՆՐԱՊԵՏՈՒԹՅԱՆ</w:t>
      </w:r>
    </w:p>
    <w:p w:rsidR="00B34E20" w:rsidRDefault="00B34E20" w:rsidP="00FD1160">
      <w:pPr>
        <w:spacing w:line="360" w:lineRule="auto"/>
        <w:ind w:firstLine="720"/>
        <w:jc w:val="both"/>
      </w:pPr>
      <w:r w:rsidRPr="003B3EF3">
        <w:rPr>
          <w:rFonts w:ascii="GHEA Grapalat" w:hAnsi="GHEA Grapalat" w:cs="Sylfaen"/>
          <w:b/>
          <w:lang w:val="af-ZA"/>
        </w:rPr>
        <w:t xml:space="preserve">  ՆԱԽԱԳԱՀ                                     </w:t>
      </w:r>
      <w:r>
        <w:rPr>
          <w:rFonts w:ascii="GHEA Grapalat" w:hAnsi="GHEA Grapalat" w:cs="Sylfaen"/>
          <w:b/>
          <w:lang w:val="af-ZA"/>
        </w:rPr>
        <w:t xml:space="preserve">                               Ա</w:t>
      </w:r>
      <w:r w:rsidRPr="003B3EF3">
        <w:rPr>
          <w:rFonts w:ascii="GHEA Grapalat" w:hAnsi="GHEA Grapalat" w:cs="Sylfaen"/>
          <w:b/>
          <w:lang w:val="af-ZA"/>
        </w:rPr>
        <w:t>. ՍԱՐԳՍՅԱՆ</w:t>
      </w:r>
    </w:p>
    <w:sectPr w:rsidR="00B34E20" w:rsidSect="00C73B27">
      <w:footerReference w:type="even" r:id="rId9"/>
      <w:footerReference w:type="default" r:id="rId10"/>
      <w:pgSz w:w="11906" w:h="16838"/>
      <w:pgMar w:top="900" w:right="1106" w:bottom="1170"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8F6" w:rsidRDefault="00D828F6">
      <w:r>
        <w:separator/>
      </w:r>
    </w:p>
  </w:endnote>
  <w:endnote w:type="continuationSeparator" w:id="0">
    <w:p w:rsidR="00D828F6" w:rsidRDefault="00D8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20B7200000000000000"/>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F6" w:rsidRDefault="00D828F6"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8F6" w:rsidRDefault="00D828F6" w:rsidP="00C052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F6" w:rsidRDefault="00D828F6"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77D">
      <w:rPr>
        <w:rStyle w:val="PageNumber"/>
        <w:noProof/>
      </w:rPr>
      <w:t>17</w:t>
    </w:r>
    <w:r>
      <w:rPr>
        <w:rStyle w:val="PageNumber"/>
      </w:rPr>
      <w:fldChar w:fldCharType="end"/>
    </w:r>
  </w:p>
  <w:p w:rsidR="00D828F6" w:rsidRDefault="00D828F6" w:rsidP="00C052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8F6" w:rsidRDefault="00D828F6">
      <w:r>
        <w:separator/>
      </w:r>
    </w:p>
  </w:footnote>
  <w:footnote w:type="continuationSeparator" w:id="0">
    <w:p w:rsidR="00D828F6" w:rsidRDefault="00D82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CF9"/>
    <w:multiLevelType w:val="multilevel"/>
    <w:tmpl w:val="4894B892"/>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072" w:hanging="504"/>
      </w:pPr>
      <w:rPr>
        <w:rFonts w:ascii="GHEA Grapalat" w:hAnsi="GHEA Grapalat" w:cs="Times New Roman" w:hint="default"/>
        <w:color w:val="auto"/>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0B644EE"/>
    <w:multiLevelType w:val="hybridMultilevel"/>
    <w:tmpl w:val="BD120B2C"/>
    <w:lvl w:ilvl="0" w:tplc="CF56A120">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2">
    <w:nsid w:val="140960C9"/>
    <w:multiLevelType w:val="hybridMultilevel"/>
    <w:tmpl w:val="88BC2F8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89964E5"/>
    <w:multiLevelType w:val="hybridMultilevel"/>
    <w:tmpl w:val="1A8A7972"/>
    <w:lvl w:ilvl="0" w:tplc="F8E4FEA2">
      <w:start w:val="1"/>
      <w:numFmt w:val="decimal"/>
      <w:lvlText w:val="%1)"/>
      <w:lvlJc w:val="left"/>
      <w:pPr>
        <w:ind w:left="644"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4">
    <w:nsid w:val="19562D6C"/>
    <w:multiLevelType w:val="multilevel"/>
    <w:tmpl w:val="FF086B8C"/>
    <w:lvl w:ilvl="0">
      <w:start w:val="1"/>
      <w:numFmt w:val="decimal"/>
      <w:lvlText w:val="%1."/>
      <w:lvlJc w:val="lef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5">
    <w:nsid w:val="19C37FF2"/>
    <w:multiLevelType w:val="hybridMultilevel"/>
    <w:tmpl w:val="FE023010"/>
    <w:lvl w:ilvl="0" w:tplc="36C8E90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20FA58DC"/>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3834" w:hanging="504"/>
      </w:pPr>
      <w:rPr>
        <w:rFonts w:ascii="GHEA Grapalat" w:hAnsi="GHEA Grapalat" w:cs="Times New Roman" w:hint="default"/>
      </w:rPr>
    </w:lvl>
    <w:lvl w:ilvl="3">
      <w:start w:val="1"/>
      <w:numFmt w:val="decimal"/>
      <w:lvlText w:val="%4)"/>
      <w:lvlJc w:val="left"/>
      <w:pPr>
        <w:ind w:left="136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904F7E"/>
    <w:multiLevelType w:val="hybridMultilevel"/>
    <w:tmpl w:val="7D024B74"/>
    <w:lvl w:ilvl="0" w:tplc="DA8475C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27A77224"/>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82E1787"/>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9D34E14"/>
    <w:multiLevelType w:val="hybridMultilevel"/>
    <w:tmpl w:val="5386D32A"/>
    <w:lvl w:ilvl="0" w:tplc="A9441A0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2CEC23D6"/>
    <w:multiLevelType w:val="multilevel"/>
    <w:tmpl w:val="1E4821B6"/>
    <w:lvl w:ilvl="0">
      <w:start w:val="1"/>
      <w:numFmt w:val="decimal"/>
      <w:lvlText w:val="ԲԱԺԻՆ %1."/>
      <w:lvlJc w:val="left"/>
      <w:pPr>
        <w:ind w:left="360" w:hanging="360"/>
      </w:pPr>
      <w:rPr>
        <w:rFonts w:ascii="GHEA Grapalat" w:hAnsi="GHEA Grapalat" w:cs="Times New Roman" w:hint="default"/>
        <w:b/>
        <w:i w:val="0"/>
        <w:sz w:val="24"/>
      </w:rPr>
    </w:lvl>
    <w:lvl w:ilvl="1">
      <w:start w:val="1"/>
      <w:numFmt w:val="decimal"/>
      <w:lvlText w:val="ԳԼՈՒԽ %2."/>
      <w:lvlJc w:val="left"/>
      <w:pPr>
        <w:ind w:left="720" w:hanging="360"/>
      </w:pPr>
      <w:rPr>
        <w:rFonts w:ascii="GHEA Grapalat" w:hAnsi="GHEA Grapalat" w:cs="Times New Roman" w:hint="default"/>
        <w:b/>
        <w:i w:val="0"/>
        <w:sz w:val="24"/>
      </w:rPr>
    </w:lvl>
    <w:lvl w:ilvl="2">
      <w:start w:val="1"/>
      <w:numFmt w:val="decimal"/>
      <w:lvlText w:val="Հոդված %3."/>
      <w:lvlJc w:val="left"/>
      <w:pPr>
        <w:ind w:left="2790" w:hanging="360"/>
      </w:pPr>
      <w:rPr>
        <w:rFonts w:ascii="GHEA Grapalat" w:hAnsi="GHEA Grapalat" w:cs="Times New Roman" w:hint="default"/>
        <w:b/>
        <w:i w:val="0"/>
        <w:sz w:val="24"/>
      </w:rPr>
    </w:lvl>
    <w:lvl w:ilvl="3">
      <w:start w:val="1"/>
      <w:numFmt w:val="decimal"/>
      <w:lvlText w:val="%4."/>
      <w:lvlJc w:val="left"/>
      <w:pPr>
        <w:ind w:left="1440" w:hanging="360"/>
      </w:pPr>
      <w:rPr>
        <w:rFonts w:cs="Times New Roman" w:hint="default"/>
        <w:b w:val="0"/>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35303149"/>
    <w:multiLevelType w:val="hybridMultilevel"/>
    <w:tmpl w:val="F06ABF0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3">
    <w:nsid w:val="39763370"/>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3AD1280F"/>
    <w:multiLevelType w:val="hybridMultilevel"/>
    <w:tmpl w:val="A470D232"/>
    <w:lvl w:ilvl="0" w:tplc="599E8F2C">
      <w:start w:val="1"/>
      <w:numFmt w:val="decimal"/>
      <w:lvlText w:val="%1)"/>
      <w:lvlJc w:val="left"/>
      <w:pPr>
        <w:ind w:left="1211" w:hanging="360"/>
      </w:pPr>
      <w:rPr>
        <w:rFonts w:cs="Sylfae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5">
    <w:nsid w:val="47CD43D9"/>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45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93C3414"/>
    <w:multiLevelType w:val="hybridMultilevel"/>
    <w:tmpl w:val="F5A2EBD0"/>
    <w:lvl w:ilvl="0" w:tplc="93BAC8AC">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9AB669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52304243"/>
    <w:multiLevelType w:val="hybridMultilevel"/>
    <w:tmpl w:val="7F6E3444"/>
    <w:lvl w:ilvl="0" w:tplc="F8321C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2C067EF"/>
    <w:multiLevelType w:val="hybridMultilevel"/>
    <w:tmpl w:val="2390AA96"/>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AF28A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50020ED"/>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4757"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5668284A"/>
    <w:multiLevelType w:val="hybridMultilevel"/>
    <w:tmpl w:val="FF086B8C"/>
    <w:lvl w:ilvl="0" w:tplc="0409000F">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3">
    <w:nsid w:val="57400365"/>
    <w:multiLevelType w:val="hybridMultilevel"/>
    <w:tmpl w:val="BDD2C668"/>
    <w:lvl w:ilvl="0" w:tplc="0409000F">
      <w:start w:val="1"/>
      <w:numFmt w:val="decimal"/>
      <w:lvlText w:val="%1."/>
      <w:lvlJc w:val="left"/>
      <w:pPr>
        <w:ind w:left="1117" w:hanging="360"/>
      </w:pPr>
      <w:rPr>
        <w:rFonts w:cs="Times New Roman"/>
      </w:rPr>
    </w:lvl>
    <w:lvl w:ilvl="1" w:tplc="04090019" w:tentative="1">
      <w:start w:val="1"/>
      <w:numFmt w:val="lowerLetter"/>
      <w:lvlText w:val="%2."/>
      <w:lvlJc w:val="left"/>
      <w:pPr>
        <w:ind w:left="1837" w:hanging="360"/>
      </w:pPr>
      <w:rPr>
        <w:rFonts w:cs="Times New Roman"/>
      </w:rPr>
    </w:lvl>
    <w:lvl w:ilvl="2" w:tplc="0409001B" w:tentative="1">
      <w:start w:val="1"/>
      <w:numFmt w:val="lowerRoman"/>
      <w:lvlText w:val="%3."/>
      <w:lvlJc w:val="right"/>
      <w:pPr>
        <w:ind w:left="2557" w:hanging="180"/>
      </w:pPr>
      <w:rPr>
        <w:rFonts w:cs="Times New Roman"/>
      </w:rPr>
    </w:lvl>
    <w:lvl w:ilvl="3" w:tplc="0409000F" w:tentative="1">
      <w:start w:val="1"/>
      <w:numFmt w:val="decimal"/>
      <w:lvlText w:val="%4."/>
      <w:lvlJc w:val="left"/>
      <w:pPr>
        <w:ind w:left="3277" w:hanging="360"/>
      </w:pPr>
      <w:rPr>
        <w:rFonts w:cs="Times New Roman"/>
      </w:rPr>
    </w:lvl>
    <w:lvl w:ilvl="4" w:tplc="04090019" w:tentative="1">
      <w:start w:val="1"/>
      <w:numFmt w:val="lowerLetter"/>
      <w:lvlText w:val="%5."/>
      <w:lvlJc w:val="left"/>
      <w:pPr>
        <w:ind w:left="3997" w:hanging="360"/>
      </w:pPr>
      <w:rPr>
        <w:rFonts w:cs="Times New Roman"/>
      </w:rPr>
    </w:lvl>
    <w:lvl w:ilvl="5" w:tplc="0409001B" w:tentative="1">
      <w:start w:val="1"/>
      <w:numFmt w:val="lowerRoman"/>
      <w:lvlText w:val="%6."/>
      <w:lvlJc w:val="right"/>
      <w:pPr>
        <w:ind w:left="4717" w:hanging="180"/>
      </w:pPr>
      <w:rPr>
        <w:rFonts w:cs="Times New Roman"/>
      </w:rPr>
    </w:lvl>
    <w:lvl w:ilvl="6" w:tplc="0409000F" w:tentative="1">
      <w:start w:val="1"/>
      <w:numFmt w:val="decimal"/>
      <w:lvlText w:val="%7."/>
      <w:lvlJc w:val="left"/>
      <w:pPr>
        <w:ind w:left="5437" w:hanging="360"/>
      </w:pPr>
      <w:rPr>
        <w:rFonts w:cs="Times New Roman"/>
      </w:rPr>
    </w:lvl>
    <w:lvl w:ilvl="7" w:tplc="04090019" w:tentative="1">
      <w:start w:val="1"/>
      <w:numFmt w:val="lowerLetter"/>
      <w:lvlText w:val="%8."/>
      <w:lvlJc w:val="left"/>
      <w:pPr>
        <w:ind w:left="6157" w:hanging="360"/>
      </w:pPr>
      <w:rPr>
        <w:rFonts w:cs="Times New Roman"/>
      </w:rPr>
    </w:lvl>
    <w:lvl w:ilvl="8" w:tplc="0409001B" w:tentative="1">
      <w:start w:val="1"/>
      <w:numFmt w:val="lowerRoman"/>
      <w:lvlText w:val="%9."/>
      <w:lvlJc w:val="right"/>
      <w:pPr>
        <w:ind w:left="6877" w:hanging="180"/>
      </w:pPr>
      <w:rPr>
        <w:rFonts w:cs="Times New Roman"/>
      </w:rPr>
    </w:lvl>
  </w:abstractNum>
  <w:abstractNum w:abstractNumId="24">
    <w:nsid w:val="5CDE0C20"/>
    <w:multiLevelType w:val="hybridMultilevel"/>
    <w:tmpl w:val="5072BE96"/>
    <w:lvl w:ilvl="0" w:tplc="23D04704">
      <w:start w:val="1"/>
      <w:numFmt w:val="decimal"/>
      <w:lvlText w:val="%1)"/>
      <w:lvlJc w:val="left"/>
      <w:pPr>
        <w:ind w:left="927" w:hanging="360"/>
      </w:pPr>
      <w:rPr>
        <w:rFonts w:cs="Times New Roman" w:hint="default"/>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nsid w:val="65A11F45"/>
    <w:multiLevelType w:val="hybridMultilevel"/>
    <w:tmpl w:val="DF521134"/>
    <w:lvl w:ilvl="0" w:tplc="D8D4D1B6">
      <w:start w:val="1"/>
      <w:numFmt w:val="decimal"/>
      <w:lvlText w:val="%1."/>
      <w:lvlJc w:val="left"/>
      <w:pPr>
        <w:ind w:left="1407" w:hanging="840"/>
      </w:pPr>
      <w:rPr>
        <w:rFonts w:eastAsia="Times New Roman"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6">
    <w:nsid w:val="67736D18"/>
    <w:multiLevelType w:val="hybridMultilevel"/>
    <w:tmpl w:val="12C429CA"/>
    <w:lvl w:ilvl="0" w:tplc="04090011">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7">
    <w:nsid w:val="6BC37647"/>
    <w:multiLevelType w:val="multilevel"/>
    <w:tmpl w:val="C3F2CBE2"/>
    <w:lvl w:ilvl="0">
      <w:start w:val="1"/>
      <w:numFmt w:val="decimal"/>
      <w:lvlText w:val="ԲԱԺԻՆ %1."/>
      <w:lvlJc w:val="left"/>
      <w:pPr>
        <w:ind w:left="5490" w:hanging="360"/>
      </w:pPr>
      <w:rPr>
        <w:rFonts w:ascii="GHEA Grapalat" w:hAnsi="GHEA Grapalat" w:cs="Times New Roman" w:hint="default"/>
        <w:b/>
        <w:i w:val="0"/>
        <w:sz w:val="24"/>
      </w:rPr>
    </w:lvl>
    <w:lvl w:ilvl="1">
      <w:start w:val="1"/>
      <w:numFmt w:val="decimal"/>
      <w:lvlText w:val="ԳԼՈՒԽ %2."/>
      <w:lvlJc w:val="left"/>
      <w:pPr>
        <w:ind w:left="5850" w:hanging="360"/>
      </w:pPr>
      <w:rPr>
        <w:rFonts w:ascii="GHEA Grapalat" w:hAnsi="GHEA Grapalat" w:cs="Times New Roman" w:hint="default"/>
        <w:b/>
        <w:i w:val="0"/>
        <w:sz w:val="24"/>
      </w:rPr>
    </w:lvl>
    <w:lvl w:ilvl="2">
      <w:start w:val="1"/>
      <w:numFmt w:val="decimal"/>
      <w:lvlText w:val="Հոդված %3."/>
      <w:lvlJc w:val="left"/>
      <w:pPr>
        <w:ind w:left="6210" w:hanging="360"/>
      </w:pPr>
      <w:rPr>
        <w:rFonts w:ascii="GHEA Grapalat" w:hAnsi="GHEA Grapalat" w:cs="Times New Roman" w:hint="default"/>
        <w:b/>
        <w:i w:val="0"/>
        <w:sz w:val="24"/>
      </w:rPr>
    </w:lvl>
    <w:lvl w:ilvl="3">
      <w:start w:val="1"/>
      <w:numFmt w:val="decimal"/>
      <w:lvlText w:val="%4."/>
      <w:lvlJc w:val="left"/>
      <w:pPr>
        <w:ind w:left="6570" w:hanging="360"/>
      </w:pPr>
      <w:rPr>
        <w:rFonts w:cs="Times New Roman" w:hint="default"/>
        <w:b w:val="0"/>
        <w:i w:val="0"/>
      </w:rPr>
    </w:lvl>
    <w:lvl w:ilvl="4">
      <w:start w:val="1"/>
      <w:numFmt w:val="lowerLetter"/>
      <w:lvlText w:val="(%5)"/>
      <w:lvlJc w:val="left"/>
      <w:pPr>
        <w:ind w:left="6930" w:hanging="360"/>
      </w:pPr>
      <w:rPr>
        <w:rFonts w:cs="Times New Roman" w:hint="default"/>
      </w:rPr>
    </w:lvl>
    <w:lvl w:ilvl="5">
      <w:start w:val="1"/>
      <w:numFmt w:val="lowerRoman"/>
      <w:lvlText w:val="(%6)"/>
      <w:lvlJc w:val="left"/>
      <w:pPr>
        <w:ind w:left="7290" w:hanging="360"/>
      </w:pPr>
      <w:rPr>
        <w:rFonts w:cs="Times New Roman" w:hint="default"/>
      </w:rPr>
    </w:lvl>
    <w:lvl w:ilvl="6">
      <w:start w:val="1"/>
      <w:numFmt w:val="decimal"/>
      <w:lvlText w:val="%7."/>
      <w:lvlJc w:val="left"/>
      <w:pPr>
        <w:ind w:left="7650" w:hanging="360"/>
      </w:pPr>
      <w:rPr>
        <w:rFonts w:cs="Times New Roman" w:hint="default"/>
      </w:rPr>
    </w:lvl>
    <w:lvl w:ilvl="7">
      <w:start w:val="1"/>
      <w:numFmt w:val="lowerLetter"/>
      <w:lvlText w:val="%8."/>
      <w:lvlJc w:val="left"/>
      <w:pPr>
        <w:ind w:left="8010" w:hanging="360"/>
      </w:pPr>
      <w:rPr>
        <w:rFonts w:cs="Times New Roman" w:hint="default"/>
      </w:rPr>
    </w:lvl>
    <w:lvl w:ilvl="8">
      <w:start w:val="1"/>
      <w:numFmt w:val="lowerRoman"/>
      <w:lvlText w:val="%9."/>
      <w:lvlJc w:val="left"/>
      <w:pPr>
        <w:ind w:left="8370" w:hanging="360"/>
      </w:pPr>
      <w:rPr>
        <w:rFonts w:cs="Times New Roman" w:hint="default"/>
      </w:rPr>
    </w:lvl>
  </w:abstractNum>
  <w:abstractNum w:abstractNumId="28">
    <w:nsid w:val="6D4A7ED2"/>
    <w:multiLevelType w:val="hybridMultilevel"/>
    <w:tmpl w:val="13C86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C91E0B"/>
    <w:multiLevelType w:val="hybridMultilevel"/>
    <w:tmpl w:val="92F2D1A2"/>
    <w:lvl w:ilvl="0" w:tplc="D8EA332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nsid w:val="75726D0F"/>
    <w:multiLevelType w:val="hybridMultilevel"/>
    <w:tmpl w:val="55AE610C"/>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2"/>
  </w:num>
  <w:num w:numId="2">
    <w:abstractNumId w:val="22"/>
  </w:num>
  <w:num w:numId="3">
    <w:abstractNumId w:val="25"/>
  </w:num>
  <w:num w:numId="4">
    <w:abstractNumId w:val="5"/>
  </w:num>
  <w:num w:numId="5">
    <w:abstractNumId w:val="4"/>
  </w:num>
  <w:num w:numId="6">
    <w:abstractNumId w:val="27"/>
  </w:num>
  <w:num w:numId="7">
    <w:abstractNumId w:val="11"/>
  </w:num>
  <w:num w:numId="8">
    <w:abstractNumId w:val="8"/>
  </w:num>
  <w:num w:numId="9">
    <w:abstractNumId w:val="9"/>
  </w:num>
  <w:num w:numId="10">
    <w:abstractNumId w:val="13"/>
  </w:num>
  <w:num w:numId="11">
    <w:abstractNumId w:val="17"/>
  </w:num>
  <w:num w:numId="12">
    <w:abstractNumId w:val="20"/>
  </w:num>
  <w:num w:numId="13">
    <w:abstractNumId w:val="21"/>
  </w:num>
  <w:num w:numId="14">
    <w:abstractNumId w:val="15"/>
  </w:num>
  <w:num w:numId="15">
    <w:abstractNumId w:val="6"/>
  </w:num>
  <w:num w:numId="16">
    <w:abstractNumId w:val="0"/>
  </w:num>
  <w:num w:numId="17">
    <w:abstractNumId w:val="28"/>
  </w:num>
  <w:num w:numId="18">
    <w:abstractNumId w:val="19"/>
  </w:num>
  <w:num w:numId="19">
    <w:abstractNumId w:val="18"/>
  </w:num>
  <w:num w:numId="20">
    <w:abstractNumId w:val="3"/>
  </w:num>
  <w:num w:numId="21">
    <w:abstractNumId w:val="26"/>
  </w:num>
  <w:num w:numId="22">
    <w:abstractNumId w:val="16"/>
  </w:num>
  <w:num w:numId="23">
    <w:abstractNumId w:val="10"/>
  </w:num>
  <w:num w:numId="24">
    <w:abstractNumId w:val="7"/>
  </w:num>
  <w:num w:numId="25">
    <w:abstractNumId w:val="12"/>
  </w:num>
  <w:num w:numId="26">
    <w:abstractNumId w:val="23"/>
  </w:num>
  <w:num w:numId="27">
    <w:abstractNumId w:val="1"/>
  </w:num>
  <w:num w:numId="28">
    <w:abstractNumId w:val="30"/>
  </w:num>
  <w:num w:numId="29">
    <w:abstractNumId w:val="14"/>
  </w:num>
  <w:num w:numId="30">
    <w:abstractNumId w:val="29"/>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2F0"/>
    <w:rsid w:val="00023B1A"/>
    <w:rsid w:val="0003092F"/>
    <w:rsid w:val="00033ECF"/>
    <w:rsid w:val="000344D1"/>
    <w:rsid w:val="0003609A"/>
    <w:rsid w:val="00037DE6"/>
    <w:rsid w:val="000403A5"/>
    <w:rsid w:val="0004079D"/>
    <w:rsid w:val="00056F68"/>
    <w:rsid w:val="00057DC0"/>
    <w:rsid w:val="00060536"/>
    <w:rsid w:val="00066097"/>
    <w:rsid w:val="00067822"/>
    <w:rsid w:val="00073CD2"/>
    <w:rsid w:val="0008456F"/>
    <w:rsid w:val="00092047"/>
    <w:rsid w:val="000A6CF5"/>
    <w:rsid w:val="000B4B61"/>
    <w:rsid w:val="000D2C1D"/>
    <w:rsid w:val="00102D83"/>
    <w:rsid w:val="00106951"/>
    <w:rsid w:val="00113972"/>
    <w:rsid w:val="0012768F"/>
    <w:rsid w:val="00127A1F"/>
    <w:rsid w:val="00134824"/>
    <w:rsid w:val="00142343"/>
    <w:rsid w:val="00155C9C"/>
    <w:rsid w:val="00162CA6"/>
    <w:rsid w:val="001922FA"/>
    <w:rsid w:val="001A0025"/>
    <w:rsid w:val="001A0F40"/>
    <w:rsid w:val="001B5851"/>
    <w:rsid w:val="001C3DA5"/>
    <w:rsid w:val="001C7EE3"/>
    <w:rsid w:val="001F20E7"/>
    <w:rsid w:val="001F7E70"/>
    <w:rsid w:val="00206108"/>
    <w:rsid w:val="0020777D"/>
    <w:rsid w:val="002132A5"/>
    <w:rsid w:val="002152B9"/>
    <w:rsid w:val="0022251E"/>
    <w:rsid w:val="00237A71"/>
    <w:rsid w:val="002572C4"/>
    <w:rsid w:val="00261084"/>
    <w:rsid w:val="00261E04"/>
    <w:rsid w:val="00263CC1"/>
    <w:rsid w:val="0027005C"/>
    <w:rsid w:val="00270B0E"/>
    <w:rsid w:val="002A223B"/>
    <w:rsid w:val="002B3A65"/>
    <w:rsid w:val="002D5FB2"/>
    <w:rsid w:val="002E04FA"/>
    <w:rsid w:val="00303B44"/>
    <w:rsid w:val="003057FA"/>
    <w:rsid w:val="003106D0"/>
    <w:rsid w:val="00314C15"/>
    <w:rsid w:val="00316C46"/>
    <w:rsid w:val="00325662"/>
    <w:rsid w:val="00332004"/>
    <w:rsid w:val="00334FF0"/>
    <w:rsid w:val="0033540D"/>
    <w:rsid w:val="00341F63"/>
    <w:rsid w:val="00360922"/>
    <w:rsid w:val="0037700A"/>
    <w:rsid w:val="003815A1"/>
    <w:rsid w:val="0038328A"/>
    <w:rsid w:val="00386695"/>
    <w:rsid w:val="003930C1"/>
    <w:rsid w:val="003B2E40"/>
    <w:rsid w:val="003B3EF3"/>
    <w:rsid w:val="003B667E"/>
    <w:rsid w:val="003C0C28"/>
    <w:rsid w:val="003E1B6D"/>
    <w:rsid w:val="003E776A"/>
    <w:rsid w:val="003F28ED"/>
    <w:rsid w:val="003F360B"/>
    <w:rsid w:val="00406093"/>
    <w:rsid w:val="00416133"/>
    <w:rsid w:val="0042340B"/>
    <w:rsid w:val="00433156"/>
    <w:rsid w:val="00436D15"/>
    <w:rsid w:val="00443304"/>
    <w:rsid w:val="004464F4"/>
    <w:rsid w:val="00450999"/>
    <w:rsid w:val="00471762"/>
    <w:rsid w:val="00472023"/>
    <w:rsid w:val="004C243C"/>
    <w:rsid w:val="004C3A4B"/>
    <w:rsid w:val="004D1EDD"/>
    <w:rsid w:val="004F22BA"/>
    <w:rsid w:val="0051154B"/>
    <w:rsid w:val="0052131F"/>
    <w:rsid w:val="00523B99"/>
    <w:rsid w:val="0053677A"/>
    <w:rsid w:val="00540CBA"/>
    <w:rsid w:val="00542617"/>
    <w:rsid w:val="00545A72"/>
    <w:rsid w:val="00547B80"/>
    <w:rsid w:val="005512B0"/>
    <w:rsid w:val="00552BAE"/>
    <w:rsid w:val="005730BE"/>
    <w:rsid w:val="005A6DCD"/>
    <w:rsid w:val="005B6590"/>
    <w:rsid w:val="005D73E8"/>
    <w:rsid w:val="005F5862"/>
    <w:rsid w:val="005F7952"/>
    <w:rsid w:val="00606F26"/>
    <w:rsid w:val="00613480"/>
    <w:rsid w:val="00616130"/>
    <w:rsid w:val="00617594"/>
    <w:rsid w:val="00647F50"/>
    <w:rsid w:val="006549EB"/>
    <w:rsid w:val="0065792D"/>
    <w:rsid w:val="00660968"/>
    <w:rsid w:val="0066322B"/>
    <w:rsid w:val="00664057"/>
    <w:rsid w:val="00673ECE"/>
    <w:rsid w:val="00684410"/>
    <w:rsid w:val="00685325"/>
    <w:rsid w:val="00692B68"/>
    <w:rsid w:val="0069374B"/>
    <w:rsid w:val="006A1944"/>
    <w:rsid w:val="006A45D4"/>
    <w:rsid w:val="006B10F0"/>
    <w:rsid w:val="006C4474"/>
    <w:rsid w:val="006D4C89"/>
    <w:rsid w:val="006E20DC"/>
    <w:rsid w:val="00700CE8"/>
    <w:rsid w:val="00712404"/>
    <w:rsid w:val="007163DA"/>
    <w:rsid w:val="00722599"/>
    <w:rsid w:val="00725308"/>
    <w:rsid w:val="00725812"/>
    <w:rsid w:val="00735C45"/>
    <w:rsid w:val="007412C5"/>
    <w:rsid w:val="00742F57"/>
    <w:rsid w:val="00746003"/>
    <w:rsid w:val="00756A1D"/>
    <w:rsid w:val="0076073D"/>
    <w:rsid w:val="0076454F"/>
    <w:rsid w:val="00781F67"/>
    <w:rsid w:val="0078476F"/>
    <w:rsid w:val="00786C76"/>
    <w:rsid w:val="00791499"/>
    <w:rsid w:val="00794357"/>
    <w:rsid w:val="00795007"/>
    <w:rsid w:val="007A2A2F"/>
    <w:rsid w:val="007B4414"/>
    <w:rsid w:val="007B7021"/>
    <w:rsid w:val="007C2CF4"/>
    <w:rsid w:val="007C2DEE"/>
    <w:rsid w:val="007C32DC"/>
    <w:rsid w:val="007D359E"/>
    <w:rsid w:val="007D6AA6"/>
    <w:rsid w:val="007E1871"/>
    <w:rsid w:val="007E6262"/>
    <w:rsid w:val="007F3ACB"/>
    <w:rsid w:val="007F4132"/>
    <w:rsid w:val="007F719D"/>
    <w:rsid w:val="008200D5"/>
    <w:rsid w:val="008231F6"/>
    <w:rsid w:val="008239C6"/>
    <w:rsid w:val="00843DA4"/>
    <w:rsid w:val="008532B0"/>
    <w:rsid w:val="00867BF1"/>
    <w:rsid w:val="008712A2"/>
    <w:rsid w:val="0087407F"/>
    <w:rsid w:val="00877107"/>
    <w:rsid w:val="008906E0"/>
    <w:rsid w:val="0089167F"/>
    <w:rsid w:val="00892EF9"/>
    <w:rsid w:val="008A17A3"/>
    <w:rsid w:val="008A6A29"/>
    <w:rsid w:val="008B2A3D"/>
    <w:rsid w:val="008B537C"/>
    <w:rsid w:val="008B6E5D"/>
    <w:rsid w:val="008C57B2"/>
    <w:rsid w:val="008E5915"/>
    <w:rsid w:val="008F6F79"/>
    <w:rsid w:val="009015DB"/>
    <w:rsid w:val="00913072"/>
    <w:rsid w:val="0091531A"/>
    <w:rsid w:val="0091760E"/>
    <w:rsid w:val="00933C5F"/>
    <w:rsid w:val="00933CF4"/>
    <w:rsid w:val="00936D44"/>
    <w:rsid w:val="00943508"/>
    <w:rsid w:val="00943B0B"/>
    <w:rsid w:val="00957731"/>
    <w:rsid w:val="00960066"/>
    <w:rsid w:val="00960A5B"/>
    <w:rsid w:val="00960B7A"/>
    <w:rsid w:val="00971AA6"/>
    <w:rsid w:val="00975BC4"/>
    <w:rsid w:val="009778BB"/>
    <w:rsid w:val="009845AF"/>
    <w:rsid w:val="00991CD2"/>
    <w:rsid w:val="009A2A87"/>
    <w:rsid w:val="009A53B1"/>
    <w:rsid w:val="009B1749"/>
    <w:rsid w:val="009C3946"/>
    <w:rsid w:val="009C406D"/>
    <w:rsid w:val="009D09C5"/>
    <w:rsid w:val="009D1976"/>
    <w:rsid w:val="009D4DE9"/>
    <w:rsid w:val="009E1D49"/>
    <w:rsid w:val="009F4716"/>
    <w:rsid w:val="009F50EA"/>
    <w:rsid w:val="009F5C2C"/>
    <w:rsid w:val="00A05CAD"/>
    <w:rsid w:val="00A13E9F"/>
    <w:rsid w:val="00A15023"/>
    <w:rsid w:val="00A16694"/>
    <w:rsid w:val="00A22998"/>
    <w:rsid w:val="00A26951"/>
    <w:rsid w:val="00A31D9D"/>
    <w:rsid w:val="00A428C4"/>
    <w:rsid w:val="00A618EC"/>
    <w:rsid w:val="00A8633D"/>
    <w:rsid w:val="00A87407"/>
    <w:rsid w:val="00A94225"/>
    <w:rsid w:val="00AA296D"/>
    <w:rsid w:val="00AA6E6A"/>
    <w:rsid w:val="00AA763E"/>
    <w:rsid w:val="00AB3492"/>
    <w:rsid w:val="00AC145D"/>
    <w:rsid w:val="00AC3662"/>
    <w:rsid w:val="00AD7055"/>
    <w:rsid w:val="00AE1086"/>
    <w:rsid w:val="00AE3265"/>
    <w:rsid w:val="00B0596F"/>
    <w:rsid w:val="00B10700"/>
    <w:rsid w:val="00B20742"/>
    <w:rsid w:val="00B34C07"/>
    <w:rsid w:val="00B34E20"/>
    <w:rsid w:val="00B5141F"/>
    <w:rsid w:val="00B80B34"/>
    <w:rsid w:val="00B833F8"/>
    <w:rsid w:val="00B96ABB"/>
    <w:rsid w:val="00BC1819"/>
    <w:rsid w:val="00BD1F8B"/>
    <w:rsid w:val="00BF2536"/>
    <w:rsid w:val="00BF6793"/>
    <w:rsid w:val="00C052F0"/>
    <w:rsid w:val="00C3712E"/>
    <w:rsid w:val="00C5692A"/>
    <w:rsid w:val="00C62C55"/>
    <w:rsid w:val="00C62FFA"/>
    <w:rsid w:val="00C73B27"/>
    <w:rsid w:val="00C76B78"/>
    <w:rsid w:val="00C76C56"/>
    <w:rsid w:val="00C92898"/>
    <w:rsid w:val="00C96318"/>
    <w:rsid w:val="00C974E0"/>
    <w:rsid w:val="00CA41BD"/>
    <w:rsid w:val="00CC4AE0"/>
    <w:rsid w:val="00CC5AB6"/>
    <w:rsid w:val="00CC67D0"/>
    <w:rsid w:val="00CE2BEE"/>
    <w:rsid w:val="00CE5940"/>
    <w:rsid w:val="00CE78E9"/>
    <w:rsid w:val="00CF4FFB"/>
    <w:rsid w:val="00D10B02"/>
    <w:rsid w:val="00D1289B"/>
    <w:rsid w:val="00D347CD"/>
    <w:rsid w:val="00D505B7"/>
    <w:rsid w:val="00D55D58"/>
    <w:rsid w:val="00D61803"/>
    <w:rsid w:val="00D828F6"/>
    <w:rsid w:val="00D850B6"/>
    <w:rsid w:val="00D96104"/>
    <w:rsid w:val="00D96C69"/>
    <w:rsid w:val="00DB7D8E"/>
    <w:rsid w:val="00DC6281"/>
    <w:rsid w:val="00DD2C9C"/>
    <w:rsid w:val="00E02683"/>
    <w:rsid w:val="00E02D31"/>
    <w:rsid w:val="00E02D5D"/>
    <w:rsid w:val="00E06024"/>
    <w:rsid w:val="00E13FF4"/>
    <w:rsid w:val="00E216EE"/>
    <w:rsid w:val="00E34C91"/>
    <w:rsid w:val="00E375C6"/>
    <w:rsid w:val="00E524A0"/>
    <w:rsid w:val="00E57ADE"/>
    <w:rsid w:val="00E97BC2"/>
    <w:rsid w:val="00EB0BA9"/>
    <w:rsid w:val="00EB6658"/>
    <w:rsid w:val="00EC2807"/>
    <w:rsid w:val="00ED02AE"/>
    <w:rsid w:val="00ED0E09"/>
    <w:rsid w:val="00EE0A4D"/>
    <w:rsid w:val="00EE27C7"/>
    <w:rsid w:val="00F03865"/>
    <w:rsid w:val="00F150E7"/>
    <w:rsid w:val="00F4003B"/>
    <w:rsid w:val="00F50034"/>
    <w:rsid w:val="00F515DB"/>
    <w:rsid w:val="00F76C53"/>
    <w:rsid w:val="00FA207A"/>
    <w:rsid w:val="00FA3A56"/>
    <w:rsid w:val="00FC0CF3"/>
    <w:rsid w:val="00FD1160"/>
    <w:rsid w:val="00FD2154"/>
    <w:rsid w:val="00FD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2F0"/>
    <w:rPr>
      <w:sz w:val="24"/>
      <w:szCs w:val="24"/>
      <w:lang w:val="ru-RU" w:eastAsia="ru-RU"/>
    </w:rPr>
  </w:style>
  <w:style w:type="paragraph" w:styleId="Heading1">
    <w:name w:val="heading 1"/>
    <w:basedOn w:val="Normal"/>
    <w:next w:val="Normal"/>
    <w:link w:val="Heading1Char"/>
    <w:uiPriority w:val="99"/>
    <w:qFormat/>
    <w:rsid w:val="00E02D5D"/>
    <w:pPr>
      <w:keepNext/>
      <w:keepLines/>
      <w:spacing w:before="480" w:after="120" w:line="276" w:lineRule="auto"/>
      <w:jc w:val="center"/>
      <w:outlineLvl w:val="0"/>
    </w:pPr>
    <w:rPr>
      <w:rFonts w:ascii="Sylfaen" w:hAnsi="Sylfaen" w:cs="Calibri"/>
      <w:b/>
      <w:color w:val="000000"/>
      <w:sz w:val="28"/>
      <w:szCs w:val="48"/>
      <w:lang w:val="en-US"/>
    </w:rPr>
  </w:style>
  <w:style w:type="paragraph" w:styleId="Heading2">
    <w:name w:val="heading 2"/>
    <w:basedOn w:val="Normal"/>
    <w:next w:val="Normal"/>
    <w:link w:val="Heading2Char"/>
    <w:uiPriority w:val="99"/>
    <w:qFormat/>
    <w:rsid w:val="00E02D5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B66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D5D"/>
    <w:rPr>
      <w:rFonts w:ascii="Sylfaen" w:hAnsi="Sylfaen" w:cs="Calibri"/>
      <w:b/>
      <w:color w:val="000000"/>
      <w:sz w:val="48"/>
      <w:szCs w:val="48"/>
      <w:lang w:val="en-US" w:eastAsia="ru-RU" w:bidi="ar-SA"/>
    </w:rPr>
  </w:style>
  <w:style w:type="character" w:customStyle="1" w:styleId="Heading2Char">
    <w:name w:val="Heading 2 Char"/>
    <w:basedOn w:val="DefaultParagraphFont"/>
    <w:link w:val="Heading2"/>
    <w:uiPriority w:val="99"/>
    <w:locked/>
    <w:rsid w:val="00E02D5D"/>
    <w:rPr>
      <w:rFonts w:ascii="Arial" w:hAnsi="Arial" w:cs="Arial"/>
      <w:b/>
      <w:bCs/>
      <w:i/>
      <w:iCs/>
      <w:sz w:val="28"/>
      <w:szCs w:val="28"/>
      <w:lang w:val="ru-RU" w:eastAsia="ru-RU" w:bidi="ar-SA"/>
    </w:rPr>
  </w:style>
  <w:style w:type="character" w:customStyle="1" w:styleId="Heading3Char">
    <w:name w:val="Heading 3 Char"/>
    <w:basedOn w:val="DefaultParagraphFont"/>
    <w:link w:val="Heading3"/>
    <w:uiPriority w:val="99"/>
    <w:locked/>
    <w:rsid w:val="00E02D5D"/>
    <w:rPr>
      <w:rFonts w:cs="Times New Roman"/>
      <w:b/>
      <w:bCs/>
      <w:sz w:val="27"/>
      <w:szCs w:val="27"/>
      <w:lang w:val="en-US" w:eastAsia="en-US" w:bidi="ar-SA"/>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sz w:val="20"/>
      <w:szCs w:val="20"/>
      <w:lang w:val="en-GB" w:eastAsia="en-US"/>
    </w:rPr>
  </w:style>
  <w:style w:type="paragraph" w:styleId="Footer">
    <w:name w:val="footer"/>
    <w:basedOn w:val="Normal"/>
    <w:link w:val="FooterChar1"/>
    <w:uiPriority w:val="99"/>
    <w:rsid w:val="00C052F0"/>
    <w:pPr>
      <w:tabs>
        <w:tab w:val="center" w:pos="4677"/>
        <w:tab w:val="right" w:pos="9355"/>
      </w:tabs>
    </w:pPr>
    <w:rPr>
      <w:szCs w:val="20"/>
    </w:rPr>
  </w:style>
  <w:style w:type="character" w:customStyle="1" w:styleId="FooterChar">
    <w:name w:val="Footer Char"/>
    <w:basedOn w:val="DefaultParagraphFont"/>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basedOn w:val="DefaultParagraphFont"/>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semiHidden/>
    <w:rsid w:val="00C052F0"/>
    <w:pPr>
      <w:spacing w:before="100" w:beforeAutospacing="1" w:after="100" w:afterAutospacing="1"/>
    </w:pPr>
    <w:rPr>
      <w:szCs w:val="20"/>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052F0"/>
    <w:rPr>
      <w:rFonts w:eastAsia="Times New Roman"/>
      <w:sz w:val="24"/>
      <w:lang w:val="en-US" w:eastAsia="en-US"/>
    </w:rPr>
  </w:style>
  <w:style w:type="character" w:styleId="Strong">
    <w:name w:val="Strong"/>
    <w:basedOn w:val="DefaultParagraphFont"/>
    <w:uiPriority w:val="99"/>
    <w:qFormat/>
    <w:rsid w:val="00C052F0"/>
    <w:rPr>
      <w:rFonts w:cs="Times New Roman"/>
      <w:b/>
    </w:rPr>
  </w:style>
  <w:style w:type="paragraph" w:customStyle="1" w:styleId="a">
    <w:name w:val="Абзац списка"/>
    <w:basedOn w:val="Normal"/>
    <w:uiPriority w:val="99"/>
    <w:rsid w:val="00B96ABB"/>
    <w:pPr>
      <w:ind w:left="720"/>
      <w:contextualSpacing/>
    </w:pPr>
    <w:rPr>
      <w:rFonts w:ascii="Cambria" w:eastAsia="MS Mincho" w:hAnsi="Cambria"/>
      <w:lang w:val="en-GB" w:eastAsia="en-GB"/>
    </w:rPr>
  </w:style>
  <w:style w:type="paragraph" w:styleId="BalloonText">
    <w:name w:val="Balloon Text"/>
    <w:basedOn w:val="Normal"/>
    <w:link w:val="BalloonTextChar"/>
    <w:uiPriority w:val="99"/>
    <w:semiHidden/>
    <w:rsid w:val="00B96ABB"/>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B96ABB"/>
    <w:rPr>
      <w:rFonts w:ascii="Tahoma" w:hAnsi="Tahoma" w:cs="Times New Roman"/>
      <w:sz w:val="16"/>
      <w:lang w:val="en-GB" w:eastAsia="en-GB"/>
    </w:rPr>
  </w:style>
  <w:style w:type="character" w:styleId="Emphasis">
    <w:name w:val="Emphasis"/>
    <w:basedOn w:val="DefaultParagraphFont"/>
    <w:uiPriority w:val="99"/>
    <w:qFormat/>
    <w:rsid w:val="00E02D5D"/>
    <w:rPr>
      <w:rFonts w:cs="Times New Roman"/>
      <w:i/>
    </w:rPr>
  </w:style>
  <w:style w:type="character" w:customStyle="1" w:styleId="apple-style-span">
    <w:name w:val="apple-style-span"/>
    <w:basedOn w:val="DefaultParagraphFont"/>
    <w:uiPriority w:val="99"/>
    <w:rsid w:val="00E02D5D"/>
    <w:rPr>
      <w:rFonts w:cs="Times New Roman"/>
    </w:rPr>
  </w:style>
  <w:style w:type="paragraph" w:styleId="CommentText">
    <w:name w:val="annotation text"/>
    <w:basedOn w:val="Normal"/>
    <w:link w:val="CommentTextChar"/>
    <w:uiPriority w:val="99"/>
    <w:semiHidden/>
    <w:rsid w:val="00E02D5D"/>
    <w:pPr>
      <w:spacing w:after="200"/>
    </w:pPr>
    <w:rPr>
      <w:rFonts w:ascii="GHEA Grapalat" w:hAnsi="GHEA Grapalat"/>
      <w:sz w:val="20"/>
      <w:szCs w:val="20"/>
      <w:lang w:val="en-US" w:eastAsia="en-US"/>
    </w:rPr>
  </w:style>
  <w:style w:type="character" w:customStyle="1" w:styleId="CommentTextChar">
    <w:name w:val="Comment Text Char"/>
    <w:basedOn w:val="DefaultParagraphFont"/>
    <w:link w:val="CommentText"/>
    <w:uiPriority w:val="99"/>
    <w:semiHidden/>
    <w:locked/>
    <w:rsid w:val="00E02D5D"/>
    <w:rPr>
      <w:rFonts w:ascii="GHEA Grapalat" w:hAnsi="GHEA Grapalat" w:cs="Times New Roman"/>
      <w:lang w:val="en-US" w:eastAsia="en-US" w:bidi="ar-SA"/>
    </w:rPr>
  </w:style>
  <w:style w:type="paragraph" w:styleId="CommentSubject">
    <w:name w:val="annotation subject"/>
    <w:basedOn w:val="CommentText"/>
    <w:next w:val="CommentText"/>
    <w:link w:val="CommentSubjectChar"/>
    <w:uiPriority w:val="99"/>
    <w:semiHidden/>
    <w:rsid w:val="00E02D5D"/>
    <w:rPr>
      <w:b/>
      <w:bCs/>
    </w:rPr>
  </w:style>
  <w:style w:type="character" w:customStyle="1" w:styleId="CommentSubjectChar">
    <w:name w:val="Comment Subject Char"/>
    <w:basedOn w:val="CommentTextChar"/>
    <w:link w:val="CommentSubject"/>
    <w:uiPriority w:val="99"/>
    <w:semiHidden/>
    <w:locked/>
    <w:rsid w:val="00E02D5D"/>
    <w:rPr>
      <w:rFonts w:ascii="GHEA Grapalat" w:hAnsi="GHEA Grapalat" w:cs="Times New Roman"/>
      <w:b/>
      <w:bCs/>
      <w:lang w:val="en-US" w:eastAsia="en-US" w:bidi="ar-SA"/>
    </w:rPr>
  </w:style>
  <w:style w:type="character" w:customStyle="1" w:styleId="blk">
    <w:name w:val="blk"/>
    <w:basedOn w:val="DefaultParagraphFont"/>
    <w:uiPriority w:val="99"/>
    <w:rsid w:val="00E02D5D"/>
    <w:rPr>
      <w:rFonts w:cs="Times New Roman"/>
    </w:rPr>
  </w:style>
  <w:style w:type="character" w:styleId="Hyperlink">
    <w:name w:val="Hyperlink"/>
    <w:basedOn w:val="DefaultParagraphFont"/>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E02D5D"/>
    <w:pPr>
      <w:spacing w:after="200" w:line="276" w:lineRule="auto"/>
      <w:ind w:left="720"/>
      <w:contextualSpacing/>
    </w:pPr>
    <w:rPr>
      <w:rFonts w:ascii="GHEA Grapalat" w:hAnsi="GHEA Grapalat"/>
      <w:sz w:val="22"/>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E02D5D"/>
    <w:rPr>
      <w:rFonts w:ascii="GHEA Grapalat" w:hAnsi="GHEA Grapalat"/>
      <w:sz w:val="22"/>
      <w:lang w:val="en-US" w:eastAsia="en-US"/>
    </w:rPr>
  </w:style>
  <w:style w:type="paragraph" w:styleId="FootnoteText">
    <w:name w:val="footnote text"/>
    <w:basedOn w:val="Normal"/>
    <w:link w:val="FootnoteTextChar"/>
    <w:uiPriority w:val="99"/>
    <w:semiHidden/>
    <w:rsid w:val="00E02D5D"/>
    <w:rPr>
      <w:rFonts w:ascii="GHEA Grapalat" w:hAnsi="GHEA Grapalat"/>
      <w:sz w:val="20"/>
      <w:szCs w:val="20"/>
      <w:lang w:val="en-US" w:eastAsia="en-US"/>
    </w:rPr>
  </w:style>
  <w:style w:type="character" w:customStyle="1" w:styleId="FootnoteTextChar">
    <w:name w:val="Footnote Text Char"/>
    <w:basedOn w:val="DefaultParagraphFont"/>
    <w:link w:val="FootnoteText"/>
    <w:uiPriority w:val="99"/>
    <w:semiHidden/>
    <w:locked/>
    <w:rsid w:val="00E02D5D"/>
    <w:rPr>
      <w:rFonts w:ascii="GHEA Grapalat" w:hAnsi="GHEA Grapalat" w:cs="Times New Roman"/>
      <w:lang w:val="en-US" w:eastAsia="en-US" w:bidi="ar-SA"/>
    </w:rPr>
  </w:style>
  <w:style w:type="paragraph" w:styleId="Header">
    <w:name w:val="header"/>
    <w:basedOn w:val="Normal"/>
    <w:link w:val="HeaderChar"/>
    <w:uiPriority w:val="99"/>
    <w:rsid w:val="00E02D5D"/>
    <w:pPr>
      <w:tabs>
        <w:tab w:val="center" w:pos="4844"/>
        <w:tab w:val="right" w:pos="9689"/>
      </w:tabs>
    </w:pPr>
    <w:rPr>
      <w:rFonts w:ascii="GHEA Grapalat" w:hAnsi="GHEA Grapalat"/>
      <w:szCs w:val="22"/>
      <w:lang w:val="en-US" w:eastAsia="en-US"/>
    </w:rPr>
  </w:style>
  <w:style w:type="character" w:customStyle="1" w:styleId="HeaderChar">
    <w:name w:val="Header Char"/>
    <w:basedOn w:val="DefaultParagraphFont"/>
    <w:link w:val="Header"/>
    <w:uiPriority w:val="99"/>
    <w:locked/>
    <w:rsid w:val="00E02D5D"/>
    <w:rPr>
      <w:rFonts w:ascii="GHEA Grapalat" w:hAnsi="GHEA Grapalat" w:cs="Times New Roman"/>
      <w:sz w:val="22"/>
      <w:szCs w:val="22"/>
      <w:lang w:val="en-US" w:eastAsia="en-US" w:bidi="ar-SA"/>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sz w:val="20"/>
      <w:szCs w:val="20"/>
      <w:lang w:val="en-US" w:eastAsia="en-US"/>
    </w:rPr>
  </w:style>
  <w:style w:type="character" w:customStyle="1" w:styleId="normChar">
    <w:name w:val="norm Char"/>
    <w:basedOn w:val="DefaultParagraphFont"/>
    <w:link w:val="norm"/>
    <w:uiPriority w:val="99"/>
    <w:locked/>
    <w:rsid w:val="00106951"/>
    <w:rPr>
      <w:rFonts w:ascii="Arial Armenian" w:hAnsi="Arial Armenian" w:cs="Times New Roman"/>
      <w:lang w:eastAsia="ru-RU" w:bidi="ar-SA"/>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sz w:val="20"/>
      <w:szCs w:val="20"/>
      <w:lang w:val="en-US"/>
    </w:rPr>
  </w:style>
  <w:style w:type="paragraph" w:styleId="BodyText2">
    <w:name w:val="Body Text 2"/>
    <w:basedOn w:val="Normal"/>
    <w:link w:val="BodyText2Char"/>
    <w:uiPriority w:val="99"/>
    <w:rsid w:val="003815A1"/>
    <w:pPr>
      <w:spacing w:line="360" w:lineRule="auto"/>
      <w:jc w:val="both"/>
    </w:pPr>
    <w:rPr>
      <w:rFonts w:ascii="Times Armenian" w:hAnsi="Times Armenian"/>
      <w:sz w:val="22"/>
      <w:lang w:val="en-US" w:eastAsia="en-US"/>
    </w:rPr>
  </w:style>
  <w:style w:type="character" w:customStyle="1" w:styleId="BodyText2Char">
    <w:name w:val="Body Text 2 Char"/>
    <w:basedOn w:val="DefaultParagraphFont"/>
    <w:link w:val="BodyText2"/>
    <w:uiPriority w:val="99"/>
    <w:semiHidden/>
    <w:locked/>
    <w:rPr>
      <w:rFonts w:cs="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sz w:val="20"/>
      <w:szCs w:val="20"/>
      <w:lang w:val="en-US" w:eastAsia="en-US"/>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Cs w:val="20"/>
      <w:lang w:val="en-US"/>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basedOn w:val="DefaultParagraphFont"/>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6">
    <w:name w:val="xl66"/>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7">
    <w:name w:val="xl67"/>
    <w:basedOn w:val="Normal"/>
    <w:uiPriority w:val="99"/>
    <w:rsid w:val="003815A1"/>
    <w:pPr>
      <w:spacing w:before="100" w:beforeAutospacing="1" w:after="100" w:afterAutospacing="1"/>
    </w:pPr>
    <w:rPr>
      <w:rFonts w:ascii="Sylfaen" w:hAnsi="Sylfaen"/>
      <w:b/>
      <w:bCs/>
      <w:sz w:val="22"/>
      <w:szCs w:val="22"/>
      <w:lang w:val="en-US" w:eastAsia="en-US"/>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b/>
      <w:bCs/>
      <w:sz w:val="22"/>
      <w:szCs w:val="22"/>
      <w:lang w:val="en-US" w:eastAsia="en-US"/>
    </w:rPr>
  </w:style>
  <w:style w:type="paragraph" w:customStyle="1" w:styleId="xl69">
    <w:name w:val="xl69"/>
    <w:basedOn w:val="Normal"/>
    <w:uiPriority w:val="99"/>
    <w:rsid w:val="003815A1"/>
    <w:pPr>
      <w:spacing w:before="100" w:beforeAutospacing="1" w:after="100" w:afterAutospacing="1"/>
    </w:pPr>
    <w:rPr>
      <w:rFonts w:ascii="GHEA Grapalat" w:hAnsi="GHEA Grapalat"/>
      <w:b/>
      <w:bCs/>
      <w:sz w:val="22"/>
      <w:szCs w:val="22"/>
      <w:lang w:val="en-US" w:eastAsia="en-US"/>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val="en-US" w:eastAsia="en-US"/>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2"/>
      <w:szCs w:val="22"/>
      <w:lang w:val="en-US" w:eastAsia="en-US"/>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2"/>
      <w:szCs w:val="22"/>
      <w:lang w:val="en-US" w:eastAsia="en-US"/>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sz w:val="22"/>
      <w:szCs w:val="22"/>
      <w:lang w:val="en-US" w:eastAsia="en-US"/>
    </w:rPr>
  </w:style>
  <w:style w:type="paragraph" w:customStyle="1" w:styleId="xl93">
    <w:name w:val="xl93"/>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lang w:val="en-US" w:eastAsia="en-US"/>
    </w:rPr>
  </w:style>
  <w:style w:type="paragraph" w:styleId="Title">
    <w:name w:val="Title"/>
    <w:basedOn w:val="Normal"/>
    <w:next w:val="Normal"/>
    <w:link w:val="TitleChar"/>
    <w:uiPriority w:val="99"/>
    <w:qFormat/>
    <w:locked/>
    <w:rsid w:val="003815A1"/>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3815A1"/>
    <w:rPr>
      <w:rFonts w:ascii="Cambria" w:hAnsi="Cambria" w:cs="Times New Roman"/>
      <w:b/>
      <w:kern w:val="28"/>
      <w:sz w:val="32"/>
      <w:lang w:val="en-US" w:eastAsia="en-US"/>
    </w:rPr>
  </w:style>
  <w:style w:type="character" w:styleId="CommentReference">
    <w:name w:val="annotation reference"/>
    <w:basedOn w:val="DefaultParagraphFont"/>
    <w:uiPriority w:val="99"/>
    <w:rsid w:val="003815A1"/>
    <w:rPr>
      <w:rFonts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2F0"/>
    <w:rPr>
      <w:sz w:val="24"/>
      <w:szCs w:val="24"/>
      <w:lang w:val="ru-RU" w:eastAsia="ru-RU"/>
    </w:rPr>
  </w:style>
  <w:style w:type="paragraph" w:styleId="Heading1">
    <w:name w:val="heading 1"/>
    <w:basedOn w:val="Normal"/>
    <w:next w:val="Normal"/>
    <w:link w:val="Heading1Char"/>
    <w:uiPriority w:val="99"/>
    <w:qFormat/>
    <w:rsid w:val="00E02D5D"/>
    <w:pPr>
      <w:keepNext/>
      <w:keepLines/>
      <w:spacing w:before="480" w:after="120" w:line="276" w:lineRule="auto"/>
      <w:jc w:val="center"/>
      <w:outlineLvl w:val="0"/>
    </w:pPr>
    <w:rPr>
      <w:rFonts w:ascii="Sylfaen" w:hAnsi="Sylfaen" w:cs="Calibri"/>
      <w:b/>
      <w:color w:val="000000"/>
      <w:sz w:val="28"/>
      <w:szCs w:val="48"/>
      <w:lang w:val="en-US"/>
    </w:rPr>
  </w:style>
  <w:style w:type="paragraph" w:styleId="Heading2">
    <w:name w:val="heading 2"/>
    <w:basedOn w:val="Normal"/>
    <w:next w:val="Normal"/>
    <w:link w:val="Heading2Char"/>
    <w:uiPriority w:val="99"/>
    <w:qFormat/>
    <w:rsid w:val="00E02D5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B66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D5D"/>
    <w:rPr>
      <w:rFonts w:ascii="Sylfaen" w:hAnsi="Sylfaen" w:cs="Calibri"/>
      <w:b/>
      <w:color w:val="000000"/>
      <w:sz w:val="48"/>
      <w:szCs w:val="48"/>
      <w:lang w:val="en-US" w:eastAsia="ru-RU" w:bidi="ar-SA"/>
    </w:rPr>
  </w:style>
  <w:style w:type="character" w:customStyle="1" w:styleId="Heading2Char">
    <w:name w:val="Heading 2 Char"/>
    <w:basedOn w:val="DefaultParagraphFont"/>
    <w:link w:val="Heading2"/>
    <w:uiPriority w:val="99"/>
    <w:locked/>
    <w:rsid w:val="00E02D5D"/>
    <w:rPr>
      <w:rFonts w:ascii="Arial" w:hAnsi="Arial" w:cs="Arial"/>
      <w:b/>
      <w:bCs/>
      <w:i/>
      <w:iCs/>
      <w:sz w:val="28"/>
      <w:szCs w:val="28"/>
      <w:lang w:val="ru-RU" w:eastAsia="ru-RU" w:bidi="ar-SA"/>
    </w:rPr>
  </w:style>
  <w:style w:type="character" w:customStyle="1" w:styleId="Heading3Char">
    <w:name w:val="Heading 3 Char"/>
    <w:basedOn w:val="DefaultParagraphFont"/>
    <w:link w:val="Heading3"/>
    <w:uiPriority w:val="99"/>
    <w:locked/>
    <w:rsid w:val="00E02D5D"/>
    <w:rPr>
      <w:rFonts w:cs="Times New Roman"/>
      <w:b/>
      <w:bCs/>
      <w:sz w:val="27"/>
      <w:szCs w:val="27"/>
      <w:lang w:val="en-US" w:eastAsia="en-US" w:bidi="ar-SA"/>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sz w:val="20"/>
      <w:szCs w:val="20"/>
      <w:lang w:val="en-GB" w:eastAsia="en-US"/>
    </w:rPr>
  </w:style>
  <w:style w:type="paragraph" w:styleId="Footer">
    <w:name w:val="footer"/>
    <w:basedOn w:val="Normal"/>
    <w:link w:val="FooterChar1"/>
    <w:uiPriority w:val="99"/>
    <w:rsid w:val="00C052F0"/>
    <w:pPr>
      <w:tabs>
        <w:tab w:val="center" w:pos="4677"/>
        <w:tab w:val="right" w:pos="9355"/>
      </w:tabs>
    </w:pPr>
    <w:rPr>
      <w:szCs w:val="20"/>
    </w:rPr>
  </w:style>
  <w:style w:type="character" w:customStyle="1" w:styleId="FooterChar">
    <w:name w:val="Footer Char"/>
    <w:basedOn w:val="DefaultParagraphFont"/>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basedOn w:val="DefaultParagraphFont"/>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semiHidden/>
    <w:rsid w:val="00C052F0"/>
    <w:pPr>
      <w:spacing w:before="100" w:beforeAutospacing="1" w:after="100" w:afterAutospacing="1"/>
    </w:pPr>
    <w:rPr>
      <w:szCs w:val="20"/>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052F0"/>
    <w:rPr>
      <w:rFonts w:eastAsia="Times New Roman"/>
      <w:sz w:val="24"/>
      <w:lang w:val="en-US" w:eastAsia="en-US"/>
    </w:rPr>
  </w:style>
  <w:style w:type="character" w:styleId="Strong">
    <w:name w:val="Strong"/>
    <w:basedOn w:val="DefaultParagraphFont"/>
    <w:uiPriority w:val="99"/>
    <w:qFormat/>
    <w:rsid w:val="00C052F0"/>
    <w:rPr>
      <w:rFonts w:cs="Times New Roman"/>
      <w:b/>
    </w:rPr>
  </w:style>
  <w:style w:type="paragraph" w:customStyle="1" w:styleId="a">
    <w:name w:val="Абзац списка"/>
    <w:basedOn w:val="Normal"/>
    <w:uiPriority w:val="99"/>
    <w:rsid w:val="00B96ABB"/>
    <w:pPr>
      <w:ind w:left="720"/>
      <w:contextualSpacing/>
    </w:pPr>
    <w:rPr>
      <w:rFonts w:ascii="Cambria" w:eastAsia="MS Mincho" w:hAnsi="Cambria"/>
      <w:lang w:val="en-GB" w:eastAsia="en-GB"/>
    </w:rPr>
  </w:style>
  <w:style w:type="paragraph" w:styleId="BalloonText">
    <w:name w:val="Balloon Text"/>
    <w:basedOn w:val="Normal"/>
    <w:link w:val="BalloonTextChar"/>
    <w:uiPriority w:val="99"/>
    <w:semiHidden/>
    <w:rsid w:val="00B96ABB"/>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B96ABB"/>
    <w:rPr>
      <w:rFonts w:ascii="Tahoma" w:hAnsi="Tahoma" w:cs="Times New Roman"/>
      <w:sz w:val="16"/>
      <w:lang w:val="en-GB" w:eastAsia="en-GB"/>
    </w:rPr>
  </w:style>
  <w:style w:type="character" w:styleId="Emphasis">
    <w:name w:val="Emphasis"/>
    <w:basedOn w:val="DefaultParagraphFont"/>
    <w:uiPriority w:val="99"/>
    <w:qFormat/>
    <w:rsid w:val="00E02D5D"/>
    <w:rPr>
      <w:rFonts w:cs="Times New Roman"/>
      <w:i/>
    </w:rPr>
  </w:style>
  <w:style w:type="character" w:customStyle="1" w:styleId="apple-style-span">
    <w:name w:val="apple-style-span"/>
    <w:basedOn w:val="DefaultParagraphFont"/>
    <w:uiPriority w:val="99"/>
    <w:rsid w:val="00E02D5D"/>
    <w:rPr>
      <w:rFonts w:cs="Times New Roman"/>
    </w:rPr>
  </w:style>
  <w:style w:type="paragraph" w:styleId="CommentText">
    <w:name w:val="annotation text"/>
    <w:basedOn w:val="Normal"/>
    <w:link w:val="CommentTextChar"/>
    <w:uiPriority w:val="99"/>
    <w:semiHidden/>
    <w:rsid w:val="00E02D5D"/>
    <w:pPr>
      <w:spacing w:after="200"/>
    </w:pPr>
    <w:rPr>
      <w:rFonts w:ascii="GHEA Grapalat" w:hAnsi="GHEA Grapalat"/>
      <w:sz w:val="20"/>
      <w:szCs w:val="20"/>
      <w:lang w:val="en-US" w:eastAsia="en-US"/>
    </w:rPr>
  </w:style>
  <w:style w:type="character" w:customStyle="1" w:styleId="CommentTextChar">
    <w:name w:val="Comment Text Char"/>
    <w:basedOn w:val="DefaultParagraphFont"/>
    <w:link w:val="CommentText"/>
    <w:uiPriority w:val="99"/>
    <w:semiHidden/>
    <w:locked/>
    <w:rsid w:val="00E02D5D"/>
    <w:rPr>
      <w:rFonts w:ascii="GHEA Grapalat" w:hAnsi="GHEA Grapalat" w:cs="Times New Roman"/>
      <w:lang w:val="en-US" w:eastAsia="en-US" w:bidi="ar-SA"/>
    </w:rPr>
  </w:style>
  <w:style w:type="paragraph" w:styleId="CommentSubject">
    <w:name w:val="annotation subject"/>
    <w:basedOn w:val="CommentText"/>
    <w:next w:val="CommentText"/>
    <w:link w:val="CommentSubjectChar"/>
    <w:uiPriority w:val="99"/>
    <w:semiHidden/>
    <w:rsid w:val="00E02D5D"/>
    <w:rPr>
      <w:b/>
      <w:bCs/>
    </w:rPr>
  </w:style>
  <w:style w:type="character" w:customStyle="1" w:styleId="CommentSubjectChar">
    <w:name w:val="Comment Subject Char"/>
    <w:basedOn w:val="CommentTextChar"/>
    <w:link w:val="CommentSubject"/>
    <w:uiPriority w:val="99"/>
    <w:semiHidden/>
    <w:locked/>
    <w:rsid w:val="00E02D5D"/>
    <w:rPr>
      <w:rFonts w:ascii="GHEA Grapalat" w:hAnsi="GHEA Grapalat" w:cs="Times New Roman"/>
      <w:b/>
      <w:bCs/>
      <w:lang w:val="en-US" w:eastAsia="en-US" w:bidi="ar-SA"/>
    </w:rPr>
  </w:style>
  <w:style w:type="character" w:customStyle="1" w:styleId="blk">
    <w:name w:val="blk"/>
    <w:basedOn w:val="DefaultParagraphFont"/>
    <w:uiPriority w:val="99"/>
    <w:rsid w:val="00E02D5D"/>
    <w:rPr>
      <w:rFonts w:cs="Times New Roman"/>
    </w:rPr>
  </w:style>
  <w:style w:type="character" w:styleId="Hyperlink">
    <w:name w:val="Hyperlink"/>
    <w:basedOn w:val="DefaultParagraphFont"/>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E02D5D"/>
    <w:pPr>
      <w:spacing w:after="200" w:line="276" w:lineRule="auto"/>
      <w:ind w:left="720"/>
      <w:contextualSpacing/>
    </w:pPr>
    <w:rPr>
      <w:rFonts w:ascii="GHEA Grapalat" w:hAnsi="GHEA Grapalat"/>
      <w:sz w:val="22"/>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E02D5D"/>
    <w:rPr>
      <w:rFonts w:ascii="GHEA Grapalat" w:hAnsi="GHEA Grapalat"/>
      <w:sz w:val="22"/>
      <w:lang w:val="en-US" w:eastAsia="en-US"/>
    </w:rPr>
  </w:style>
  <w:style w:type="paragraph" w:styleId="FootnoteText">
    <w:name w:val="footnote text"/>
    <w:basedOn w:val="Normal"/>
    <w:link w:val="FootnoteTextChar"/>
    <w:uiPriority w:val="99"/>
    <w:semiHidden/>
    <w:rsid w:val="00E02D5D"/>
    <w:rPr>
      <w:rFonts w:ascii="GHEA Grapalat" w:hAnsi="GHEA Grapalat"/>
      <w:sz w:val="20"/>
      <w:szCs w:val="20"/>
      <w:lang w:val="en-US" w:eastAsia="en-US"/>
    </w:rPr>
  </w:style>
  <w:style w:type="character" w:customStyle="1" w:styleId="FootnoteTextChar">
    <w:name w:val="Footnote Text Char"/>
    <w:basedOn w:val="DefaultParagraphFont"/>
    <w:link w:val="FootnoteText"/>
    <w:uiPriority w:val="99"/>
    <w:semiHidden/>
    <w:locked/>
    <w:rsid w:val="00E02D5D"/>
    <w:rPr>
      <w:rFonts w:ascii="GHEA Grapalat" w:hAnsi="GHEA Grapalat" w:cs="Times New Roman"/>
      <w:lang w:val="en-US" w:eastAsia="en-US" w:bidi="ar-SA"/>
    </w:rPr>
  </w:style>
  <w:style w:type="paragraph" w:styleId="Header">
    <w:name w:val="header"/>
    <w:basedOn w:val="Normal"/>
    <w:link w:val="HeaderChar"/>
    <w:uiPriority w:val="99"/>
    <w:rsid w:val="00E02D5D"/>
    <w:pPr>
      <w:tabs>
        <w:tab w:val="center" w:pos="4844"/>
        <w:tab w:val="right" w:pos="9689"/>
      </w:tabs>
    </w:pPr>
    <w:rPr>
      <w:rFonts w:ascii="GHEA Grapalat" w:hAnsi="GHEA Grapalat"/>
      <w:szCs w:val="22"/>
      <w:lang w:val="en-US" w:eastAsia="en-US"/>
    </w:rPr>
  </w:style>
  <w:style w:type="character" w:customStyle="1" w:styleId="HeaderChar">
    <w:name w:val="Header Char"/>
    <w:basedOn w:val="DefaultParagraphFont"/>
    <w:link w:val="Header"/>
    <w:uiPriority w:val="99"/>
    <w:locked/>
    <w:rsid w:val="00E02D5D"/>
    <w:rPr>
      <w:rFonts w:ascii="GHEA Grapalat" w:hAnsi="GHEA Grapalat" w:cs="Times New Roman"/>
      <w:sz w:val="22"/>
      <w:szCs w:val="22"/>
      <w:lang w:val="en-US" w:eastAsia="en-US" w:bidi="ar-SA"/>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sz w:val="20"/>
      <w:szCs w:val="20"/>
      <w:lang w:val="en-US" w:eastAsia="en-US"/>
    </w:rPr>
  </w:style>
  <w:style w:type="character" w:customStyle="1" w:styleId="normChar">
    <w:name w:val="norm Char"/>
    <w:basedOn w:val="DefaultParagraphFont"/>
    <w:link w:val="norm"/>
    <w:uiPriority w:val="99"/>
    <w:locked/>
    <w:rsid w:val="00106951"/>
    <w:rPr>
      <w:rFonts w:ascii="Arial Armenian" w:hAnsi="Arial Armenian" w:cs="Times New Roman"/>
      <w:lang w:eastAsia="ru-RU" w:bidi="ar-SA"/>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sz w:val="20"/>
      <w:szCs w:val="20"/>
      <w:lang w:val="en-US"/>
    </w:rPr>
  </w:style>
  <w:style w:type="paragraph" w:styleId="BodyText2">
    <w:name w:val="Body Text 2"/>
    <w:basedOn w:val="Normal"/>
    <w:link w:val="BodyText2Char"/>
    <w:uiPriority w:val="99"/>
    <w:rsid w:val="003815A1"/>
    <w:pPr>
      <w:spacing w:line="360" w:lineRule="auto"/>
      <w:jc w:val="both"/>
    </w:pPr>
    <w:rPr>
      <w:rFonts w:ascii="Times Armenian" w:hAnsi="Times Armenian"/>
      <w:sz w:val="22"/>
      <w:lang w:val="en-US" w:eastAsia="en-US"/>
    </w:rPr>
  </w:style>
  <w:style w:type="character" w:customStyle="1" w:styleId="BodyText2Char">
    <w:name w:val="Body Text 2 Char"/>
    <w:basedOn w:val="DefaultParagraphFont"/>
    <w:link w:val="BodyText2"/>
    <w:uiPriority w:val="99"/>
    <w:semiHidden/>
    <w:locked/>
    <w:rPr>
      <w:rFonts w:cs="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sz w:val="20"/>
      <w:szCs w:val="20"/>
      <w:lang w:val="en-US" w:eastAsia="en-US"/>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Cs w:val="20"/>
      <w:lang w:val="en-US"/>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basedOn w:val="DefaultParagraphFont"/>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6">
    <w:name w:val="xl66"/>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7">
    <w:name w:val="xl67"/>
    <w:basedOn w:val="Normal"/>
    <w:uiPriority w:val="99"/>
    <w:rsid w:val="003815A1"/>
    <w:pPr>
      <w:spacing w:before="100" w:beforeAutospacing="1" w:after="100" w:afterAutospacing="1"/>
    </w:pPr>
    <w:rPr>
      <w:rFonts w:ascii="Sylfaen" w:hAnsi="Sylfaen"/>
      <w:b/>
      <w:bCs/>
      <w:sz w:val="22"/>
      <w:szCs w:val="22"/>
      <w:lang w:val="en-US" w:eastAsia="en-US"/>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b/>
      <w:bCs/>
      <w:sz w:val="22"/>
      <w:szCs w:val="22"/>
      <w:lang w:val="en-US" w:eastAsia="en-US"/>
    </w:rPr>
  </w:style>
  <w:style w:type="paragraph" w:customStyle="1" w:styleId="xl69">
    <w:name w:val="xl69"/>
    <w:basedOn w:val="Normal"/>
    <w:uiPriority w:val="99"/>
    <w:rsid w:val="003815A1"/>
    <w:pPr>
      <w:spacing w:before="100" w:beforeAutospacing="1" w:after="100" w:afterAutospacing="1"/>
    </w:pPr>
    <w:rPr>
      <w:rFonts w:ascii="GHEA Grapalat" w:hAnsi="GHEA Grapalat"/>
      <w:b/>
      <w:bCs/>
      <w:sz w:val="22"/>
      <w:szCs w:val="22"/>
      <w:lang w:val="en-US" w:eastAsia="en-US"/>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val="en-US" w:eastAsia="en-US"/>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2"/>
      <w:szCs w:val="22"/>
      <w:lang w:val="en-US" w:eastAsia="en-US"/>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2"/>
      <w:szCs w:val="22"/>
      <w:lang w:val="en-US" w:eastAsia="en-US"/>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sz w:val="22"/>
      <w:szCs w:val="22"/>
      <w:lang w:val="en-US" w:eastAsia="en-US"/>
    </w:rPr>
  </w:style>
  <w:style w:type="paragraph" w:customStyle="1" w:styleId="xl93">
    <w:name w:val="xl93"/>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lang w:val="en-US" w:eastAsia="en-US"/>
    </w:rPr>
  </w:style>
  <w:style w:type="paragraph" w:styleId="Title">
    <w:name w:val="Title"/>
    <w:basedOn w:val="Normal"/>
    <w:next w:val="Normal"/>
    <w:link w:val="TitleChar"/>
    <w:uiPriority w:val="99"/>
    <w:qFormat/>
    <w:locked/>
    <w:rsid w:val="003815A1"/>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3815A1"/>
    <w:rPr>
      <w:rFonts w:ascii="Cambria" w:hAnsi="Cambria" w:cs="Times New Roman"/>
      <w:b/>
      <w:kern w:val="28"/>
      <w:sz w:val="32"/>
      <w:lang w:val="en-US" w:eastAsia="en-US"/>
    </w:rPr>
  </w:style>
  <w:style w:type="character" w:styleId="CommentReference">
    <w:name w:val="annotation reference"/>
    <w:basedOn w:val="DefaultParagraphFont"/>
    <w:uiPriority w:val="99"/>
    <w:rsid w:val="003815A1"/>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51813">
      <w:marLeft w:val="0"/>
      <w:marRight w:val="0"/>
      <w:marTop w:val="0"/>
      <w:marBottom w:val="0"/>
      <w:divBdr>
        <w:top w:val="none" w:sz="0" w:space="0" w:color="auto"/>
        <w:left w:val="none" w:sz="0" w:space="0" w:color="auto"/>
        <w:bottom w:val="none" w:sz="0" w:space="0" w:color="auto"/>
        <w:right w:val="none" w:sz="0" w:space="0" w:color="auto"/>
      </w:divBdr>
      <w:divsChild>
        <w:div w:id="914751816">
          <w:marLeft w:val="0"/>
          <w:marRight w:val="0"/>
          <w:marTop w:val="0"/>
          <w:marBottom w:val="0"/>
          <w:divBdr>
            <w:top w:val="none" w:sz="0" w:space="0" w:color="auto"/>
            <w:left w:val="none" w:sz="0" w:space="0" w:color="auto"/>
            <w:bottom w:val="none" w:sz="0" w:space="0" w:color="auto"/>
            <w:right w:val="none" w:sz="0" w:space="0" w:color="auto"/>
          </w:divBdr>
        </w:div>
      </w:divsChild>
    </w:div>
    <w:div w:id="914751814">
      <w:marLeft w:val="0"/>
      <w:marRight w:val="0"/>
      <w:marTop w:val="0"/>
      <w:marBottom w:val="0"/>
      <w:divBdr>
        <w:top w:val="none" w:sz="0" w:space="0" w:color="auto"/>
        <w:left w:val="none" w:sz="0" w:space="0" w:color="auto"/>
        <w:bottom w:val="none" w:sz="0" w:space="0" w:color="auto"/>
        <w:right w:val="none" w:sz="0" w:space="0" w:color="auto"/>
      </w:divBdr>
      <w:divsChild>
        <w:div w:id="914751812">
          <w:marLeft w:val="0"/>
          <w:marRight w:val="0"/>
          <w:marTop w:val="0"/>
          <w:marBottom w:val="0"/>
          <w:divBdr>
            <w:top w:val="none" w:sz="0" w:space="0" w:color="auto"/>
            <w:left w:val="none" w:sz="0" w:space="0" w:color="auto"/>
            <w:bottom w:val="none" w:sz="0" w:space="0" w:color="auto"/>
            <w:right w:val="none" w:sz="0" w:space="0" w:color="auto"/>
          </w:divBdr>
        </w:div>
      </w:divsChild>
    </w:div>
    <w:div w:id="914751815">
      <w:marLeft w:val="0"/>
      <w:marRight w:val="0"/>
      <w:marTop w:val="0"/>
      <w:marBottom w:val="0"/>
      <w:divBdr>
        <w:top w:val="none" w:sz="0" w:space="0" w:color="auto"/>
        <w:left w:val="none" w:sz="0" w:space="0" w:color="auto"/>
        <w:bottom w:val="none" w:sz="0" w:space="0" w:color="auto"/>
        <w:right w:val="none" w:sz="0" w:space="0" w:color="auto"/>
      </w:divBdr>
    </w:div>
    <w:div w:id="914751817">
      <w:marLeft w:val="0"/>
      <w:marRight w:val="0"/>
      <w:marTop w:val="0"/>
      <w:marBottom w:val="0"/>
      <w:divBdr>
        <w:top w:val="none" w:sz="0" w:space="0" w:color="auto"/>
        <w:left w:val="none" w:sz="0" w:space="0" w:color="auto"/>
        <w:bottom w:val="none" w:sz="0" w:space="0" w:color="auto"/>
        <w:right w:val="none" w:sz="0" w:space="0" w:color="auto"/>
      </w:divBdr>
    </w:div>
    <w:div w:id="914751818">
      <w:marLeft w:val="0"/>
      <w:marRight w:val="0"/>
      <w:marTop w:val="0"/>
      <w:marBottom w:val="0"/>
      <w:divBdr>
        <w:top w:val="none" w:sz="0" w:space="0" w:color="auto"/>
        <w:left w:val="none" w:sz="0" w:space="0" w:color="auto"/>
        <w:bottom w:val="none" w:sz="0" w:space="0" w:color="auto"/>
        <w:right w:val="none" w:sz="0" w:space="0" w:color="auto"/>
      </w:divBdr>
    </w:div>
    <w:div w:id="914751819">
      <w:marLeft w:val="0"/>
      <w:marRight w:val="0"/>
      <w:marTop w:val="0"/>
      <w:marBottom w:val="0"/>
      <w:divBdr>
        <w:top w:val="none" w:sz="0" w:space="0" w:color="auto"/>
        <w:left w:val="none" w:sz="0" w:space="0" w:color="auto"/>
        <w:bottom w:val="none" w:sz="0" w:space="0" w:color="auto"/>
        <w:right w:val="none" w:sz="0" w:space="0" w:color="auto"/>
      </w:divBdr>
    </w:div>
    <w:div w:id="914751820">
      <w:marLeft w:val="0"/>
      <w:marRight w:val="0"/>
      <w:marTop w:val="0"/>
      <w:marBottom w:val="0"/>
      <w:divBdr>
        <w:top w:val="none" w:sz="0" w:space="0" w:color="auto"/>
        <w:left w:val="none" w:sz="0" w:space="0" w:color="auto"/>
        <w:bottom w:val="none" w:sz="0" w:space="0" w:color="auto"/>
        <w:right w:val="none" w:sz="0" w:space="0" w:color="auto"/>
      </w:divBdr>
    </w:div>
    <w:div w:id="914751821">
      <w:marLeft w:val="0"/>
      <w:marRight w:val="0"/>
      <w:marTop w:val="0"/>
      <w:marBottom w:val="0"/>
      <w:divBdr>
        <w:top w:val="none" w:sz="0" w:space="0" w:color="auto"/>
        <w:left w:val="none" w:sz="0" w:space="0" w:color="auto"/>
        <w:bottom w:val="none" w:sz="0" w:space="0" w:color="auto"/>
        <w:right w:val="none" w:sz="0" w:space="0" w:color="auto"/>
      </w:divBdr>
    </w:div>
    <w:div w:id="914751822">
      <w:marLeft w:val="0"/>
      <w:marRight w:val="0"/>
      <w:marTop w:val="0"/>
      <w:marBottom w:val="0"/>
      <w:divBdr>
        <w:top w:val="none" w:sz="0" w:space="0" w:color="auto"/>
        <w:left w:val="none" w:sz="0" w:space="0" w:color="auto"/>
        <w:bottom w:val="none" w:sz="0" w:space="0" w:color="auto"/>
        <w:right w:val="none" w:sz="0" w:space="0" w:color="auto"/>
      </w:divBdr>
    </w:div>
    <w:div w:id="914751823">
      <w:marLeft w:val="0"/>
      <w:marRight w:val="0"/>
      <w:marTop w:val="0"/>
      <w:marBottom w:val="0"/>
      <w:divBdr>
        <w:top w:val="none" w:sz="0" w:space="0" w:color="auto"/>
        <w:left w:val="none" w:sz="0" w:space="0" w:color="auto"/>
        <w:bottom w:val="none" w:sz="0" w:space="0" w:color="auto"/>
        <w:right w:val="none" w:sz="0" w:space="0" w:color="auto"/>
      </w:divBdr>
    </w:div>
    <w:div w:id="17876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9DEC-B758-4D31-B794-A6473B50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4722</Words>
  <Characters>36686</Characters>
  <Application>Microsoft Office Word</Application>
  <DocSecurity>0</DocSecurity>
  <Lines>305</Lines>
  <Paragraphs>82</Paragraphs>
  <ScaleCrop>false</ScaleCrop>
  <HeadingPairs>
    <vt:vector size="2" baseType="variant">
      <vt:variant>
        <vt:lpstr>Title</vt:lpstr>
      </vt:variant>
      <vt:variant>
        <vt:i4>1</vt:i4>
      </vt:variant>
    </vt:vector>
  </HeadingPairs>
  <TitlesOfParts>
    <vt:vector size="1" baseType="lpstr">
      <vt:lpstr>Ընդունված է 2019 թվականի  մարտի 14-ին</vt:lpstr>
    </vt:vector>
  </TitlesOfParts>
  <Company/>
  <LinksUpToDate>false</LinksUpToDate>
  <CharactersWithSpaces>41326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Ընդունված է 2019 թվականի  մարտի 14-ին</dc:title>
  <dc:creator>Ivetta Muradyan</dc:creator>
  <cp:lastModifiedBy>Marine Gochumyan</cp:lastModifiedBy>
  <cp:revision>13</cp:revision>
  <cp:lastPrinted>2019-12-11T06:57:00Z</cp:lastPrinted>
  <dcterms:created xsi:type="dcterms:W3CDTF">2020-09-24T12:41:00Z</dcterms:created>
  <dcterms:modified xsi:type="dcterms:W3CDTF">2020-09-27T18:45:00Z</dcterms:modified>
</cp:coreProperties>
</file>