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DD07B7" w:rsidRDefault="00B40F59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DD07B7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</w:t>
      </w:r>
      <w:r w:rsidR="00296272" w:rsidRPr="00DD07B7">
        <w:rPr>
          <w:rFonts w:ascii="GHEA Grapalat" w:hAnsi="GHEA Grapalat"/>
          <w:b/>
          <w:sz w:val="24"/>
          <w:szCs w:val="24"/>
        </w:rPr>
        <w:t>Հայաստանի Հանրապետության հանրային ծառայությունները կարգավորող հանձնաժողովի 2008 թվականի սեպտեմբերի 10-ի</w:t>
      </w:r>
      <w:r w:rsidR="00D62528">
        <w:rPr>
          <w:rFonts w:ascii="GHEA Grapalat" w:hAnsi="GHEA Grapalat"/>
          <w:b/>
          <w:sz w:val="24"/>
          <w:szCs w:val="24"/>
        </w:rPr>
        <w:t xml:space="preserve"> №487</w:t>
      </w:r>
      <w:r w:rsidR="00296272" w:rsidRPr="00DD07B7">
        <w:rPr>
          <w:rFonts w:ascii="GHEA Grapalat" w:hAnsi="GHEA Grapalat"/>
          <w:b/>
          <w:sz w:val="24"/>
          <w:szCs w:val="24"/>
        </w:rPr>
        <w:t>Ն որոշման մեջ փոփոխություն և լրացում կատարելու մասին</w:t>
      </w:r>
      <w:r w:rsidR="00296272" w:rsidRPr="00DD07B7">
        <w:rPr>
          <w:rFonts w:ascii="GHEA Grapalat" w:hAnsi="GHEA Grapalat" w:cs="Sylfaen"/>
          <w:b/>
          <w:sz w:val="24"/>
          <w:szCs w:val="24"/>
        </w:rPr>
        <w:t>»</w:t>
      </w:r>
      <w:r w:rsidR="00D202CE" w:rsidRPr="00DD07B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DD07B7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DD07B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DD07B7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D62528" w:rsidRDefault="00DD07B7" w:rsidP="00DD07B7">
      <w:pPr>
        <w:pStyle w:val="namak"/>
        <w:spacing w:line="240" w:lineRule="auto"/>
        <w:rPr>
          <w:color w:val="000000"/>
          <w:shd w:val="clear" w:color="auto" w:fill="FFFFFF"/>
          <w:lang w:val="hy-AM"/>
        </w:rPr>
      </w:pPr>
      <w:r>
        <w:rPr>
          <w:lang w:val="hy-AM"/>
        </w:rPr>
        <w:t xml:space="preserve">ՀՀ հանրային ծառայությունները </w:t>
      </w:r>
      <w:r w:rsidRPr="00D62528">
        <w:rPr>
          <w:lang w:val="hy-AM"/>
        </w:rPr>
        <w:t>կարգավորող հանձնաժողովի 2008 թվականի սեպտեմբերի 10-ի N</w:t>
      </w:r>
      <w:r w:rsidR="00D62528" w:rsidRPr="00D62528">
        <w:rPr>
          <w:lang w:val="hy-AM"/>
        </w:rPr>
        <w:t>487</w:t>
      </w:r>
      <w:r w:rsidRPr="00D62528">
        <w:rPr>
          <w:lang w:val="hy-AM"/>
        </w:rPr>
        <w:t xml:space="preserve">Ն որոշմամբ հաստատված են </w:t>
      </w:r>
      <w:r w:rsidR="00D62528" w:rsidRPr="00D62528">
        <w:rPr>
          <w:color w:val="000000"/>
          <w:shd w:val="clear" w:color="auto" w:fill="FFFFFF"/>
          <w:lang w:val="hy-AM"/>
        </w:rPr>
        <w:t>մրցութային դիմումների միջոցով տրամադրվող ռադիոհաճախականությունների ցանկը:</w:t>
      </w:r>
    </w:p>
    <w:p w:rsidR="00D62528" w:rsidRDefault="00D62528" w:rsidP="00DD07B7">
      <w:pPr>
        <w:pStyle w:val="namak"/>
        <w:spacing w:line="240" w:lineRule="auto"/>
        <w:rPr>
          <w:rFonts w:cs="Times Armenian"/>
          <w:lang w:val="af-ZA"/>
        </w:rPr>
      </w:pPr>
      <w:r w:rsidRPr="00D62528">
        <w:rPr>
          <w:color w:val="000000"/>
          <w:shd w:val="clear" w:color="auto" w:fill="FFFFFF"/>
          <w:lang w:val="hy-AM"/>
        </w:rPr>
        <w:t xml:space="preserve">ՀՀ հաճախականությունների բաշխումների աղյուսակում կատարված փոփոխությունների համաձայն՝ </w:t>
      </w:r>
      <w:r>
        <w:rPr>
          <w:rFonts w:cs="Times Armenian"/>
          <w:lang w:val="af-ZA"/>
        </w:rPr>
        <w:t>79</w:t>
      </w:r>
      <w:r>
        <w:rPr>
          <w:rFonts w:cs="Times Armenian"/>
          <w:lang w:val="hy-AM"/>
        </w:rPr>
        <w:t>0</w:t>
      </w:r>
      <w:r>
        <w:rPr>
          <w:rFonts w:cs="Times Armenian"/>
          <w:lang w:val="af-ZA"/>
        </w:rPr>
        <w:t>-801ՄՀց, 832-842ՄՀց ռադիոհաճախականությունների շերտերն առան</w:t>
      </w:r>
      <w:r>
        <w:rPr>
          <w:rFonts w:cs="Times Armenian"/>
          <w:lang w:val="hy-AM"/>
        </w:rPr>
        <w:t>ձնացվել են</w:t>
      </w:r>
      <w:r>
        <w:rPr>
          <w:rFonts w:cs="Times Armenian"/>
          <w:lang w:val="af-ZA"/>
        </w:rPr>
        <w:t xml:space="preserve"> կառավարական նշանակության օգտագործման համար նախատեսված ռադիոհաճախականությունների շերտերից:</w:t>
      </w:r>
    </w:p>
    <w:p w:rsidR="00D62528" w:rsidRDefault="00D62528" w:rsidP="00DD07B7">
      <w:pPr>
        <w:pStyle w:val="namak"/>
        <w:spacing w:line="240" w:lineRule="auto"/>
        <w:rPr>
          <w:lang w:val="hy-AM"/>
        </w:rPr>
      </w:pPr>
      <w:r w:rsidRPr="0023404C">
        <w:rPr>
          <w:rFonts w:cs="Times Armenian"/>
          <w:lang w:val="hy-AM"/>
        </w:rPr>
        <w:t xml:space="preserve">Հանձնաժողովի կողմից 2019 թվականին իրականացված՝ </w:t>
      </w:r>
      <w:r w:rsidR="00E70989">
        <w:rPr>
          <w:rFonts w:cs="Times Armenian"/>
          <w:lang w:val="hy-AM"/>
        </w:rPr>
        <w:t xml:space="preserve">1800ՄՀց </w:t>
      </w:r>
      <w:r w:rsidRPr="0023404C">
        <w:rPr>
          <w:lang w:val="hy-AM"/>
        </w:rPr>
        <w:t>ռադիոհաճախականությունների</w:t>
      </w:r>
      <w:r w:rsidR="00E70989">
        <w:rPr>
          <w:lang w:val="hy-AM"/>
        </w:rPr>
        <w:t xml:space="preserve"> տիրույթի համապատասխան</w:t>
      </w:r>
      <w:r w:rsidRPr="0023404C">
        <w:rPr>
          <w:lang w:val="hy-AM"/>
        </w:rPr>
        <w:t xml:space="preserve"> հատվածների տրամադրման մրցույթների, ինչպես նաև </w:t>
      </w:r>
      <w:r w:rsidR="00E70989">
        <w:rPr>
          <w:lang w:val="hy-AM"/>
        </w:rPr>
        <w:t>այդ</w:t>
      </w:r>
      <w:r w:rsidRPr="0023404C">
        <w:rPr>
          <w:lang w:val="hy-AM"/>
        </w:rPr>
        <w:t xml:space="preserve"> տիրույթի արդյունավետ կառավարման և օպերատորների կողմից </w:t>
      </w:r>
      <w:r w:rsidRPr="0023404C">
        <w:rPr>
          <w:color w:val="000000"/>
          <w:lang w:val="hy-AM"/>
        </w:rPr>
        <w:t>սպառողներին որակյալ ծառայությունների հասանելիությամբ ապահովելու</w:t>
      </w:r>
      <w:r w:rsidRPr="0023404C">
        <w:rPr>
          <w:color w:val="000000"/>
          <w:lang w:val="af-ZA"/>
        </w:rPr>
        <w:t xml:space="preserve"> </w:t>
      </w:r>
      <w:r w:rsidRPr="0023404C">
        <w:rPr>
          <w:color w:val="000000"/>
          <w:shd w:val="clear" w:color="auto" w:fill="FFFFFF"/>
          <w:lang w:val="hy-AM"/>
        </w:rPr>
        <w:t xml:space="preserve">նկատառումներից ելնելով՝ </w:t>
      </w:r>
      <w:r w:rsidRPr="0023404C">
        <w:rPr>
          <w:lang w:val="hy-AM"/>
        </w:rPr>
        <w:t>օպերատորների կողմից օգտագործվող 1800ՄՀց ռադիոհաճախականությունների տիրույթի հետագա վերաբաշխման արդյունքում ներկայումս ազատ են 1780-1785ՄՀց և 1875-1880ՄՀց ռադիոհաճախականությունների հատվածները։</w:t>
      </w:r>
    </w:p>
    <w:p w:rsidR="00D62528" w:rsidRDefault="00D62528" w:rsidP="00DD07B7">
      <w:pPr>
        <w:pStyle w:val="namak"/>
        <w:spacing w:line="240" w:lineRule="auto"/>
        <w:rPr>
          <w:rFonts w:cs="Times Armenian"/>
          <w:lang w:val="af-ZA"/>
        </w:rPr>
      </w:pPr>
      <w:r w:rsidRPr="0023404C">
        <w:rPr>
          <w:lang w:val="hy-AM"/>
        </w:rPr>
        <w:t xml:space="preserve">Միևնույն ժամանակ, </w:t>
      </w:r>
      <w:r>
        <w:rPr>
          <w:lang w:val="hy-AM"/>
        </w:rPr>
        <w:t xml:space="preserve">հաշվի առնելով </w:t>
      </w:r>
      <w:r w:rsidRPr="0023404C">
        <w:rPr>
          <w:lang w:val="hy-AM"/>
        </w:rPr>
        <w:t>լայնաշերտ կապ</w:t>
      </w:r>
      <w:r>
        <w:rPr>
          <w:lang w:val="hy-AM"/>
        </w:rPr>
        <w:t xml:space="preserve">ի տեխնոլոգիաների ներդրման համար </w:t>
      </w:r>
      <w:r w:rsidRPr="0023404C">
        <w:rPr>
          <w:lang w:val="hy-AM"/>
        </w:rPr>
        <w:t xml:space="preserve">2500-2690ՄՀց </w:t>
      </w:r>
      <w:r w:rsidRPr="0023404C">
        <w:rPr>
          <w:noProof/>
          <w:lang w:val="hy-AM"/>
        </w:rPr>
        <w:t>ռադիոհաճախականությունների տիրույթի օգտագործման միջազգային միտումներ</w:t>
      </w:r>
      <w:r>
        <w:rPr>
          <w:noProof/>
          <w:lang w:val="hy-AM"/>
        </w:rPr>
        <w:t xml:space="preserve">ն ու </w:t>
      </w:r>
      <w:r w:rsidRPr="0023404C">
        <w:rPr>
          <w:noProof/>
          <w:lang w:val="hy-AM"/>
        </w:rPr>
        <w:t>նշված տիրույթի գրավչությ</w:t>
      </w:r>
      <w:r>
        <w:rPr>
          <w:noProof/>
          <w:lang w:val="hy-AM"/>
        </w:rPr>
        <w:t xml:space="preserve">ունը, հանձնաժողովի կողմից </w:t>
      </w:r>
      <w:r>
        <w:rPr>
          <w:lang w:val="hy-AM"/>
        </w:rPr>
        <w:t>տվյալ</w:t>
      </w:r>
      <w:r w:rsidRPr="0023404C">
        <w:rPr>
          <w:lang w:val="hy-AM"/>
        </w:rPr>
        <w:t xml:space="preserve"> </w:t>
      </w:r>
      <w:r w:rsidRPr="0023404C">
        <w:rPr>
          <w:noProof/>
          <w:lang w:val="hy-AM"/>
        </w:rPr>
        <w:t xml:space="preserve">ռադիոհաճախականությունների տիրույթի </w:t>
      </w:r>
      <w:r>
        <w:rPr>
          <w:noProof/>
          <w:lang w:val="hy-AM"/>
        </w:rPr>
        <w:t xml:space="preserve">տրամադրման և </w:t>
      </w:r>
      <w:r w:rsidRPr="0023404C">
        <w:rPr>
          <w:noProof/>
          <w:lang w:val="hy-AM"/>
        </w:rPr>
        <w:t xml:space="preserve">օգտագործման </w:t>
      </w:r>
      <w:r>
        <w:rPr>
          <w:noProof/>
          <w:lang w:val="hy-AM"/>
        </w:rPr>
        <w:t>համա</w:t>
      </w:r>
      <w:r w:rsidRPr="0023404C">
        <w:rPr>
          <w:noProof/>
          <w:lang w:val="hy-AM"/>
        </w:rPr>
        <w:t xml:space="preserve">ր </w:t>
      </w:r>
      <w:r>
        <w:rPr>
          <w:noProof/>
          <w:lang w:val="hy-AM"/>
        </w:rPr>
        <w:t xml:space="preserve">օրենքով </w:t>
      </w:r>
      <w:r w:rsidRPr="0023404C">
        <w:rPr>
          <w:noProof/>
          <w:lang w:val="hy-AM"/>
        </w:rPr>
        <w:t>սահմանված պարտադիր վճարների չափեր</w:t>
      </w:r>
      <w:r>
        <w:rPr>
          <w:noProof/>
          <w:lang w:val="hy-AM"/>
        </w:rPr>
        <w:t xml:space="preserve">ի </w:t>
      </w:r>
      <w:r w:rsidRPr="0023404C">
        <w:rPr>
          <w:noProof/>
          <w:lang w:val="hy-AM"/>
        </w:rPr>
        <w:t>վերանայ</w:t>
      </w:r>
      <w:r>
        <w:rPr>
          <w:noProof/>
          <w:lang w:val="hy-AM"/>
        </w:rPr>
        <w:t xml:space="preserve">մամբ </w:t>
      </w:r>
      <w:r w:rsidRPr="00797AB8">
        <w:rPr>
          <w:noProof/>
          <w:lang w:val="hy-AM"/>
        </w:rPr>
        <w:t>(</w:t>
      </w:r>
      <w:r>
        <w:rPr>
          <w:noProof/>
          <w:lang w:val="hy-AM"/>
        </w:rPr>
        <w:t>որոնք կիրառության մեջ են 2020 թվականի հունվարի 1-ից</w:t>
      </w:r>
      <w:r w:rsidRPr="00797AB8">
        <w:rPr>
          <w:noProof/>
          <w:lang w:val="hy-AM"/>
        </w:rPr>
        <w:t>)</w:t>
      </w:r>
      <w:r>
        <w:rPr>
          <w:noProof/>
          <w:lang w:val="hy-AM"/>
        </w:rPr>
        <w:t xml:space="preserve"> պայմանավորված՝ «Յ</w:t>
      </w:r>
      <w:r w:rsidRPr="002A7F46">
        <w:rPr>
          <w:noProof/>
          <w:lang w:val="hy-AM"/>
        </w:rPr>
        <w:t>ՈՒՔՈՄ</w:t>
      </w:r>
      <w:r>
        <w:rPr>
          <w:noProof/>
          <w:lang w:val="hy-AM"/>
        </w:rPr>
        <w:t xml:space="preserve">» </w:t>
      </w:r>
      <w:r>
        <w:rPr>
          <w:noProof/>
          <w:lang w:val="hy-AM"/>
        </w:rPr>
        <w:br/>
        <w:t xml:space="preserve">ՓԲԸ-ն վերագնահատել էր </w:t>
      </w:r>
      <w:r w:rsidR="00D91A0F">
        <w:rPr>
          <w:noProof/>
          <w:lang w:val="hy-AM"/>
        </w:rPr>
        <w:t>տվյալ</w:t>
      </w:r>
      <w:r>
        <w:rPr>
          <w:noProof/>
          <w:lang w:val="hy-AM"/>
        </w:rPr>
        <w:t xml:space="preserve"> ռեսուրսի օգտագործման նպատակներն ու պայմանները, որի արդյունքում ներկայումս հանձնաժողովի տնօրինման ներքո են 2560</w:t>
      </w:r>
      <w:r w:rsidRPr="0023404C">
        <w:rPr>
          <w:lang w:val="hy-AM"/>
        </w:rPr>
        <w:t>-</w:t>
      </w:r>
      <w:r>
        <w:rPr>
          <w:lang w:val="hy-AM"/>
        </w:rPr>
        <w:t>2</w:t>
      </w:r>
      <w:r w:rsidRPr="0023404C">
        <w:rPr>
          <w:lang w:val="hy-AM"/>
        </w:rPr>
        <w:t>5</w:t>
      </w:r>
      <w:r>
        <w:rPr>
          <w:lang w:val="hy-AM"/>
        </w:rPr>
        <w:t>70</w:t>
      </w:r>
      <w:r w:rsidRPr="0023404C">
        <w:rPr>
          <w:lang w:val="hy-AM"/>
        </w:rPr>
        <w:t xml:space="preserve">ՄՀց և </w:t>
      </w:r>
      <w:r>
        <w:rPr>
          <w:lang w:val="hy-AM"/>
        </w:rPr>
        <w:t>2680</w:t>
      </w:r>
      <w:r w:rsidRPr="0023404C">
        <w:rPr>
          <w:lang w:val="hy-AM"/>
        </w:rPr>
        <w:t>-</w:t>
      </w:r>
      <w:r>
        <w:rPr>
          <w:lang w:val="hy-AM"/>
        </w:rPr>
        <w:t>2690</w:t>
      </w:r>
      <w:r w:rsidRPr="0023404C">
        <w:rPr>
          <w:lang w:val="hy-AM"/>
        </w:rPr>
        <w:t>ՄՀց ռադիոհաճախականությունների</w:t>
      </w:r>
      <w:r>
        <w:rPr>
          <w:lang w:val="hy-AM"/>
        </w:rPr>
        <w:t xml:space="preserve"> ազատ</w:t>
      </w:r>
      <w:r w:rsidRPr="0023404C">
        <w:rPr>
          <w:lang w:val="hy-AM"/>
        </w:rPr>
        <w:t xml:space="preserve"> հատվածները</w:t>
      </w:r>
      <w:r>
        <w:rPr>
          <w:lang w:val="hy-AM"/>
        </w:rPr>
        <w:t>։</w:t>
      </w:r>
      <w:r w:rsidR="00717198" w:rsidRPr="00717198">
        <w:rPr>
          <w:lang w:val="hy-AM"/>
        </w:rPr>
        <w:t xml:space="preserve"> </w:t>
      </w:r>
      <w:r w:rsidR="00717198">
        <w:rPr>
          <w:lang w:val="hy-AM"/>
        </w:rPr>
        <w:t xml:space="preserve">Բացի այդ, </w:t>
      </w:r>
      <w:r w:rsidR="00717198" w:rsidRPr="0023404C">
        <w:rPr>
          <w:lang w:val="hy-AM"/>
        </w:rPr>
        <w:t>«Յ</w:t>
      </w:r>
      <w:r w:rsidR="00717198" w:rsidRPr="002A7F46">
        <w:rPr>
          <w:lang w:val="hy-AM"/>
        </w:rPr>
        <w:t>ՈՒՔՈՄ</w:t>
      </w:r>
      <w:r w:rsidR="00717198" w:rsidRPr="0023404C">
        <w:rPr>
          <w:lang w:val="hy-AM"/>
        </w:rPr>
        <w:t xml:space="preserve">» ՓԲԸ-ի դիմումի համաձայն՝ ընկերությանը տրամադրված ռադիոհաճախականությունների ցանկից </w:t>
      </w:r>
      <w:r w:rsidR="00717198">
        <w:rPr>
          <w:lang w:val="hy-AM"/>
        </w:rPr>
        <w:t xml:space="preserve">հանվել է նաև </w:t>
      </w:r>
      <w:r w:rsidR="00717198" w:rsidRPr="0023404C">
        <w:rPr>
          <w:lang w:val="hy-AM"/>
        </w:rPr>
        <w:t>1910-1915ՄՀց ռադիոհաճախականո</w:t>
      </w:r>
      <w:r w:rsidR="00717198">
        <w:rPr>
          <w:lang w:val="hy-AM"/>
        </w:rPr>
        <w:t>ւթյունների հատվածը</w:t>
      </w:r>
      <w:r w:rsidR="00717198" w:rsidRPr="0023404C">
        <w:rPr>
          <w:lang w:val="hy-AM"/>
        </w:rPr>
        <w:t>։</w:t>
      </w:r>
    </w:p>
    <w:p w:rsidR="00DD07B7" w:rsidRDefault="0023632D" w:rsidP="00DD07B7">
      <w:pPr>
        <w:pStyle w:val="namak"/>
        <w:spacing w:line="240" w:lineRule="auto"/>
        <w:rPr>
          <w:lang w:val="hy-AM"/>
        </w:rPr>
      </w:pPr>
      <w:r>
        <w:rPr>
          <w:lang w:val="hy-AM"/>
        </w:rPr>
        <w:t>Միաժամանակ,</w:t>
      </w:r>
      <w:r w:rsidR="00717198">
        <w:rPr>
          <w:lang w:val="hy-AM"/>
        </w:rPr>
        <w:t xml:space="preserve"> </w:t>
      </w:r>
      <w:r w:rsidR="005A4D44">
        <w:rPr>
          <w:lang w:val="hy-AM"/>
        </w:rPr>
        <w:t xml:space="preserve">ներկայումս բացակայում է գրավչությունը՝ </w:t>
      </w:r>
      <w:r w:rsidR="005A4D44" w:rsidRPr="00D62528">
        <w:rPr>
          <w:color w:val="000000"/>
          <w:shd w:val="clear" w:color="auto" w:fill="FFFFFF"/>
          <w:lang w:val="hy-AM"/>
        </w:rPr>
        <w:t>մրցութային դիմումների միջոցով տրամադրվող</w:t>
      </w:r>
      <w:r w:rsidR="005A4D44">
        <w:rPr>
          <w:color w:val="000000"/>
          <w:shd w:val="clear" w:color="auto" w:fill="FFFFFF"/>
          <w:lang w:val="hy-AM"/>
        </w:rPr>
        <w:t xml:space="preserve"> ռադիոհաճախականությունների ցանկում</w:t>
      </w:r>
      <w:r w:rsidR="005A4D44">
        <w:rPr>
          <w:lang w:val="hy-AM"/>
        </w:rPr>
        <w:t xml:space="preserve"> ներառված</w:t>
      </w:r>
      <w:r>
        <w:rPr>
          <w:lang w:val="hy-AM"/>
        </w:rPr>
        <w:t xml:space="preserve"> </w:t>
      </w:r>
      <w:r w:rsidR="00717198">
        <w:rPr>
          <w:lang w:val="hy-AM"/>
        </w:rPr>
        <w:t xml:space="preserve">410-430ՄՀց ռադիոհաճախականությունների հատվածի </w:t>
      </w:r>
      <w:r>
        <w:rPr>
          <w:lang w:val="hy-AM"/>
        </w:rPr>
        <w:t>նկատմնամբ</w:t>
      </w:r>
      <w:r w:rsidR="005A4D44">
        <w:rPr>
          <w:lang w:val="hy-AM"/>
        </w:rPr>
        <w:t>։</w:t>
      </w:r>
    </w:p>
    <w:p w:rsidR="00717198" w:rsidRPr="00E70989" w:rsidRDefault="00717198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4B496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59001C" w:rsidRDefault="00DD07B7" w:rsidP="00E70989">
      <w:pPr>
        <w:pStyle w:val="namak"/>
        <w:spacing w:line="240" w:lineRule="auto"/>
        <w:ind w:firstLine="0"/>
        <w:rPr>
          <w:lang w:val="hy-AM"/>
        </w:rPr>
      </w:pPr>
      <w:r w:rsidRPr="00DD07B7">
        <w:rPr>
          <w:rFonts w:cs="GHEA Grapalat"/>
          <w:lang w:val="hy-AM"/>
        </w:rPr>
        <w:t>Նախագծով, առաջարկվում է</w:t>
      </w:r>
      <w:r>
        <w:rPr>
          <w:lang w:val="hy-AM"/>
        </w:rPr>
        <w:t xml:space="preserve"> </w:t>
      </w:r>
      <w:r w:rsidR="00125FBC">
        <w:rPr>
          <w:lang w:val="hy-AM"/>
        </w:rPr>
        <w:t>լրամշակել մրցութային դիմումների միջոցով տրամադրվող ռադիոհաճախականությունների ցանկը</w:t>
      </w:r>
      <w:r w:rsidR="004B4968">
        <w:rPr>
          <w:lang w:val="hy-AM"/>
        </w:rPr>
        <w:t xml:space="preserve">, </w:t>
      </w:r>
      <w:r w:rsidR="005A4D44">
        <w:rPr>
          <w:lang w:val="hy-AM"/>
        </w:rPr>
        <w:t>հանել</w:t>
      </w:r>
      <w:r w:rsidR="004B4968">
        <w:rPr>
          <w:lang w:val="hy-AM"/>
        </w:rPr>
        <w:t>ով</w:t>
      </w:r>
      <w:r w:rsidR="005A4D44">
        <w:rPr>
          <w:lang w:val="hy-AM"/>
        </w:rPr>
        <w:t xml:space="preserve"> </w:t>
      </w:r>
      <w:r w:rsidR="004B4968">
        <w:rPr>
          <w:lang w:val="hy-AM"/>
        </w:rPr>
        <w:t>410-430ՄՀց և</w:t>
      </w:r>
      <w:r w:rsidR="005A4D44">
        <w:rPr>
          <w:lang w:val="hy-AM"/>
        </w:rPr>
        <w:t xml:space="preserve"> ներառել</w:t>
      </w:r>
      <w:r w:rsidR="004B4968">
        <w:rPr>
          <w:lang w:val="hy-AM"/>
        </w:rPr>
        <w:t>ով</w:t>
      </w:r>
      <w:r w:rsidR="005A4D44">
        <w:rPr>
          <w:lang w:val="hy-AM"/>
        </w:rPr>
        <w:t xml:space="preserve"> </w:t>
      </w:r>
      <w:r w:rsidR="005A4D44">
        <w:rPr>
          <w:rFonts w:cs="Times Armenian"/>
          <w:lang w:val="af-ZA"/>
        </w:rPr>
        <w:t>79</w:t>
      </w:r>
      <w:r w:rsidR="005A4D44">
        <w:rPr>
          <w:rFonts w:cs="Times Armenian"/>
          <w:lang w:val="hy-AM"/>
        </w:rPr>
        <w:t>0</w:t>
      </w:r>
      <w:r w:rsidR="005A4D44">
        <w:rPr>
          <w:rFonts w:cs="Times Armenian"/>
          <w:lang w:val="af-ZA"/>
        </w:rPr>
        <w:t>-801ՄՀց, 832-842ՄՀց</w:t>
      </w:r>
      <w:r w:rsidR="005A4D44">
        <w:rPr>
          <w:rFonts w:cs="Times Armenian"/>
          <w:lang w:val="hy-AM"/>
        </w:rPr>
        <w:t>,</w:t>
      </w:r>
      <w:r w:rsidR="005A4D44" w:rsidRPr="005A4D44">
        <w:rPr>
          <w:noProof/>
          <w:lang w:val="hy-AM"/>
        </w:rPr>
        <w:t xml:space="preserve"> </w:t>
      </w:r>
      <w:r w:rsidR="005A4D44">
        <w:rPr>
          <w:noProof/>
          <w:lang w:val="hy-AM"/>
        </w:rPr>
        <w:t>2560</w:t>
      </w:r>
      <w:r w:rsidR="005A4D44" w:rsidRPr="0023404C">
        <w:rPr>
          <w:lang w:val="hy-AM"/>
        </w:rPr>
        <w:t>-</w:t>
      </w:r>
      <w:r w:rsidR="005A4D44">
        <w:rPr>
          <w:lang w:val="hy-AM"/>
        </w:rPr>
        <w:t>2</w:t>
      </w:r>
      <w:r w:rsidR="005A4D44" w:rsidRPr="0023404C">
        <w:rPr>
          <w:lang w:val="hy-AM"/>
        </w:rPr>
        <w:t>5</w:t>
      </w:r>
      <w:r w:rsidR="005A4D44">
        <w:rPr>
          <w:lang w:val="hy-AM"/>
        </w:rPr>
        <w:t>70</w:t>
      </w:r>
      <w:r w:rsidR="005A4D44" w:rsidRPr="0023404C">
        <w:rPr>
          <w:lang w:val="hy-AM"/>
        </w:rPr>
        <w:t>ՄՀց</w:t>
      </w:r>
      <w:r w:rsidR="005A4D44">
        <w:rPr>
          <w:lang w:val="hy-AM"/>
        </w:rPr>
        <w:t>,</w:t>
      </w:r>
      <w:r w:rsidR="005A4D44" w:rsidRPr="0023404C">
        <w:rPr>
          <w:lang w:val="hy-AM"/>
        </w:rPr>
        <w:t xml:space="preserve"> </w:t>
      </w:r>
      <w:r w:rsidR="005A4D44">
        <w:rPr>
          <w:lang w:val="hy-AM"/>
        </w:rPr>
        <w:t>2680</w:t>
      </w:r>
      <w:r w:rsidR="005A4D44" w:rsidRPr="0023404C">
        <w:rPr>
          <w:lang w:val="hy-AM"/>
        </w:rPr>
        <w:t>-</w:t>
      </w:r>
      <w:r w:rsidR="005A4D44">
        <w:rPr>
          <w:lang w:val="hy-AM"/>
        </w:rPr>
        <w:t>2690</w:t>
      </w:r>
      <w:r w:rsidR="005A4D44" w:rsidRPr="0023404C">
        <w:rPr>
          <w:lang w:val="hy-AM"/>
        </w:rPr>
        <w:t>ՄՀց</w:t>
      </w:r>
      <w:r w:rsidR="005A4D44">
        <w:rPr>
          <w:lang w:val="hy-AM"/>
        </w:rPr>
        <w:t xml:space="preserve"> ռադիոհաճախականությունների հատվածները, </w:t>
      </w:r>
      <w:r w:rsidR="004B4968">
        <w:rPr>
          <w:lang w:val="hy-AM"/>
        </w:rPr>
        <w:t xml:space="preserve">ինչպես նաև համապատասխան փոփոխություններ կատարել 1800ՄՀց, 1900ՄՀց ռադիոհաճախականությունների տիրույթների համապատասխան </w:t>
      </w:r>
      <w:bookmarkStart w:id="0" w:name="_GoBack"/>
      <w:bookmarkEnd w:id="0"/>
      <w:r w:rsidR="004B4968">
        <w:rPr>
          <w:lang w:val="hy-AM"/>
        </w:rPr>
        <w:t>հատվածներում</w:t>
      </w:r>
      <w:r>
        <w:rPr>
          <w:lang w:val="hy-AM"/>
        </w:rPr>
        <w:t>։</w:t>
      </w:r>
    </w:p>
    <w:p w:rsidR="00E70989" w:rsidRP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4B4968">
      <w:pPr>
        <w:pStyle w:val="ListParagraph"/>
        <w:numPr>
          <w:ilvl w:val="0"/>
          <w:numId w:val="1"/>
        </w:numPr>
        <w:tabs>
          <w:tab w:val="left" w:pos="1245"/>
        </w:tabs>
        <w:spacing w:after="0"/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E70989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9B0E1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D62528" w:rsidRDefault="00E70989" w:rsidP="00E70989">
      <w:pPr>
        <w:tabs>
          <w:tab w:val="left" w:pos="284"/>
        </w:tabs>
        <w:spacing w:line="240" w:lineRule="auto"/>
        <w:jc w:val="both"/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Ապահովել սահմանափակ ռեսուրսների՝ ռադիոհաճախականությունների տիրույթի արդյունավետ օգտագործումը։</w:t>
      </w:r>
    </w:p>
    <w:sectPr w:rsidR="00D62528" w:rsidRPr="00D62528" w:rsidSect="004B4968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C0256"/>
    <w:rsid w:val="000C2CFD"/>
    <w:rsid w:val="000E446F"/>
    <w:rsid w:val="00125FBC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4014F1"/>
    <w:rsid w:val="00426B6C"/>
    <w:rsid w:val="004B4968"/>
    <w:rsid w:val="004F3182"/>
    <w:rsid w:val="0059001C"/>
    <w:rsid w:val="005A4D44"/>
    <w:rsid w:val="005D4816"/>
    <w:rsid w:val="006961E7"/>
    <w:rsid w:val="00717198"/>
    <w:rsid w:val="00731F3C"/>
    <w:rsid w:val="00821364"/>
    <w:rsid w:val="00836D74"/>
    <w:rsid w:val="008918DC"/>
    <w:rsid w:val="008F01C7"/>
    <w:rsid w:val="008F4CAF"/>
    <w:rsid w:val="009879D7"/>
    <w:rsid w:val="009A2C75"/>
    <w:rsid w:val="009B0E13"/>
    <w:rsid w:val="00A268ED"/>
    <w:rsid w:val="00A758D8"/>
    <w:rsid w:val="00B266AE"/>
    <w:rsid w:val="00B34C5C"/>
    <w:rsid w:val="00B40F59"/>
    <w:rsid w:val="00B875DD"/>
    <w:rsid w:val="00BE094B"/>
    <w:rsid w:val="00C75761"/>
    <w:rsid w:val="00D202CE"/>
    <w:rsid w:val="00D62528"/>
    <w:rsid w:val="00D91A0F"/>
    <w:rsid w:val="00DD07B7"/>
    <w:rsid w:val="00E5637F"/>
    <w:rsid w:val="00E70989"/>
    <w:rsid w:val="00E72D1E"/>
    <w:rsid w:val="00E7647F"/>
    <w:rsid w:val="00EE50C1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ED55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39</cp:revision>
  <cp:lastPrinted>2020-09-01T12:16:00Z</cp:lastPrinted>
  <dcterms:created xsi:type="dcterms:W3CDTF">2017-11-07T05:41:00Z</dcterms:created>
  <dcterms:modified xsi:type="dcterms:W3CDTF">2020-09-01T12:17:00Z</dcterms:modified>
</cp:coreProperties>
</file>