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62" w:rsidRDefault="00BD0F62" w:rsidP="00BD0F62">
      <w:pPr>
        <w:tabs>
          <w:tab w:val="left" w:pos="7938"/>
        </w:tabs>
        <w:jc w:val="center"/>
        <w:rPr>
          <w:rFonts w:ascii="GHEA Grapalat" w:hAnsi="GHEA Grapalat" w:cs="Sylfaen"/>
          <w:b/>
          <w:lang w:val="pt-BR"/>
        </w:rPr>
      </w:pPr>
      <w:r>
        <w:rPr>
          <w:rFonts w:ascii="GHEA Grapalat" w:hAnsi="GHEA Grapalat" w:cs="Sylfaen"/>
          <w:b/>
          <w:lang w:val="hy-AM"/>
        </w:rPr>
        <w:t>ՀԻՄՆԱՎՈՐՈՒՄ</w:t>
      </w:r>
    </w:p>
    <w:p w:rsidR="00BD0F62" w:rsidRDefault="00BD0F62" w:rsidP="00BD0F62">
      <w:pPr>
        <w:ind w:firstLine="375"/>
        <w:jc w:val="center"/>
        <w:rPr>
          <w:rFonts w:ascii="GHEA Grapalat" w:hAnsi="GHEA Grapalat"/>
          <w:b/>
          <w:bCs/>
          <w:lang w:val="pt-BR"/>
        </w:rPr>
      </w:pPr>
      <w:r>
        <w:rPr>
          <w:rStyle w:val="FontStyle25"/>
          <w:rFonts w:ascii="GHEA Grapalat" w:hAnsi="GHEA Grapalat"/>
          <w:b/>
          <w:noProof/>
          <w:lang w:val="pt-BR"/>
        </w:rPr>
        <w:t>«</w:t>
      </w:r>
      <w:r>
        <w:rPr>
          <w:rFonts w:ascii="GHEA Grapalat" w:hAnsi="GHEA Grapalat" w:cs="Sylfaen"/>
          <w:b/>
          <w:bCs/>
          <w:lang w:val="hy-AM"/>
        </w:rPr>
        <w:t xml:space="preserve">ՀԱՅԱՍՏԱՆԻ ՀԱՆՐԱՊԵՏՈՒԹՅԱՆ </w:t>
      </w:r>
      <w:r>
        <w:rPr>
          <w:rFonts w:ascii="GHEA Grapalat" w:hAnsi="GHEA Grapalat"/>
          <w:b/>
          <w:bCs/>
          <w:lang w:val="hy-AM"/>
        </w:rPr>
        <w:t>ՀԱՐԿԱՅԻՆ</w:t>
      </w:r>
      <w:r>
        <w:rPr>
          <w:rFonts w:ascii="GHEA Grapalat" w:hAnsi="GHEA Grapalat"/>
          <w:b/>
          <w:bCs/>
          <w:lang w:val="pt-BR"/>
        </w:rPr>
        <w:t xml:space="preserve"> </w:t>
      </w:r>
      <w:r>
        <w:rPr>
          <w:rFonts w:ascii="GHEA Grapalat" w:hAnsi="GHEA Grapalat"/>
          <w:b/>
          <w:bCs/>
          <w:lang w:val="hy-AM"/>
        </w:rPr>
        <w:t>ՕՐԵՆՍԳՐՔՈՒՄ</w:t>
      </w:r>
    </w:p>
    <w:p w:rsidR="00BD0F62" w:rsidRDefault="00BD0F62" w:rsidP="00BD0F62">
      <w:pPr>
        <w:ind w:firstLine="375"/>
        <w:jc w:val="center"/>
        <w:rPr>
          <w:rFonts w:ascii="GHEA Grapalat" w:hAnsi="GHEA Grapalat" w:cs="Sylfaen"/>
          <w:b/>
          <w:bCs/>
        </w:rPr>
      </w:pPr>
      <w:r>
        <w:rPr>
          <w:rFonts w:ascii="GHEA Grapalat" w:hAnsi="GHEA Grapalat"/>
          <w:b/>
          <w:bCs/>
        </w:rPr>
        <w:t>ԼՐԱՑՈՒՄՆԵՐ</w:t>
      </w:r>
      <w:r>
        <w:rPr>
          <w:rFonts w:ascii="GHEA Grapalat" w:hAnsi="GHEA Grapalat"/>
          <w:b/>
          <w:bCs/>
          <w:lang w:val="hy-AM"/>
        </w:rPr>
        <w:t xml:space="preserve"> </w:t>
      </w:r>
      <w:r>
        <w:rPr>
          <w:rFonts w:ascii="GHEA Grapalat" w:hAnsi="GHEA Grapalat" w:cs="Sylfaen"/>
          <w:b/>
          <w:bCs/>
          <w:lang w:val="hy-AM"/>
        </w:rPr>
        <w:t>ԿԱՏԱՐԵԼՈՒ ՄԱՍԻՆ</w:t>
      </w:r>
      <w:r>
        <w:rPr>
          <w:rStyle w:val="FontStyle25"/>
          <w:rFonts w:ascii="GHEA Grapalat" w:hAnsi="GHEA Grapalat"/>
          <w:b/>
          <w:noProof/>
          <w:lang w:val="pt-BR"/>
        </w:rPr>
        <w:t>»</w:t>
      </w:r>
      <w:r>
        <w:rPr>
          <w:rStyle w:val="FontStyle25"/>
          <w:rFonts w:ascii="GHEA Grapalat" w:hAnsi="GHEA Grapalat"/>
          <w:b/>
          <w:noProof/>
          <w:lang w:val="hy-AM"/>
        </w:rPr>
        <w:t xml:space="preserve"> </w:t>
      </w:r>
      <w:r>
        <w:rPr>
          <w:rFonts w:ascii="GHEA Grapalat" w:hAnsi="GHEA Grapalat" w:cs="Sylfaen"/>
          <w:b/>
          <w:bCs/>
          <w:lang w:val="hy-AM"/>
        </w:rPr>
        <w:t>ՀԱՅԱՍՏԱՆԻ ՀԱՆՐԱՊԵՏՈՒԹՅԱՆ</w:t>
      </w:r>
    </w:p>
    <w:p w:rsidR="00BD0F62" w:rsidRDefault="00BD0F62" w:rsidP="00BD0F62">
      <w:pPr>
        <w:ind w:firstLine="375"/>
        <w:jc w:val="center"/>
        <w:rPr>
          <w:rFonts w:ascii="GHEA Grapalat" w:hAnsi="GHEA Grapalat" w:cs="Sylfaen"/>
          <w:b/>
          <w:lang w:val="hy-AM"/>
        </w:rPr>
      </w:pPr>
      <w:r>
        <w:rPr>
          <w:rFonts w:ascii="GHEA Grapalat" w:hAnsi="GHEA Grapalat" w:cs="Sylfaen"/>
          <w:b/>
          <w:lang w:val="hy-AM"/>
        </w:rPr>
        <w:t xml:space="preserve"> ՕՐԵՆՔԻ ԸՆԴՈՒՆՄԱՆ</w:t>
      </w:r>
    </w:p>
    <w:p w:rsidR="00BD0F62" w:rsidRDefault="00BD0F62" w:rsidP="00BD0F62">
      <w:pPr>
        <w:pStyle w:val="Style14"/>
        <w:widowControl/>
        <w:spacing w:line="240" w:lineRule="auto"/>
        <w:ind w:firstLine="0"/>
        <w:jc w:val="center"/>
        <w:rPr>
          <w:rFonts w:ascii="GHEA Grapalat" w:hAnsi="GHEA Grapalat"/>
          <w:noProof/>
          <w:lang w:val="pt-BR"/>
        </w:rPr>
      </w:pPr>
    </w:p>
    <w:p w:rsidR="00BD0F62" w:rsidRDefault="00BD0F62" w:rsidP="00BD0F62">
      <w:pPr>
        <w:pStyle w:val="Style14"/>
        <w:widowControl/>
        <w:numPr>
          <w:ilvl w:val="0"/>
          <w:numId w:val="1"/>
        </w:numPr>
        <w:spacing w:line="240" w:lineRule="auto"/>
        <w:ind w:left="0" w:firstLine="720"/>
        <w:jc w:val="both"/>
        <w:rPr>
          <w:rFonts w:ascii="GHEA Grapalat" w:hAnsi="GHEA Grapalat" w:cs="Arial Unicode"/>
          <w:b/>
          <w:bCs/>
          <w:color w:val="000000"/>
          <w:lang w:val="af-ZA"/>
        </w:rPr>
      </w:pPr>
      <w:r>
        <w:rPr>
          <w:rFonts w:ascii="GHEA Grapalat" w:hAnsi="GHEA Grapalat" w:cs="Arial Unicode"/>
          <w:b/>
          <w:bCs/>
          <w:color w:val="000000"/>
          <w:lang w:val="af-ZA"/>
        </w:rPr>
        <w:t xml:space="preserve">Կարգավորման ենթակա խնդիրը, </w:t>
      </w:r>
      <w:r>
        <w:rPr>
          <w:rFonts w:ascii="GHEA Grapalat" w:hAnsi="GHEA Grapalat" w:cs="Arial Unicode"/>
          <w:b/>
          <w:bCs/>
          <w:color w:val="000000"/>
        </w:rPr>
        <w:t>ը</w:t>
      </w:r>
      <w:r>
        <w:rPr>
          <w:rFonts w:ascii="GHEA Grapalat" w:hAnsi="GHEA Grapalat" w:cs="Arial Unicode"/>
          <w:b/>
          <w:bCs/>
          <w:color w:val="000000"/>
          <w:lang w:val="hy-AM"/>
        </w:rPr>
        <w:t>նթացիկ</w:t>
      </w:r>
      <w:r>
        <w:rPr>
          <w:rFonts w:ascii="GHEA Grapalat" w:hAnsi="GHEA Grapalat" w:cs="Arial Unicode"/>
          <w:b/>
          <w:bCs/>
          <w:color w:val="000000"/>
          <w:lang w:val="fr-FR"/>
        </w:rPr>
        <w:t xml:space="preserve"> </w:t>
      </w:r>
      <w:r>
        <w:rPr>
          <w:rFonts w:ascii="GHEA Grapalat" w:hAnsi="GHEA Grapalat" w:cs="Arial Unicode"/>
          <w:b/>
          <w:bCs/>
          <w:color w:val="000000"/>
          <w:lang w:val="hy-AM"/>
        </w:rPr>
        <w:t>իրավիճակը</w:t>
      </w:r>
      <w:r>
        <w:rPr>
          <w:rFonts w:ascii="GHEA Grapalat" w:hAnsi="GHEA Grapalat" w:cs="Arial Unicode"/>
          <w:b/>
          <w:bCs/>
          <w:color w:val="000000"/>
          <w:lang w:val="fr-FR"/>
        </w:rPr>
        <w:t xml:space="preserve"> </w:t>
      </w:r>
      <w:r>
        <w:rPr>
          <w:rFonts w:ascii="GHEA Grapalat" w:hAnsi="GHEA Grapalat" w:cs="Arial Unicode"/>
          <w:b/>
          <w:bCs/>
          <w:color w:val="000000"/>
          <w:lang w:val="hy-AM"/>
        </w:rPr>
        <w:t>և</w:t>
      </w:r>
      <w:r>
        <w:rPr>
          <w:rFonts w:ascii="GHEA Grapalat" w:hAnsi="GHEA Grapalat" w:cs="Arial Unicode"/>
          <w:b/>
          <w:bCs/>
          <w:color w:val="000000"/>
          <w:lang w:val="fr-FR"/>
        </w:rPr>
        <w:t xml:space="preserve"> </w:t>
      </w:r>
      <w:r>
        <w:rPr>
          <w:rFonts w:ascii="GHEA Grapalat" w:hAnsi="GHEA Grapalat" w:cs="Arial Unicode"/>
          <w:b/>
          <w:bCs/>
          <w:color w:val="000000"/>
          <w:lang w:val="hy-AM"/>
        </w:rPr>
        <w:t>իրավական</w:t>
      </w:r>
      <w:r>
        <w:rPr>
          <w:rFonts w:ascii="GHEA Grapalat" w:hAnsi="GHEA Grapalat" w:cs="Arial Unicode"/>
          <w:b/>
          <w:bCs/>
          <w:color w:val="000000"/>
          <w:lang w:val="fr-FR"/>
        </w:rPr>
        <w:t xml:space="preserve"> </w:t>
      </w:r>
      <w:r>
        <w:rPr>
          <w:rFonts w:ascii="GHEA Grapalat" w:hAnsi="GHEA Grapalat" w:cs="Arial Unicode"/>
          <w:b/>
          <w:bCs/>
          <w:color w:val="000000"/>
          <w:lang w:val="hy-AM"/>
        </w:rPr>
        <w:t>ակտի</w:t>
      </w:r>
      <w:r>
        <w:rPr>
          <w:rFonts w:ascii="GHEA Grapalat" w:hAnsi="GHEA Grapalat" w:cs="Arial Unicode"/>
          <w:b/>
          <w:bCs/>
          <w:color w:val="000000"/>
          <w:lang w:val="fr-FR"/>
        </w:rPr>
        <w:t xml:space="preserve"> </w:t>
      </w:r>
      <w:r>
        <w:rPr>
          <w:rFonts w:ascii="GHEA Grapalat" w:hAnsi="GHEA Grapalat" w:cs="Arial Unicode"/>
          <w:b/>
          <w:bCs/>
          <w:color w:val="000000"/>
          <w:lang w:val="hy-AM"/>
        </w:rPr>
        <w:t>ընդունման</w:t>
      </w:r>
      <w:r>
        <w:rPr>
          <w:rFonts w:ascii="GHEA Grapalat" w:hAnsi="GHEA Grapalat" w:cs="Arial Unicode"/>
          <w:b/>
          <w:bCs/>
          <w:color w:val="000000"/>
          <w:lang w:val="fr-FR"/>
        </w:rPr>
        <w:t xml:space="preserve"> </w:t>
      </w:r>
      <w:r>
        <w:rPr>
          <w:rFonts w:ascii="GHEA Grapalat" w:hAnsi="GHEA Grapalat" w:cs="Arial Unicode"/>
          <w:b/>
          <w:bCs/>
          <w:color w:val="000000"/>
          <w:lang w:val="hy-AM"/>
        </w:rPr>
        <w:t>անհրաժեշտությունը</w:t>
      </w:r>
      <w:r>
        <w:rPr>
          <w:rFonts w:ascii="GHEA Grapalat" w:hAnsi="GHEA Grapalat" w:cs="Arial Unicode"/>
          <w:b/>
          <w:bCs/>
          <w:color w:val="000000"/>
          <w:lang w:val="af-ZA"/>
        </w:rPr>
        <w:t>.</w:t>
      </w:r>
    </w:p>
    <w:p w:rsidR="00BD0F62" w:rsidRDefault="00BD0F62" w:rsidP="00BD0F62">
      <w:pPr>
        <w:pStyle w:val="Style14"/>
        <w:widowControl/>
        <w:spacing w:line="240" w:lineRule="auto"/>
        <w:ind w:firstLine="720"/>
        <w:jc w:val="both"/>
        <w:rPr>
          <w:rFonts w:ascii="GHEA Grapalat" w:hAnsi="GHEA Grapalat"/>
          <w:lang w:val="pt-BR"/>
        </w:rPr>
      </w:pPr>
      <w:r>
        <w:rPr>
          <w:rFonts w:ascii="GHEA Grapalat" w:hAnsi="GHEA Grapalat" w:cs="Sylfaen"/>
          <w:lang w:val="pt-BR"/>
        </w:rPr>
        <w:t>«</w:t>
      </w:r>
      <w:r>
        <w:rPr>
          <w:rFonts w:ascii="GHEA Grapalat" w:hAnsi="GHEA Grapalat" w:cs="Sylfaen"/>
          <w:lang w:val="hy-AM"/>
        </w:rPr>
        <w:t xml:space="preserve">Հայաստանի Հանրապետության հարկային օրենսգրքում </w:t>
      </w:r>
      <w:r>
        <w:rPr>
          <w:rFonts w:ascii="GHEA Grapalat" w:hAnsi="GHEA Grapalat" w:cs="Sylfaen"/>
        </w:rPr>
        <w:t xml:space="preserve">լրացումներ </w:t>
      </w:r>
      <w:r>
        <w:rPr>
          <w:rFonts w:ascii="GHEA Grapalat" w:hAnsi="GHEA Grapalat" w:cs="Sylfaen"/>
          <w:lang w:val="hy-AM"/>
        </w:rPr>
        <w:t>կատարելու մասին</w:t>
      </w:r>
      <w:r>
        <w:rPr>
          <w:rFonts w:ascii="GHEA Grapalat" w:hAnsi="GHEA Grapalat"/>
          <w:lang w:val="pt-BR"/>
        </w:rPr>
        <w:t xml:space="preserve">» </w:t>
      </w:r>
      <w:r>
        <w:rPr>
          <w:rFonts w:ascii="GHEA Grapalat" w:hAnsi="GHEA Grapalat" w:cs="Sylfaen"/>
          <w:lang w:val="hy-AM"/>
        </w:rPr>
        <w:t xml:space="preserve">Հայաստանի Հանրապետության օրենքի նախագիծը մշակվել է հաշվի առնելով հետևյալ </w:t>
      </w:r>
      <w:r>
        <w:rPr>
          <w:rFonts w:ascii="GHEA Grapalat" w:hAnsi="GHEA Grapalat" w:cs="Sylfaen"/>
        </w:rPr>
        <w:t xml:space="preserve">իրավական և փաստական </w:t>
      </w:r>
      <w:r>
        <w:rPr>
          <w:rFonts w:ascii="GHEA Grapalat" w:hAnsi="GHEA Grapalat" w:cs="Sylfaen"/>
          <w:lang w:val="hy-AM"/>
        </w:rPr>
        <w:t>հանգամանքներ</w:t>
      </w:r>
      <w:r>
        <w:rPr>
          <w:rFonts w:ascii="GHEA Grapalat" w:hAnsi="GHEA Grapalat" w:cs="Sylfaen"/>
        </w:rPr>
        <w:t>ը, մասնավորապես՝</w:t>
      </w:r>
      <w:r>
        <w:rPr>
          <w:rFonts w:ascii="GHEA Grapalat" w:hAnsi="GHEA Grapalat"/>
          <w:lang w:val="pt-BR"/>
        </w:rPr>
        <w:t xml:space="preserve"> </w:t>
      </w:r>
    </w:p>
    <w:p w:rsidR="00BD0F62" w:rsidRDefault="00BD0F62" w:rsidP="00BD0F62">
      <w:pPr>
        <w:pStyle w:val="Style14"/>
        <w:widowControl/>
        <w:spacing w:line="240"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t>1) ՀՀ հարկային օրենսգրքի (այսուհետ՝ Օրենսգիրք) 4-րդ հոդվածի 64-րդ, 65-րդ և 66-րդ կետերի համաձայն՝</w:t>
      </w:r>
      <w:r>
        <w:rPr>
          <w:rFonts w:ascii="Courier New" w:hAnsi="Courier New" w:cs="Courier New"/>
          <w:color w:val="000000"/>
          <w:shd w:val="clear" w:color="auto" w:fill="FFFFFF"/>
        </w:rPr>
        <w:t> </w:t>
      </w:r>
      <w:r>
        <w:rPr>
          <w:rStyle w:val="Strong"/>
          <w:rFonts w:ascii="GHEA Grapalat" w:eastAsia="Calibri" w:hAnsi="GHEA Grapalat"/>
          <w:color w:val="000000"/>
          <w:shd w:val="clear" w:color="auto" w:fill="FFFFFF"/>
        </w:rPr>
        <w:t>պարտադիր ծանուցման ենթակա փաստաթղթերը</w:t>
      </w:r>
      <w:r>
        <w:rPr>
          <w:rFonts w:ascii="Courier New" w:hAnsi="Courier New" w:cs="Courier New"/>
          <w:color w:val="000000"/>
          <w:shd w:val="clear" w:color="auto" w:fill="FFFFFF"/>
        </w:rPr>
        <w:t> </w:t>
      </w:r>
      <w:r>
        <w:rPr>
          <w:rFonts w:ascii="GHEA Grapalat" w:hAnsi="GHEA Grapalat"/>
          <w:color w:val="000000"/>
          <w:shd w:val="clear" w:color="auto" w:fill="FFFFFF"/>
        </w:rPr>
        <w:t xml:space="preserve">հարկային մարմնի կողմից իրականացվող վարչարարության (բացառությամբ հարկային ստուգումների և ուսումնասիրությունների) շրջանակներում ինչպես թղթային եղանակով, այնպես էլ էլեկտրոնային համակարգի միջոցով ընդունվող՝ Օրենսգրքով և օրենքով նախատեսված փաստաթղթերն են (մասնավորապես արձանագրություններ, արգելանքի հանձնարարագրեր, որոշումներ, ծանուցագրեր): </w:t>
      </w:r>
    </w:p>
    <w:p w:rsidR="00BD0F62" w:rsidRDefault="00BD0F62" w:rsidP="00BD0F62">
      <w:pPr>
        <w:pStyle w:val="Style14"/>
        <w:widowControl/>
        <w:spacing w:line="240"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t>Փաստաթղթերի էլեկտրոնային համակարգի միջոցով ընդունումը</w:t>
      </w:r>
      <w:r>
        <w:rPr>
          <w:rFonts w:ascii="Courier New" w:hAnsi="Courier New" w:cs="Courier New"/>
          <w:color w:val="000000"/>
          <w:shd w:val="clear" w:color="auto" w:fill="FFFFFF"/>
        </w:rPr>
        <w:t> </w:t>
      </w:r>
      <w:r>
        <w:rPr>
          <w:rFonts w:ascii="GHEA Grapalat" w:hAnsi="GHEA Grapalat" w:cs="GHEA Grapalat"/>
          <w:color w:val="000000"/>
          <w:shd w:val="clear" w:color="auto" w:fill="FFFFFF"/>
        </w:rPr>
        <w:t>կառավարման</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ավտոմատացված</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համակարգերի</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կիրառմամբ</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պարտադիր</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ծանուցման</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ենթակա</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փաստաթղթերի</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ընդունումը</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և</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հաստատումն է</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էլեկտրոնային</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եղ</w:t>
      </w:r>
      <w:r>
        <w:rPr>
          <w:rFonts w:ascii="GHEA Grapalat" w:hAnsi="GHEA Grapalat"/>
          <w:color w:val="000000"/>
          <w:shd w:val="clear" w:color="auto" w:fill="FFFFFF"/>
        </w:rPr>
        <w:t>անակով, իսկ այդ հաստատված փաստաթղթերի բնօրինակի համապատասխանությունն արտաքին ձևի` էլեկտրոնային փաստաթղթի վրա վավերացվում է դրանք ընդունող համապատասխան պաշտոնատար անձի էլեկտրոնային ստորագրությամբ:</w:t>
      </w:r>
    </w:p>
    <w:p w:rsidR="00BD0F62" w:rsidRDefault="00BD0F62" w:rsidP="00BD0F62">
      <w:pPr>
        <w:pStyle w:val="Style14"/>
        <w:widowControl/>
        <w:spacing w:line="240"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t>Հարկ վճարողներին էլեկտրոնային ծանուցումը`</w:t>
      </w:r>
      <w:r>
        <w:rPr>
          <w:rFonts w:ascii="Courier New" w:hAnsi="Courier New" w:cs="Courier New"/>
          <w:color w:val="000000"/>
          <w:shd w:val="clear" w:color="auto" w:fill="FFFFFF"/>
        </w:rPr>
        <w:t> </w:t>
      </w:r>
      <w:r>
        <w:rPr>
          <w:rFonts w:ascii="GHEA Grapalat" w:hAnsi="GHEA Grapalat" w:cs="GHEA Grapalat"/>
          <w:color w:val="000000"/>
          <w:shd w:val="clear" w:color="auto" w:fill="FFFFFF"/>
        </w:rPr>
        <w:t>պարտադիր</w:t>
      </w:r>
      <w:r>
        <w:rPr>
          <w:rFonts w:ascii="GHEA Grapalat" w:hAnsi="GHEA Grapalat"/>
          <w:color w:val="000000"/>
          <w:shd w:val="clear" w:color="auto" w:fill="FFFFFF"/>
        </w:rPr>
        <w:t xml:space="preserve"> </w:t>
      </w:r>
      <w:r>
        <w:rPr>
          <w:rFonts w:ascii="GHEA Grapalat" w:hAnsi="GHEA Grapalat" w:cs="GHEA Grapalat"/>
          <w:color w:val="000000"/>
          <w:shd w:val="clear" w:color="auto" w:fill="FFFFFF"/>
        </w:rPr>
        <w:t>ծանուց</w:t>
      </w:r>
      <w:r>
        <w:rPr>
          <w:rFonts w:ascii="GHEA Grapalat" w:hAnsi="GHEA Grapalat"/>
          <w:color w:val="000000"/>
          <w:shd w:val="clear" w:color="auto" w:fill="FFFFFF"/>
        </w:rPr>
        <w:t>ման ենթակա փաստաթղթերի՝ հարկ վճարողներին էլեկտրոնային եղանակով իրազեկումն է, որն իրականացվում է հարկ վճարողի կողմից հարկային մարմին ներկայացված էլեկտրոնային փոստի հասցեին ուղարկելու, իսկ դրա բացակայության դեպքում՝ Հայաստանի Հանրապետության հրապարակային ծանուցումների պաշտոնական ինտերնետային կայքում տեղադրելու միջոցով: Էլեկտրոնային ծանուցման միջոցով իրազեկված պարտադիր ծանուցման ենթակա փաստաթուղթն ուժի մեջ է մտնում այն էլեկտրոնային փոստի հասցեին ուղարկելու կամ Հայաստանի Հանրապետության հրապարակային ծանուցումների պաշտոնական ինտերնետային կայքում տեղադրելու օրվան հաջորդող օրվանից.</w:t>
      </w:r>
    </w:p>
    <w:p w:rsidR="00BD0F62" w:rsidRDefault="00BD0F62" w:rsidP="00BD0F62">
      <w:pPr>
        <w:pStyle w:val="Style14"/>
        <w:widowControl/>
        <w:spacing w:line="240"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t xml:space="preserve">Գործնականում, հարկ վճարողների պատշաճ ծանուցումն իրականացվում է հիմք ընդունելով Օրենսգրքի 4-րդ հոդվածի 1-ին մասի 66-րդ կետը՝ էլեկտրոնային համակարգի միջոցով, սակայն, առկա են մի շարք դատական գործեր, որոնք փաստում են, որ նշված համակարգի միջոցով հարկ վճարողներին իրականացված ծանուցումը չի ապահովում վարչական վարույթի մասնակիցներին ծանուցելու, նրանց լսված լինելու իրավունքի իրականացումը: </w:t>
      </w:r>
    </w:p>
    <w:p w:rsidR="00BD0F62" w:rsidRDefault="00BD0F62" w:rsidP="00BD0F62">
      <w:pPr>
        <w:pStyle w:val="Style14"/>
        <w:widowControl/>
        <w:spacing w:line="240"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lastRenderedPageBreak/>
        <w:t>Այսպես՝ թիվ ՎԴ/12024/05/18 և ՎԴ/0266/05/19 վարչական գործերով ՀՀ վարչական դատարանի կողմից կայացված վճիռներով դատարանն արձանագրել է, որ Օրենսգիրքը չի սահմանում Օրենսգրքի 398-րդ հոդվածի 5-րդ մասի համաձայն հարուցված վարչական վարույթի շրջանակներում դրա մասնակիցների ծանուցման կարգ, հետևաբար այդ իրավահարաբերությունների նկատմամբ կիրառելի են Օրենքի համապատասխան դրույթները: Դատարանը փաստել է, որ նշված իրավանորմը կարգավորող (ռեգուլյատիվ) իրավանորմ չէ, այսինքն՝ այն անմիջականորեն ուղղված չէ իրավահարաբերության սուբյեկտների միջև առաջացող փաստական հարաբերությունների կարգավորմանը, սուբյեկտների համար իրավունքներ և պարտականություններ (լիազորություններ) չի նախատեսում. այն սահմանող (դեֆինիտիվ) իրավանորմ է, որը սահմանում է որոշակի իրավական երևույթի («հարկ վճարողներին էլեկտրոնային ծանուցում») հասկացությունը: Այլ կերպ՝ նշված իրավանորմի նպատակն է բացահայտել, թե այլ իրավանորմերում օգտագործվող եզրույթն ինչ իմաստ է կրում: Այսպիսով, դատարանն արձանագրել է, որ Օրենսգրքի 4-րդ հոդվածի 1-ին մասի 66-րդ կետը ոչ թե հարկ վճարողի ծանուցման կարգ է սահմանում, այլ բացահայտում է, թե այլ իրավանորմերում «հարկ վճարողներին էլեկտրոնային ծանուցում» արտահայտության կիրառման դեպքում ինչպես պետք է այն հասկանալ: Դատարանի նման եզրահանգումը բխել է Օրենսգրքի 4-րդ հոդվածի 1-ին մասի ձևակերպումից (Հարկային հարաբերությունները կարգավորող իրավական ակտերի կիրառության իմաստով՝ ստորև նշված հասկացություններն ունեն հետևյալ իմաստն ու նշանակությունը...): Օրենսգիրքը համապատասխան նորմերում չի կիրառում «հարկ վճարողներին էլեկտրոնային ծանուցում» արտահայտությունը, իսկ Օրենսգրքի 4-րդ հոդվածի 1-ին մասի 66-րդ կետը սահմանում է ոչ թե ծանուցման կարգ, այլ հարկ վճարողների էլեկտրոնային ծանուցման հասկացությունը՝ դատարանն արձանագրել է, որ միայն ՀՀ հարկային օրենսգրքի 4-րդ հոդվածի 1-ին մասի 66-րդ կետը բավարար չէ ծանուցումը էլեկտրոնային փոստի հասցեին ուղարկելու և այն պատշաճ ծանուցում համարելու համար: Դատարանի գնահատմամբ՝ այլ կլիներ իրավիճակը, եթե որևէ իրավական նորմ նախատեսեր, որ, օրինակ, հարկ վճարողները ծանուցվում են էլեկտրոնային ծանուցման միջոցով: Այդ դեպքում ՀՀ հարկային օրենսգրքի 4-րդ հոդվածի 1-ին մասի 66-րդ կետի հիման վրա (նախատեսում է, որ էլեկտրոնային ծանուցումը հարկ վճարողի կողմից հարկային մարմին ներկայացված էլեկտրոնային փոստի հասցեին ուղարկելու միջոցով իրականացվող էլեկտրոնային իրազեկումն է) հնարավոր կլիներ ծանուցումը ուղարկել էլեկտրոնային փոստի հասցեին, և նման ծանուցումը կհամարվեր պատշաճ ծանուցում: Մինչդեռ տվյալ դեպքում որևէ դրույթ չի ամրագրում հարկ վճարողների էլեկտրոնային ծանուցման լիազորություն, իսկ միայն ՀՀ հարկային օրենսգրքի 4-րդ հոդվածի 1-ին մասի 66-րդ կետից նման լիազորություն չի բխում:</w:t>
      </w:r>
    </w:p>
    <w:p w:rsidR="00BD0F62" w:rsidRDefault="00BD0F62" w:rsidP="00BD0F62">
      <w:pPr>
        <w:pStyle w:val="Style14"/>
        <w:widowControl/>
        <w:spacing w:line="240" w:lineRule="auto"/>
        <w:ind w:firstLine="720"/>
        <w:jc w:val="both"/>
        <w:rPr>
          <w:rFonts w:ascii="GHEA Grapalat" w:hAnsi="GHEA Grapalat"/>
          <w:color w:val="000000"/>
          <w:shd w:val="clear" w:color="auto" w:fill="FFFFFF"/>
        </w:rPr>
      </w:pPr>
      <w:r>
        <w:rPr>
          <w:rFonts w:ascii="GHEA Grapalat" w:hAnsi="GHEA Grapalat"/>
          <w:color w:val="000000"/>
          <w:shd w:val="clear" w:color="auto" w:fill="FFFFFF"/>
        </w:rPr>
        <w:t>Հաշվի առնելով վերոգրյալը՝ մշակվել է սույն նախագիծը, սահմանելով այն իրավական նորմը, ինչի հիմքով հարկ վճարողները կծանուցվեն էլեկտրոնային ծանուցման միջոցով:</w:t>
      </w:r>
    </w:p>
    <w:p w:rsidR="00BD0F62" w:rsidRDefault="00BD0F62" w:rsidP="00BD0F62">
      <w:pPr>
        <w:shd w:val="clear" w:color="auto" w:fill="FFFFFF"/>
        <w:ind w:firstLine="720"/>
        <w:jc w:val="both"/>
        <w:rPr>
          <w:rFonts w:ascii="GHEA Grapalat" w:hAnsi="GHEA Grapalat"/>
        </w:rPr>
      </w:pPr>
      <w:r>
        <w:rPr>
          <w:rFonts w:ascii="GHEA Grapalat" w:hAnsi="GHEA Grapalat"/>
          <w:color w:val="000000"/>
          <w:shd w:val="clear" w:color="auto" w:fill="FFFFFF"/>
        </w:rPr>
        <w:t xml:space="preserve">2) Միաժամանակ, հարկ է նշել նաև, որ Նախագծի շրջանակներում Օրենսգրքի 398-րդ հոդվածը լրացվում է նոր՝ 6.1-րդ մասով, որով սահմանվում է, որ </w:t>
      </w:r>
      <w:r>
        <w:rPr>
          <w:rFonts w:ascii="GHEA Grapalat" w:hAnsi="GHEA Grapalat" w:cs="Sylfaen"/>
        </w:rPr>
        <w:t xml:space="preserve">դրամական </w:t>
      </w:r>
      <w:r>
        <w:rPr>
          <w:rFonts w:ascii="GHEA Grapalat" w:hAnsi="GHEA Grapalat" w:cs="Sylfaen"/>
        </w:rPr>
        <w:lastRenderedPageBreak/>
        <w:t>պահանջները</w:t>
      </w:r>
      <w:r>
        <w:rPr>
          <w:rFonts w:ascii="GHEA Grapalat" w:hAnsi="GHEA Grapalat"/>
        </w:rPr>
        <w:t xml:space="preserve"> </w:t>
      </w:r>
      <w:r>
        <w:rPr>
          <w:rFonts w:ascii="GHEA Grapalat" w:hAnsi="GHEA Grapalat" w:cs="Sylfaen"/>
        </w:rPr>
        <w:t>կատարման</w:t>
      </w:r>
      <w:r>
        <w:rPr>
          <w:rFonts w:ascii="GHEA Grapalat" w:hAnsi="GHEA Grapalat"/>
        </w:rPr>
        <w:t xml:space="preserve"> </w:t>
      </w:r>
      <w:r>
        <w:rPr>
          <w:rFonts w:ascii="GHEA Grapalat" w:hAnsi="GHEA Grapalat" w:cs="Sylfaen"/>
        </w:rPr>
        <w:t>ներկայացնելու</w:t>
      </w:r>
      <w:r>
        <w:rPr>
          <w:rFonts w:ascii="GHEA Grapalat" w:hAnsi="GHEA Grapalat"/>
        </w:rPr>
        <w:t xml:space="preserve"> </w:t>
      </w:r>
      <w:r>
        <w:rPr>
          <w:rFonts w:ascii="GHEA Grapalat" w:hAnsi="GHEA Grapalat" w:cs="Sylfaen"/>
        </w:rPr>
        <w:t xml:space="preserve">ժամկետն առանձին դեպքերում </w:t>
      </w:r>
      <w:r>
        <w:rPr>
          <w:rFonts w:ascii="GHEA Grapalat" w:hAnsi="GHEA Grapalat"/>
        </w:rPr>
        <w:t xml:space="preserve">հարկային մարմնի դիմումի հիման վրա Հայաստանի Հանրապետության արդարադատության նախարարության հարկադիր կատարումն ապահովող ծառայության կողմից կարող է ճանաչվել </w:t>
      </w:r>
      <w:r>
        <w:rPr>
          <w:rFonts w:ascii="GHEA Grapalat" w:hAnsi="GHEA Grapalat" w:cs="Sylfaen"/>
        </w:rPr>
        <w:t>հարգելի</w:t>
      </w:r>
      <w:r>
        <w:rPr>
          <w:rFonts w:ascii="GHEA Grapalat" w:hAnsi="GHEA Grapalat"/>
        </w:rPr>
        <w:t xml:space="preserve"> </w:t>
      </w:r>
      <w:r>
        <w:rPr>
          <w:rFonts w:ascii="GHEA Grapalat" w:hAnsi="GHEA Grapalat" w:cs="Sylfaen"/>
        </w:rPr>
        <w:t>պատճառներով</w:t>
      </w:r>
      <w:r>
        <w:rPr>
          <w:rFonts w:ascii="GHEA Grapalat" w:hAnsi="GHEA Grapalat"/>
        </w:rPr>
        <w:t xml:space="preserve"> բաց թողնված և </w:t>
      </w:r>
      <w:r>
        <w:rPr>
          <w:rFonts w:ascii="GHEA Grapalat" w:hAnsi="GHEA Grapalat" w:cs="Sylfaen"/>
        </w:rPr>
        <w:t>վերականգնվել, եթե կներկայացվեն բավարար ապացույցներ, որ օրենքով սահմանված ժամկետում դրամական պահանջների կատարման չներկայացնելը կապված չի եղել պաշտոնատար անձի դրսևորած անգործության հետ կամ առկա է եղել արտակարգ և տվյալ պայմաններում անկանխելի հանգամանք(ներ)</w:t>
      </w:r>
      <w:r>
        <w:rPr>
          <w:rFonts w:ascii="GHEA Grapalat" w:hAnsi="GHEA Grapalat"/>
        </w:rPr>
        <w:t>:»:</w:t>
      </w:r>
    </w:p>
    <w:p w:rsidR="00BD0F62" w:rsidRDefault="00BD0F62" w:rsidP="00BD0F62">
      <w:pPr>
        <w:pStyle w:val="ListParagraph"/>
        <w:tabs>
          <w:tab w:val="left" w:pos="360"/>
        </w:tabs>
        <w:ind w:left="0" w:firstLine="435"/>
        <w:jc w:val="both"/>
        <w:rPr>
          <w:rFonts w:ascii="GHEA Grapalat" w:hAnsi="GHEA Grapalat"/>
          <w:lang w:val="fr-FR"/>
        </w:rPr>
      </w:pPr>
      <w:r>
        <w:rPr>
          <w:rFonts w:ascii="GHEA Grapalat" w:hAnsi="GHEA Grapalat"/>
        </w:rPr>
        <w:t xml:space="preserve">Նշվածի հետ կապված հարկ է նշել, որ լրացումը </w:t>
      </w:r>
      <w:r>
        <w:rPr>
          <w:rFonts w:ascii="GHEA Grapalat" w:hAnsi="GHEA Grapalat"/>
          <w:color w:val="000000"/>
        </w:rPr>
        <w:t>պայմանավորված</w:t>
      </w:r>
      <w:r>
        <w:rPr>
          <w:rFonts w:ascii="GHEA Grapalat" w:hAnsi="GHEA Grapalat"/>
          <w:color w:val="000000"/>
          <w:lang w:val="pt-BR"/>
        </w:rPr>
        <w:t xml:space="preserve"> </w:t>
      </w:r>
      <w:r>
        <w:rPr>
          <w:rFonts w:ascii="GHEA Grapalat" w:hAnsi="GHEA Grapalat"/>
          <w:color w:val="000000"/>
        </w:rPr>
        <w:t>է</w:t>
      </w:r>
      <w:r>
        <w:rPr>
          <w:rFonts w:ascii="GHEA Grapalat" w:hAnsi="GHEA Grapalat"/>
          <w:color w:val="000000"/>
          <w:lang w:val="pt-BR"/>
        </w:rPr>
        <w:t xml:space="preserve"> </w:t>
      </w:r>
      <w:r>
        <w:rPr>
          <w:rFonts w:ascii="GHEA Grapalat" w:hAnsi="GHEA Grapalat"/>
          <w:color w:val="000000"/>
        </w:rPr>
        <w:t>այն</w:t>
      </w:r>
      <w:r>
        <w:rPr>
          <w:rFonts w:ascii="GHEA Grapalat" w:hAnsi="GHEA Grapalat"/>
          <w:color w:val="000000"/>
          <w:lang w:val="pt-BR"/>
        </w:rPr>
        <w:t xml:space="preserve"> </w:t>
      </w:r>
      <w:r>
        <w:rPr>
          <w:rFonts w:ascii="GHEA Grapalat" w:hAnsi="GHEA Grapalat"/>
          <w:color w:val="000000"/>
        </w:rPr>
        <w:t>հանգամանքով</w:t>
      </w:r>
      <w:r>
        <w:rPr>
          <w:rFonts w:ascii="GHEA Grapalat" w:hAnsi="GHEA Grapalat"/>
          <w:color w:val="000000"/>
          <w:lang w:val="pt-BR"/>
        </w:rPr>
        <w:t xml:space="preserve">, </w:t>
      </w:r>
      <w:r>
        <w:rPr>
          <w:rFonts w:ascii="GHEA Grapalat" w:hAnsi="GHEA Grapalat"/>
          <w:color w:val="000000"/>
        </w:rPr>
        <w:t>որ</w:t>
      </w:r>
      <w:r>
        <w:rPr>
          <w:rFonts w:ascii="GHEA Grapalat" w:hAnsi="GHEA Grapalat"/>
          <w:color w:val="000000"/>
          <w:lang w:val="pt-BR"/>
        </w:rPr>
        <w:t xml:space="preserve"> </w:t>
      </w:r>
      <w:r>
        <w:rPr>
          <w:rFonts w:ascii="GHEA Grapalat" w:hAnsi="GHEA Grapalat"/>
          <w:color w:val="000000"/>
        </w:rPr>
        <w:t>առկա</w:t>
      </w:r>
      <w:r>
        <w:rPr>
          <w:rFonts w:ascii="GHEA Grapalat" w:hAnsi="GHEA Grapalat"/>
          <w:color w:val="000000"/>
          <w:lang w:val="pt-BR"/>
        </w:rPr>
        <w:t xml:space="preserve"> </w:t>
      </w:r>
      <w:r>
        <w:rPr>
          <w:rFonts w:ascii="GHEA Grapalat" w:hAnsi="GHEA Grapalat"/>
          <w:color w:val="000000"/>
        </w:rPr>
        <w:t>են</w:t>
      </w:r>
      <w:r>
        <w:rPr>
          <w:rFonts w:ascii="GHEA Grapalat" w:hAnsi="GHEA Grapalat"/>
          <w:color w:val="000000"/>
          <w:lang w:val="pt-BR"/>
        </w:rPr>
        <w:t xml:space="preserve"> </w:t>
      </w:r>
      <w:r>
        <w:rPr>
          <w:rFonts w:ascii="GHEA Grapalat" w:hAnsi="GHEA Grapalat"/>
          <w:color w:val="000000"/>
        </w:rPr>
        <w:t>որոշակի</w:t>
      </w:r>
      <w:r>
        <w:rPr>
          <w:rFonts w:ascii="GHEA Grapalat" w:hAnsi="GHEA Grapalat"/>
          <w:color w:val="000000"/>
          <w:lang w:val="pt-BR"/>
        </w:rPr>
        <w:t xml:space="preserve"> </w:t>
      </w:r>
      <w:r>
        <w:rPr>
          <w:rFonts w:ascii="GHEA Grapalat" w:hAnsi="GHEA Grapalat" w:cs="Sylfaen"/>
        </w:rPr>
        <w:t>օբյեկտիվ</w:t>
      </w:r>
      <w:r>
        <w:rPr>
          <w:rFonts w:ascii="GHEA Grapalat" w:hAnsi="GHEA Grapalat" w:cs="Sylfaen"/>
          <w:lang w:val="pt-BR"/>
        </w:rPr>
        <w:t xml:space="preserve"> </w:t>
      </w:r>
      <w:r>
        <w:rPr>
          <w:rFonts w:ascii="GHEA Grapalat" w:hAnsi="GHEA Grapalat" w:cs="Sylfaen"/>
        </w:rPr>
        <w:t>հանգամանքներ</w:t>
      </w:r>
      <w:r>
        <w:rPr>
          <w:rFonts w:ascii="GHEA Grapalat" w:hAnsi="GHEA Grapalat" w:cs="Sylfaen"/>
          <w:lang w:val="pt-BR"/>
        </w:rPr>
        <w:t xml:space="preserve">, </w:t>
      </w:r>
      <w:r>
        <w:rPr>
          <w:rFonts w:ascii="GHEA Grapalat" w:hAnsi="GHEA Grapalat" w:cs="Sylfaen"/>
        </w:rPr>
        <w:t>երբ</w:t>
      </w:r>
      <w:r>
        <w:rPr>
          <w:rFonts w:ascii="GHEA Grapalat" w:hAnsi="GHEA Grapalat" w:cs="Sylfaen"/>
          <w:lang w:val="fr-FR"/>
        </w:rPr>
        <w:t xml:space="preserve"> </w:t>
      </w:r>
      <w:r>
        <w:rPr>
          <w:rFonts w:ascii="GHEA Grapalat" w:hAnsi="GHEA Grapalat" w:cs="Sylfaen"/>
        </w:rPr>
        <w:t>դրամական</w:t>
      </w:r>
      <w:r>
        <w:rPr>
          <w:rFonts w:ascii="GHEA Grapalat" w:hAnsi="GHEA Grapalat" w:cs="Sylfaen"/>
          <w:lang w:val="fr-FR"/>
        </w:rPr>
        <w:t xml:space="preserve"> </w:t>
      </w:r>
      <w:r>
        <w:rPr>
          <w:rFonts w:ascii="GHEA Grapalat" w:hAnsi="GHEA Grapalat" w:cs="Sylfaen"/>
        </w:rPr>
        <w:t>պահանջները</w:t>
      </w:r>
      <w:r>
        <w:rPr>
          <w:rFonts w:ascii="GHEA Grapalat" w:hAnsi="GHEA Grapalat" w:cs="Sylfaen"/>
          <w:lang w:val="fr-FR"/>
        </w:rPr>
        <w:t xml:space="preserve"> ներկայացնելու </w:t>
      </w:r>
      <w:r>
        <w:rPr>
          <w:rFonts w:ascii="GHEA Grapalat" w:hAnsi="GHEA Grapalat" w:cs="Sylfaen"/>
        </w:rPr>
        <w:t>ժամկետը</w:t>
      </w:r>
      <w:r>
        <w:rPr>
          <w:rFonts w:ascii="GHEA Grapalat" w:hAnsi="GHEA Grapalat" w:cs="Sylfaen"/>
          <w:lang w:val="pt-BR"/>
        </w:rPr>
        <w:t xml:space="preserve"> </w:t>
      </w:r>
      <w:r>
        <w:rPr>
          <w:rFonts w:ascii="GHEA Grapalat" w:hAnsi="GHEA Grapalat" w:cs="Sylfaen"/>
        </w:rPr>
        <w:t>լրացած</w:t>
      </w:r>
      <w:r>
        <w:rPr>
          <w:rFonts w:ascii="GHEA Grapalat" w:hAnsi="GHEA Grapalat" w:cs="Sylfaen"/>
          <w:lang w:val="pt-BR"/>
        </w:rPr>
        <w:t xml:space="preserve"> </w:t>
      </w:r>
      <w:r>
        <w:rPr>
          <w:rFonts w:ascii="GHEA Grapalat" w:hAnsi="GHEA Grapalat" w:cs="Sylfaen"/>
        </w:rPr>
        <w:t>է</w:t>
      </w:r>
      <w:r>
        <w:rPr>
          <w:rFonts w:ascii="GHEA Grapalat" w:hAnsi="GHEA Grapalat" w:cs="Sylfaen"/>
          <w:lang w:val="fr-FR"/>
        </w:rPr>
        <w:t xml:space="preserve"> </w:t>
      </w:r>
      <w:r>
        <w:rPr>
          <w:rFonts w:ascii="GHEA Grapalat" w:hAnsi="GHEA Grapalat" w:cs="Sylfaen"/>
        </w:rPr>
        <w:t>լինում</w:t>
      </w:r>
      <w:r>
        <w:rPr>
          <w:rFonts w:ascii="GHEA Grapalat" w:hAnsi="GHEA Grapalat" w:cs="Sylfaen"/>
          <w:lang w:val="fr-FR"/>
        </w:rPr>
        <w:t>,</w:t>
      </w:r>
      <w:r>
        <w:rPr>
          <w:rFonts w:ascii="GHEA Grapalat" w:hAnsi="GHEA Grapalat" w:cs="Sylfaen"/>
          <w:lang w:val="pt-BR"/>
        </w:rPr>
        <w:t xml:space="preserve"> </w:t>
      </w:r>
      <w:r>
        <w:rPr>
          <w:rFonts w:ascii="GHEA Grapalat" w:hAnsi="GHEA Grapalat" w:cs="Sylfaen"/>
        </w:rPr>
        <w:t>և</w:t>
      </w:r>
      <w:r>
        <w:rPr>
          <w:rFonts w:ascii="GHEA Grapalat" w:hAnsi="GHEA Grapalat" w:cs="Sylfaen"/>
          <w:lang w:val="fr-FR"/>
        </w:rPr>
        <w:t xml:space="preserve"> վերջիններս</w:t>
      </w:r>
      <w:r>
        <w:rPr>
          <w:rFonts w:ascii="GHEA Grapalat" w:hAnsi="GHEA Grapalat" w:cs="Sylfaen"/>
          <w:lang w:val="pt-BR"/>
        </w:rPr>
        <w:t xml:space="preserve"> </w:t>
      </w:r>
      <w:r>
        <w:rPr>
          <w:rFonts w:ascii="GHEA Grapalat" w:hAnsi="GHEA Grapalat" w:cs="Sylfaen"/>
        </w:rPr>
        <w:t>հարկադիր</w:t>
      </w:r>
      <w:r>
        <w:rPr>
          <w:rFonts w:ascii="GHEA Grapalat" w:hAnsi="GHEA Grapalat" w:cs="Sylfaen"/>
          <w:lang w:val="pt-BR"/>
        </w:rPr>
        <w:t xml:space="preserve"> </w:t>
      </w:r>
      <w:r>
        <w:rPr>
          <w:rFonts w:ascii="GHEA Grapalat" w:hAnsi="GHEA Grapalat" w:cs="Sylfaen"/>
        </w:rPr>
        <w:t>կատարման</w:t>
      </w:r>
      <w:r>
        <w:rPr>
          <w:rFonts w:ascii="GHEA Grapalat" w:hAnsi="GHEA Grapalat" w:cs="Sylfaen"/>
          <w:lang w:val="pt-BR"/>
        </w:rPr>
        <w:t xml:space="preserve"> </w:t>
      </w:r>
      <w:r>
        <w:rPr>
          <w:rFonts w:ascii="GHEA Grapalat" w:hAnsi="GHEA Grapalat" w:cs="Sylfaen"/>
        </w:rPr>
        <w:t>հնարավոր</w:t>
      </w:r>
      <w:r>
        <w:rPr>
          <w:rFonts w:ascii="GHEA Grapalat" w:hAnsi="GHEA Grapalat" w:cs="Sylfaen"/>
          <w:lang w:val="pt-BR"/>
        </w:rPr>
        <w:t xml:space="preserve"> </w:t>
      </w:r>
      <w:r>
        <w:rPr>
          <w:rFonts w:ascii="GHEA Grapalat" w:hAnsi="GHEA Grapalat" w:cs="Sylfaen"/>
        </w:rPr>
        <w:t>չի</w:t>
      </w:r>
      <w:r>
        <w:rPr>
          <w:rFonts w:ascii="GHEA Grapalat" w:hAnsi="GHEA Grapalat" w:cs="Sylfaen"/>
          <w:lang w:val="fr-FR"/>
        </w:rPr>
        <w:t xml:space="preserve"> </w:t>
      </w:r>
      <w:r>
        <w:rPr>
          <w:rFonts w:ascii="GHEA Grapalat" w:hAnsi="GHEA Grapalat" w:cs="Sylfaen"/>
        </w:rPr>
        <w:t>լինում</w:t>
      </w:r>
      <w:r>
        <w:rPr>
          <w:rFonts w:ascii="GHEA Grapalat" w:hAnsi="GHEA Grapalat" w:cs="Sylfaen"/>
          <w:lang w:val="pt-BR"/>
        </w:rPr>
        <w:t xml:space="preserve"> </w:t>
      </w:r>
      <w:r>
        <w:rPr>
          <w:rFonts w:ascii="GHEA Grapalat" w:hAnsi="GHEA Grapalat" w:cs="Sylfaen"/>
        </w:rPr>
        <w:t>ներկայացնել</w:t>
      </w:r>
      <w:r>
        <w:rPr>
          <w:rFonts w:ascii="GHEA Grapalat" w:hAnsi="GHEA Grapalat" w:cs="Sylfaen"/>
          <w:lang w:val="pt-BR"/>
        </w:rPr>
        <w:t xml:space="preserve">, իսկ Օրենսգրքով որևէ բացառություն, դեպք նախատեսված չէ, որի պայմաններում հնարավոր կլինի նշված դրամական պահանջները ներկայացնել հարկադիր կատարման: Ի տարբերություն վերջինիս՝ «Դատական ակտերի հարկադիր կատարման մասին» ՀՀ օրենքի  24-րդ հոդվածի 1-ին մասով նախատեսված է, որ </w:t>
      </w:r>
      <w:r>
        <w:rPr>
          <w:rFonts w:ascii="GHEA Grapalat" w:hAnsi="GHEA Grapalat" w:cs="Sylfaen"/>
        </w:rPr>
        <w:t>քաղաքացի</w:t>
      </w:r>
      <w:r>
        <w:rPr>
          <w:rFonts w:ascii="GHEA Grapalat" w:hAnsi="GHEA Grapalat"/>
          <w:lang w:val="fr-FR"/>
        </w:rPr>
        <w:t>-</w:t>
      </w:r>
      <w:r>
        <w:rPr>
          <w:rFonts w:ascii="GHEA Grapalat" w:hAnsi="GHEA Grapalat" w:cs="Sylfaen"/>
        </w:rPr>
        <w:t>պահանջատիրոջ</w:t>
      </w:r>
      <w:r>
        <w:rPr>
          <w:rFonts w:ascii="GHEA Grapalat" w:hAnsi="GHEA Grapalat"/>
          <w:lang w:val="fr-FR"/>
        </w:rPr>
        <w:t xml:space="preserve"> </w:t>
      </w:r>
      <w:r>
        <w:rPr>
          <w:rFonts w:ascii="GHEA Grapalat" w:hAnsi="GHEA Grapalat" w:cs="Sylfaen"/>
        </w:rPr>
        <w:t>կողմից</w:t>
      </w:r>
      <w:r>
        <w:rPr>
          <w:rFonts w:ascii="GHEA Grapalat" w:hAnsi="GHEA Grapalat"/>
          <w:lang w:val="fr-FR"/>
        </w:rPr>
        <w:t xml:space="preserve"> </w:t>
      </w:r>
      <w:r>
        <w:rPr>
          <w:rFonts w:ascii="GHEA Grapalat" w:hAnsi="GHEA Grapalat" w:cs="Sylfaen"/>
        </w:rPr>
        <w:t>կատարողական</w:t>
      </w:r>
      <w:r>
        <w:rPr>
          <w:rFonts w:ascii="GHEA Grapalat" w:hAnsi="GHEA Grapalat"/>
          <w:lang w:val="fr-FR"/>
        </w:rPr>
        <w:t xml:space="preserve"> </w:t>
      </w:r>
      <w:r>
        <w:rPr>
          <w:rFonts w:ascii="GHEA Grapalat" w:hAnsi="GHEA Grapalat" w:cs="Sylfaen"/>
        </w:rPr>
        <w:t>թերթը</w:t>
      </w:r>
      <w:r>
        <w:rPr>
          <w:rFonts w:ascii="GHEA Grapalat" w:hAnsi="GHEA Grapalat"/>
          <w:lang w:val="fr-FR"/>
        </w:rPr>
        <w:t xml:space="preserve"> </w:t>
      </w:r>
      <w:r>
        <w:rPr>
          <w:rFonts w:ascii="GHEA Grapalat" w:hAnsi="GHEA Grapalat" w:cs="Sylfaen"/>
        </w:rPr>
        <w:t>կատարման</w:t>
      </w:r>
      <w:r>
        <w:rPr>
          <w:rFonts w:ascii="GHEA Grapalat" w:hAnsi="GHEA Grapalat"/>
          <w:lang w:val="fr-FR"/>
        </w:rPr>
        <w:t xml:space="preserve"> </w:t>
      </w:r>
      <w:r>
        <w:rPr>
          <w:rFonts w:ascii="GHEA Grapalat" w:hAnsi="GHEA Grapalat" w:cs="Sylfaen"/>
        </w:rPr>
        <w:t>ներկայացնելու</w:t>
      </w:r>
      <w:r>
        <w:rPr>
          <w:rFonts w:ascii="GHEA Grapalat" w:hAnsi="GHEA Grapalat"/>
          <w:lang w:val="fr-FR"/>
        </w:rPr>
        <w:t xml:space="preserve"> </w:t>
      </w:r>
      <w:r>
        <w:rPr>
          <w:rFonts w:ascii="GHEA Grapalat" w:hAnsi="GHEA Grapalat" w:cs="Sylfaen"/>
        </w:rPr>
        <w:t>ժամկետը</w:t>
      </w:r>
      <w:r>
        <w:rPr>
          <w:rFonts w:ascii="GHEA Grapalat" w:hAnsi="GHEA Grapalat"/>
          <w:lang w:val="fr-FR"/>
        </w:rPr>
        <w:t xml:space="preserve"> </w:t>
      </w:r>
      <w:r>
        <w:rPr>
          <w:rFonts w:ascii="GHEA Grapalat" w:hAnsi="GHEA Grapalat" w:cs="Sylfaen"/>
        </w:rPr>
        <w:t>հարգելի</w:t>
      </w:r>
      <w:r>
        <w:rPr>
          <w:rFonts w:ascii="GHEA Grapalat" w:hAnsi="GHEA Grapalat"/>
          <w:lang w:val="fr-FR"/>
        </w:rPr>
        <w:t xml:space="preserve"> </w:t>
      </w:r>
      <w:r>
        <w:rPr>
          <w:rFonts w:ascii="GHEA Grapalat" w:hAnsi="GHEA Grapalat" w:cs="Sylfaen"/>
        </w:rPr>
        <w:t>ճանաչված</w:t>
      </w:r>
      <w:r>
        <w:rPr>
          <w:rFonts w:ascii="GHEA Grapalat" w:hAnsi="GHEA Grapalat"/>
          <w:lang w:val="fr-FR"/>
        </w:rPr>
        <w:t xml:space="preserve"> </w:t>
      </w:r>
      <w:r>
        <w:rPr>
          <w:rFonts w:ascii="GHEA Grapalat" w:hAnsi="GHEA Grapalat" w:cs="Sylfaen"/>
        </w:rPr>
        <w:t>պատճառներով</w:t>
      </w:r>
      <w:r>
        <w:rPr>
          <w:rFonts w:ascii="GHEA Grapalat" w:hAnsi="GHEA Grapalat"/>
          <w:lang w:val="fr-FR"/>
        </w:rPr>
        <w:t xml:space="preserve"> </w:t>
      </w:r>
      <w:r>
        <w:rPr>
          <w:rFonts w:ascii="GHEA Grapalat" w:hAnsi="GHEA Grapalat" w:cs="Sylfaen"/>
        </w:rPr>
        <w:t>բաց</w:t>
      </w:r>
      <w:r>
        <w:rPr>
          <w:rFonts w:ascii="GHEA Grapalat" w:hAnsi="GHEA Grapalat"/>
          <w:lang w:val="fr-FR"/>
        </w:rPr>
        <w:t xml:space="preserve"> </w:t>
      </w:r>
      <w:r>
        <w:rPr>
          <w:rFonts w:ascii="GHEA Grapalat" w:hAnsi="GHEA Grapalat" w:cs="Sylfaen"/>
        </w:rPr>
        <w:t>թողնելու</w:t>
      </w:r>
      <w:r>
        <w:rPr>
          <w:rFonts w:ascii="GHEA Grapalat" w:hAnsi="GHEA Grapalat"/>
          <w:lang w:val="fr-FR"/>
        </w:rPr>
        <w:t xml:space="preserve"> </w:t>
      </w:r>
      <w:r>
        <w:rPr>
          <w:rFonts w:ascii="GHEA Grapalat" w:hAnsi="GHEA Grapalat" w:cs="Sylfaen"/>
        </w:rPr>
        <w:t>դեպքում</w:t>
      </w:r>
      <w:r>
        <w:rPr>
          <w:rFonts w:ascii="GHEA Grapalat" w:hAnsi="GHEA Grapalat"/>
          <w:lang w:val="fr-FR"/>
        </w:rPr>
        <w:t xml:space="preserve"> </w:t>
      </w:r>
      <w:r>
        <w:rPr>
          <w:rFonts w:ascii="GHEA Grapalat" w:hAnsi="GHEA Grapalat" w:cs="Sylfaen"/>
        </w:rPr>
        <w:t>դատարանը</w:t>
      </w:r>
      <w:r>
        <w:rPr>
          <w:rFonts w:ascii="GHEA Grapalat" w:hAnsi="GHEA Grapalat"/>
          <w:lang w:val="fr-FR"/>
        </w:rPr>
        <w:t xml:space="preserve"> </w:t>
      </w:r>
      <w:r>
        <w:rPr>
          <w:rFonts w:ascii="GHEA Grapalat" w:hAnsi="GHEA Grapalat" w:cs="Sylfaen"/>
        </w:rPr>
        <w:t>կարող</w:t>
      </w:r>
      <w:r>
        <w:rPr>
          <w:rFonts w:ascii="GHEA Grapalat" w:hAnsi="GHEA Grapalat"/>
          <w:lang w:val="fr-FR"/>
        </w:rPr>
        <w:t xml:space="preserve"> </w:t>
      </w:r>
      <w:r>
        <w:rPr>
          <w:rFonts w:ascii="GHEA Grapalat" w:hAnsi="GHEA Grapalat" w:cs="Sylfaen"/>
        </w:rPr>
        <w:t>է</w:t>
      </w:r>
      <w:r>
        <w:rPr>
          <w:rFonts w:ascii="GHEA Grapalat" w:hAnsi="GHEA Grapalat"/>
          <w:lang w:val="fr-FR"/>
        </w:rPr>
        <w:t xml:space="preserve"> </w:t>
      </w:r>
      <w:r>
        <w:rPr>
          <w:rFonts w:ascii="GHEA Grapalat" w:hAnsi="GHEA Grapalat" w:cs="Sylfaen"/>
        </w:rPr>
        <w:t>այն</w:t>
      </w:r>
      <w:r>
        <w:rPr>
          <w:rFonts w:ascii="GHEA Grapalat" w:hAnsi="GHEA Grapalat"/>
          <w:lang w:val="fr-FR"/>
        </w:rPr>
        <w:t xml:space="preserve"> </w:t>
      </w:r>
      <w:r>
        <w:rPr>
          <w:rFonts w:ascii="GHEA Grapalat" w:hAnsi="GHEA Grapalat" w:cs="Sylfaen"/>
        </w:rPr>
        <w:t>վերականգնել</w:t>
      </w:r>
      <w:r>
        <w:rPr>
          <w:rFonts w:ascii="GHEA Grapalat" w:hAnsi="GHEA Grapalat"/>
          <w:lang w:val="fr-FR"/>
        </w:rPr>
        <w:t>:</w:t>
      </w:r>
    </w:p>
    <w:p w:rsidR="00BD0F62" w:rsidRDefault="00BD0F62" w:rsidP="00BD0F62">
      <w:pPr>
        <w:pStyle w:val="ListParagraph"/>
        <w:shd w:val="clear" w:color="auto" w:fill="FFFFFF"/>
        <w:tabs>
          <w:tab w:val="left" w:pos="851"/>
        </w:tabs>
        <w:ind w:left="0" w:firstLine="630"/>
        <w:jc w:val="both"/>
        <w:rPr>
          <w:rFonts w:ascii="GHEA Grapalat" w:hAnsi="GHEA Grapalat"/>
          <w:lang w:val="fr-FR"/>
        </w:rPr>
      </w:pPr>
      <w:r>
        <w:rPr>
          <w:rFonts w:ascii="GHEA Grapalat" w:hAnsi="GHEA Grapalat" w:cs="Sylfaen"/>
          <w:lang w:val="af-ZA"/>
        </w:rPr>
        <w:t>Ո</w:t>
      </w:r>
      <w:r>
        <w:rPr>
          <w:rFonts w:ascii="GHEA Grapalat" w:hAnsi="GHEA Grapalat"/>
        </w:rPr>
        <w:t>րպես</w:t>
      </w:r>
      <w:r>
        <w:rPr>
          <w:rFonts w:ascii="GHEA Grapalat" w:hAnsi="GHEA Grapalat"/>
          <w:lang w:val="fr-FR"/>
        </w:rPr>
        <w:t xml:space="preserve"> </w:t>
      </w:r>
      <w:r>
        <w:rPr>
          <w:rFonts w:ascii="GHEA Grapalat" w:hAnsi="GHEA Grapalat"/>
        </w:rPr>
        <w:t>օրինակ</w:t>
      </w:r>
      <w:r>
        <w:rPr>
          <w:rFonts w:ascii="GHEA Grapalat" w:hAnsi="GHEA Grapalat"/>
          <w:lang w:val="fr-FR"/>
        </w:rPr>
        <w:t xml:space="preserve"> </w:t>
      </w:r>
      <w:r>
        <w:rPr>
          <w:rFonts w:ascii="GHEA Grapalat" w:hAnsi="GHEA Grapalat"/>
        </w:rPr>
        <w:t>կարող</w:t>
      </w:r>
      <w:r>
        <w:rPr>
          <w:rFonts w:ascii="GHEA Grapalat" w:hAnsi="GHEA Grapalat"/>
          <w:lang w:val="fr-FR"/>
        </w:rPr>
        <w:t xml:space="preserve"> </w:t>
      </w:r>
      <w:r>
        <w:rPr>
          <w:rFonts w:ascii="GHEA Grapalat" w:hAnsi="GHEA Grapalat"/>
        </w:rPr>
        <w:t>է</w:t>
      </w:r>
      <w:r>
        <w:rPr>
          <w:rFonts w:ascii="GHEA Grapalat" w:hAnsi="GHEA Grapalat"/>
          <w:lang w:val="fr-FR"/>
        </w:rPr>
        <w:t xml:space="preserve"> </w:t>
      </w:r>
      <w:r>
        <w:rPr>
          <w:rFonts w:ascii="GHEA Grapalat" w:hAnsi="GHEA Grapalat"/>
        </w:rPr>
        <w:t>համարվել</w:t>
      </w:r>
      <w:r>
        <w:rPr>
          <w:rFonts w:ascii="GHEA Grapalat" w:hAnsi="GHEA Grapalat"/>
          <w:lang w:val="fr-FR"/>
        </w:rPr>
        <w:t xml:space="preserve"> </w:t>
      </w:r>
      <w:r>
        <w:rPr>
          <w:rFonts w:ascii="GHEA Grapalat" w:hAnsi="GHEA Grapalat"/>
        </w:rPr>
        <w:t>հարկային</w:t>
      </w:r>
      <w:r>
        <w:rPr>
          <w:rFonts w:ascii="GHEA Grapalat" w:hAnsi="GHEA Grapalat"/>
          <w:lang w:val="fr-FR"/>
        </w:rPr>
        <w:t xml:space="preserve"> </w:t>
      </w:r>
      <w:r>
        <w:rPr>
          <w:rFonts w:ascii="GHEA Grapalat" w:hAnsi="GHEA Grapalat"/>
        </w:rPr>
        <w:t>մարմնի</w:t>
      </w:r>
      <w:r>
        <w:rPr>
          <w:rFonts w:ascii="GHEA Grapalat" w:hAnsi="GHEA Grapalat"/>
          <w:lang w:val="fr-FR"/>
        </w:rPr>
        <w:t xml:space="preserve"> </w:t>
      </w:r>
      <w:r>
        <w:rPr>
          <w:rFonts w:ascii="GHEA Grapalat" w:hAnsi="GHEA Grapalat"/>
        </w:rPr>
        <w:t>կողմից</w:t>
      </w:r>
      <w:r>
        <w:rPr>
          <w:rFonts w:ascii="GHEA Grapalat" w:hAnsi="GHEA Grapalat"/>
          <w:lang w:val="fr-FR"/>
        </w:rPr>
        <w:t xml:space="preserve"> </w:t>
      </w:r>
      <w:r>
        <w:rPr>
          <w:rFonts w:ascii="GHEA Grapalat" w:hAnsi="GHEA Grapalat"/>
        </w:rPr>
        <w:t>կազմվող</w:t>
      </w:r>
      <w:r>
        <w:rPr>
          <w:rFonts w:ascii="GHEA Grapalat" w:hAnsi="GHEA Grapalat"/>
          <w:lang w:val="fr-FR"/>
        </w:rPr>
        <w:t xml:space="preserve"> </w:t>
      </w:r>
      <w:r>
        <w:rPr>
          <w:rFonts w:ascii="GHEA Grapalat" w:hAnsi="GHEA Grapalat"/>
        </w:rPr>
        <w:t>ստուգման</w:t>
      </w:r>
      <w:r>
        <w:rPr>
          <w:rFonts w:ascii="GHEA Grapalat" w:hAnsi="GHEA Grapalat"/>
          <w:lang w:val="fr-FR"/>
        </w:rPr>
        <w:t xml:space="preserve"> </w:t>
      </w:r>
      <w:r>
        <w:rPr>
          <w:rFonts w:ascii="GHEA Grapalat" w:hAnsi="GHEA Grapalat"/>
        </w:rPr>
        <w:t>ակտերը</w:t>
      </w:r>
      <w:r>
        <w:rPr>
          <w:rFonts w:ascii="GHEA Grapalat" w:hAnsi="GHEA Grapalat"/>
          <w:lang w:val="fr-FR"/>
        </w:rPr>
        <w:t xml:space="preserve"> </w:t>
      </w:r>
      <w:r>
        <w:rPr>
          <w:rFonts w:ascii="GHEA Grapalat" w:hAnsi="GHEA Grapalat"/>
        </w:rPr>
        <w:t>կատարման</w:t>
      </w:r>
      <w:r>
        <w:rPr>
          <w:rFonts w:ascii="GHEA Grapalat" w:hAnsi="GHEA Grapalat"/>
          <w:lang w:val="fr-FR"/>
        </w:rPr>
        <w:t xml:space="preserve"> </w:t>
      </w:r>
      <w:r>
        <w:rPr>
          <w:rFonts w:ascii="GHEA Grapalat" w:hAnsi="GHEA Grapalat"/>
        </w:rPr>
        <w:t>ներկայացնելու</w:t>
      </w:r>
      <w:r>
        <w:rPr>
          <w:rFonts w:ascii="GHEA Grapalat" w:hAnsi="GHEA Grapalat"/>
          <w:lang w:val="fr-FR"/>
        </w:rPr>
        <w:t xml:space="preserve"> </w:t>
      </w:r>
      <w:r>
        <w:rPr>
          <w:rFonts w:ascii="GHEA Grapalat" w:hAnsi="GHEA Grapalat"/>
        </w:rPr>
        <w:t>ժամկետները</w:t>
      </w:r>
      <w:r>
        <w:rPr>
          <w:rFonts w:ascii="GHEA Grapalat" w:hAnsi="GHEA Grapalat"/>
          <w:lang w:val="fr-FR"/>
        </w:rPr>
        <w:t xml:space="preserve"> </w:t>
      </w:r>
      <w:r>
        <w:rPr>
          <w:rFonts w:ascii="GHEA Grapalat" w:hAnsi="GHEA Grapalat"/>
        </w:rPr>
        <w:t>բաց</w:t>
      </w:r>
      <w:r>
        <w:rPr>
          <w:rFonts w:ascii="GHEA Grapalat" w:hAnsi="GHEA Grapalat"/>
          <w:lang w:val="fr-FR"/>
        </w:rPr>
        <w:t xml:space="preserve"> </w:t>
      </w:r>
      <w:r>
        <w:rPr>
          <w:rFonts w:ascii="GHEA Grapalat" w:hAnsi="GHEA Grapalat"/>
        </w:rPr>
        <w:t>թողնելու</w:t>
      </w:r>
      <w:r>
        <w:rPr>
          <w:rFonts w:ascii="GHEA Grapalat" w:hAnsi="GHEA Grapalat"/>
          <w:lang w:val="fr-FR"/>
        </w:rPr>
        <w:t xml:space="preserve"> </w:t>
      </w:r>
      <w:r>
        <w:rPr>
          <w:rFonts w:ascii="GHEA Grapalat" w:hAnsi="GHEA Grapalat"/>
        </w:rPr>
        <w:t>հանգամանքը</w:t>
      </w:r>
      <w:r>
        <w:rPr>
          <w:rFonts w:ascii="GHEA Grapalat" w:hAnsi="GHEA Grapalat"/>
          <w:lang w:val="fr-FR"/>
        </w:rPr>
        <w:t>:</w:t>
      </w:r>
    </w:p>
    <w:p w:rsidR="00BD0F62" w:rsidRDefault="00BD0F62" w:rsidP="00BD0F62">
      <w:pPr>
        <w:pStyle w:val="ListParagraph"/>
        <w:shd w:val="clear" w:color="auto" w:fill="FFFFFF"/>
        <w:tabs>
          <w:tab w:val="left" w:pos="851"/>
        </w:tabs>
        <w:ind w:left="0" w:firstLine="630"/>
        <w:jc w:val="both"/>
        <w:rPr>
          <w:rFonts w:ascii="GHEA Grapalat" w:hAnsi="GHEA Grapalat"/>
          <w:lang w:val="af-ZA"/>
        </w:rPr>
      </w:pPr>
      <w:r>
        <w:rPr>
          <w:rFonts w:ascii="GHEA Grapalat" w:hAnsi="GHEA Grapalat"/>
          <w:lang w:val="fr-FR"/>
        </w:rPr>
        <w:t>Մասնավորապես, մ</w:t>
      </w:r>
      <w:r>
        <w:rPr>
          <w:rFonts w:ascii="GHEA Grapalat" w:hAnsi="GHEA Grapalat" w:cs="Sylfaen"/>
        </w:rPr>
        <w:t>ինչև</w:t>
      </w:r>
      <w:r>
        <w:rPr>
          <w:rFonts w:ascii="GHEA Grapalat" w:hAnsi="GHEA Grapalat" w:cs="Sylfaen"/>
          <w:lang w:val="pt-BR"/>
        </w:rPr>
        <w:t xml:space="preserve"> 07.04.2018 </w:t>
      </w:r>
      <w:r>
        <w:rPr>
          <w:rFonts w:ascii="GHEA Grapalat" w:hAnsi="GHEA Grapalat" w:cs="Sylfaen"/>
        </w:rPr>
        <w:t>թվականը</w:t>
      </w:r>
      <w:r>
        <w:rPr>
          <w:rFonts w:ascii="GHEA Grapalat" w:hAnsi="GHEA Grapalat" w:cs="Sylfaen"/>
          <w:lang w:val="pt-BR"/>
        </w:rPr>
        <w:t xml:space="preserve"> </w:t>
      </w:r>
      <w:r>
        <w:rPr>
          <w:rFonts w:ascii="GHEA Grapalat" w:hAnsi="GHEA Grapalat" w:cs="Sylfaen"/>
        </w:rPr>
        <w:t>հարկային</w:t>
      </w:r>
      <w:r>
        <w:rPr>
          <w:rFonts w:ascii="GHEA Grapalat" w:hAnsi="GHEA Grapalat" w:cs="Sylfaen"/>
          <w:lang w:val="pt-BR"/>
        </w:rPr>
        <w:t xml:space="preserve"> </w:t>
      </w:r>
      <w:r>
        <w:rPr>
          <w:rFonts w:ascii="GHEA Grapalat" w:hAnsi="GHEA Grapalat" w:cs="Sylfaen"/>
        </w:rPr>
        <w:t>մարմնի</w:t>
      </w:r>
      <w:r>
        <w:rPr>
          <w:rFonts w:ascii="GHEA Grapalat" w:hAnsi="GHEA Grapalat" w:cs="Sylfaen"/>
          <w:lang w:val="pt-BR"/>
        </w:rPr>
        <w:t xml:space="preserve"> </w:t>
      </w:r>
      <w:r>
        <w:rPr>
          <w:rFonts w:ascii="GHEA Grapalat" w:hAnsi="GHEA Grapalat" w:cs="Sylfaen"/>
        </w:rPr>
        <w:t>կողմից</w:t>
      </w:r>
      <w:r>
        <w:rPr>
          <w:rFonts w:ascii="GHEA Grapalat" w:hAnsi="GHEA Grapalat" w:cs="Sylfaen"/>
          <w:lang w:val="pt-BR"/>
        </w:rPr>
        <w:t xml:space="preserve"> </w:t>
      </w:r>
      <w:r>
        <w:rPr>
          <w:rFonts w:ascii="GHEA Grapalat" w:hAnsi="GHEA Grapalat" w:cs="Sylfaen"/>
        </w:rPr>
        <w:t>ստուգման</w:t>
      </w:r>
      <w:r>
        <w:rPr>
          <w:rFonts w:ascii="GHEA Grapalat" w:hAnsi="GHEA Grapalat" w:cs="Sylfaen"/>
          <w:lang w:val="pt-BR"/>
        </w:rPr>
        <w:t xml:space="preserve"> </w:t>
      </w:r>
      <w:r>
        <w:rPr>
          <w:rFonts w:ascii="GHEA Grapalat" w:hAnsi="GHEA Grapalat" w:cs="Sylfaen"/>
        </w:rPr>
        <w:t>ակտերով</w:t>
      </w:r>
      <w:r>
        <w:rPr>
          <w:rFonts w:ascii="GHEA Grapalat" w:hAnsi="GHEA Grapalat" w:cs="Sylfaen"/>
          <w:lang w:val="pt-BR"/>
        </w:rPr>
        <w:t xml:space="preserve"> </w:t>
      </w:r>
      <w:r>
        <w:rPr>
          <w:rFonts w:ascii="GHEA Grapalat" w:hAnsi="GHEA Grapalat" w:cs="Sylfaen"/>
        </w:rPr>
        <w:t>առաջադրված</w:t>
      </w:r>
      <w:r>
        <w:rPr>
          <w:rFonts w:ascii="GHEA Grapalat" w:hAnsi="GHEA Grapalat" w:cs="Sylfaen"/>
          <w:lang w:val="pt-BR"/>
        </w:rPr>
        <w:t xml:space="preserve"> </w:t>
      </w:r>
      <w:r>
        <w:rPr>
          <w:rFonts w:ascii="GHEA Grapalat" w:hAnsi="GHEA Grapalat" w:cs="Sylfaen"/>
        </w:rPr>
        <w:t>պարտավորությունները</w:t>
      </w:r>
      <w:r>
        <w:rPr>
          <w:rFonts w:ascii="GHEA Grapalat" w:hAnsi="GHEA Grapalat" w:cs="Sylfaen"/>
          <w:lang w:val="pt-BR"/>
        </w:rPr>
        <w:t xml:space="preserve"> </w:t>
      </w:r>
      <w:r>
        <w:rPr>
          <w:rFonts w:ascii="GHEA Grapalat" w:hAnsi="GHEA Grapalat" w:cs="Sylfaen"/>
        </w:rPr>
        <w:t>գանձելու</w:t>
      </w:r>
      <w:r>
        <w:rPr>
          <w:rFonts w:ascii="GHEA Grapalat" w:hAnsi="GHEA Grapalat" w:cs="Sylfaen"/>
          <w:lang w:val="pt-BR"/>
        </w:rPr>
        <w:t xml:space="preserve"> </w:t>
      </w:r>
      <w:r>
        <w:rPr>
          <w:rFonts w:ascii="GHEA Grapalat" w:hAnsi="GHEA Grapalat" w:cs="Sylfaen"/>
        </w:rPr>
        <w:t>նպատակով</w:t>
      </w:r>
      <w:r>
        <w:rPr>
          <w:rFonts w:ascii="GHEA Grapalat" w:hAnsi="GHEA Grapalat" w:cs="Sylfaen"/>
          <w:lang w:val="pt-BR"/>
        </w:rPr>
        <w:t xml:space="preserve"> </w:t>
      </w:r>
      <w:r>
        <w:rPr>
          <w:rFonts w:ascii="GHEA Grapalat" w:hAnsi="GHEA Grapalat" w:cs="Sylfaen"/>
        </w:rPr>
        <w:t>հարկային</w:t>
      </w:r>
      <w:r>
        <w:rPr>
          <w:rFonts w:ascii="GHEA Grapalat" w:hAnsi="GHEA Grapalat" w:cs="Sylfaen"/>
          <w:lang w:val="pt-BR"/>
        </w:rPr>
        <w:t xml:space="preserve"> </w:t>
      </w:r>
      <w:r>
        <w:rPr>
          <w:rFonts w:ascii="GHEA Grapalat" w:hAnsi="GHEA Grapalat" w:cs="Sylfaen"/>
        </w:rPr>
        <w:t>մարմինը</w:t>
      </w:r>
      <w:r>
        <w:rPr>
          <w:rFonts w:ascii="GHEA Grapalat" w:hAnsi="GHEA Grapalat" w:cs="Sylfaen"/>
          <w:lang w:val="pt-BR"/>
        </w:rPr>
        <w:t xml:space="preserve"> </w:t>
      </w:r>
      <w:r>
        <w:rPr>
          <w:rFonts w:ascii="GHEA Grapalat" w:hAnsi="GHEA Grapalat" w:cs="Sylfaen"/>
        </w:rPr>
        <w:t>կայացնում</w:t>
      </w:r>
      <w:r>
        <w:rPr>
          <w:rFonts w:ascii="GHEA Grapalat" w:hAnsi="GHEA Grapalat" w:cs="Sylfaen"/>
          <w:lang w:val="pt-BR"/>
        </w:rPr>
        <w:t xml:space="preserve"> </w:t>
      </w:r>
      <w:r>
        <w:rPr>
          <w:rFonts w:ascii="GHEA Grapalat" w:hAnsi="GHEA Grapalat" w:cs="Sylfaen"/>
        </w:rPr>
        <w:t>էր</w:t>
      </w:r>
      <w:r>
        <w:rPr>
          <w:rFonts w:ascii="GHEA Grapalat" w:hAnsi="GHEA Grapalat" w:cs="Sylfaen"/>
          <w:lang w:val="pt-BR"/>
        </w:rPr>
        <w:t xml:space="preserve"> </w:t>
      </w:r>
      <w:r>
        <w:rPr>
          <w:rFonts w:ascii="GHEA Grapalat" w:hAnsi="GHEA Grapalat" w:cs="Sylfaen"/>
        </w:rPr>
        <w:t>հարկ</w:t>
      </w:r>
      <w:r>
        <w:rPr>
          <w:rFonts w:ascii="GHEA Grapalat" w:hAnsi="GHEA Grapalat" w:cs="Sylfaen"/>
          <w:lang w:val="pt-BR"/>
        </w:rPr>
        <w:t xml:space="preserve"> </w:t>
      </w:r>
      <w:r>
        <w:rPr>
          <w:rFonts w:ascii="GHEA Grapalat" w:hAnsi="GHEA Grapalat" w:cs="Sylfaen"/>
        </w:rPr>
        <w:t>վճարողից</w:t>
      </w:r>
      <w:r>
        <w:rPr>
          <w:rFonts w:ascii="GHEA Grapalat" w:hAnsi="GHEA Grapalat" w:cs="Sylfaen"/>
          <w:lang w:val="pt-BR"/>
        </w:rPr>
        <w:t xml:space="preserve"> </w:t>
      </w:r>
      <w:r>
        <w:rPr>
          <w:rFonts w:ascii="GHEA Grapalat" w:hAnsi="GHEA Grapalat" w:cs="Sylfaen"/>
        </w:rPr>
        <w:t>ժամանակին</w:t>
      </w:r>
      <w:r>
        <w:rPr>
          <w:rFonts w:ascii="GHEA Grapalat" w:hAnsi="GHEA Grapalat" w:cs="Sylfaen"/>
          <w:lang w:val="pt-BR"/>
        </w:rPr>
        <w:t xml:space="preserve"> </w:t>
      </w:r>
      <w:r>
        <w:rPr>
          <w:rFonts w:ascii="GHEA Grapalat" w:hAnsi="GHEA Grapalat" w:cs="Sylfaen"/>
        </w:rPr>
        <w:t>չվճարված</w:t>
      </w:r>
      <w:r>
        <w:rPr>
          <w:rFonts w:ascii="GHEA Grapalat" w:hAnsi="GHEA Grapalat" w:cs="Sylfaen"/>
          <w:lang w:val="pt-BR"/>
        </w:rPr>
        <w:t xml:space="preserve"> </w:t>
      </w:r>
      <w:r>
        <w:rPr>
          <w:rFonts w:ascii="GHEA Grapalat" w:hAnsi="GHEA Grapalat" w:cs="Sylfaen"/>
        </w:rPr>
        <w:t>գումարը</w:t>
      </w:r>
      <w:r>
        <w:rPr>
          <w:rFonts w:ascii="GHEA Grapalat" w:hAnsi="GHEA Grapalat" w:cs="Sylfaen"/>
          <w:lang w:val="pt-BR"/>
        </w:rPr>
        <w:t xml:space="preserve"> </w:t>
      </w:r>
      <w:r>
        <w:rPr>
          <w:rFonts w:ascii="GHEA Grapalat" w:hAnsi="GHEA Grapalat" w:cs="Sylfaen"/>
        </w:rPr>
        <w:t>գանձելու</w:t>
      </w:r>
      <w:r>
        <w:rPr>
          <w:rFonts w:ascii="GHEA Grapalat" w:hAnsi="GHEA Grapalat" w:cs="Sylfaen"/>
          <w:lang w:val="pt-BR"/>
        </w:rPr>
        <w:t xml:space="preserve"> </w:t>
      </w:r>
      <w:r>
        <w:rPr>
          <w:rFonts w:ascii="GHEA Grapalat" w:hAnsi="GHEA Grapalat" w:cs="Sylfaen"/>
        </w:rPr>
        <w:t>վերաբերյալ</w:t>
      </w:r>
      <w:r>
        <w:rPr>
          <w:rFonts w:ascii="GHEA Grapalat" w:hAnsi="GHEA Grapalat" w:cs="Sylfaen"/>
          <w:lang w:val="pt-BR"/>
        </w:rPr>
        <w:t xml:space="preserve"> </w:t>
      </w:r>
      <w:r>
        <w:rPr>
          <w:rFonts w:ascii="GHEA Grapalat" w:hAnsi="GHEA Grapalat" w:cs="Sylfaen"/>
        </w:rPr>
        <w:t>որոշումներ</w:t>
      </w:r>
      <w:r>
        <w:rPr>
          <w:rFonts w:ascii="GHEA Grapalat" w:hAnsi="GHEA Grapalat" w:cs="Sylfaen"/>
          <w:lang w:val="af-ZA"/>
        </w:rPr>
        <w:t>,</w:t>
      </w:r>
      <w:r>
        <w:rPr>
          <w:rFonts w:ascii="GHEA Grapalat" w:hAnsi="GHEA Grapalat" w:cs="Sylfaen"/>
          <w:lang w:val="pt-BR"/>
        </w:rPr>
        <w:t xml:space="preserve"> </w:t>
      </w:r>
      <w:r>
        <w:rPr>
          <w:rFonts w:ascii="GHEA Grapalat" w:hAnsi="GHEA Grapalat" w:cs="Sylfaen"/>
        </w:rPr>
        <w:t>և</w:t>
      </w:r>
      <w:r>
        <w:rPr>
          <w:rFonts w:ascii="GHEA Grapalat" w:hAnsi="GHEA Grapalat" w:cs="Sylfaen"/>
          <w:lang w:val="pt-BR"/>
        </w:rPr>
        <w:t xml:space="preserve"> </w:t>
      </w:r>
      <w:r>
        <w:rPr>
          <w:rFonts w:ascii="GHEA Grapalat" w:hAnsi="GHEA Grapalat" w:cs="Sylfaen"/>
        </w:rPr>
        <w:t>դրանք</w:t>
      </w:r>
      <w:r>
        <w:rPr>
          <w:rFonts w:ascii="GHEA Grapalat" w:hAnsi="GHEA Grapalat" w:cs="Sylfaen"/>
          <w:lang w:val="pt-BR"/>
        </w:rPr>
        <w:t xml:space="preserve"> </w:t>
      </w:r>
      <w:r>
        <w:rPr>
          <w:rFonts w:ascii="GHEA Grapalat" w:hAnsi="GHEA Grapalat" w:cs="Sylfaen"/>
        </w:rPr>
        <w:t>ներկայացնում</w:t>
      </w:r>
      <w:r>
        <w:rPr>
          <w:rFonts w:ascii="GHEA Grapalat" w:hAnsi="GHEA Grapalat" w:cs="Sylfaen"/>
          <w:lang w:val="pt-BR"/>
        </w:rPr>
        <w:t xml:space="preserve"> </w:t>
      </w:r>
      <w:r>
        <w:rPr>
          <w:rFonts w:ascii="GHEA Grapalat" w:hAnsi="GHEA Grapalat" w:cs="Sylfaen"/>
        </w:rPr>
        <w:t>ԴԱՀԿ</w:t>
      </w:r>
      <w:r>
        <w:rPr>
          <w:rFonts w:ascii="GHEA Grapalat" w:hAnsi="GHEA Grapalat" w:cs="Sylfaen"/>
          <w:lang w:val="pt-BR"/>
        </w:rPr>
        <w:t xml:space="preserve"> </w:t>
      </w:r>
      <w:r>
        <w:rPr>
          <w:rFonts w:ascii="GHEA Grapalat" w:hAnsi="GHEA Grapalat" w:cs="Sylfaen"/>
        </w:rPr>
        <w:t>ծառայություն</w:t>
      </w:r>
      <w:r>
        <w:rPr>
          <w:rFonts w:ascii="GHEA Grapalat" w:hAnsi="GHEA Grapalat" w:cs="Sylfaen"/>
          <w:lang w:val="pt-BR"/>
        </w:rPr>
        <w:t xml:space="preserve"> </w:t>
      </w:r>
      <w:r>
        <w:rPr>
          <w:rFonts w:ascii="GHEA Grapalat" w:hAnsi="GHEA Grapalat" w:cs="Sylfaen"/>
        </w:rPr>
        <w:t>հարկադիր</w:t>
      </w:r>
      <w:r>
        <w:rPr>
          <w:rFonts w:ascii="GHEA Grapalat" w:hAnsi="GHEA Grapalat" w:cs="Sylfaen"/>
          <w:lang w:val="pt-BR"/>
        </w:rPr>
        <w:t xml:space="preserve"> </w:t>
      </w:r>
      <w:r>
        <w:rPr>
          <w:rFonts w:ascii="GHEA Grapalat" w:hAnsi="GHEA Grapalat" w:cs="Sylfaen"/>
        </w:rPr>
        <w:t>կատարման</w:t>
      </w:r>
      <w:r>
        <w:rPr>
          <w:rFonts w:ascii="GHEA Grapalat" w:hAnsi="GHEA Grapalat" w:cs="Sylfaen"/>
          <w:lang w:val="pt-BR"/>
        </w:rPr>
        <w:t xml:space="preserve">: </w:t>
      </w:r>
      <w:r>
        <w:rPr>
          <w:rFonts w:ascii="GHEA Grapalat" w:hAnsi="GHEA Grapalat" w:cs="Sylfaen"/>
        </w:rPr>
        <w:t>Հարկային</w:t>
      </w:r>
      <w:r>
        <w:rPr>
          <w:rFonts w:ascii="GHEA Grapalat" w:hAnsi="GHEA Grapalat" w:cs="Sylfaen"/>
          <w:lang w:val="pt-BR"/>
        </w:rPr>
        <w:t xml:space="preserve"> </w:t>
      </w:r>
      <w:r>
        <w:rPr>
          <w:rFonts w:ascii="GHEA Grapalat" w:hAnsi="GHEA Grapalat" w:cs="Sylfaen"/>
        </w:rPr>
        <w:t>մարմնի</w:t>
      </w:r>
      <w:r>
        <w:rPr>
          <w:rFonts w:ascii="GHEA Grapalat" w:hAnsi="GHEA Grapalat" w:cs="Sylfaen"/>
          <w:lang w:val="pt-BR"/>
        </w:rPr>
        <w:t xml:space="preserve"> </w:t>
      </w:r>
      <w:r>
        <w:rPr>
          <w:rFonts w:ascii="GHEA Grapalat" w:hAnsi="GHEA Grapalat" w:cs="Sylfaen"/>
        </w:rPr>
        <w:t>կողմից</w:t>
      </w:r>
      <w:r>
        <w:rPr>
          <w:rFonts w:ascii="GHEA Grapalat" w:hAnsi="GHEA Grapalat" w:cs="Sylfaen"/>
          <w:lang w:val="pt-BR"/>
        </w:rPr>
        <w:t xml:space="preserve"> </w:t>
      </w:r>
      <w:r>
        <w:rPr>
          <w:rFonts w:ascii="GHEA Grapalat" w:hAnsi="GHEA Grapalat" w:cs="Sylfaen"/>
        </w:rPr>
        <w:t>իրականացվող</w:t>
      </w:r>
      <w:r>
        <w:rPr>
          <w:rFonts w:ascii="GHEA Grapalat" w:hAnsi="GHEA Grapalat" w:cs="Sylfaen"/>
          <w:lang w:val="pt-BR"/>
        </w:rPr>
        <w:t xml:space="preserve"> </w:t>
      </w:r>
      <w:r>
        <w:rPr>
          <w:rFonts w:ascii="GHEA Grapalat" w:hAnsi="GHEA Grapalat" w:cs="Sylfaen"/>
        </w:rPr>
        <w:t>այս</w:t>
      </w:r>
      <w:r>
        <w:rPr>
          <w:rFonts w:ascii="GHEA Grapalat" w:hAnsi="GHEA Grapalat" w:cs="Sylfaen"/>
          <w:lang w:val="pt-BR"/>
        </w:rPr>
        <w:t xml:space="preserve"> </w:t>
      </w:r>
      <w:r>
        <w:rPr>
          <w:rFonts w:ascii="GHEA Grapalat" w:hAnsi="GHEA Grapalat" w:cs="Sylfaen"/>
        </w:rPr>
        <w:t>վարչարարությունն</w:t>
      </w:r>
      <w:r>
        <w:rPr>
          <w:rFonts w:ascii="GHEA Grapalat" w:hAnsi="GHEA Grapalat" w:cs="Sylfaen"/>
          <w:lang w:val="pt-BR"/>
        </w:rPr>
        <w:t xml:space="preserve"> </w:t>
      </w:r>
      <w:r>
        <w:rPr>
          <w:rFonts w:ascii="GHEA Grapalat" w:hAnsi="GHEA Grapalat" w:cs="Sylfaen"/>
        </w:rPr>
        <w:t>իրականացվում</w:t>
      </w:r>
      <w:r>
        <w:rPr>
          <w:rFonts w:ascii="GHEA Grapalat" w:hAnsi="GHEA Grapalat" w:cs="Sylfaen"/>
          <w:lang w:val="pt-BR"/>
        </w:rPr>
        <w:t xml:space="preserve"> </w:t>
      </w:r>
      <w:r>
        <w:rPr>
          <w:rFonts w:ascii="GHEA Grapalat" w:hAnsi="GHEA Grapalat" w:cs="Sylfaen"/>
        </w:rPr>
        <w:t>էր</w:t>
      </w:r>
      <w:r>
        <w:rPr>
          <w:rFonts w:ascii="GHEA Grapalat" w:hAnsi="GHEA Grapalat" w:cs="Sylfaen"/>
          <w:lang w:val="pt-BR"/>
        </w:rPr>
        <w:t xml:space="preserve"> </w:t>
      </w:r>
      <w:r>
        <w:rPr>
          <w:rFonts w:ascii="GHEA Grapalat" w:hAnsi="GHEA Grapalat" w:cs="Sylfaen"/>
        </w:rPr>
        <w:t>մինչև</w:t>
      </w:r>
      <w:r>
        <w:rPr>
          <w:rFonts w:ascii="GHEA Grapalat" w:hAnsi="GHEA Grapalat" w:cs="Sylfaen"/>
          <w:lang w:val="pt-BR"/>
        </w:rPr>
        <w:t xml:space="preserve"> 01.01.2018 </w:t>
      </w:r>
      <w:r>
        <w:rPr>
          <w:rFonts w:ascii="GHEA Grapalat" w:hAnsi="GHEA Grapalat" w:cs="Sylfaen"/>
        </w:rPr>
        <w:t>թվականը</w:t>
      </w:r>
      <w:r>
        <w:rPr>
          <w:rFonts w:ascii="GHEA Grapalat" w:hAnsi="GHEA Grapalat" w:cs="Sylfaen"/>
          <w:lang w:val="pt-BR"/>
        </w:rPr>
        <w:t xml:space="preserve"> </w:t>
      </w:r>
      <w:r>
        <w:rPr>
          <w:rFonts w:ascii="GHEA Grapalat" w:hAnsi="GHEA Grapalat" w:cs="Sylfaen"/>
        </w:rPr>
        <w:t>գործող</w:t>
      </w:r>
      <w:r>
        <w:rPr>
          <w:rFonts w:ascii="GHEA Grapalat" w:hAnsi="GHEA Grapalat" w:cs="Sylfaen"/>
          <w:lang w:val="pt-BR"/>
        </w:rPr>
        <w:t xml:space="preserve"> «</w:t>
      </w:r>
      <w:r>
        <w:rPr>
          <w:rFonts w:ascii="GHEA Grapalat" w:hAnsi="GHEA Grapalat" w:cs="Sylfaen"/>
        </w:rPr>
        <w:t>Հարկերի</w:t>
      </w:r>
      <w:r>
        <w:rPr>
          <w:rFonts w:ascii="GHEA Grapalat" w:hAnsi="GHEA Grapalat" w:cs="Sylfaen"/>
          <w:lang w:val="pt-BR"/>
        </w:rPr>
        <w:t xml:space="preserve"> </w:t>
      </w:r>
      <w:r>
        <w:rPr>
          <w:rFonts w:ascii="GHEA Grapalat" w:hAnsi="GHEA Grapalat" w:cs="Sylfaen"/>
        </w:rPr>
        <w:t>մասին</w:t>
      </w:r>
      <w:r>
        <w:rPr>
          <w:rFonts w:ascii="GHEA Grapalat" w:hAnsi="GHEA Grapalat" w:cs="Sylfaen"/>
          <w:lang w:val="pt-BR"/>
        </w:rPr>
        <w:t xml:space="preserve">» </w:t>
      </w:r>
      <w:r>
        <w:rPr>
          <w:rFonts w:ascii="GHEA Grapalat" w:hAnsi="GHEA Grapalat" w:cs="Sylfaen"/>
        </w:rPr>
        <w:t>ՀՀ</w:t>
      </w:r>
      <w:r>
        <w:rPr>
          <w:rFonts w:ascii="GHEA Grapalat" w:hAnsi="GHEA Grapalat" w:cs="Sylfaen"/>
          <w:lang w:val="pt-BR"/>
        </w:rPr>
        <w:t xml:space="preserve"> </w:t>
      </w:r>
      <w:r>
        <w:rPr>
          <w:rFonts w:ascii="GHEA Grapalat" w:hAnsi="GHEA Grapalat" w:cs="Sylfaen"/>
        </w:rPr>
        <w:t>օրենքի</w:t>
      </w:r>
      <w:r>
        <w:rPr>
          <w:rFonts w:ascii="GHEA Grapalat" w:hAnsi="GHEA Grapalat" w:cs="Sylfaen"/>
          <w:lang w:val="pt-BR"/>
        </w:rPr>
        <w:t xml:space="preserve"> 29.1-</w:t>
      </w:r>
      <w:r>
        <w:rPr>
          <w:rFonts w:ascii="GHEA Grapalat" w:hAnsi="GHEA Grapalat" w:cs="Sylfaen"/>
        </w:rPr>
        <w:t>րդ</w:t>
      </w:r>
      <w:r>
        <w:rPr>
          <w:rFonts w:ascii="GHEA Grapalat" w:hAnsi="GHEA Grapalat" w:cs="Sylfaen"/>
          <w:lang w:val="pt-BR"/>
        </w:rPr>
        <w:t xml:space="preserve"> </w:t>
      </w:r>
      <w:r>
        <w:rPr>
          <w:rFonts w:ascii="GHEA Grapalat" w:hAnsi="GHEA Grapalat" w:cs="Sylfaen"/>
        </w:rPr>
        <w:t>հոդվածի</w:t>
      </w:r>
      <w:r>
        <w:rPr>
          <w:rFonts w:ascii="GHEA Grapalat" w:hAnsi="GHEA Grapalat" w:cs="Sylfaen"/>
          <w:lang w:val="pt-BR"/>
        </w:rPr>
        <w:t xml:space="preserve"> </w:t>
      </w:r>
      <w:r>
        <w:rPr>
          <w:rFonts w:ascii="GHEA Grapalat" w:hAnsi="GHEA Grapalat" w:cs="Sylfaen"/>
        </w:rPr>
        <w:t>և</w:t>
      </w:r>
      <w:r>
        <w:rPr>
          <w:rFonts w:ascii="GHEA Grapalat" w:hAnsi="GHEA Grapalat" w:cs="Sylfaen"/>
          <w:lang w:val="pt-BR"/>
        </w:rPr>
        <w:t xml:space="preserve"> 01.01.2018</w:t>
      </w:r>
      <w:r>
        <w:rPr>
          <w:rFonts w:ascii="GHEA Grapalat" w:hAnsi="GHEA Grapalat" w:cs="Sylfaen"/>
        </w:rPr>
        <w:t>թ</w:t>
      </w:r>
      <w:r>
        <w:rPr>
          <w:rFonts w:ascii="GHEA Grapalat" w:hAnsi="GHEA Grapalat" w:cs="Sylfaen"/>
          <w:lang w:val="pt-BR"/>
        </w:rPr>
        <w:t xml:space="preserve">. </w:t>
      </w:r>
      <w:r>
        <w:rPr>
          <w:rFonts w:ascii="GHEA Grapalat" w:hAnsi="GHEA Grapalat" w:cs="Sylfaen"/>
        </w:rPr>
        <w:t>հունվարի</w:t>
      </w:r>
      <w:r>
        <w:rPr>
          <w:rFonts w:ascii="GHEA Grapalat" w:hAnsi="GHEA Grapalat" w:cs="Sylfaen"/>
          <w:lang w:val="pt-BR"/>
        </w:rPr>
        <w:t xml:space="preserve"> 1-</w:t>
      </w:r>
      <w:r>
        <w:rPr>
          <w:rFonts w:ascii="GHEA Grapalat" w:hAnsi="GHEA Grapalat" w:cs="Sylfaen"/>
        </w:rPr>
        <w:t>ից</w:t>
      </w:r>
      <w:r>
        <w:rPr>
          <w:rFonts w:ascii="GHEA Grapalat" w:hAnsi="GHEA Grapalat" w:cs="Sylfaen"/>
          <w:lang w:val="pt-BR"/>
        </w:rPr>
        <w:t xml:space="preserve"> </w:t>
      </w:r>
      <w:r>
        <w:rPr>
          <w:rFonts w:ascii="GHEA Grapalat" w:hAnsi="GHEA Grapalat" w:cs="Sylfaen"/>
        </w:rPr>
        <w:t>գործող</w:t>
      </w:r>
      <w:r>
        <w:rPr>
          <w:rFonts w:ascii="GHEA Grapalat" w:hAnsi="GHEA Grapalat" w:cs="Sylfaen"/>
          <w:lang w:val="pt-BR"/>
        </w:rPr>
        <w:t xml:space="preserve"> </w:t>
      </w:r>
      <w:r>
        <w:rPr>
          <w:rFonts w:ascii="GHEA Grapalat" w:hAnsi="GHEA Grapalat" w:cs="Sylfaen"/>
        </w:rPr>
        <w:t>ՀՀ</w:t>
      </w:r>
      <w:r>
        <w:rPr>
          <w:rFonts w:ascii="GHEA Grapalat" w:hAnsi="GHEA Grapalat" w:cs="Sylfaen"/>
          <w:lang w:val="pt-BR"/>
        </w:rPr>
        <w:t xml:space="preserve"> </w:t>
      </w:r>
      <w:r>
        <w:rPr>
          <w:rFonts w:ascii="GHEA Grapalat" w:hAnsi="GHEA Grapalat" w:cs="Sylfaen"/>
        </w:rPr>
        <w:t>հարկային</w:t>
      </w:r>
      <w:r>
        <w:rPr>
          <w:rFonts w:ascii="GHEA Grapalat" w:hAnsi="GHEA Grapalat" w:cs="Sylfaen"/>
          <w:lang w:val="pt-BR"/>
        </w:rPr>
        <w:t xml:space="preserve"> </w:t>
      </w:r>
      <w:r>
        <w:rPr>
          <w:rFonts w:ascii="GHEA Grapalat" w:hAnsi="GHEA Grapalat" w:cs="Sylfaen"/>
        </w:rPr>
        <w:t>օրենսգրքի</w:t>
      </w:r>
      <w:r>
        <w:rPr>
          <w:rFonts w:ascii="GHEA Grapalat" w:hAnsi="GHEA Grapalat" w:cs="Sylfaen"/>
          <w:lang w:val="pt-BR"/>
        </w:rPr>
        <w:t xml:space="preserve"> 398-</w:t>
      </w:r>
      <w:r>
        <w:rPr>
          <w:rFonts w:ascii="GHEA Grapalat" w:hAnsi="GHEA Grapalat" w:cs="Sylfaen"/>
        </w:rPr>
        <w:t>րդ</w:t>
      </w:r>
      <w:r>
        <w:rPr>
          <w:rFonts w:ascii="GHEA Grapalat" w:hAnsi="GHEA Grapalat" w:cs="Sylfaen"/>
          <w:lang w:val="pt-BR"/>
        </w:rPr>
        <w:t xml:space="preserve"> </w:t>
      </w:r>
      <w:r>
        <w:rPr>
          <w:rFonts w:ascii="GHEA Grapalat" w:hAnsi="GHEA Grapalat" w:cs="Sylfaen"/>
        </w:rPr>
        <w:t>հոդվածի</w:t>
      </w:r>
      <w:r>
        <w:rPr>
          <w:rFonts w:ascii="GHEA Grapalat" w:hAnsi="GHEA Grapalat" w:cs="Sylfaen"/>
          <w:lang w:val="pt-BR"/>
        </w:rPr>
        <w:t xml:space="preserve"> 5-</w:t>
      </w:r>
      <w:r>
        <w:rPr>
          <w:rFonts w:ascii="GHEA Grapalat" w:hAnsi="GHEA Grapalat" w:cs="Sylfaen"/>
        </w:rPr>
        <w:t>րդ</w:t>
      </w:r>
      <w:r>
        <w:rPr>
          <w:rFonts w:ascii="GHEA Grapalat" w:hAnsi="GHEA Grapalat" w:cs="Sylfaen"/>
          <w:lang w:val="pt-BR"/>
        </w:rPr>
        <w:t xml:space="preserve"> </w:t>
      </w:r>
      <w:r>
        <w:rPr>
          <w:rFonts w:ascii="GHEA Grapalat" w:hAnsi="GHEA Grapalat" w:cs="Sylfaen"/>
        </w:rPr>
        <w:t>մասի</w:t>
      </w:r>
      <w:r>
        <w:rPr>
          <w:rFonts w:ascii="GHEA Grapalat" w:hAnsi="GHEA Grapalat" w:cs="Sylfaen"/>
          <w:lang w:val="pt-BR"/>
        </w:rPr>
        <w:t xml:space="preserve"> </w:t>
      </w:r>
      <w:r>
        <w:rPr>
          <w:rFonts w:ascii="GHEA Grapalat" w:hAnsi="GHEA Grapalat" w:cs="Sylfaen"/>
        </w:rPr>
        <w:t>համաձայն</w:t>
      </w:r>
      <w:r>
        <w:rPr>
          <w:rFonts w:ascii="GHEA Grapalat" w:hAnsi="GHEA Grapalat" w:cs="Sylfaen"/>
          <w:lang w:val="pt-BR"/>
        </w:rPr>
        <w:t xml:space="preserve">: </w:t>
      </w:r>
      <w:r>
        <w:rPr>
          <w:rFonts w:ascii="GHEA Grapalat" w:hAnsi="GHEA Grapalat" w:cs="Sylfaen"/>
        </w:rPr>
        <w:t>Սակայն</w:t>
      </w:r>
      <w:r>
        <w:rPr>
          <w:rFonts w:ascii="GHEA Grapalat" w:hAnsi="GHEA Grapalat" w:cs="Sylfaen"/>
          <w:lang w:val="pt-BR"/>
        </w:rPr>
        <w:t xml:space="preserve"> </w:t>
      </w:r>
      <w:r>
        <w:rPr>
          <w:rFonts w:ascii="GHEA Grapalat" w:hAnsi="GHEA Grapalat" w:cs="Sylfaen"/>
        </w:rPr>
        <w:t>հարկ</w:t>
      </w:r>
      <w:r>
        <w:rPr>
          <w:rFonts w:ascii="GHEA Grapalat" w:hAnsi="GHEA Grapalat" w:cs="Sylfaen"/>
          <w:lang w:val="pt-BR"/>
        </w:rPr>
        <w:t xml:space="preserve"> </w:t>
      </w:r>
      <w:r>
        <w:rPr>
          <w:rFonts w:ascii="GHEA Grapalat" w:hAnsi="GHEA Grapalat" w:cs="Sylfaen"/>
        </w:rPr>
        <w:t>է</w:t>
      </w:r>
      <w:r>
        <w:rPr>
          <w:rFonts w:ascii="GHEA Grapalat" w:hAnsi="GHEA Grapalat" w:cs="Sylfaen"/>
          <w:lang w:val="pt-BR"/>
        </w:rPr>
        <w:t xml:space="preserve"> </w:t>
      </w:r>
      <w:r>
        <w:rPr>
          <w:rFonts w:ascii="GHEA Grapalat" w:hAnsi="GHEA Grapalat" w:cs="Sylfaen"/>
        </w:rPr>
        <w:t>նշել</w:t>
      </w:r>
      <w:r>
        <w:rPr>
          <w:rFonts w:ascii="GHEA Grapalat" w:hAnsi="GHEA Grapalat" w:cs="Sylfaen"/>
          <w:lang w:val="pt-BR"/>
        </w:rPr>
        <w:t xml:space="preserve">, </w:t>
      </w:r>
      <w:r>
        <w:rPr>
          <w:rFonts w:ascii="GHEA Grapalat" w:hAnsi="GHEA Grapalat" w:cs="Sylfaen"/>
        </w:rPr>
        <w:t>որ</w:t>
      </w:r>
      <w:r>
        <w:rPr>
          <w:rFonts w:ascii="GHEA Grapalat" w:hAnsi="GHEA Grapalat" w:cs="Sylfaen"/>
          <w:lang w:val="pt-BR"/>
        </w:rPr>
        <w:t xml:space="preserve"> </w:t>
      </w:r>
      <w:r>
        <w:rPr>
          <w:rFonts w:ascii="GHEA Grapalat" w:hAnsi="GHEA Grapalat" w:cs="Sylfaen"/>
        </w:rPr>
        <w:t>ՀՀ</w:t>
      </w:r>
      <w:r>
        <w:rPr>
          <w:rFonts w:ascii="GHEA Grapalat" w:hAnsi="GHEA Grapalat" w:cs="Sylfaen"/>
          <w:lang w:val="pt-BR"/>
        </w:rPr>
        <w:t xml:space="preserve"> </w:t>
      </w:r>
      <w:r>
        <w:rPr>
          <w:rFonts w:ascii="GHEA Grapalat" w:hAnsi="GHEA Grapalat" w:cs="Sylfaen"/>
        </w:rPr>
        <w:t>վճռաբեկ</w:t>
      </w:r>
      <w:r>
        <w:rPr>
          <w:rFonts w:ascii="GHEA Grapalat" w:hAnsi="GHEA Grapalat" w:cs="Sylfaen"/>
          <w:lang w:val="pt-BR"/>
        </w:rPr>
        <w:t xml:space="preserve"> </w:t>
      </w:r>
      <w:r>
        <w:rPr>
          <w:rFonts w:ascii="GHEA Grapalat" w:hAnsi="GHEA Grapalat" w:cs="Sylfaen"/>
        </w:rPr>
        <w:t>դատարանի</w:t>
      </w:r>
      <w:r>
        <w:rPr>
          <w:rFonts w:ascii="GHEA Grapalat" w:hAnsi="GHEA Grapalat" w:cs="Sylfaen"/>
          <w:lang w:val="pt-BR"/>
        </w:rPr>
        <w:t xml:space="preserve"> 07.04.2018</w:t>
      </w:r>
      <w:r>
        <w:rPr>
          <w:rFonts w:ascii="GHEA Grapalat" w:hAnsi="GHEA Grapalat" w:cs="Sylfaen"/>
        </w:rPr>
        <w:t>թ</w:t>
      </w:r>
      <w:r>
        <w:rPr>
          <w:rFonts w:ascii="GHEA Grapalat" w:hAnsi="GHEA Grapalat" w:cs="Sylfaen"/>
          <w:lang w:val="pt-BR"/>
        </w:rPr>
        <w:t xml:space="preserve">. </w:t>
      </w:r>
      <w:r>
        <w:rPr>
          <w:rFonts w:ascii="GHEA Grapalat" w:hAnsi="GHEA Grapalat" w:cs="Sylfaen"/>
        </w:rPr>
        <w:t>թիվ</w:t>
      </w:r>
      <w:r>
        <w:rPr>
          <w:rFonts w:ascii="GHEA Grapalat" w:hAnsi="GHEA Grapalat" w:cs="Sylfaen"/>
          <w:lang w:val="pt-BR"/>
        </w:rPr>
        <w:t xml:space="preserve"> </w:t>
      </w:r>
      <w:r>
        <w:rPr>
          <w:rFonts w:ascii="GHEA Grapalat" w:hAnsi="GHEA Grapalat" w:cs="Sylfaen"/>
        </w:rPr>
        <w:t>ՎԴ</w:t>
      </w:r>
      <w:r>
        <w:rPr>
          <w:rFonts w:ascii="GHEA Grapalat" w:hAnsi="GHEA Grapalat" w:cs="Sylfaen"/>
          <w:lang w:val="pt-BR"/>
        </w:rPr>
        <w:t xml:space="preserve">/0883/05/16 </w:t>
      </w:r>
      <w:r>
        <w:rPr>
          <w:rFonts w:ascii="GHEA Grapalat" w:hAnsi="GHEA Grapalat" w:cs="Sylfaen"/>
        </w:rPr>
        <w:t>նախադեպային</w:t>
      </w:r>
      <w:r>
        <w:rPr>
          <w:rFonts w:ascii="GHEA Grapalat" w:hAnsi="GHEA Grapalat" w:cs="Sylfaen"/>
          <w:lang w:val="pt-BR"/>
        </w:rPr>
        <w:t xml:space="preserve"> </w:t>
      </w:r>
      <w:r>
        <w:rPr>
          <w:rFonts w:ascii="GHEA Grapalat" w:hAnsi="GHEA Grapalat" w:cs="Sylfaen"/>
        </w:rPr>
        <w:t>որոշմամբ</w:t>
      </w:r>
      <w:r>
        <w:rPr>
          <w:rFonts w:ascii="GHEA Grapalat" w:hAnsi="GHEA Grapalat" w:cs="Sylfaen"/>
          <w:lang w:val="pt-BR"/>
        </w:rPr>
        <w:t xml:space="preserve"> </w:t>
      </w:r>
      <w:r>
        <w:rPr>
          <w:rFonts w:ascii="GHEA Grapalat" w:hAnsi="GHEA Grapalat" w:cs="Sylfaen"/>
        </w:rPr>
        <w:t>սահմանվել</w:t>
      </w:r>
      <w:r>
        <w:rPr>
          <w:rFonts w:ascii="GHEA Grapalat" w:hAnsi="GHEA Grapalat" w:cs="Sylfaen"/>
          <w:lang w:val="pt-BR"/>
        </w:rPr>
        <w:t xml:space="preserve"> </w:t>
      </w:r>
      <w:r>
        <w:rPr>
          <w:rFonts w:ascii="GHEA Grapalat" w:hAnsi="GHEA Grapalat" w:cs="Sylfaen"/>
        </w:rPr>
        <w:t>է</w:t>
      </w:r>
      <w:r>
        <w:rPr>
          <w:rFonts w:ascii="GHEA Grapalat" w:hAnsi="GHEA Grapalat" w:cs="Sylfaen"/>
          <w:lang w:val="pt-BR"/>
        </w:rPr>
        <w:t xml:space="preserve">, </w:t>
      </w:r>
      <w:r>
        <w:rPr>
          <w:rFonts w:ascii="GHEA Grapalat" w:hAnsi="GHEA Grapalat" w:cs="Sylfaen"/>
        </w:rPr>
        <w:t>որ</w:t>
      </w:r>
      <w:r>
        <w:rPr>
          <w:rFonts w:ascii="GHEA Grapalat" w:hAnsi="GHEA Grapalat" w:cs="Sylfaen"/>
          <w:lang w:val="pt-BR"/>
        </w:rPr>
        <w:t xml:space="preserve"> </w:t>
      </w:r>
      <w:r>
        <w:rPr>
          <w:rFonts w:ascii="GHEA Grapalat" w:hAnsi="GHEA Grapalat" w:cs="Sylfaen"/>
        </w:rPr>
        <w:t>ստուգման</w:t>
      </w:r>
      <w:r>
        <w:rPr>
          <w:rFonts w:ascii="GHEA Grapalat" w:hAnsi="GHEA Grapalat" w:cs="Sylfaen"/>
          <w:lang w:val="pt-BR"/>
        </w:rPr>
        <w:t xml:space="preserve"> </w:t>
      </w:r>
      <w:r>
        <w:rPr>
          <w:rFonts w:ascii="GHEA Grapalat" w:hAnsi="GHEA Grapalat" w:cs="Sylfaen"/>
        </w:rPr>
        <w:t>ակտն</w:t>
      </w:r>
      <w:r>
        <w:rPr>
          <w:rFonts w:ascii="GHEA Grapalat" w:hAnsi="GHEA Grapalat" w:cs="Sylfaen"/>
          <w:lang w:val="pt-BR"/>
        </w:rPr>
        <w:t xml:space="preserve"> </w:t>
      </w:r>
      <w:r>
        <w:rPr>
          <w:rFonts w:ascii="GHEA Grapalat" w:hAnsi="GHEA Grapalat" w:cs="Sylfaen"/>
        </w:rPr>
        <w:t>արդեն</w:t>
      </w:r>
      <w:r>
        <w:rPr>
          <w:rFonts w:ascii="GHEA Grapalat" w:hAnsi="GHEA Grapalat" w:cs="Sylfaen"/>
          <w:lang w:val="pt-BR"/>
        </w:rPr>
        <w:t xml:space="preserve"> </w:t>
      </w:r>
      <w:r>
        <w:rPr>
          <w:rFonts w:ascii="GHEA Grapalat" w:hAnsi="GHEA Grapalat" w:cs="Sylfaen"/>
        </w:rPr>
        <w:t>իսկ</w:t>
      </w:r>
      <w:r>
        <w:rPr>
          <w:rFonts w:ascii="GHEA Grapalat" w:hAnsi="GHEA Grapalat" w:cs="Sylfaen"/>
          <w:lang w:val="pt-BR"/>
        </w:rPr>
        <w:t xml:space="preserve"> </w:t>
      </w:r>
      <w:r>
        <w:rPr>
          <w:rFonts w:ascii="GHEA Grapalat" w:hAnsi="GHEA Grapalat" w:cs="Sylfaen"/>
        </w:rPr>
        <w:t>վարչական</w:t>
      </w:r>
      <w:r>
        <w:rPr>
          <w:rFonts w:ascii="GHEA Grapalat" w:hAnsi="GHEA Grapalat" w:cs="Sylfaen"/>
          <w:lang w:val="pt-BR"/>
        </w:rPr>
        <w:t xml:space="preserve"> </w:t>
      </w:r>
      <w:r>
        <w:rPr>
          <w:rFonts w:ascii="GHEA Grapalat" w:hAnsi="GHEA Grapalat" w:cs="Sylfaen"/>
        </w:rPr>
        <w:t>ակտ</w:t>
      </w:r>
      <w:r>
        <w:rPr>
          <w:rFonts w:ascii="GHEA Grapalat" w:hAnsi="GHEA Grapalat" w:cs="Sylfaen"/>
          <w:lang w:val="pt-BR"/>
        </w:rPr>
        <w:t xml:space="preserve"> </w:t>
      </w:r>
      <w:r>
        <w:rPr>
          <w:rFonts w:ascii="GHEA Grapalat" w:hAnsi="GHEA Grapalat" w:cs="Sylfaen"/>
        </w:rPr>
        <w:t>է</w:t>
      </w:r>
      <w:r>
        <w:rPr>
          <w:rFonts w:ascii="GHEA Grapalat" w:hAnsi="GHEA Grapalat" w:cs="Sylfaen"/>
          <w:lang w:val="pt-BR"/>
        </w:rPr>
        <w:t xml:space="preserve"> </w:t>
      </w:r>
      <w:r>
        <w:rPr>
          <w:rFonts w:ascii="GHEA Grapalat" w:hAnsi="GHEA Grapalat" w:cs="Sylfaen"/>
        </w:rPr>
        <w:t>և</w:t>
      </w:r>
      <w:r>
        <w:rPr>
          <w:rFonts w:ascii="GHEA Grapalat" w:hAnsi="GHEA Grapalat" w:cs="Sylfaen"/>
          <w:lang w:val="pt-BR"/>
        </w:rPr>
        <w:t xml:space="preserve"> </w:t>
      </w:r>
      <w:r>
        <w:rPr>
          <w:rFonts w:ascii="GHEA Grapalat" w:hAnsi="GHEA Grapalat" w:cs="Sylfaen"/>
        </w:rPr>
        <w:t>հարկային</w:t>
      </w:r>
      <w:r>
        <w:rPr>
          <w:rFonts w:ascii="GHEA Grapalat" w:hAnsi="GHEA Grapalat" w:cs="Sylfaen"/>
          <w:lang w:val="pt-BR"/>
        </w:rPr>
        <w:t xml:space="preserve"> </w:t>
      </w:r>
      <w:r>
        <w:rPr>
          <w:rFonts w:ascii="GHEA Grapalat" w:hAnsi="GHEA Grapalat" w:cs="Sylfaen"/>
        </w:rPr>
        <w:t>պարտավորություների</w:t>
      </w:r>
      <w:r>
        <w:rPr>
          <w:rFonts w:ascii="GHEA Grapalat" w:hAnsi="GHEA Grapalat" w:cs="Sylfaen"/>
          <w:lang w:val="pt-BR"/>
        </w:rPr>
        <w:t xml:space="preserve"> </w:t>
      </w:r>
      <w:r>
        <w:rPr>
          <w:rFonts w:ascii="GHEA Grapalat" w:hAnsi="GHEA Grapalat" w:cs="Sylfaen"/>
        </w:rPr>
        <w:t>առաջադրման</w:t>
      </w:r>
      <w:r>
        <w:rPr>
          <w:rFonts w:ascii="GHEA Grapalat" w:hAnsi="GHEA Grapalat" w:cs="Sylfaen"/>
          <w:lang w:val="pt-BR"/>
        </w:rPr>
        <w:t xml:space="preserve"> </w:t>
      </w:r>
      <w:r>
        <w:rPr>
          <w:rFonts w:ascii="GHEA Grapalat" w:hAnsi="GHEA Grapalat" w:cs="Sylfaen"/>
        </w:rPr>
        <w:t>վերաբերյալ</w:t>
      </w:r>
      <w:r>
        <w:rPr>
          <w:rFonts w:ascii="GHEA Grapalat" w:hAnsi="GHEA Grapalat" w:cs="Sylfaen"/>
          <w:lang w:val="pt-BR"/>
        </w:rPr>
        <w:t xml:space="preserve"> </w:t>
      </w:r>
      <w:r>
        <w:rPr>
          <w:rFonts w:ascii="GHEA Grapalat" w:hAnsi="GHEA Grapalat" w:cs="Sylfaen"/>
        </w:rPr>
        <w:t>վարչական</w:t>
      </w:r>
      <w:r>
        <w:rPr>
          <w:rFonts w:ascii="GHEA Grapalat" w:hAnsi="GHEA Grapalat" w:cs="Sylfaen"/>
          <w:lang w:val="pt-BR"/>
        </w:rPr>
        <w:t xml:space="preserve"> </w:t>
      </w:r>
      <w:r>
        <w:rPr>
          <w:rFonts w:ascii="GHEA Grapalat" w:hAnsi="GHEA Grapalat" w:cs="Sylfaen"/>
        </w:rPr>
        <w:t>ակտի</w:t>
      </w:r>
      <w:r>
        <w:rPr>
          <w:rFonts w:ascii="GHEA Grapalat" w:hAnsi="GHEA Grapalat" w:cs="Sylfaen"/>
          <w:lang w:val="pt-BR"/>
        </w:rPr>
        <w:t xml:space="preserve"> </w:t>
      </w:r>
      <w:r>
        <w:rPr>
          <w:rFonts w:ascii="GHEA Grapalat" w:hAnsi="GHEA Grapalat" w:cs="Sylfaen"/>
        </w:rPr>
        <w:t>առկայության</w:t>
      </w:r>
      <w:r>
        <w:rPr>
          <w:rFonts w:ascii="GHEA Grapalat" w:hAnsi="GHEA Grapalat" w:cs="Sylfaen"/>
          <w:lang w:val="pt-BR"/>
        </w:rPr>
        <w:t xml:space="preserve"> </w:t>
      </w:r>
      <w:r>
        <w:rPr>
          <w:rFonts w:ascii="GHEA Grapalat" w:hAnsi="GHEA Grapalat" w:cs="Sylfaen"/>
        </w:rPr>
        <w:t>պայմաններում</w:t>
      </w:r>
      <w:r>
        <w:rPr>
          <w:rFonts w:ascii="GHEA Grapalat" w:hAnsi="GHEA Grapalat" w:cs="Sylfaen"/>
          <w:lang w:val="pt-BR"/>
        </w:rPr>
        <w:t xml:space="preserve"> </w:t>
      </w:r>
      <w:r>
        <w:rPr>
          <w:rFonts w:ascii="GHEA Grapalat" w:hAnsi="GHEA Grapalat" w:cs="Sylfaen"/>
        </w:rPr>
        <w:t>այդ</w:t>
      </w:r>
      <w:r>
        <w:rPr>
          <w:rFonts w:ascii="GHEA Grapalat" w:hAnsi="GHEA Grapalat" w:cs="Sylfaen"/>
          <w:lang w:val="pt-BR"/>
        </w:rPr>
        <w:t xml:space="preserve"> </w:t>
      </w:r>
      <w:r>
        <w:rPr>
          <w:rFonts w:ascii="GHEA Grapalat" w:hAnsi="GHEA Grapalat" w:cs="Sylfaen"/>
        </w:rPr>
        <w:t>նույն</w:t>
      </w:r>
      <w:r>
        <w:rPr>
          <w:rFonts w:ascii="GHEA Grapalat" w:hAnsi="GHEA Grapalat" w:cs="Sylfaen"/>
          <w:lang w:val="pt-BR"/>
        </w:rPr>
        <w:t xml:space="preserve"> </w:t>
      </w:r>
      <w:r>
        <w:rPr>
          <w:rFonts w:ascii="GHEA Grapalat" w:hAnsi="GHEA Grapalat" w:cs="Sylfaen"/>
        </w:rPr>
        <w:t>հարկային</w:t>
      </w:r>
      <w:r>
        <w:rPr>
          <w:rFonts w:ascii="GHEA Grapalat" w:hAnsi="GHEA Grapalat" w:cs="Sylfaen"/>
          <w:lang w:val="pt-BR"/>
        </w:rPr>
        <w:t xml:space="preserve"> </w:t>
      </w:r>
      <w:r>
        <w:rPr>
          <w:rFonts w:ascii="GHEA Grapalat" w:hAnsi="GHEA Grapalat" w:cs="Sylfaen"/>
        </w:rPr>
        <w:t>պարտավորությունների</w:t>
      </w:r>
      <w:r>
        <w:rPr>
          <w:rFonts w:ascii="GHEA Grapalat" w:hAnsi="GHEA Grapalat" w:cs="Sylfaen"/>
          <w:lang w:val="pt-BR"/>
        </w:rPr>
        <w:t xml:space="preserve"> </w:t>
      </w:r>
      <w:r>
        <w:rPr>
          <w:rFonts w:ascii="GHEA Grapalat" w:hAnsi="GHEA Grapalat" w:cs="Sylfaen"/>
        </w:rPr>
        <w:t>հարկադիր</w:t>
      </w:r>
      <w:r>
        <w:rPr>
          <w:rFonts w:ascii="GHEA Grapalat" w:hAnsi="GHEA Grapalat" w:cs="Sylfaen"/>
          <w:lang w:val="pt-BR"/>
        </w:rPr>
        <w:t xml:space="preserve"> </w:t>
      </w:r>
      <w:r>
        <w:rPr>
          <w:rFonts w:ascii="GHEA Grapalat" w:hAnsi="GHEA Grapalat" w:cs="Sylfaen"/>
        </w:rPr>
        <w:t>կատարումն</w:t>
      </w:r>
      <w:r>
        <w:rPr>
          <w:rFonts w:ascii="GHEA Grapalat" w:hAnsi="GHEA Grapalat" w:cs="Sylfaen"/>
          <w:lang w:val="pt-BR"/>
        </w:rPr>
        <w:t xml:space="preserve"> </w:t>
      </w:r>
      <w:r>
        <w:rPr>
          <w:rFonts w:ascii="GHEA Grapalat" w:hAnsi="GHEA Grapalat" w:cs="Sylfaen"/>
        </w:rPr>
        <w:t>ապահովելու</w:t>
      </w:r>
      <w:r>
        <w:rPr>
          <w:rFonts w:ascii="GHEA Grapalat" w:hAnsi="GHEA Grapalat" w:cs="Sylfaen"/>
          <w:lang w:val="pt-BR"/>
        </w:rPr>
        <w:t xml:space="preserve"> </w:t>
      </w:r>
      <w:r>
        <w:rPr>
          <w:rFonts w:ascii="GHEA Grapalat" w:hAnsi="GHEA Grapalat" w:cs="Sylfaen"/>
        </w:rPr>
        <w:t>համար</w:t>
      </w:r>
      <w:r>
        <w:rPr>
          <w:rFonts w:ascii="GHEA Grapalat" w:hAnsi="GHEA Grapalat" w:cs="Sylfaen"/>
          <w:lang w:val="pt-BR"/>
        </w:rPr>
        <w:t xml:space="preserve"> </w:t>
      </w:r>
      <w:r>
        <w:rPr>
          <w:rFonts w:ascii="GHEA Grapalat" w:hAnsi="GHEA Grapalat" w:cs="Sylfaen"/>
        </w:rPr>
        <w:t>անհրաժեշտ</w:t>
      </w:r>
      <w:r>
        <w:rPr>
          <w:rFonts w:ascii="GHEA Grapalat" w:hAnsi="GHEA Grapalat" w:cs="Sylfaen"/>
          <w:lang w:val="pt-BR"/>
        </w:rPr>
        <w:t xml:space="preserve"> </w:t>
      </w:r>
      <w:r>
        <w:rPr>
          <w:rFonts w:ascii="GHEA Grapalat" w:hAnsi="GHEA Grapalat" w:cs="Sylfaen"/>
        </w:rPr>
        <w:t>չէ</w:t>
      </w:r>
      <w:r>
        <w:rPr>
          <w:rFonts w:ascii="GHEA Grapalat" w:hAnsi="GHEA Grapalat" w:cs="Sylfaen"/>
          <w:lang w:val="pt-BR"/>
        </w:rPr>
        <w:t xml:space="preserve"> </w:t>
      </w:r>
      <w:r>
        <w:rPr>
          <w:rFonts w:ascii="GHEA Grapalat" w:hAnsi="GHEA Grapalat" w:cs="Sylfaen"/>
        </w:rPr>
        <w:t>ընդունել</w:t>
      </w:r>
      <w:r>
        <w:rPr>
          <w:rFonts w:ascii="GHEA Grapalat" w:hAnsi="GHEA Grapalat" w:cs="Sylfaen"/>
          <w:lang w:val="pt-BR"/>
        </w:rPr>
        <w:t xml:space="preserve"> </w:t>
      </w:r>
      <w:r>
        <w:rPr>
          <w:rFonts w:ascii="GHEA Grapalat" w:hAnsi="GHEA Grapalat" w:cs="Sylfaen"/>
        </w:rPr>
        <w:t>ևս</w:t>
      </w:r>
      <w:r>
        <w:rPr>
          <w:rFonts w:ascii="GHEA Grapalat" w:hAnsi="GHEA Grapalat" w:cs="Sylfaen"/>
          <w:lang w:val="pt-BR"/>
        </w:rPr>
        <w:t xml:space="preserve"> </w:t>
      </w:r>
      <w:r>
        <w:rPr>
          <w:rFonts w:ascii="GHEA Grapalat" w:hAnsi="GHEA Grapalat" w:cs="Sylfaen"/>
        </w:rPr>
        <w:t>մեկ</w:t>
      </w:r>
      <w:r>
        <w:rPr>
          <w:rFonts w:ascii="GHEA Grapalat" w:hAnsi="GHEA Grapalat" w:cs="Sylfaen"/>
          <w:lang w:val="pt-BR"/>
        </w:rPr>
        <w:t xml:space="preserve"> </w:t>
      </w:r>
      <w:r>
        <w:rPr>
          <w:rFonts w:ascii="GHEA Grapalat" w:hAnsi="GHEA Grapalat" w:cs="Sylfaen"/>
        </w:rPr>
        <w:t>վարչական</w:t>
      </w:r>
      <w:r>
        <w:rPr>
          <w:rFonts w:ascii="GHEA Grapalat" w:hAnsi="GHEA Grapalat" w:cs="Sylfaen"/>
          <w:lang w:val="pt-BR"/>
        </w:rPr>
        <w:t xml:space="preserve"> </w:t>
      </w:r>
      <w:r>
        <w:rPr>
          <w:rFonts w:ascii="GHEA Grapalat" w:hAnsi="GHEA Grapalat" w:cs="Sylfaen"/>
        </w:rPr>
        <w:t>ակտ</w:t>
      </w:r>
      <w:r>
        <w:rPr>
          <w:rFonts w:ascii="GHEA Grapalat" w:hAnsi="GHEA Grapalat" w:cs="Sylfaen"/>
          <w:lang w:val="pt-BR"/>
        </w:rPr>
        <w:t xml:space="preserve">: </w:t>
      </w:r>
      <w:r>
        <w:rPr>
          <w:rFonts w:ascii="GHEA Grapalat" w:hAnsi="GHEA Grapalat" w:cs="Sylfaen"/>
        </w:rPr>
        <w:t>ՀՀ</w:t>
      </w:r>
      <w:r>
        <w:rPr>
          <w:rFonts w:ascii="GHEA Grapalat" w:hAnsi="GHEA Grapalat" w:cs="Sylfaen"/>
          <w:lang w:val="pt-BR"/>
        </w:rPr>
        <w:t xml:space="preserve"> </w:t>
      </w:r>
      <w:r>
        <w:rPr>
          <w:rFonts w:ascii="GHEA Grapalat" w:hAnsi="GHEA Grapalat" w:cs="Sylfaen"/>
        </w:rPr>
        <w:t>վճռաբեկ</w:t>
      </w:r>
      <w:r>
        <w:rPr>
          <w:rFonts w:ascii="GHEA Grapalat" w:hAnsi="GHEA Grapalat" w:cs="Sylfaen"/>
          <w:lang w:val="pt-BR"/>
        </w:rPr>
        <w:t xml:space="preserve"> </w:t>
      </w:r>
      <w:r>
        <w:rPr>
          <w:rFonts w:ascii="GHEA Grapalat" w:hAnsi="GHEA Grapalat" w:cs="Sylfaen"/>
        </w:rPr>
        <w:t>դատարանի</w:t>
      </w:r>
      <w:r>
        <w:rPr>
          <w:rFonts w:ascii="GHEA Grapalat" w:hAnsi="GHEA Grapalat" w:cs="Sylfaen"/>
          <w:lang w:val="pt-BR"/>
        </w:rPr>
        <w:t xml:space="preserve"> </w:t>
      </w:r>
      <w:r>
        <w:rPr>
          <w:rFonts w:ascii="GHEA Grapalat" w:hAnsi="GHEA Grapalat" w:cs="Sylfaen"/>
        </w:rPr>
        <w:t>որոշման</w:t>
      </w:r>
      <w:r>
        <w:rPr>
          <w:rFonts w:ascii="GHEA Grapalat" w:hAnsi="GHEA Grapalat" w:cs="Sylfaen"/>
          <w:lang w:val="pt-BR"/>
        </w:rPr>
        <w:t xml:space="preserve"> </w:t>
      </w:r>
      <w:r>
        <w:rPr>
          <w:rFonts w:ascii="GHEA Grapalat" w:hAnsi="GHEA Grapalat" w:cs="Sylfaen"/>
        </w:rPr>
        <w:t>կայացումից</w:t>
      </w:r>
      <w:r>
        <w:rPr>
          <w:rFonts w:ascii="GHEA Grapalat" w:hAnsi="GHEA Grapalat" w:cs="Sylfaen"/>
          <w:lang w:val="pt-BR"/>
        </w:rPr>
        <w:t xml:space="preserve"> </w:t>
      </w:r>
      <w:r>
        <w:rPr>
          <w:rFonts w:ascii="GHEA Grapalat" w:hAnsi="GHEA Grapalat" w:cs="Sylfaen"/>
        </w:rPr>
        <w:t>հետո</w:t>
      </w:r>
      <w:r>
        <w:rPr>
          <w:rFonts w:ascii="GHEA Grapalat" w:hAnsi="GHEA Grapalat" w:cs="Sylfaen"/>
          <w:lang w:val="pt-BR"/>
        </w:rPr>
        <w:t xml:space="preserve"> </w:t>
      </w:r>
      <w:r>
        <w:rPr>
          <w:rFonts w:ascii="GHEA Grapalat" w:hAnsi="GHEA Grapalat" w:cs="Sylfaen"/>
        </w:rPr>
        <w:t>ՀՀ</w:t>
      </w:r>
      <w:r>
        <w:rPr>
          <w:rFonts w:ascii="GHEA Grapalat" w:hAnsi="GHEA Grapalat" w:cs="Sylfaen"/>
          <w:lang w:val="pt-BR"/>
        </w:rPr>
        <w:t xml:space="preserve"> </w:t>
      </w:r>
      <w:r>
        <w:rPr>
          <w:rFonts w:ascii="GHEA Grapalat" w:hAnsi="GHEA Grapalat" w:cs="Sylfaen"/>
        </w:rPr>
        <w:t>պետական</w:t>
      </w:r>
      <w:r>
        <w:rPr>
          <w:rFonts w:ascii="GHEA Grapalat" w:hAnsi="GHEA Grapalat" w:cs="Sylfaen"/>
          <w:lang w:val="pt-BR"/>
        </w:rPr>
        <w:t xml:space="preserve"> </w:t>
      </w:r>
      <w:r>
        <w:rPr>
          <w:rFonts w:ascii="GHEA Grapalat" w:hAnsi="GHEA Grapalat" w:cs="Sylfaen"/>
        </w:rPr>
        <w:t>եկամուտների</w:t>
      </w:r>
      <w:r>
        <w:rPr>
          <w:rFonts w:ascii="GHEA Grapalat" w:hAnsi="GHEA Grapalat" w:cs="Sylfaen"/>
          <w:lang w:val="pt-BR"/>
        </w:rPr>
        <w:t xml:space="preserve"> </w:t>
      </w:r>
      <w:r>
        <w:rPr>
          <w:rFonts w:ascii="GHEA Grapalat" w:hAnsi="GHEA Grapalat" w:cs="Sylfaen"/>
        </w:rPr>
        <w:t>կոմիտեն</w:t>
      </w:r>
      <w:r>
        <w:rPr>
          <w:rFonts w:ascii="GHEA Grapalat" w:hAnsi="GHEA Grapalat" w:cs="Sylfaen"/>
          <w:lang w:val="pt-BR"/>
        </w:rPr>
        <w:t xml:space="preserve">, </w:t>
      </w:r>
      <w:r>
        <w:rPr>
          <w:rFonts w:ascii="GHEA Grapalat" w:hAnsi="GHEA Grapalat"/>
        </w:rPr>
        <w:t>հնարավորություն</w:t>
      </w:r>
      <w:r>
        <w:rPr>
          <w:rFonts w:ascii="GHEA Grapalat" w:hAnsi="GHEA Grapalat"/>
          <w:lang w:val="af-ZA"/>
        </w:rPr>
        <w:t xml:space="preserve"> </w:t>
      </w:r>
      <w:r>
        <w:rPr>
          <w:rFonts w:ascii="GHEA Grapalat" w:hAnsi="GHEA Grapalat"/>
        </w:rPr>
        <w:t>չունենալով</w:t>
      </w:r>
      <w:r>
        <w:rPr>
          <w:rFonts w:ascii="GHEA Grapalat" w:hAnsi="GHEA Grapalat"/>
          <w:lang w:val="af-ZA"/>
        </w:rPr>
        <w:t xml:space="preserve"> </w:t>
      </w:r>
      <w:r>
        <w:rPr>
          <w:rFonts w:ascii="GHEA Grapalat" w:hAnsi="GHEA Grapalat"/>
          <w:lang w:val="hy-AM"/>
        </w:rPr>
        <w:t>ստուգման</w:t>
      </w:r>
      <w:r>
        <w:rPr>
          <w:rFonts w:ascii="GHEA Grapalat" w:hAnsi="GHEA Grapalat"/>
          <w:lang w:val="af-ZA"/>
        </w:rPr>
        <w:t xml:space="preserve"> </w:t>
      </w:r>
      <w:r>
        <w:rPr>
          <w:rFonts w:ascii="GHEA Grapalat" w:hAnsi="GHEA Grapalat"/>
          <w:color w:val="000000"/>
          <w:shd w:val="clear" w:color="auto" w:fill="FFFFFF"/>
          <w:lang w:val="af-ZA"/>
        </w:rPr>
        <w:t>(</w:t>
      </w:r>
      <w:r>
        <w:rPr>
          <w:rFonts w:ascii="GHEA Grapalat" w:hAnsi="GHEA Grapalat"/>
          <w:color w:val="000000"/>
          <w:shd w:val="clear" w:color="auto" w:fill="FFFFFF"/>
        </w:rPr>
        <w:t>վարչական</w:t>
      </w:r>
      <w:r>
        <w:rPr>
          <w:rFonts w:ascii="GHEA Grapalat" w:hAnsi="GHEA Grapalat"/>
          <w:color w:val="000000"/>
          <w:shd w:val="clear" w:color="auto" w:fill="FFFFFF"/>
          <w:lang w:val="af-ZA"/>
        </w:rPr>
        <w:t xml:space="preserve">) </w:t>
      </w:r>
      <w:r>
        <w:rPr>
          <w:rFonts w:ascii="GHEA Grapalat" w:hAnsi="GHEA Grapalat"/>
          <w:lang w:val="hy-AM"/>
        </w:rPr>
        <w:t>ակտերով առաջադրված պարտավորություններ</w:t>
      </w:r>
      <w:r>
        <w:rPr>
          <w:rFonts w:ascii="GHEA Grapalat" w:hAnsi="GHEA Grapalat"/>
        </w:rPr>
        <w:t>ը</w:t>
      </w:r>
      <w:r>
        <w:rPr>
          <w:rFonts w:ascii="GHEA Grapalat" w:hAnsi="GHEA Grapalat"/>
          <w:lang w:val="af-ZA"/>
        </w:rPr>
        <w:t xml:space="preserve"> </w:t>
      </w:r>
      <w:r>
        <w:rPr>
          <w:rFonts w:ascii="GHEA Grapalat" w:hAnsi="GHEA Grapalat"/>
        </w:rPr>
        <w:t>ներառել</w:t>
      </w:r>
      <w:r>
        <w:rPr>
          <w:rFonts w:ascii="GHEA Grapalat" w:hAnsi="GHEA Grapalat"/>
          <w:lang w:val="af-ZA"/>
        </w:rPr>
        <w:t xml:space="preserve"> </w:t>
      </w:r>
      <w:r>
        <w:rPr>
          <w:rFonts w:ascii="GHEA Grapalat" w:hAnsi="GHEA Grapalat" w:cs="Sylfaen"/>
          <w:lang w:val="af-ZA"/>
        </w:rPr>
        <w:t></w:t>
      </w:r>
      <w:r>
        <w:rPr>
          <w:rFonts w:ascii="GHEA Grapalat" w:hAnsi="GHEA Grapalat"/>
        </w:rPr>
        <w:t>Հարկ</w:t>
      </w:r>
      <w:r>
        <w:rPr>
          <w:rFonts w:ascii="GHEA Grapalat" w:hAnsi="GHEA Grapalat"/>
          <w:lang w:val="af-ZA"/>
        </w:rPr>
        <w:t xml:space="preserve"> </w:t>
      </w:r>
      <w:r>
        <w:rPr>
          <w:rFonts w:ascii="GHEA Grapalat" w:hAnsi="GHEA Grapalat"/>
        </w:rPr>
        <w:t>վճարողից</w:t>
      </w:r>
      <w:r>
        <w:rPr>
          <w:rFonts w:ascii="GHEA Grapalat" w:hAnsi="GHEA Grapalat"/>
          <w:lang w:val="af-ZA"/>
        </w:rPr>
        <w:t xml:space="preserve"> </w:t>
      </w:r>
      <w:r>
        <w:rPr>
          <w:rFonts w:ascii="GHEA Grapalat" w:hAnsi="GHEA Grapalat"/>
        </w:rPr>
        <w:t>ժամանակին</w:t>
      </w:r>
      <w:r>
        <w:rPr>
          <w:rFonts w:ascii="GHEA Grapalat" w:hAnsi="GHEA Grapalat"/>
          <w:lang w:val="af-ZA"/>
        </w:rPr>
        <w:t xml:space="preserve"> </w:t>
      </w:r>
      <w:r>
        <w:rPr>
          <w:rFonts w:ascii="GHEA Grapalat" w:hAnsi="GHEA Grapalat"/>
        </w:rPr>
        <w:t>չվճարված</w:t>
      </w:r>
      <w:r>
        <w:rPr>
          <w:rFonts w:ascii="GHEA Grapalat" w:hAnsi="GHEA Grapalat"/>
          <w:lang w:val="af-ZA"/>
        </w:rPr>
        <w:t xml:space="preserve"> </w:t>
      </w:r>
      <w:r>
        <w:rPr>
          <w:rFonts w:ascii="GHEA Grapalat" w:hAnsi="GHEA Grapalat"/>
        </w:rPr>
        <w:t>հարկային</w:t>
      </w:r>
      <w:r>
        <w:rPr>
          <w:rFonts w:ascii="GHEA Grapalat" w:hAnsi="GHEA Grapalat"/>
          <w:lang w:val="af-ZA"/>
        </w:rPr>
        <w:t xml:space="preserve"> </w:t>
      </w:r>
      <w:r>
        <w:rPr>
          <w:rFonts w:ascii="GHEA Grapalat" w:hAnsi="GHEA Grapalat"/>
        </w:rPr>
        <w:t>պարտավորությունների</w:t>
      </w:r>
      <w:r>
        <w:rPr>
          <w:rFonts w:ascii="GHEA Grapalat" w:hAnsi="GHEA Grapalat"/>
          <w:lang w:val="af-ZA"/>
        </w:rPr>
        <w:t xml:space="preserve"> </w:t>
      </w:r>
      <w:r>
        <w:rPr>
          <w:rFonts w:ascii="GHEA Grapalat" w:hAnsi="GHEA Grapalat"/>
        </w:rPr>
        <w:t>գծով</w:t>
      </w:r>
      <w:r>
        <w:rPr>
          <w:rFonts w:ascii="GHEA Grapalat" w:hAnsi="GHEA Grapalat"/>
          <w:lang w:val="af-ZA"/>
        </w:rPr>
        <w:t xml:space="preserve"> </w:t>
      </w:r>
      <w:r>
        <w:rPr>
          <w:rFonts w:ascii="GHEA Grapalat" w:hAnsi="GHEA Grapalat"/>
        </w:rPr>
        <w:t>վճարման</w:t>
      </w:r>
      <w:r>
        <w:rPr>
          <w:rFonts w:ascii="GHEA Grapalat" w:hAnsi="GHEA Grapalat"/>
          <w:lang w:val="af-ZA"/>
        </w:rPr>
        <w:t xml:space="preserve"> </w:t>
      </w:r>
      <w:r>
        <w:rPr>
          <w:rFonts w:ascii="GHEA Grapalat" w:hAnsi="GHEA Grapalat"/>
        </w:rPr>
        <w:t>ենթակա</w:t>
      </w:r>
      <w:r>
        <w:rPr>
          <w:rFonts w:ascii="GHEA Grapalat" w:hAnsi="GHEA Grapalat"/>
          <w:lang w:val="af-ZA"/>
        </w:rPr>
        <w:t xml:space="preserve"> </w:t>
      </w:r>
      <w:r>
        <w:rPr>
          <w:rFonts w:ascii="GHEA Grapalat" w:hAnsi="GHEA Grapalat"/>
        </w:rPr>
        <w:t>գումար</w:t>
      </w:r>
      <w:r>
        <w:rPr>
          <w:rFonts w:ascii="GHEA Grapalat" w:hAnsi="GHEA Grapalat"/>
          <w:lang w:val="af-ZA"/>
        </w:rPr>
        <w:t xml:space="preserve"> </w:t>
      </w:r>
      <w:r>
        <w:rPr>
          <w:rFonts w:ascii="GHEA Grapalat" w:hAnsi="GHEA Grapalat"/>
        </w:rPr>
        <w:t>գանձելու</w:t>
      </w:r>
      <w:r>
        <w:rPr>
          <w:rFonts w:ascii="GHEA Grapalat" w:hAnsi="GHEA Grapalat"/>
          <w:lang w:val="af-ZA"/>
        </w:rPr>
        <w:t xml:space="preserve"> </w:t>
      </w:r>
      <w:r>
        <w:rPr>
          <w:rFonts w:ascii="GHEA Grapalat" w:hAnsi="GHEA Grapalat"/>
        </w:rPr>
        <w:t>մասին</w:t>
      </w:r>
      <w:r>
        <w:rPr>
          <w:rFonts w:ascii="GHEA Grapalat" w:hAnsi="GHEA Grapalat" w:cs="Sylfaen"/>
          <w:lang w:val="af-ZA"/>
        </w:rPr>
        <w:t xml:space="preserve"> </w:t>
      </w:r>
      <w:r>
        <w:rPr>
          <w:rFonts w:ascii="GHEA Grapalat" w:hAnsi="GHEA Grapalat" w:cs="Sylfaen"/>
        </w:rPr>
        <w:t>որոշումներում</w:t>
      </w:r>
      <w:r>
        <w:rPr>
          <w:rFonts w:ascii="GHEA Grapalat" w:hAnsi="GHEA Grapalat" w:cs="Sylfaen"/>
          <w:lang w:val="af-ZA"/>
        </w:rPr>
        <w:t xml:space="preserve">, </w:t>
      </w:r>
      <w:r>
        <w:rPr>
          <w:rFonts w:ascii="GHEA Grapalat" w:hAnsi="GHEA Grapalat" w:cs="Sylfaen"/>
        </w:rPr>
        <w:t>չի</w:t>
      </w:r>
      <w:r>
        <w:rPr>
          <w:rFonts w:ascii="GHEA Grapalat" w:hAnsi="GHEA Grapalat" w:cs="Sylfaen"/>
          <w:lang w:val="af-ZA"/>
        </w:rPr>
        <w:t xml:space="preserve"> </w:t>
      </w:r>
      <w:r>
        <w:rPr>
          <w:rFonts w:ascii="GHEA Grapalat" w:hAnsi="GHEA Grapalat" w:cs="Sylfaen"/>
        </w:rPr>
        <w:t>կարողանում</w:t>
      </w:r>
      <w:r>
        <w:rPr>
          <w:rFonts w:ascii="GHEA Grapalat" w:hAnsi="GHEA Grapalat" w:cs="Sylfaen"/>
          <w:lang w:val="af-ZA"/>
        </w:rPr>
        <w:t xml:space="preserve"> </w:t>
      </w:r>
      <w:r>
        <w:rPr>
          <w:rFonts w:ascii="GHEA Grapalat" w:hAnsi="GHEA Grapalat" w:cs="Sylfaen"/>
        </w:rPr>
        <w:t>ապահովել</w:t>
      </w:r>
      <w:r>
        <w:rPr>
          <w:rFonts w:ascii="GHEA Grapalat" w:hAnsi="GHEA Grapalat" w:cs="Sylfaen"/>
          <w:lang w:val="af-ZA"/>
        </w:rPr>
        <w:t xml:space="preserve"> </w:t>
      </w:r>
      <w:r>
        <w:rPr>
          <w:rFonts w:ascii="GHEA Grapalat" w:hAnsi="GHEA Grapalat" w:cs="Sylfaen"/>
        </w:rPr>
        <w:t>նախկինում</w:t>
      </w:r>
      <w:r>
        <w:rPr>
          <w:rFonts w:ascii="GHEA Grapalat" w:hAnsi="GHEA Grapalat" w:cs="Sylfaen"/>
          <w:lang w:val="af-ZA"/>
        </w:rPr>
        <w:t xml:space="preserve"> </w:t>
      </w:r>
      <w:r>
        <w:rPr>
          <w:rFonts w:ascii="GHEA Grapalat" w:hAnsi="GHEA Grapalat" w:cs="Sylfaen"/>
        </w:rPr>
        <w:t>կազմված</w:t>
      </w:r>
      <w:r>
        <w:rPr>
          <w:rFonts w:ascii="GHEA Grapalat" w:hAnsi="GHEA Grapalat" w:cs="Sylfaen"/>
          <w:lang w:val="af-ZA"/>
        </w:rPr>
        <w:t xml:space="preserve"> </w:t>
      </w:r>
      <w:r>
        <w:rPr>
          <w:rFonts w:ascii="GHEA Grapalat" w:hAnsi="GHEA Grapalat"/>
          <w:lang w:val="hy-AM"/>
        </w:rPr>
        <w:t>ստուգման</w:t>
      </w:r>
      <w:r>
        <w:rPr>
          <w:rFonts w:ascii="GHEA Grapalat" w:hAnsi="GHEA Grapalat"/>
          <w:lang w:val="af-ZA"/>
        </w:rPr>
        <w:t xml:space="preserve"> </w:t>
      </w:r>
      <w:r>
        <w:rPr>
          <w:rFonts w:ascii="GHEA Grapalat" w:hAnsi="GHEA Grapalat"/>
          <w:color w:val="000000"/>
          <w:shd w:val="clear" w:color="auto" w:fill="FFFFFF"/>
          <w:lang w:val="af-ZA"/>
        </w:rPr>
        <w:t>(</w:t>
      </w:r>
      <w:r>
        <w:rPr>
          <w:rFonts w:ascii="GHEA Grapalat" w:hAnsi="GHEA Grapalat"/>
          <w:color w:val="000000"/>
          <w:shd w:val="clear" w:color="auto" w:fill="FFFFFF"/>
        </w:rPr>
        <w:t>վարչական</w:t>
      </w:r>
      <w:r>
        <w:rPr>
          <w:rFonts w:ascii="GHEA Grapalat" w:hAnsi="GHEA Grapalat"/>
          <w:color w:val="000000"/>
          <w:shd w:val="clear" w:color="auto" w:fill="FFFFFF"/>
          <w:lang w:val="af-ZA"/>
        </w:rPr>
        <w:t xml:space="preserve">) </w:t>
      </w:r>
      <w:r>
        <w:rPr>
          <w:rFonts w:ascii="GHEA Grapalat" w:hAnsi="GHEA Grapalat"/>
          <w:lang w:val="hy-AM"/>
        </w:rPr>
        <w:t>ակտերով</w:t>
      </w:r>
      <w:r>
        <w:rPr>
          <w:rFonts w:ascii="GHEA Grapalat" w:hAnsi="GHEA Grapalat"/>
          <w:lang w:val="af-ZA"/>
        </w:rPr>
        <w:t xml:space="preserve"> </w:t>
      </w:r>
      <w:r>
        <w:rPr>
          <w:rFonts w:ascii="GHEA Grapalat" w:hAnsi="GHEA Grapalat"/>
        </w:rPr>
        <w:t>առաջադրված</w:t>
      </w:r>
      <w:r>
        <w:rPr>
          <w:rFonts w:ascii="GHEA Grapalat" w:hAnsi="GHEA Grapalat"/>
          <w:lang w:val="af-ZA"/>
        </w:rPr>
        <w:t xml:space="preserve"> </w:t>
      </w:r>
      <w:r>
        <w:rPr>
          <w:rFonts w:ascii="GHEA Grapalat" w:hAnsi="GHEA Grapalat"/>
        </w:rPr>
        <w:t>պարտավորությունների</w:t>
      </w:r>
      <w:r>
        <w:rPr>
          <w:rFonts w:ascii="GHEA Grapalat" w:hAnsi="GHEA Grapalat"/>
          <w:lang w:val="af-ZA"/>
        </w:rPr>
        <w:t xml:space="preserve"> </w:t>
      </w:r>
      <w:r>
        <w:rPr>
          <w:rFonts w:ascii="GHEA Grapalat" w:hAnsi="GHEA Grapalat"/>
        </w:rPr>
        <w:t>հարկադիր</w:t>
      </w:r>
      <w:r>
        <w:rPr>
          <w:rFonts w:ascii="GHEA Grapalat" w:hAnsi="GHEA Grapalat"/>
          <w:lang w:val="af-ZA"/>
        </w:rPr>
        <w:t xml:space="preserve"> </w:t>
      </w:r>
      <w:r>
        <w:rPr>
          <w:rFonts w:ascii="GHEA Grapalat" w:hAnsi="GHEA Grapalat"/>
        </w:rPr>
        <w:t>կատարումը</w:t>
      </w:r>
      <w:r>
        <w:rPr>
          <w:rFonts w:ascii="GHEA Grapalat" w:hAnsi="GHEA Grapalat"/>
          <w:lang w:val="af-ZA"/>
        </w:rPr>
        <w:t>:</w:t>
      </w:r>
    </w:p>
    <w:p w:rsidR="00BD0F62" w:rsidRDefault="00BD0F62" w:rsidP="00BD0F62">
      <w:pPr>
        <w:tabs>
          <w:tab w:val="left" w:pos="360"/>
        </w:tabs>
        <w:ind w:firstLine="630"/>
        <w:jc w:val="both"/>
        <w:rPr>
          <w:rFonts w:ascii="GHEA Grapalat" w:hAnsi="GHEA Grapalat"/>
          <w:color w:val="000000"/>
          <w:lang w:val="af-ZA"/>
        </w:rPr>
      </w:pPr>
      <w:r>
        <w:rPr>
          <w:rFonts w:ascii="GHEA Grapalat" w:hAnsi="GHEA Grapalat" w:cs="Sylfaen"/>
          <w:lang w:val="af-ZA"/>
        </w:rPr>
        <w:t></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հարկային</w:t>
      </w:r>
      <w:r>
        <w:rPr>
          <w:rFonts w:ascii="GHEA Grapalat" w:hAnsi="GHEA Grapalat"/>
          <w:lang w:val="af-ZA"/>
        </w:rPr>
        <w:t xml:space="preserve"> </w:t>
      </w:r>
      <w:r>
        <w:rPr>
          <w:rFonts w:ascii="GHEA Grapalat" w:hAnsi="GHEA Grapalat"/>
        </w:rPr>
        <w:t>օրենսգրքում</w:t>
      </w:r>
      <w:r>
        <w:rPr>
          <w:rFonts w:ascii="GHEA Grapalat" w:hAnsi="GHEA Grapalat"/>
          <w:lang w:val="af-ZA"/>
        </w:rPr>
        <w:t xml:space="preserve"> </w:t>
      </w:r>
      <w:r>
        <w:rPr>
          <w:rFonts w:ascii="GHEA Grapalat" w:hAnsi="GHEA Grapalat"/>
        </w:rPr>
        <w:t>փոփոխություններ</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լրացումներ</w:t>
      </w:r>
      <w:r>
        <w:rPr>
          <w:rFonts w:ascii="GHEA Grapalat" w:hAnsi="GHEA Grapalat"/>
          <w:lang w:val="af-ZA"/>
        </w:rPr>
        <w:t xml:space="preserve"> </w:t>
      </w:r>
      <w:r>
        <w:rPr>
          <w:rFonts w:ascii="GHEA Grapalat" w:hAnsi="GHEA Grapalat"/>
        </w:rPr>
        <w:t>կատարելու</w:t>
      </w:r>
      <w:r>
        <w:rPr>
          <w:rFonts w:ascii="GHEA Grapalat" w:hAnsi="GHEA Grapalat"/>
          <w:lang w:val="af-ZA"/>
        </w:rPr>
        <w:t xml:space="preserve"> </w:t>
      </w:r>
      <w:r>
        <w:rPr>
          <w:rFonts w:ascii="GHEA Grapalat" w:hAnsi="GHEA Grapalat"/>
        </w:rPr>
        <w:t>և</w:t>
      </w:r>
      <w:r>
        <w:rPr>
          <w:rFonts w:ascii="GHEA Grapalat" w:hAnsi="GHEA Grapalat"/>
          <w:lang w:val="af-ZA"/>
        </w:rPr>
        <w:t xml:space="preserve"> 2017 </w:t>
      </w:r>
      <w:r>
        <w:rPr>
          <w:rFonts w:ascii="GHEA Grapalat" w:hAnsi="GHEA Grapalat"/>
        </w:rPr>
        <w:t>թվականի</w:t>
      </w:r>
      <w:r>
        <w:rPr>
          <w:rFonts w:ascii="GHEA Grapalat" w:hAnsi="GHEA Grapalat"/>
          <w:lang w:val="af-ZA"/>
        </w:rPr>
        <w:t xml:space="preserve"> </w:t>
      </w:r>
      <w:r>
        <w:rPr>
          <w:rFonts w:ascii="GHEA Grapalat" w:hAnsi="GHEA Grapalat"/>
        </w:rPr>
        <w:t>դեկտեմբերի</w:t>
      </w:r>
      <w:r>
        <w:rPr>
          <w:rFonts w:ascii="GHEA Grapalat" w:hAnsi="GHEA Grapalat"/>
          <w:lang w:val="af-ZA"/>
        </w:rPr>
        <w:t xml:space="preserve"> 21-</w:t>
      </w:r>
      <w:r>
        <w:rPr>
          <w:rFonts w:ascii="GHEA Grapalat" w:hAnsi="GHEA Grapalat"/>
        </w:rPr>
        <w:t>ի</w:t>
      </w:r>
      <w:r>
        <w:rPr>
          <w:rFonts w:ascii="GHEA Grapalat" w:hAnsi="GHEA Grapalat"/>
          <w:lang w:val="af-ZA"/>
        </w:rPr>
        <w:t xml:space="preserve"> </w:t>
      </w:r>
      <w:r>
        <w:rPr>
          <w:rFonts w:ascii="GHEA Grapalat" w:hAnsi="GHEA Grapalat" w:cs="Sylfaen"/>
          <w:lang w:val="af-ZA"/>
        </w:rPr>
        <w:t></w:t>
      </w:r>
      <w:r>
        <w:rPr>
          <w:rFonts w:ascii="GHEA Grapalat" w:hAnsi="GHEA Grapalat"/>
        </w:rPr>
        <w:t>Հայաստանի</w:t>
      </w:r>
      <w:r>
        <w:rPr>
          <w:rFonts w:ascii="GHEA Grapalat" w:hAnsi="GHEA Grapalat"/>
          <w:lang w:val="af-ZA"/>
        </w:rPr>
        <w:t xml:space="preserve"> </w:t>
      </w:r>
      <w:r>
        <w:rPr>
          <w:rFonts w:ascii="GHEA Grapalat" w:hAnsi="GHEA Grapalat"/>
        </w:rPr>
        <w:lastRenderedPageBreak/>
        <w:t>Հանրապետության</w:t>
      </w:r>
      <w:r>
        <w:rPr>
          <w:rFonts w:ascii="GHEA Grapalat" w:hAnsi="GHEA Grapalat"/>
          <w:lang w:val="af-ZA"/>
        </w:rPr>
        <w:t xml:space="preserve"> </w:t>
      </w:r>
      <w:r>
        <w:rPr>
          <w:rFonts w:ascii="GHEA Grapalat" w:hAnsi="GHEA Grapalat"/>
        </w:rPr>
        <w:t>հարկային</w:t>
      </w:r>
      <w:r>
        <w:rPr>
          <w:rFonts w:ascii="GHEA Grapalat" w:hAnsi="GHEA Grapalat"/>
          <w:lang w:val="af-ZA"/>
        </w:rPr>
        <w:t xml:space="preserve"> </w:t>
      </w:r>
      <w:r>
        <w:rPr>
          <w:rFonts w:ascii="GHEA Grapalat" w:hAnsi="GHEA Grapalat"/>
        </w:rPr>
        <w:t>օրենսգրքում</w:t>
      </w:r>
      <w:r>
        <w:rPr>
          <w:rFonts w:ascii="GHEA Grapalat" w:hAnsi="GHEA Grapalat"/>
          <w:lang w:val="af-ZA"/>
        </w:rPr>
        <w:t xml:space="preserve"> </w:t>
      </w:r>
      <w:r>
        <w:rPr>
          <w:rFonts w:ascii="GHEA Grapalat" w:hAnsi="GHEA Grapalat"/>
        </w:rPr>
        <w:t>փոփոխություններ</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լրացումներ</w:t>
      </w:r>
      <w:r>
        <w:rPr>
          <w:rFonts w:ascii="GHEA Grapalat" w:hAnsi="GHEA Grapalat"/>
          <w:lang w:val="af-ZA"/>
        </w:rPr>
        <w:t xml:space="preserve"> </w:t>
      </w:r>
      <w:r>
        <w:rPr>
          <w:rFonts w:ascii="GHEA Grapalat" w:hAnsi="GHEA Grapalat"/>
        </w:rPr>
        <w:t>կատարելու</w:t>
      </w:r>
      <w:r>
        <w:rPr>
          <w:rFonts w:ascii="GHEA Grapalat" w:hAnsi="GHEA Grapalat"/>
          <w:lang w:val="af-ZA"/>
        </w:rPr>
        <w:t xml:space="preserve"> </w:t>
      </w:r>
      <w:r>
        <w:rPr>
          <w:rFonts w:ascii="GHEA Grapalat" w:hAnsi="GHEA Grapalat"/>
        </w:rPr>
        <w:t>մասին</w:t>
      </w:r>
      <w:r>
        <w:rPr>
          <w:rFonts w:ascii="GHEA Grapalat" w:hAnsi="GHEA Grapalat" w:cs="Sylfaen"/>
          <w:lang w:val="af-ZA"/>
        </w:rPr>
        <w:t></w:t>
      </w:r>
      <w:r>
        <w:rPr>
          <w:rFonts w:ascii="GHEA Grapalat" w:hAnsi="GHEA Grapalat"/>
          <w:lang w:val="af-ZA"/>
        </w:rPr>
        <w:t xml:space="preserve"> </w:t>
      </w:r>
      <w:r>
        <w:rPr>
          <w:rFonts w:ascii="GHEA Grapalat" w:hAnsi="GHEA Grapalat"/>
        </w:rPr>
        <w:t>ՀՕ</w:t>
      </w:r>
      <w:r>
        <w:rPr>
          <w:rFonts w:ascii="GHEA Grapalat" w:hAnsi="GHEA Grapalat"/>
          <w:lang w:val="af-ZA"/>
        </w:rPr>
        <w:t>-266-</w:t>
      </w:r>
      <w:r>
        <w:rPr>
          <w:rFonts w:ascii="GHEA Grapalat" w:hAnsi="GHEA Grapalat"/>
        </w:rPr>
        <w:t>Ն</w:t>
      </w:r>
      <w:r>
        <w:rPr>
          <w:rFonts w:ascii="GHEA Grapalat" w:hAnsi="GHEA Grapalat"/>
          <w:lang w:val="af-ZA"/>
        </w:rPr>
        <w:t xml:space="preserve"> </w:t>
      </w:r>
      <w:r>
        <w:rPr>
          <w:rFonts w:ascii="GHEA Grapalat" w:hAnsi="GHEA Grapalat"/>
        </w:rPr>
        <w:t>օրենքում</w:t>
      </w:r>
      <w:r>
        <w:rPr>
          <w:rFonts w:ascii="GHEA Grapalat" w:hAnsi="GHEA Grapalat"/>
          <w:lang w:val="af-ZA"/>
        </w:rPr>
        <w:t xml:space="preserve"> </w:t>
      </w:r>
      <w:r>
        <w:rPr>
          <w:rFonts w:ascii="GHEA Grapalat" w:hAnsi="GHEA Grapalat"/>
        </w:rPr>
        <w:t>փոփոխություններ</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լրացումներ</w:t>
      </w:r>
      <w:r>
        <w:rPr>
          <w:rFonts w:ascii="GHEA Grapalat" w:hAnsi="GHEA Grapalat"/>
          <w:lang w:val="af-ZA"/>
        </w:rPr>
        <w:t xml:space="preserve"> </w:t>
      </w:r>
      <w:r>
        <w:rPr>
          <w:rFonts w:ascii="GHEA Grapalat" w:hAnsi="GHEA Grapalat"/>
        </w:rPr>
        <w:t>կատարելու</w:t>
      </w:r>
      <w:r>
        <w:rPr>
          <w:rFonts w:ascii="GHEA Grapalat" w:hAnsi="GHEA Grapalat"/>
          <w:lang w:val="af-ZA"/>
        </w:rPr>
        <w:t xml:space="preserve"> </w:t>
      </w:r>
      <w:r>
        <w:rPr>
          <w:rFonts w:ascii="GHEA Grapalat" w:hAnsi="GHEA Grapalat"/>
        </w:rPr>
        <w:t>մասին</w:t>
      </w:r>
      <w:r>
        <w:rPr>
          <w:rFonts w:ascii="GHEA Grapalat" w:hAnsi="GHEA Grapalat" w:cs="Sylfaen"/>
          <w:lang w:val="af-ZA"/>
        </w:rPr>
        <w:t xml:space="preserve"> </w:t>
      </w:r>
      <w:r>
        <w:rPr>
          <w:rFonts w:ascii="GHEA Grapalat" w:hAnsi="GHEA Grapalat" w:cs="Sylfaen"/>
        </w:rPr>
        <w:t>ՀՀ</w:t>
      </w:r>
      <w:r>
        <w:rPr>
          <w:rFonts w:ascii="GHEA Grapalat" w:hAnsi="GHEA Grapalat" w:cs="Sylfaen"/>
          <w:lang w:val="af-ZA"/>
        </w:rPr>
        <w:t xml:space="preserve"> </w:t>
      </w:r>
      <w:r>
        <w:rPr>
          <w:rFonts w:ascii="GHEA Grapalat" w:hAnsi="GHEA Grapalat" w:cs="Sylfaen"/>
        </w:rPr>
        <w:t>օրենքի</w:t>
      </w:r>
      <w:r>
        <w:rPr>
          <w:rFonts w:ascii="GHEA Grapalat" w:hAnsi="GHEA Grapalat" w:cs="Sylfaen"/>
          <w:lang w:val="af-ZA"/>
        </w:rPr>
        <w:t xml:space="preserve"> (</w:t>
      </w:r>
      <w:r>
        <w:rPr>
          <w:rFonts w:ascii="GHEA Grapalat" w:hAnsi="GHEA Grapalat" w:cs="Sylfaen"/>
        </w:rPr>
        <w:t>ՀՕ</w:t>
      </w:r>
      <w:r>
        <w:rPr>
          <w:rFonts w:ascii="GHEA Grapalat" w:hAnsi="GHEA Grapalat" w:cs="Sylfaen"/>
          <w:lang w:val="af-ZA"/>
        </w:rPr>
        <w:t>-338-</w:t>
      </w:r>
      <w:r>
        <w:rPr>
          <w:rFonts w:ascii="GHEA Grapalat" w:hAnsi="GHEA Grapalat" w:cs="Sylfaen"/>
        </w:rPr>
        <w:t>Ն</w:t>
      </w:r>
      <w:r>
        <w:rPr>
          <w:rFonts w:ascii="GHEA Grapalat" w:hAnsi="GHEA Grapalat" w:cs="Sylfaen"/>
          <w:lang w:val="af-ZA"/>
        </w:rPr>
        <w:t xml:space="preserve">, </w:t>
      </w:r>
      <w:r>
        <w:rPr>
          <w:rFonts w:ascii="GHEA Grapalat" w:hAnsi="GHEA Grapalat" w:cs="Sylfaen"/>
        </w:rPr>
        <w:t>ընդունված</w:t>
      </w:r>
      <w:r>
        <w:rPr>
          <w:rFonts w:ascii="GHEA Grapalat" w:hAnsi="GHEA Grapalat" w:cs="Sylfaen"/>
          <w:lang w:val="af-ZA"/>
        </w:rPr>
        <w:t xml:space="preserve"> 21.06.2018</w:t>
      </w:r>
      <w:r>
        <w:rPr>
          <w:rFonts w:ascii="GHEA Grapalat" w:hAnsi="GHEA Grapalat" w:cs="Sylfaen"/>
        </w:rPr>
        <w:t>թ</w:t>
      </w:r>
      <w:r>
        <w:rPr>
          <w:rFonts w:ascii="GHEA Grapalat" w:hAnsi="GHEA Grapalat" w:cs="Sylfaen"/>
          <w:lang w:val="af-ZA"/>
        </w:rPr>
        <w:t>-</w:t>
      </w:r>
      <w:r>
        <w:rPr>
          <w:rFonts w:ascii="GHEA Grapalat" w:hAnsi="GHEA Grapalat" w:cs="Sylfaen"/>
        </w:rPr>
        <w:t>ին</w:t>
      </w:r>
      <w:r>
        <w:rPr>
          <w:rFonts w:ascii="GHEA Grapalat" w:hAnsi="GHEA Grapalat" w:cs="Sylfaen"/>
          <w:lang w:val="af-ZA"/>
        </w:rPr>
        <w:t xml:space="preserve">, </w:t>
      </w:r>
      <w:r>
        <w:rPr>
          <w:rFonts w:ascii="GHEA Grapalat" w:hAnsi="GHEA Grapalat" w:cs="Sylfaen"/>
        </w:rPr>
        <w:t>ուժի</w:t>
      </w:r>
      <w:r>
        <w:rPr>
          <w:rFonts w:ascii="GHEA Grapalat" w:hAnsi="GHEA Grapalat" w:cs="Sylfaen"/>
          <w:lang w:val="af-ZA"/>
        </w:rPr>
        <w:t xml:space="preserve"> </w:t>
      </w:r>
      <w:r>
        <w:rPr>
          <w:rFonts w:ascii="GHEA Grapalat" w:hAnsi="GHEA Grapalat" w:cs="Sylfaen"/>
        </w:rPr>
        <w:t>մեջ</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01.07.2018</w:t>
      </w:r>
      <w:r>
        <w:rPr>
          <w:rFonts w:ascii="GHEA Grapalat" w:hAnsi="GHEA Grapalat" w:cs="Sylfaen"/>
        </w:rPr>
        <w:t>թ</w:t>
      </w:r>
      <w:r>
        <w:rPr>
          <w:rFonts w:ascii="GHEA Grapalat" w:hAnsi="GHEA Grapalat" w:cs="Sylfaen"/>
          <w:lang w:val="af-ZA"/>
        </w:rPr>
        <w:t>-</w:t>
      </w:r>
      <w:r>
        <w:rPr>
          <w:rFonts w:ascii="GHEA Grapalat" w:hAnsi="GHEA Grapalat" w:cs="Sylfaen"/>
        </w:rPr>
        <w:t>ից</w:t>
      </w:r>
      <w:r>
        <w:rPr>
          <w:rFonts w:ascii="GHEA Grapalat" w:hAnsi="GHEA Grapalat" w:cs="Sylfaen"/>
          <w:lang w:val="af-ZA"/>
        </w:rPr>
        <w:t>) 68-</w:t>
      </w:r>
      <w:r>
        <w:rPr>
          <w:rFonts w:ascii="GHEA Grapalat" w:hAnsi="GHEA Grapalat" w:cs="Sylfaen"/>
        </w:rPr>
        <w:t>րդ</w:t>
      </w:r>
      <w:r>
        <w:rPr>
          <w:rFonts w:ascii="GHEA Grapalat" w:hAnsi="GHEA Grapalat" w:cs="Sylfaen"/>
          <w:lang w:val="af-ZA"/>
        </w:rPr>
        <w:t xml:space="preserve"> </w:t>
      </w:r>
      <w:r>
        <w:rPr>
          <w:rFonts w:ascii="GHEA Grapalat" w:hAnsi="GHEA Grapalat" w:cs="Sylfaen"/>
        </w:rPr>
        <w:t>հոդվածի</w:t>
      </w:r>
      <w:r>
        <w:rPr>
          <w:rFonts w:ascii="GHEA Grapalat" w:hAnsi="GHEA Grapalat" w:cs="Sylfaen"/>
          <w:lang w:val="af-ZA"/>
        </w:rPr>
        <w:t xml:space="preserve"> </w:t>
      </w:r>
      <w:r>
        <w:rPr>
          <w:rFonts w:ascii="GHEA Grapalat" w:hAnsi="GHEA Grapalat" w:cs="Sylfaen"/>
        </w:rPr>
        <w:t>համաձայն</w:t>
      </w:r>
      <w:r>
        <w:rPr>
          <w:rFonts w:ascii="GHEA Grapalat" w:hAnsi="GHEA Grapalat" w:cs="Sylfaen"/>
          <w:lang w:val="af-ZA"/>
        </w:rPr>
        <w:t xml:space="preserve"> </w:t>
      </w:r>
      <w:r>
        <w:rPr>
          <w:rFonts w:ascii="GHEA Grapalat" w:hAnsi="GHEA Grapalat"/>
        </w:rPr>
        <w:t>ՀՀ</w:t>
      </w:r>
      <w:r>
        <w:rPr>
          <w:rFonts w:ascii="GHEA Grapalat" w:hAnsi="GHEA Grapalat"/>
          <w:lang w:val="af-ZA"/>
        </w:rPr>
        <w:t xml:space="preserve"> </w:t>
      </w:r>
      <w:r>
        <w:rPr>
          <w:rFonts w:ascii="GHEA Grapalat" w:hAnsi="GHEA Grapalat"/>
        </w:rPr>
        <w:t>հարկային</w:t>
      </w:r>
      <w:r>
        <w:rPr>
          <w:rFonts w:ascii="GHEA Grapalat" w:hAnsi="GHEA Grapalat"/>
          <w:lang w:val="af-ZA"/>
        </w:rPr>
        <w:t xml:space="preserve"> </w:t>
      </w:r>
      <w:r>
        <w:rPr>
          <w:rFonts w:ascii="GHEA Grapalat" w:hAnsi="GHEA Grapalat"/>
        </w:rPr>
        <w:t>օրենսգրքի</w:t>
      </w:r>
      <w:r>
        <w:rPr>
          <w:rFonts w:ascii="GHEA Grapalat" w:hAnsi="GHEA Grapalat"/>
          <w:lang w:val="af-ZA"/>
        </w:rPr>
        <w:t xml:space="preserve"> 398-</w:t>
      </w:r>
      <w:r>
        <w:rPr>
          <w:rFonts w:ascii="GHEA Grapalat" w:hAnsi="GHEA Grapalat"/>
        </w:rPr>
        <w:t>րդ</w:t>
      </w:r>
      <w:r>
        <w:rPr>
          <w:rFonts w:ascii="GHEA Grapalat" w:hAnsi="GHEA Grapalat"/>
          <w:lang w:val="af-ZA"/>
        </w:rPr>
        <w:t xml:space="preserve"> </w:t>
      </w:r>
      <w:r>
        <w:rPr>
          <w:rFonts w:ascii="GHEA Grapalat" w:hAnsi="GHEA Grapalat"/>
        </w:rPr>
        <w:t>հոդվածում</w:t>
      </w:r>
      <w:r>
        <w:rPr>
          <w:rFonts w:ascii="GHEA Grapalat" w:hAnsi="GHEA Grapalat"/>
          <w:lang w:val="af-ZA"/>
        </w:rPr>
        <w:t xml:space="preserve"> </w:t>
      </w:r>
      <w:r>
        <w:rPr>
          <w:rFonts w:ascii="GHEA Grapalat" w:hAnsi="GHEA Grapalat"/>
        </w:rPr>
        <w:t>կատարված</w:t>
      </w:r>
      <w:r>
        <w:rPr>
          <w:rFonts w:ascii="GHEA Grapalat" w:hAnsi="GHEA Grapalat"/>
          <w:lang w:val="af-ZA"/>
        </w:rPr>
        <w:t xml:space="preserve"> </w:t>
      </w:r>
      <w:r>
        <w:rPr>
          <w:rFonts w:ascii="GHEA Grapalat" w:hAnsi="GHEA Grapalat"/>
        </w:rPr>
        <w:t>լրացումներով</w:t>
      </w:r>
      <w:r>
        <w:rPr>
          <w:rFonts w:ascii="GHEA Grapalat" w:hAnsi="GHEA Grapalat"/>
          <w:lang w:val="af-ZA"/>
        </w:rPr>
        <w:t xml:space="preserve"> </w:t>
      </w:r>
      <w:r>
        <w:rPr>
          <w:rFonts w:ascii="GHEA Grapalat" w:hAnsi="GHEA Grapalat"/>
        </w:rPr>
        <w:t>սահմանվեց</w:t>
      </w:r>
      <w:r>
        <w:rPr>
          <w:rFonts w:ascii="GHEA Grapalat" w:hAnsi="GHEA Grapalat"/>
          <w:lang w:val="af-ZA"/>
        </w:rPr>
        <w:t xml:space="preserve">, որ </w:t>
      </w:r>
      <w:r>
        <w:rPr>
          <w:rFonts w:ascii="GHEA Grapalat" w:hAnsi="GHEA Grapalat"/>
          <w:color w:val="000000"/>
        </w:rPr>
        <w:t>հարկային</w:t>
      </w:r>
      <w:r>
        <w:rPr>
          <w:rStyle w:val="apple-converted-space"/>
          <w:rFonts w:ascii="Calibri" w:eastAsia="Calibri" w:hAnsi="Calibri" w:cs="Calibri"/>
          <w:color w:val="000000"/>
          <w:lang w:val="af-ZA"/>
        </w:rPr>
        <w:t xml:space="preserve"> </w:t>
      </w:r>
      <w:r>
        <w:rPr>
          <w:rFonts w:ascii="GHEA Grapalat" w:hAnsi="GHEA Grapalat"/>
          <w:color w:val="000000"/>
        </w:rPr>
        <w:t>մարմնի</w:t>
      </w:r>
      <w:r>
        <w:rPr>
          <w:rFonts w:ascii="GHEA Grapalat" w:hAnsi="GHEA Grapalat"/>
          <w:color w:val="000000"/>
          <w:lang w:val="af-ZA"/>
        </w:rPr>
        <w:t xml:space="preserve"> կողմից </w:t>
      </w:r>
      <w:r>
        <w:rPr>
          <w:rFonts w:ascii="GHEA Grapalat" w:hAnsi="GHEA Grapalat"/>
          <w:color w:val="000000"/>
        </w:rPr>
        <w:t>իրականացված</w:t>
      </w:r>
      <w:r>
        <w:rPr>
          <w:rStyle w:val="apple-converted-space"/>
          <w:rFonts w:ascii="Calibri" w:eastAsia="Calibri" w:hAnsi="Calibri" w:cs="Calibri"/>
          <w:color w:val="000000"/>
          <w:lang w:val="af-ZA"/>
        </w:rPr>
        <w:t xml:space="preserve"> </w:t>
      </w:r>
      <w:r>
        <w:rPr>
          <w:rFonts w:ascii="GHEA Grapalat" w:hAnsi="GHEA Grapalat"/>
          <w:color w:val="000000"/>
        </w:rPr>
        <w:t>հարկային</w:t>
      </w:r>
      <w:r>
        <w:rPr>
          <w:rStyle w:val="apple-converted-space"/>
          <w:rFonts w:ascii="Calibri" w:eastAsia="Calibri" w:hAnsi="Calibri" w:cs="Calibri"/>
          <w:color w:val="000000"/>
          <w:lang w:val="af-ZA"/>
        </w:rPr>
        <w:t xml:space="preserve"> </w:t>
      </w:r>
      <w:r>
        <w:rPr>
          <w:rFonts w:ascii="GHEA Grapalat" w:hAnsi="GHEA Grapalat"/>
          <w:color w:val="000000"/>
        </w:rPr>
        <w:t>հսկողության</w:t>
      </w:r>
      <w:r>
        <w:rPr>
          <w:rFonts w:ascii="GHEA Grapalat" w:hAnsi="GHEA Grapalat"/>
          <w:color w:val="000000"/>
          <w:lang w:val="af-ZA"/>
        </w:rPr>
        <w:t xml:space="preserve"> </w:t>
      </w:r>
      <w:r>
        <w:rPr>
          <w:rFonts w:ascii="GHEA Grapalat" w:hAnsi="GHEA Grapalat"/>
          <w:color w:val="000000"/>
        </w:rPr>
        <w:t>արդյունքներով</w:t>
      </w:r>
      <w:r>
        <w:rPr>
          <w:rFonts w:ascii="GHEA Grapalat" w:hAnsi="GHEA Grapalat"/>
          <w:color w:val="000000"/>
          <w:lang w:val="af-ZA"/>
        </w:rPr>
        <w:t xml:space="preserve"> </w:t>
      </w:r>
      <w:r>
        <w:rPr>
          <w:rFonts w:ascii="GHEA Grapalat" w:hAnsi="GHEA Grapalat"/>
          <w:color w:val="000000"/>
        </w:rPr>
        <w:t>կազմված</w:t>
      </w:r>
      <w:r>
        <w:rPr>
          <w:rFonts w:ascii="GHEA Grapalat" w:hAnsi="GHEA Grapalat"/>
          <w:color w:val="000000"/>
          <w:lang w:val="af-ZA"/>
        </w:rPr>
        <w:t xml:space="preserve"> </w:t>
      </w:r>
      <w:r>
        <w:rPr>
          <w:rFonts w:ascii="GHEA Grapalat" w:hAnsi="GHEA Grapalat"/>
          <w:color w:val="000000"/>
        </w:rPr>
        <w:t>ստուգման</w:t>
      </w:r>
      <w:r>
        <w:rPr>
          <w:rFonts w:ascii="GHEA Grapalat" w:hAnsi="GHEA Grapalat"/>
          <w:color w:val="000000"/>
          <w:lang w:val="af-ZA"/>
        </w:rPr>
        <w:t xml:space="preserve"> </w:t>
      </w:r>
      <w:r>
        <w:rPr>
          <w:rFonts w:ascii="GHEA Grapalat" w:hAnsi="GHEA Grapalat"/>
          <w:color w:val="000000"/>
        </w:rPr>
        <w:t>կամ</w:t>
      </w:r>
      <w:r>
        <w:rPr>
          <w:rFonts w:ascii="GHEA Grapalat" w:hAnsi="GHEA Grapalat"/>
          <w:color w:val="000000"/>
          <w:lang w:val="af-ZA"/>
        </w:rPr>
        <w:t xml:space="preserve"> </w:t>
      </w:r>
      <w:r>
        <w:rPr>
          <w:rFonts w:ascii="GHEA Grapalat" w:hAnsi="GHEA Grapalat"/>
          <w:color w:val="000000"/>
        </w:rPr>
        <w:t>այլ</w:t>
      </w:r>
      <w:r>
        <w:rPr>
          <w:rFonts w:ascii="GHEA Grapalat" w:hAnsi="GHEA Grapalat"/>
          <w:color w:val="000000"/>
          <w:lang w:val="af-ZA"/>
        </w:rPr>
        <w:t xml:space="preserve"> </w:t>
      </w:r>
      <w:r>
        <w:rPr>
          <w:rFonts w:ascii="GHEA Grapalat" w:hAnsi="GHEA Grapalat"/>
          <w:color w:val="000000"/>
        </w:rPr>
        <w:t>վարչական</w:t>
      </w:r>
      <w:r>
        <w:rPr>
          <w:rFonts w:ascii="GHEA Grapalat" w:hAnsi="GHEA Grapalat"/>
          <w:color w:val="000000"/>
          <w:lang w:val="af-ZA"/>
        </w:rPr>
        <w:t xml:space="preserve"> </w:t>
      </w:r>
      <w:r>
        <w:rPr>
          <w:rFonts w:ascii="GHEA Grapalat" w:hAnsi="GHEA Grapalat"/>
          <w:color w:val="000000"/>
        </w:rPr>
        <w:t>ակտերով</w:t>
      </w:r>
      <w:r>
        <w:rPr>
          <w:rStyle w:val="apple-converted-space"/>
          <w:rFonts w:ascii="Calibri" w:eastAsia="Calibri" w:hAnsi="Calibri" w:cs="Calibri"/>
          <w:color w:val="000000"/>
          <w:lang w:val="af-ZA"/>
        </w:rPr>
        <w:t xml:space="preserve"> </w:t>
      </w:r>
      <w:r>
        <w:rPr>
          <w:rFonts w:ascii="GHEA Grapalat" w:hAnsi="GHEA Grapalat"/>
          <w:color w:val="000000"/>
        </w:rPr>
        <w:t>հարկային</w:t>
      </w:r>
      <w:r>
        <w:rPr>
          <w:rStyle w:val="apple-converted-space"/>
          <w:rFonts w:ascii="Calibri" w:eastAsia="Calibri" w:hAnsi="Calibri" w:cs="Calibri"/>
          <w:color w:val="000000"/>
          <w:lang w:val="af-ZA"/>
        </w:rPr>
        <w:t xml:space="preserve"> </w:t>
      </w:r>
      <w:r>
        <w:rPr>
          <w:rFonts w:ascii="GHEA Grapalat" w:hAnsi="GHEA Grapalat"/>
          <w:color w:val="000000"/>
        </w:rPr>
        <w:t>պարտավորություններ</w:t>
      </w:r>
      <w:r>
        <w:rPr>
          <w:rFonts w:ascii="GHEA Grapalat" w:hAnsi="GHEA Grapalat"/>
          <w:color w:val="000000"/>
          <w:lang w:val="af-ZA"/>
        </w:rPr>
        <w:t xml:space="preserve"> </w:t>
      </w:r>
      <w:r>
        <w:rPr>
          <w:rFonts w:ascii="GHEA Grapalat" w:hAnsi="GHEA Grapalat"/>
          <w:color w:val="000000"/>
        </w:rPr>
        <w:t>առաջադրված</w:t>
      </w:r>
      <w:r>
        <w:rPr>
          <w:rFonts w:ascii="GHEA Grapalat" w:hAnsi="GHEA Grapalat"/>
          <w:color w:val="000000"/>
          <w:lang w:val="af-ZA"/>
        </w:rPr>
        <w:t xml:space="preserve"> </w:t>
      </w:r>
      <w:r>
        <w:rPr>
          <w:rFonts w:ascii="GHEA Grapalat" w:hAnsi="GHEA Grapalat"/>
          <w:color w:val="000000"/>
        </w:rPr>
        <w:t>լինելու</w:t>
      </w:r>
      <w:r>
        <w:rPr>
          <w:rFonts w:ascii="GHEA Grapalat" w:hAnsi="GHEA Grapalat"/>
          <w:color w:val="000000"/>
          <w:lang w:val="af-ZA"/>
        </w:rPr>
        <w:t xml:space="preserve"> </w:t>
      </w:r>
      <w:r>
        <w:rPr>
          <w:rFonts w:ascii="GHEA Grapalat" w:hAnsi="GHEA Grapalat"/>
          <w:color w:val="000000"/>
        </w:rPr>
        <w:t>դեպքում</w:t>
      </w:r>
      <w:r>
        <w:rPr>
          <w:rFonts w:ascii="GHEA Grapalat" w:hAnsi="GHEA Grapalat"/>
          <w:color w:val="000000"/>
          <w:lang w:val="af-ZA"/>
        </w:rPr>
        <w:t xml:space="preserve"> </w:t>
      </w:r>
      <w:r>
        <w:rPr>
          <w:rFonts w:ascii="GHEA Grapalat" w:hAnsi="GHEA Grapalat"/>
          <w:color w:val="000000"/>
        </w:rPr>
        <w:t>նշված</w:t>
      </w:r>
      <w:r>
        <w:rPr>
          <w:rFonts w:ascii="GHEA Grapalat" w:hAnsi="GHEA Grapalat"/>
          <w:color w:val="000000"/>
          <w:lang w:val="af-ZA"/>
        </w:rPr>
        <w:t xml:space="preserve"> </w:t>
      </w:r>
      <w:r>
        <w:rPr>
          <w:rFonts w:ascii="GHEA Grapalat" w:hAnsi="GHEA Grapalat"/>
          <w:color w:val="000000"/>
        </w:rPr>
        <w:t>ստուգման</w:t>
      </w:r>
      <w:r>
        <w:rPr>
          <w:rFonts w:ascii="GHEA Grapalat" w:hAnsi="GHEA Grapalat"/>
          <w:color w:val="000000"/>
          <w:lang w:val="af-ZA"/>
        </w:rPr>
        <w:t xml:space="preserve"> </w:t>
      </w:r>
      <w:r>
        <w:rPr>
          <w:rFonts w:ascii="GHEA Grapalat" w:hAnsi="GHEA Grapalat"/>
          <w:color w:val="000000"/>
        </w:rPr>
        <w:t>կամ</w:t>
      </w:r>
      <w:r>
        <w:rPr>
          <w:rFonts w:ascii="GHEA Grapalat" w:hAnsi="GHEA Grapalat"/>
          <w:color w:val="000000"/>
          <w:lang w:val="af-ZA"/>
        </w:rPr>
        <w:t xml:space="preserve"> </w:t>
      </w:r>
      <w:r>
        <w:rPr>
          <w:rFonts w:ascii="GHEA Grapalat" w:hAnsi="GHEA Grapalat"/>
          <w:color w:val="000000"/>
        </w:rPr>
        <w:t>այլ</w:t>
      </w:r>
      <w:r>
        <w:rPr>
          <w:rFonts w:ascii="GHEA Grapalat" w:hAnsi="GHEA Grapalat"/>
          <w:color w:val="000000"/>
          <w:lang w:val="af-ZA"/>
        </w:rPr>
        <w:t xml:space="preserve"> </w:t>
      </w:r>
      <w:r>
        <w:rPr>
          <w:rFonts w:ascii="GHEA Grapalat" w:hAnsi="GHEA Grapalat"/>
          <w:color w:val="000000"/>
        </w:rPr>
        <w:t>վարչական</w:t>
      </w:r>
      <w:r>
        <w:rPr>
          <w:rFonts w:ascii="GHEA Grapalat" w:hAnsi="GHEA Grapalat"/>
          <w:color w:val="000000"/>
          <w:lang w:val="af-ZA"/>
        </w:rPr>
        <w:t xml:space="preserve"> </w:t>
      </w:r>
      <w:r>
        <w:rPr>
          <w:rFonts w:ascii="GHEA Grapalat" w:hAnsi="GHEA Grapalat"/>
          <w:color w:val="000000"/>
        </w:rPr>
        <w:t>ակտերը</w:t>
      </w:r>
      <w:r>
        <w:rPr>
          <w:rFonts w:ascii="GHEA Grapalat" w:hAnsi="GHEA Grapalat"/>
          <w:color w:val="000000"/>
          <w:lang w:val="af-ZA"/>
        </w:rPr>
        <w:t xml:space="preserve"> </w:t>
      </w:r>
      <w:r>
        <w:rPr>
          <w:rFonts w:ascii="GHEA Grapalat" w:hAnsi="GHEA Grapalat"/>
          <w:color w:val="000000"/>
        </w:rPr>
        <w:t>դառնում</w:t>
      </w:r>
      <w:r>
        <w:rPr>
          <w:rFonts w:ascii="GHEA Grapalat" w:hAnsi="GHEA Grapalat"/>
          <w:color w:val="000000"/>
          <w:lang w:val="af-ZA"/>
        </w:rPr>
        <w:t xml:space="preserve"> </w:t>
      </w:r>
      <w:r>
        <w:rPr>
          <w:rFonts w:ascii="GHEA Grapalat" w:hAnsi="GHEA Grapalat"/>
          <w:color w:val="000000"/>
        </w:rPr>
        <w:t>են</w:t>
      </w:r>
      <w:r>
        <w:rPr>
          <w:rFonts w:ascii="GHEA Grapalat" w:hAnsi="GHEA Grapalat"/>
          <w:color w:val="000000"/>
          <w:lang w:val="af-ZA"/>
        </w:rPr>
        <w:t xml:space="preserve"> </w:t>
      </w:r>
      <w:r>
        <w:rPr>
          <w:rFonts w:ascii="GHEA Grapalat" w:hAnsi="GHEA Grapalat"/>
          <w:color w:val="000000"/>
        </w:rPr>
        <w:t>անբողոքարկելի</w:t>
      </w:r>
      <w:r>
        <w:rPr>
          <w:rFonts w:ascii="GHEA Grapalat" w:hAnsi="GHEA Grapalat"/>
          <w:color w:val="000000"/>
          <w:lang w:val="af-ZA"/>
        </w:rPr>
        <w:t xml:space="preserve"> </w:t>
      </w:r>
      <w:r>
        <w:rPr>
          <w:rFonts w:ascii="GHEA Grapalat" w:hAnsi="GHEA Grapalat"/>
          <w:color w:val="000000"/>
        </w:rPr>
        <w:t>ուժի</w:t>
      </w:r>
      <w:r>
        <w:rPr>
          <w:rFonts w:ascii="GHEA Grapalat" w:hAnsi="GHEA Grapalat"/>
          <w:color w:val="000000"/>
          <w:lang w:val="af-ZA"/>
        </w:rPr>
        <w:t xml:space="preserve"> </w:t>
      </w:r>
      <w:r>
        <w:rPr>
          <w:rFonts w:ascii="GHEA Grapalat" w:hAnsi="GHEA Grapalat"/>
          <w:color w:val="000000"/>
        </w:rPr>
        <w:t>մեջ</w:t>
      </w:r>
      <w:r>
        <w:rPr>
          <w:rFonts w:ascii="GHEA Grapalat" w:hAnsi="GHEA Grapalat"/>
          <w:color w:val="000000"/>
          <w:lang w:val="af-ZA"/>
        </w:rPr>
        <w:t xml:space="preserve"> </w:t>
      </w:r>
      <w:r>
        <w:rPr>
          <w:rFonts w:ascii="GHEA Grapalat" w:hAnsi="GHEA Grapalat"/>
          <w:color w:val="000000"/>
        </w:rPr>
        <w:t>մտնելուց</w:t>
      </w:r>
      <w:r>
        <w:rPr>
          <w:rFonts w:ascii="GHEA Grapalat" w:hAnsi="GHEA Grapalat"/>
          <w:color w:val="000000"/>
          <w:lang w:val="af-ZA"/>
        </w:rPr>
        <w:t xml:space="preserve"> </w:t>
      </w:r>
      <w:r>
        <w:rPr>
          <w:rFonts w:ascii="GHEA Grapalat" w:hAnsi="GHEA Grapalat"/>
          <w:color w:val="000000"/>
        </w:rPr>
        <w:t>հետո՝</w:t>
      </w:r>
      <w:r>
        <w:rPr>
          <w:rFonts w:ascii="GHEA Grapalat" w:hAnsi="GHEA Grapalat"/>
          <w:color w:val="000000"/>
          <w:lang w:val="af-ZA"/>
        </w:rPr>
        <w:t xml:space="preserve"> </w:t>
      </w:r>
      <w:r>
        <w:rPr>
          <w:rFonts w:ascii="GHEA Grapalat" w:hAnsi="GHEA Grapalat"/>
          <w:color w:val="000000"/>
        </w:rPr>
        <w:t>երկամսյա</w:t>
      </w:r>
      <w:r>
        <w:rPr>
          <w:rFonts w:ascii="GHEA Grapalat" w:hAnsi="GHEA Grapalat"/>
          <w:color w:val="000000"/>
          <w:lang w:val="af-ZA"/>
        </w:rPr>
        <w:t xml:space="preserve"> </w:t>
      </w:r>
      <w:r>
        <w:rPr>
          <w:rFonts w:ascii="GHEA Grapalat" w:hAnsi="GHEA Grapalat"/>
          <w:color w:val="000000"/>
        </w:rPr>
        <w:t>ժամկետում</w:t>
      </w:r>
      <w:r>
        <w:rPr>
          <w:rFonts w:ascii="GHEA Grapalat" w:hAnsi="GHEA Grapalat"/>
          <w:color w:val="000000"/>
          <w:lang w:val="af-ZA"/>
        </w:rPr>
        <w:t xml:space="preserve">, </w:t>
      </w:r>
      <w:r>
        <w:rPr>
          <w:rFonts w:ascii="GHEA Grapalat" w:hAnsi="GHEA Grapalat"/>
          <w:color w:val="000000"/>
        </w:rPr>
        <w:t>և</w:t>
      </w:r>
      <w:r>
        <w:rPr>
          <w:rFonts w:ascii="GHEA Grapalat" w:hAnsi="GHEA Grapalat"/>
          <w:color w:val="000000"/>
          <w:lang w:val="af-ZA"/>
        </w:rPr>
        <w:t xml:space="preserve"> </w:t>
      </w:r>
      <w:r>
        <w:rPr>
          <w:rFonts w:ascii="GHEA Grapalat" w:hAnsi="GHEA Grapalat"/>
          <w:color w:val="000000"/>
        </w:rPr>
        <w:t>դրանցով</w:t>
      </w:r>
      <w:r>
        <w:rPr>
          <w:rFonts w:ascii="GHEA Grapalat" w:hAnsi="GHEA Grapalat"/>
          <w:color w:val="000000"/>
          <w:lang w:val="af-ZA"/>
        </w:rPr>
        <w:t xml:space="preserve"> </w:t>
      </w:r>
      <w:r>
        <w:rPr>
          <w:rFonts w:ascii="GHEA Grapalat" w:hAnsi="GHEA Grapalat"/>
          <w:color w:val="000000"/>
        </w:rPr>
        <w:t>արձանագրված</w:t>
      </w:r>
      <w:r>
        <w:rPr>
          <w:rStyle w:val="apple-converted-space"/>
          <w:rFonts w:ascii="Calibri" w:eastAsia="Calibri" w:hAnsi="Calibri" w:cs="Calibri"/>
          <w:color w:val="000000"/>
          <w:lang w:val="af-ZA"/>
        </w:rPr>
        <w:t xml:space="preserve"> </w:t>
      </w:r>
      <w:r>
        <w:rPr>
          <w:rFonts w:ascii="GHEA Grapalat" w:hAnsi="GHEA Grapalat"/>
          <w:color w:val="000000"/>
        </w:rPr>
        <w:t>հարկային</w:t>
      </w:r>
      <w:r>
        <w:rPr>
          <w:rStyle w:val="apple-converted-space"/>
          <w:rFonts w:ascii="Calibri" w:eastAsia="Calibri" w:hAnsi="Calibri" w:cs="Calibri"/>
          <w:color w:val="000000"/>
          <w:lang w:val="af-ZA"/>
        </w:rPr>
        <w:t xml:space="preserve"> </w:t>
      </w:r>
      <w:r>
        <w:rPr>
          <w:rFonts w:ascii="GHEA Grapalat" w:hAnsi="GHEA Grapalat"/>
          <w:color w:val="000000"/>
        </w:rPr>
        <w:t>պարտավորությունները</w:t>
      </w:r>
      <w:r>
        <w:rPr>
          <w:rFonts w:ascii="GHEA Grapalat" w:hAnsi="GHEA Grapalat"/>
          <w:color w:val="000000"/>
          <w:lang w:val="af-ZA"/>
        </w:rPr>
        <w:t xml:space="preserve"> </w:t>
      </w:r>
      <w:r>
        <w:rPr>
          <w:rFonts w:ascii="GHEA Grapalat" w:hAnsi="GHEA Grapalat"/>
          <w:color w:val="000000"/>
        </w:rPr>
        <w:t>հարկ</w:t>
      </w:r>
      <w:r>
        <w:rPr>
          <w:rFonts w:ascii="GHEA Grapalat" w:hAnsi="GHEA Grapalat"/>
          <w:color w:val="000000"/>
          <w:lang w:val="af-ZA"/>
        </w:rPr>
        <w:t xml:space="preserve"> </w:t>
      </w:r>
      <w:r>
        <w:rPr>
          <w:rFonts w:ascii="GHEA Grapalat" w:hAnsi="GHEA Grapalat"/>
          <w:color w:val="000000"/>
        </w:rPr>
        <w:t>վճարողի</w:t>
      </w:r>
      <w:r>
        <w:rPr>
          <w:rFonts w:ascii="GHEA Grapalat" w:hAnsi="GHEA Grapalat"/>
          <w:color w:val="000000"/>
          <w:lang w:val="af-ZA"/>
        </w:rPr>
        <w:t xml:space="preserve"> </w:t>
      </w:r>
      <w:r>
        <w:rPr>
          <w:rFonts w:ascii="GHEA Grapalat" w:hAnsi="GHEA Grapalat"/>
          <w:color w:val="000000"/>
        </w:rPr>
        <w:t>կողմից</w:t>
      </w:r>
      <w:r>
        <w:rPr>
          <w:rFonts w:ascii="GHEA Grapalat" w:hAnsi="GHEA Grapalat"/>
          <w:color w:val="000000"/>
          <w:lang w:val="af-ZA"/>
        </w:rPr>
        <w:t xml:space="preserve"> </w:t>
      </w:r>
      <w:r>
        <w:rPr>
          <w:rFonts w:ascii="GHEA Grapalat" w:hAnsi="GHEA Grapalat"/>
          <w:color w:val="000000"/>
        </w:rPr>
        <w:t>ենթակա</w:t>
      </w:r>
      <w:r>
        <w:rPr>
          <w:rFonts w:ascii="GHEA Grapalat" w:hAnsi="GHEA Grapalat"/>
          <w:color w:val="000000"/>
          <w:lang w:val="af-ZA"/>
        </w:rPr>
        <w:t xml:space="preserve"> </w:t>
      </w:r>
      <w:r>
        <w:rPr>
          <w:rFonts w:ascii="GHEA Grapalat" w:hAnsi="GHEA Grapalat"/>
          <w:color w:val="000000"/>
        </w:rPr>
        <w:t>են</w:t>
      </w:r>
      <w:r>
        <w:rPr>
          <w:rFonts w:ascii="GHEA Grapalat" w:hAnsi="GHEA Grapalat"/>
          <w:color w:val="000000"/>
          <w:lang w:val="af-ZA"/>
        </w:rPr>
        <w:t xml:space="preserve"> </w:t>
      </w:r>
      <w:r>
        <w:rPr>
          <w:rFonts w:ascii="GHEA Grapalat" w:hAnsi="GHEA Grapalat"/>
          <w:color w:val="000000"/>
        </w:rPr>
        <w:t>կատարման</w:t>
      </w:r>
      <w:r>
        <w:rPr>
          <w:rFonts w:ascii="GHEA Grapalat" w:hAnsi="GHEA Grapalat"/>
          <w:color w:val="000000"/>
          <w:lang w:val="af-ZA"/>
        </w:rPr>
        <w:t xml:space="preserve"> </w:t>
      </w:r>
      <w:r>
        <w:rPr>
          <w:rFonts w:ascii="GHEA Grapalat" w:hAnsi="GHEA Grapalat"/>
          <w:color w:val="000000"/>
        </w:rPr>
        <w:t>նշված</w:t>
      </w:r>
      <w:r>
        <w:rPr>
          <w:rFonts w:ascii="GHEA Grapalat" w:hAnsi="GHEA Grapalat"/>
          <w:color w:val="000000"/>
          <w:lang w:val="af-ZA"/>
        </w:rPr>
        <w:t xml:space="preserve"> </w:t>
      </w:r>
      <w:r>
        <w:rPr>
          <w:rFonts w:ascii="GHEA Grapalat" w:hAnsi="GHEA Grapalat"/>
          <w:color w:val="000000"/>
        </w:rPr>
        <w:t>ակտերն</w:t>
      </w:r>
      <w:r>
        <w:rPr>
          <w:rFonts w:ascii="GHEA Grapalat" w:hAnsi="GHEA Grapalat"/>
          <w:color w:val="000000"/>
          <w:lang w:val="af-ZA"/>
        </w:rPr>
        <w:t xml:space="preserve"> </w:t>
      </w:r>
      <w:r>
        <w:rPr>
          <w:rFonts w:ascii="GHEA Grapalat" w:hAnsi="GHEA Grapalat"/>
          <w:color w:val="000000"/>
        </w:rPr>
        <w:t>անբողոքարկելի</w:t>
      </w:r>
      <w:r>
        <w:rPr>
          <w:rFonts w:ascii="GHEA Grapalat" w:hAnsi="GHEA Grapalat"/>
          <w:color w:val="000000"/>
          <w:lang w:val="af-ZA"/>
        </w:rPr>
        <w:t xml:space="preserve"> </w:t>
      </w:r>
      <w:r>
        <w:rPr>
          <w:rFonts w:ascii="GHEA Grapalat" w:hAnsi="GHEA Grapalat"/>
          <w:color w:val="000000"/>
        </w:rPr>
        <w:t>դառնալու</w:t>
      </w:r>
      <w:r>
        <w:rPr>
          <w:rFonts w:ascii="GHEA Grapalat" w:hAnsi="GHEA Grapalat"/>
          <w:color w:val="000000"/>
          <w:lang w:val="af-ZA"/>
        </w:rPr>
        <w:t xml:space="preserve"> </w:t>
      </w:r>
      <w:r>
        <w:rPr>
          <w:rFonts w:ascii="GHEA Grapalat" w:hAnsi="GHEA Grapalat"/>
          <w:color w:val="000000"/>
        </w:rPr>
        <w:t>օրվան</w:t>
      </w:r>
      <w:r>
        <w:rPr>
          <w:rFonts w:ascii="GHEA Grapalat" w:hAnsi="GHEA Grapalat"/>
          <w:color w:val="000000"/>
          <w:lang w:val="af-ZA"/>
        </w:rPr>
        <w:t xml:space="preserve"> </w:t>
      </w:r>
      <w:r>
        <w:rPr>
          <w:rFonts w:ascii="GHEA Grapalat" w:hAnsi="GHEA Grapalat"/>
          <w:color w:val="000000"/>
        </w:rPr>
        <w:t>հաջորդող</w:t>
      </w:r>
      <w:r>
        <w:rPr>
          <w:rFonts w:ascii="GHEA Grapalat" w:hAnsi="GHEA Grapalat"/>
          <w:color w:val="000000"/>
          <w:lang w:val="af-ZA"/>
        </w:rPr>
        <w:t xml:space="preserve"> 10-</w:t>
      </w:r>
      <w:r>
        <w:rPr>
          <w:rFonts w:ascii="GHEA Grapalat" w:hAnsi="GHEA Grapalat"/>
          <w:color w:val="000000"/>
        </w:rPr>
        <w:t>օրյա</w:t>
      </w:r>
      <w:r>
        <w:rPr>
          <w:rFonts w:ascii="GHEA Grapalat" w:hAnsi="GHEA Grapalat"/>
          <w:color w:val="000000"/>
          <w:lang w:val="af-ZA"/>
        </w:rPr>
        <w:t xml:space="preserve"> </w:t>
      </w:r>
      <w:r>
        <w:rPr>
          <w:rFonts w:ascii="GHEA Grapalat" w:hAnsi="GHEA Grapalat"/>
          <w:color w:val="000000"/>
        </w:rPr>
        <w:t>ժամկետում</w:t>
      </w:r>
      <w:r>
        <w:rPr>
          <w:rFonts w:ascii="GHEA Grapalat" w:hAnsi="GHEA Grapalat"/>
          <w:color w:val="000000"/>
          <w:lang w:val="af-ZA"/>
        </w:rPr>
        <w:t>:</w:t>
      </w:r>
    </w:p>
    <w:p w:rsidR="00BD0F62" w:rsidRDefault="00BD0F62" w:rsidP="00BD0F62">
      <w:pPr>
        <w:pStyle w:val="ListParagraph"/>
        <w:tabs>
          <w:tab w:val="left" w:pos="360"/>
        </w:tabs>
        <w:ind w:left="0" w:firstLine="630"/>
        <w:jc w:val="both"/>
        <w:rPr>
          <w:rFonts w:ascii="GHEA Grapalat" w:hAnsi="GHEA Grapalat"/>
          <w:color w:val="000000"/>
          <w:lang w:val="af-ZA"/>
        </w:rPr>
      </w:pPr>
      <w:r>
        <w:rPr>
          <w:rFonts w:ascii="GHEA Grapalat" w:hAnsi="GHEA Grapalat"/>
          <w:color w:val="000000"/>
          <w:lang w:val="af-ZA"/>
        </w:rPr>
        <w:t xml:space="preserve">Սակայն վերոնշյալ փոփոխությունների կիրարկման արդյունքում վարչական ակտերով առաջադրված պարտավորությունների կատարման դեպքում </w:t>
      </w:r>
      <w:r>
        <w:rPr>
          <w:rFonts w:ascii="GHEA Grapalat" w:hAnsi="GHEA Grapalat" w:cs="Sylfaen"/>
        </w:rPr>
        <w:t>ՀՀ</w:t>
      </w:r>
      <w:r>
        <w:rPr>
          <w:rFonts w:ascii="GHEA Grapalat" w:hAnsi="GHEA Grapalat" w:cs="Sylfaen"/>
          <w:lang w:val="af-ZA"/>
        </w:rPr>
        <w:t xml:space="preserve"> </w:t>
      </w:r>
      <w:r>
        <w:rPr>
          <w:rFonts w:ascii="GHEA Grapalat" w:hAnsi="GHEA Grapalat" w:cs="Sylfaen"/>
        </w:rPr>
        <w:t>հարկային</w:t>
      </w:r>
      <w:r>
        <w:rPr>
          <w:rFonts w:ascii="GHEA Grapalat" w:hAnsi="GHEA Grapalat" w:cs="Sylfaen"/>
          <w:lang w:val="af-ZA"/>
        </w:rPr>
        <w:t xml:space="preserve"> </w:t>
      </w:r>
      <w:r>
        <w:rPr>
          <w:rFonts w:ascii="GHEA Grapalat" w:hAnsi="GHEA Grapalat"/>
          <w:color w:val="000000"/>
          <w:lang w:val="af-ZA"/>
        </w:rPr>
        <w:t>օրենսգրքի 325-րդ հոդվածով նախատեսված կարգով մարումներ իրականացնելու պարագայում վարչական ակտերի կատարման ներկայացումը կրկին հնարավոր չի լինի` դրանց կատարման ներկայացնելու ժամկետն անցած համարվելու հիմքով:</w:t>
      </w:r>
    </w:p>
    <w:p w:rsidR="00BD0F62" w:rsidRDefault="00BD0F62" w:rsidP="00BD0F62">
      <w:pPr>
        <w:pStyle w:val="ListParagraph"/>
        <w:tabs>
          <w:tab w:val="left" w:pos="360"/>
        </w:tabs>
        <w:ind w:left="0" w:firstLine="630"/>
        <w:jc w:val="both"/>
        <w:rPr>
          <w:rFonts w:ascii="GHEA Grapalat" w:hAnsi="GHEA Grapalat"/>
        </w:rPr>
      </w:pPr>
      <w:r>
        <w:rPr>
          <w:rFonts w:ascii="GHEA Grapalat" w:hAnsi="GHEA Grapalat" w:cs="Sylfaen"/>
        </w:rPr>
        <w:t>Հաշվի</w:t>
      </w:r>
      <w:r>
        <w:rPr>
          <w:rFonts w:ascii="GHEA Grapalat" w:hAnsi="GHEA Grapalat" w:cs="Sylfaen"/>
          <w:lang w:val="af-ZA"/>
        </w:rPr>
        <w:t xml:space="preserve"> </w:t>
      </w:r>
      <w:r>
        <w:rPr>
          <w:rFonts w:ascii="GHEA Grapalat" w:hAnsi="GHEA Grapalat" w:cs="Sylfaen"/>
        </w:rPr>
        <w:t>առնելով</w:t>
      </w:r>
      <w:r>
        <w:rPr>
          <w:rFonts w:ascii="GHEA Grapalat" w:hAnsi="GHEA Grapalat" w:cs="Sylfaen"/>
          <w:lang w:val="af-ZA"/>
        </w:rPr>
        <w:t xml:space="preserve"> </w:t>
      </w:r>
      <w:r>
        <w:rPr>
          <w:rFonts w:ascii="GHEA Grapalat" w:hAnsi="GHEA Grapalat" w:cs="Sylfaen"/>
        </w:rPr>
        <w:t>վերոգրյալը</w:t>
      </w:r>
      <w:r>
        <w:rPr>
          <w:rFonts w:ascii="GHEA Grapalat" w:hAnsi="GHEA Grapalat" w:cs="Sylfaen"/>
          <w:lang w:val="af-ZA"/>
        </w:rPr>
        <w:t xml:space="preserve">` </w:t>
      </w:r>
      <w:r>
        <w:rPr>
          <w:rFonts w:ascii="GHEA Grapalat" w:hAnsi="GHEA Grapalat"/>
          <w:color w:val="000000"/>
        </w:rPr>
        <w:t>մշակվել է սույն նախագիծը սահմանելով վերոնշյալ իրավական կանոնակարգումները:</w:t>
      </w:r>
    </w:p>
    <w:p w:rsidR="00BD0F62" w:rsidRDefault="00BD0F62" w:rsidP="00BD0F62">
      <w:pPr>
        <w:pStyle w:val="ListParagraph"/>
        <w:tabs>
          <w:tab w:val="left" w:pos="360"/>
        </w:tabs>
        <w:ind w:left="0" w:firstLine="630"/>
        <w:jc w:val="both"/>
        <w:rPr>
          <w:rFonts w:ascii="GHEA Grapalat" w:hAnsi="GHEA Grapalat" w:cs="Arial Unicode"/>
          <w:b/>
          <w:bCs/>
          <w:color w:val="000000"/>
        </w:rPr>
      </w:pPr>
      <w:r>
        <w:rPr>
          <w:rFonts w:ascii="GHEA Grapalat" w:hAnsi="GHEA Grapalat" w:cs="Arial Unicode"/>
          <w:b/>
          <w:bCs/>
          <w:color w:val="000000"/>
        </w:rPr>
        <w:t>Առաջարկվող կարգավորման բնույթը</w:t>
      </w:r>
      <w:r>
        <w:rPr>
          <w:rFonts w:ascii="MS Mincho" w:eastAsia="MS Mincho" w:hAnsi="MS Mincho" w:cs="MS Mincho" w:hint="eastAsia"/>
          <w:b/>
          <w:bCs/>
          <w:color w:val="000000"/>
          <w:lang w:val="hy-AM"/>
        </w:rPr>
        <w:t>․</w:t>
      </w:r>
    </w:p>
    <w:p w:rsidR="00BD0F62" w:rsidRDefault="00BD0F62" w:rsidP="00BD0F62">
      <w:pPr>
        <w:ind w:firstLine="567"/>
        <w:jc w:val="both"/>
        <w:rPr>
          <w:rFonts w:ascii="GHEA Grapalat" w:hAnsi="GHEA Grapalat"/>
          <w:color w:val="000000"/>
          <w:lang w:val="af-ZA"/>
        </w:rPr>
      </w:pPr>
      <w:r>
        <w:rPr>
          <w:rFonts w:ascii="GHEA Grapalat" w:hAnsi="GHEA Grapalat" w:cs="Sylfaen"/>
          <w:lang w:val="af-ZA"/>
        </w:rPr>
        <w:t xml:space="preserve">Հաշվի առնելով </w:t>
      </w:r>
      <w:r>
        <w:rPr>
          <w:rFonts w:ascii="GHEA Grapalat" w:hAnsi="GHEA Grapalat"/>
          <w:lang w:val="hy-AM"/>
        </w:rPr>
        <w:t>«Նորմատիվ իրավական ակտերի մասին» ՀՀ օրենքի 34-րդ հոդվածի 2-րդ մաս</w:t>
      </w:r>
      <w:r>
        <w:rPr>
          <w:rFonts w:ascii="GHEA Grapalat" w:hAnsi="GHEA Grapalat"/>
        </w:rPr>
        <w:t>ը</w:t>
      </w:r>
      <w:r>
        <w:rPr>
          <w:rFonts w:ascii="GHEA Grapalat" w:hAnsi="GHEA Grapalat"/>
          <w:lang w:val="hy-AM"/>
        </w:rPr>
        <w:t>, այն է՝ ն</w:t>
      </w:r>
      <w:r>
        <w:rPr>
          <w:rFonts w:ascii="GHEA Grapalat" w:hAnsi="GHEA Grapalat" w:cs="Sylfaen"/>
          <w:lang w:val="hy-AM"/>
        </w:rPr>
        <w:t>որմատիվ</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ակտում</w:t>
      </w:r>
      <w:r>
        <w:rPr>
          <w:rFonts w:ascii="GHEA Grapalat" w:hAnsi="GHEA Grapalat"/>
          <w:lang w:val="hy-AM"/>
        </w:rPr>
        <w:t xml:space="preserve"> </w:t>
      </w:r>
      <w:r>
        <w:rPr>
          <w:rFonts w:ascii="GHEA Grapalat" w:hAnsi="GHEA Grapalat" w:cs="Sylfaen"/>
          <w:lang w:val="hy-AM"/>
        </w:rPr>
        <w:t>փոփոխություն</w:t>
      </w:r>
      <w:r>
        <w:rPr>
          <w:rFonts w:ascii="GHEA Grapalat" w:hAnsi="GHEA Grapalat"/>
          <w:lang w:val="hy-AM"/>
        </w:rPr>
        <w:t xml:space="preserve"> </w:t>
      </w:r>
      <w:r>
        <w:rPr>
          <w:rFonts w:ascii="GHEA Grapalat" w:hAnsi="GHEA Grapalat" w:cs="Sylfaen"/>
          <w:lang w:val="hy-AM"/>
        </w:rPr>
        <w:t>կամ</w:t>
      </w:r>
      <w:r>
        <w:rPr>
          <w:rFonts w:ascii="GHEA Grapalat" w:hAnsi="GHEA Grapalat"/>
          <w:lang w:val="hy-AM"/>
        </w:rPr>
        <w:t xml:space="preserve"> </w:t>
      </w:r>
      <w:r>
        <w:rPr>
          <w:rFonts w:ascii="GHEA Grapalat" w:hAnsi="GHEA Grapalat" w:cs="Sylfaen"/>
          <w:lang w:val="hy-AM"/>
        </w:rPr>
        <w:t>լրացում</w:t>
      </w:r>
      <w:r>
        <w:rPr>
          <w:rFonts w:ascii="GHEA Grapalat" w:hAnsi="GHEA Grapalat"/>
          <w:lang w:val="hy-AM"/>
        </w:rPr>
        <w:t xml:space="preserve"> </w:t>
      </w:r>
      <w:r>
        <w:rPr>
          <w:rFonts w:ascii="GHEA Grapalat" w:hAnsi="GHEA Grapalat" w:cs="Sylfaen"/>
          <w:lang w:val="hy-AM"/>
        </w:rPr>
        <w:t>կարող</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կատարվել</w:t>
      </w:r>
      <w:r>
        <w:rPr>
          <w:rFonts w:ascii="GHEA Grapalat" w:hAnsi="GHEA Grapalat"/>
          <w:lang w:val="hy-AM"/>
        </w:rPr>
        <w:t xml:space="preserve"> </w:t>
      </w:r>
      <w:r>
        <w:rPr>
          <w:rFonts w:ascii="GHEA Grapalat" w:hAnsi="GHEA Grapalat" w:cs="Sylfaen"/>
          <w:lang w:val="hy-AM"/>
        </w:rPr>
        <w:t>միայն</w:t>
      </w:r>
      <w:r>
        <w:rPr>
          <w:rFonts w:ascii="GHEA Grapalat" w:hAnsi="GHEA Grapalat"/>
          <w:lang w:val="hy-AM"/>
        </w:rPr>
        <w:t xml:space="preserve"> </w:t>
      </w:r>
      <w:r>
        <w:rPr>
          <w:rFonts w:ascii="GHEA Grapalat" w:hAnsi="GHEA Grapalat" w:cs="Sylfaen"/>
          <w:lang w:val="hy-AM"/>
        </w:rPr>
        <w:t>նույն</w:t>
      </w:r>
      <w:r>
        <w:rPr>
          <w:rFonts w:ascii="GHEA Grapalat" w:hAnsi="GHEA Grapalat"/>
          <w:lang w:val="hy-AM"/>
        </w:rPr>
        <w:t xml:space="preserve"> </w:t>
      </w:r>
      <w:r>
        <w:rPr>
          <w:rFonts w:ascii="GHEA Grapalat" w:hAnsi="GHEA Grapalat" w:cs="Sylfaen"/>
          <w:lang w:val="hy-AM"/>
        </w:rPr>
        <w:t>տեսակի</w:t>
      </w:r>
      <w:r>
        <w:rPr>
          <w:rFonts w:ascii="GHEA Grapalat" w:hAnsi="GHEA Grapalat"/>
          <w:lang w:val="hy-AM"/>
        </w:rPr>
        <w:t xml:space="preserve"> </w:t>
      </w:r>
      <w:r>
        <w:rPr>
          <w:rFonts w:ascii="GHEA Grapalat" w:hAnsi="GHEA Grapalat" w:cs="Sylfaen"/>
          <w:lang w:val="hy-AM"/>
        </w:rPr>
        <w:t>և</w:t>
      </w:r>
      <w:r>
        <w:rPr>
          <w:rFonts w:ascii="GHEA Grapalat" w:hAnsi="GHEA Grapalat"/>
          <w:lang w:val="hy-AM"/>
        </w:rPr>
        <w:t xml:space="preserve"> </w:t>
      </w:r>
      <w:r>
        <w:rPr>
          <w:rFonts w:ascii="GHEA Grapalat" w:hAnsi="GHEA Grapalat" w:cs="Sylfaen"/>
          <w:lang w:val="hy-AM"/>
        </w:rPr>
        <w:t>բնույթի</w:t>
      </w:r>
      <w:r>
        <w:rPr>
          <w:rFonts w:ascii="GHEA Grapalat" w:hAnsi="GHEA Grapalat"/>
          <w:lang w:val="hy-AM"/>
        </w:rPr>
        <w:t xml:space="preserve"> </w:t>
      </w:r>
      <w:r>
        <w:rPr>
          <w:rFonts w:ascii="GHEA Grapalat" w:hAnsi="GHEA Grapalat" w:cs="Sylfaen"/>
          <w:lang w:val="hy-AM"/>
        </w:rPr>
        <w:t>նորմատիվ</w:t>
      </w:r>
      <w:r>
        <w:rPr>
          <w:rFonts w:ascii="GHEA Grapalat" w:hAnsi="GHEA Grapalat"/>
          <w:lang w:val="hy-AM"/>
        </w:rPr>
        <w:t xml:space="preserve"> </w:t>
      </w:r>
      <w:r>
        <w:rPr>
          <w:rFonts w:ascii="GHEA Grapalat" w:hAnsi="GHEA Grapalat" w:cs="Sylfaen"/>
          <w:lang w:val="hy-AM"/>
        </w:rPr>
        <w:t>իրավական</w:t>
      </w:r>
      <w:r>
        <w:rPr>
          <w:rFonts w:ascii="GHEA Grapalat" w:hAnsi="GHEA Grapalat"/>
          <w:lang w:val="hy-AM"/>
        </w:rPr>
        <w:t xml:space="preserve"> </w:t>
      </w:r>
      <w:r>
        <w:rPr>
          <w:rFonts w:ascii="GHEA Grapalat" w:hAnsi="GHEA Grapalat" w:cs="Sylfaen"/>
          <w:lang w:val="hy-AM"/>
        </w:rPr>
        <w:t>ակտով</w:t>
      </w:r>
      <w:r>
        <w:rPr>
          <w:rFonts w:ascii="GHEA Grapalat" w:hAnsi="GHEA Grapalat"/>
        </w:rPr>
        <w:t xml:space="preserve">, մշակվել է </w:t>
      </w:r>
      <w:r>
        <w:rPr>
          <w:rFonts w:ascii="GHEA Grapalat" w:hAnsi="GHEA Grapalat" w:cs="Sylfaen"/>
          <w:lang w:val="af-ZA"/>
        </w:rPr>
        <w:t>«</w:t>
      </w:r>
      <w:r>
        <w:rPr>
          <w:rFonts w:ascii="GHEA Grapalat" w:hAnsi="GHEA Grapalat"/>
          <w:bCs/>
          <w:lang w:val="hy-AM"/>
        </w:rPr>
        <w:t xml:space="preserve">Հայաստանի Հանրապետության հարկային օրենսգրքում </w:t>
      </w:r>
      <w:r>
        <w:rPr>
          <w:rFonts w:ascii="GHEA Grapalat" w:hAnsi="GHEA Grapalat"/>
          <w:bCs/>
        </w:rPr>
        <w:t>լրացումներ</w:t>
      </w:r>
      <w:r>
        <w:rPr>
          <w:rFonts w:ascii="GHEA Grapalat" w:hAnsi="GHEA Grapalat"/>
          <w:bCs/>
          <w:lang w:val="hy-AM"/>
        </w:rPr>
        <w:t xml:space="preserve"> կատարելու մասին</w:t>
      </w:r>
      <w:r>
        <w:rPr>
          <w:rFonts w:ascii="GHEA Grapalat" w:hAnsi="GHEA Grapalat"/>
          <w:lang w:val="hy-AM"/>
        </w:rPr>
        <w:t xml:space="preserve"> </w:t>
      </w:r>
      <w:r>
        <w:rPr>
          <w:rFonts w:ascii="GHEA Grapalat" w:hAnsi="GHEA Grapalat"/>
          <w:bCs/>
          <w:lang w:val="hy-AM"/>
        </w:rPr>
        <w:t>Հայաստանի Հանրապետության</w:t>
      </w:r>
      <w:r>
        <w:rPr>
          <w:rFonts w:ascii="GHEA Grapalat" w:hAnsi="GHEA Grapalat" w:cs="GHEA Grapalat"/>
          <w:lang w:val="hy-AM"/>
        </w:rPr>
        <w:t xml:space="preserve"> օրենքի</w:t>
      </w:r>
      <w:r>
        <w:rPr>
          <w:rFonts w:ascii="GHEA Grapalat" w:hAnsi="GHEA Grapalat" w:cs="Sylfaen"/>
          <w:lang w:val="af-ZA"/>
        </w:rPr>
        <w:t xml:space="preserve"> նախագիծը:</w:t>
      </w:r>
    </w:p>
    <w:p w:rsidR="00BD0F62" w:rsidRDefault="00BD0F62" w:rsidP="00BD0F62">
      <w:pPr>
        <w:pStyle w:val="ListParagraph"/>
        <w:numPr>
          <w:ilvl w:val="0"/>
          <w:numId w:val="2"/>
        </w:numPr>
        <w:tabs>
          <w:tab w:val="left" w:pos="851"/>
        </w:tabs>
        <w:jc w:val="both"/>
        <w:rPr>
          <w:rFonts w:ascii="GHEA Grapalat" w:hAnsi="GHEA Grapalat"/>
          <w:b/>
          <w:lang w:val="hy-AM"/>
        </w:rPr>
      </w:pPr>
      <w:r>
        <w:rPr>
          <w:rFonts w:ascii="GHEA Grapalat" w:hAnsi="GHEA Grapalat"/>
          <w:b/>
          <w:lang w:val="hy-AM"/>
        </w:rPr>
        <w:t>Նախագծի մշակման գործընթացում ներգրավված ինստիտուտները և անձինք</w:t>
      </w:r>
      <w:r>
        <w:rPr>
          <w:rFonts w:ascii="GHEA Grapalat" w:hAnsi="GHEA Grapalat"/>
          <w:b/>
          <w:lang w:val="af-ZA"/>
        </w:rPr>
        <w:t>.</w:t>
      </w:r>
    </w:p>
    <w:p w:rsidR="00BD0F62" w:rsidRDefault="00BD0F62" w:rsidP="00BD0F62">
      <w:pPr>
        <w:pStyle w:val="ListParagraph"/>
        <w:tabs>
          <w:tab w:val="left" w:pos="567"/>
          <w:tab w:val="left" w:pos="709"/>
        </w:tabs>
        <w:ind w:left="0" w:firstLine="567"/>
        <w:jc w:val="both"/>
        <w:rPr>
          <w:rFonts w:ascii="GHEA Grapalat" w:hAnsi="GHEA Grapalat"/>
          <w:lang w:val="hy-AM"/>
        </w:rPr>
      </w:pPr>
      <w:r>
        <w:rPr>
          <w:rFonts w:ascii="GHEA Grapalat" w:hAnsi="GHEA Grapalat"/>
          <w:lang w:val="hy-AM"/>
        </w:rPr>
        <w:t>Նախագիծը մշակվել է ՀՀ ՊԵԿ իրավաբանական վարչության կողմից:</w:t>
      </w:r>
    </w:p>
    <w:p w:rsidR="00BD0F62" w:rsidRDefault="00BD0F62" w:rsidP="00BD0F62">
      <w:pPr>
        <w:pStyle w:val="ListParagraph"/>
        <w:numPr>
          <w:ilvl w:val="0"/>
          <w:numId w:val="2"/>
        </w:numPr>
        <w:tabs>
          <w:tab w:val="left" w:pos="567"/>
          <w:tab w:val="left" w:pos="993"/>
        </w:tabs>
        <w:jc w:val="both"/>
        <w:rPr>
          <w:rFonts w:ascii="GHEA Grapalat" w:hAnsi="GHEA Grapalat"/>
          <w:b/>
        </w:rPr>
      </w:pPr>
      <w:r>
        <w:rPr>
          <w:rFonts w:ascii="GHEA Grapalat" w:hAnsi="GHEA Grapalat"/>
          <w:b/>
        </w:rPr>
        <w:t>Նպատակը և ակնկալվող արդյունքը.</w:t>
      </w:r>
    </w:p>
    <w:p w:rsidR="00BD0F62" w:rsidRDefault="00BD0F62" w:rsidP="00BD0F62">
      <w:pPr>
        <w:pStyle w:val="Style14"/>
        <w:widowControl/>
        <w:spacing w:line="240" w:lineRule="auto"/>
        <w:ind w:firstLine="567"/>
        <w:jc w:val="both"/>
        <w:rPr>
          <w:rFonts w:ascii="GHEA Grapalat" w:hAnsi="GHEA Grapalat"/>
          <w:color w:val="000000"/>
          <w:shd w:val="clear" w:color="auto" w:fill="FFFFFF"/>
        </w:rPr>
      </w:pPr>
      <w:r>
        <w:rPr>
          <w:rFonts w:ascii="GHEA Grapalat" w:hAnsi="GHEA Grapalat"/>
          <w:color w:val="000000"/>
          <w:shd w:val="clear" w:color="auto" w:fill="FFFFFF"/>
        </w:rPr>
        <w:t>Նախագիծը նպատակ է հետապնդում սահմանել այն իրավական նորմը, ինչի հիմքով հարկ վճարողները ծանուցվում են էլեկտրոնային ծանուցման միջոցով՝ Օրենսգրքով սահմանված եղանակով: Ի</w:t>
      </w:r>
      <w:r>
        <w:rPr>
          <w:rFonts w:ascii="GHEA Grapalat" w:hAnsi="GHEA Grapalat" w:cs="Sylfaen"/>
          <w:lang w:val="pt-BR"/>
        </w:rPr>
        <w:t>սկ 2-րդ լրացմամբ ակնկալվում է սահմանել Օրենսգրքով բացառություն, դեպք, որի պայմաններում հնարավոր կլինի դրամական պահանջները ներկայացնել հարկադիր կատարման:</w:t>
      </w:r>
    </w:p>
    <w:p w:rsidR="00BD0F62" w:rsidRDefault="00BD0F62" w:rsidP="00BD0F62">
      <w:pPr>
        <w:pStyle w:val="Style14"/>
        <w:widowControl/>
        <w:spacing w:line="240" w:lineRule="auto"/>
        <w:ind w:firstLine="567"/>
        <w:jc w:val="center"/>
        <w:rPr>
          <w:rFonts w:ascii="GHEA Grapalat" w:hAnsi="GHEA Grapalat"/>
          <w:b/>
        </w:rPr>
      </w:pPr>
    </w:p>
    <w:p w:rsidR="00BD0F62" w:rsidRDefault="00BD0F62" w:rsidP="00BD0F62">
      <w:pPr>
        <w:pStyle w:val="Style14"/>
        <w:widowControl/>
        <w:spacing w:line="240" w:lineRule="auto"/>
        <w:ind w:firstLine="567"/>
        <w:jc w:val="center"/>
        <w:rPr>
          <w:rFonts w:ascii="GHEA Grapalat" w:hAnsi="GHEA Grapalat"/>
          <w:b/>
        </w:rPr>
      </w:pPr>
    </w:p>
    <w:p w:rsidR="00BD0F62" w:rsidRDefault="00BD0F62" w:rsidP="00BD0F62">
      <w:pPr>
        <w:pStyle w:val="Style14"/>
        <w:widowControl/>
        <w:spacing w:line="240" w:lineRule="auto"/>
        <w:ind w:firstLine="567"/>
        <w:jc w:val="center"/>
        <w:rPr>
          <w:rFonts w:ascii="GHEA Grapalat" w:hAnsi="GHEA Grapalat"/>
          <w:b/>
        </w:rPr>
      </w:pPr>
    </w:p>
    <w:p w:rsidR="00BD0F62" w:rsidRDefault="00BD0F62" w:rsidP="00BD0F62">
      <w:pPr>
        <w:pStyle w:val="Style14"/>
        <w:widowControl/>
        <w:spacing w:line="240" w:lineRule="auto"/>
        <w:ind w:firstLine="567"/>
        <w:jc w:val="center"/>
        <w:rPr>
          <w:rFonts w:ascii="GHEA Grapalat" w:hAnsi="GHEA Grapalat"/>
          <w:b/>
        </w:rPr>
      </w:pPr>
    </w:p>
    <w:p w:rsidR="00BD0F62" w:rsidRDefault="00BD0F62" w:rsidP="00BD0F62">
      <w:pPr>
        <w:pStyle w:val="Style14"/>
        <w:widowControl/>
        <w:spacing w:line="240" w:lineRule="auto"/>
        <w:ind w:firstLine="567"/>
        <w:jc w:val="center"/>
        <w:rPr>
          <w:rFonts w:ascii="GHEA Grapalat" w:hAnsi="GHEA Grapalat"/>
          <w:b/>
        </w:rPr>
      </w:pPr>
    </w:p>
    <w:p w:rsidR="00BD0F62" w:rsidRDefault="00BD0F62" w:rsidP="00BD0F62">
      <w:pPr>
        <w:pStyle w:val="Style14"/>
        <w:widowControl/>
        <w:spacing w:line="240" w:lineRule="auto"/>
        <w:ind w:firstLine="567"/>
        <w:jc w:val="center"/>
        <w:rPr>
          <w:rFonts w:ascii="GHEA Grapalat" w:hAnsi="GHEA Grapalat"/>
          <w:b/>
        </w:rPr>
      </w:pPr>
      <w:bookmarkStart w:id="0" w:name="_GoBack"/>
      <w:bookmarkEnd w:id="0"/>
    </w:p>
    <w:sectPr w:rsidR="00BD0F62">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altName w:val="Arial"/>
    <w:panose1 w:val="020B0604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5FA2"/>
    <w:multiLevelType w:val="hybridMultilevel"/>
    <w:tmpl w:val="561AB892"/>
    <w:lvl w:ilvl="0" w:tplc="D360B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F831CF5"/>
    <w:multiLevelType w:val="hybridMultilevel"/>
    <w:tmpl w:val="55668E1A"/>
    <w:lvl w:ilvl="0" w:tplc="76D68DC6">
      <w:start w:val="2"/>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B2E"/>
    <w:rsid w:val="006D6B2E"/>
    <w:rsid w:val="00B6416F"/>
    <w:rsid w:val="00BD0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BD0F62"/>
    <w:rPr>
      <w:rFonts w:ascii="Times New Roman" w:eastAsia="Times New Roman" w:hAnsi="Times New Roman" w:cs="Times New Roman"/>
      <w:sz w:val="24"/>
      <w:szCs w:val="24"/>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BD0F62"/>
    <w:pPr>
      <w:ind w:left="720"/>
      <w:contextualSpacing/>
    </w:pPr>
  </w:style>
  <w:style w:type="paragraph" w:customStyle="1" w:styleId="Style14">
    <w:name w:val="Style14"/>
    <w:basedOn w:val="Normal"/>
    <w:uiPriority w:val="99"/>
    <w:rsid w:val="00BD0F62"/>
    <w:pPr>
      <w:widowControl w:val="0"/>
      <w:autoSpaceDE w:val="0"/>
      <w:autoSpaceDN w:val="0"/>
      <w:adjustRightInd w:val="0"/>
      <w:spacing w:line="364" w:lineRule="exact"/>
      <w:ind w:hanging="281"/>
    </w:pPr>
    <w:rPr>
      <w:rFonts w:ascii="Tahoma" w:hAnsi="Tahoma" w:cs="Tahoma"/>
      <w:lang w:eastAsia="zh-CN"/>
    </w:rPr>
  </w:style>
  <w:style w:type="character" w:customStyle="1" w:styleId="FontStyle25">
    <w:name w:val="Font Style25"/>
    <w:uiPriority w:val="99"/>
    <w:rsid w:val="00BD0F62"/>
    <w:rPr>
      <w:rFonts w:ascii="Tahoma" w:hAnsi="Tahoma" w:cs="Tahoma" w:hint="default"/>
      <w:sz w:val="22"/>
      <w:szCs w:val="22"/>
    </w:rPr>
  </w:style>
  <w:style w:type="character" w:customStyle="1" w:styleId="apple-converted-space">
    <w:name w:val="apple-converted-space"/>
    <w:rsid w:val="00BD0F62"/>
  </w:style>
  <w:style w:type="character" w:styleId="Strong">
    <w:name w:val="Strong"/>
    <w:basedOn w:val="DefaultParagraphFont"/>
    <w:uiPriority w:val="22"/>
    <w:qFormat/>
    <w:rsid w:val="00BD0F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BD0F62"/>
    <w:rPr>
      <w:rFonts w:ascii="Times New Roman" w:eastAsia="Times New Roman" w:hAnsi="Times New Roman" w:cs="Times New Roman"/>
      <w:sz w:val="24"/>
      <w:szCs w:val="24"/>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BD0F62"/>
    <w:pPr>
      <w:ind w:left="720"/>
      <w:contextualSpacing/>
    </w:pPr>
  </w:style>
  <w:style w:type="paragraph" w:customStyle="1" w:styleId="Style14">
    <w:name w:val="Style14"/>
    <w:basedOn w:val="Normal"/>
    <w:uiPriority w:val="99"/>
    <w:rsid w:val="00BD0F62"/>
    <w:pPr>
      <w:widowControl w:val="0"/>
      <w:autoSpaceDE w:val="0"/>
      <w:autoSpaceDN w:val="0"/>
      <w:adjustRightInd w:val="0"/>
      <w:spacing w:line="364" w:lineRule="exact"/>
      <w:ind w:hanging="281"/>
    </w:pPr>
    <w:rPr>
      <w:rFonts w:ascii="Tahoma" w:hAnsi="Tahoma" w:cs="Tahoma"/>
      <w:lang w:eastAsia="zh-CN"/>
    </w:rPr>
  </w:style>
  <w:style w:type="character" w:customStyle="1" w:styleId="FontStyle25">
    <w:name w:val="Font Style25"/>
    <w:uiPriority w:val="99"/>
    <w:rsid w:val="00BD0F62"/>
    <w:rPr>
      <w:rFonts w:ascii="Tahoma" w:hAnsi="Tahoma" w:cs="Tahoma" w:hint="default"/>
      <w:sz w:val="22"/>
      <w:szCs w:val="22"/>
    </w:rPr>
  </w:style>
  <w:style w:type="character" w:customStyle="1" w:styleId="apple-converted-space">
    <w:name w:val="apple-converted-space"/>
    <w:rsid w:val="00BD0F62"/>
  </w:style>
  <w:style w:type="character" w:styleId="Strong">
    <w:name w:val="Strong"/>
    <w:basedOn w:val="DefaultParagraphFont"/>
    <w:uiPriority w:val="22"/>
    <w:qFormat/>
    <w:rsid w:val="00BD0F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9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8430</Characters>
  <Application>Microsoft Office Word</Application>
  <DocSecurity>0</DocSecurity>
  <Lines>70</Lines>
  <Paragraphs>19</Paragraphs>
  <ScaleCrop>false</ScaleCrop>
  <Company/>
  <LinksUpToDate>false</LinksUpToDate>
  <CharactersWithSpaces>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 Ghukasyan</dc:creator>
  <cp:keywords/>
  <dc:description/>
  <cp:lastModifiedBy>Sona Ghukasyan</cp:lastModifiedBy>
  <cp:revision>2</cp:revision>
  <dcterms:created xsi:type="dcterms:W3CDTF">2020-03-19T07:07:00Z</dcterms:created>
  <dcterms:modified xsi:type="dcterms:W3CDTF">2020-03-19T07:07:00Z</dcterms:modified>
</cp:coreProperties>
</file>