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90" w:rsidRPr="00954D96" w:rsidRDefault="00026D6D" w:rsidP="00954D96">
      <w:pPr>
        <w:spacing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       </w:t>
      </w:r>
      <w:r w:rsidR="00554CB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            </w:t>
      </w:r>
    </w:p>
    <w:p w:rsidR="00A43190" w:rsidRPr="00EB65D0" w:rsidRDefault="00A43190" w:rsidP="00A43190">
      <w:pPr>
        <w:tabs>
          <w:tab w:val="left" w:pos="5655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B65D0">
        <w:rPr>
          <w:rFonts w:ascii="GHEA Grapalat" w:hAnsi="GHEA Grapalat"/>
          <w:b/>
          <w:sz w:val="28"/>
          <w:szCs w:val="28"/>
          <w:lang w:val="hy-AM"/>
        </w:rPr>
        <w:t>ՏԵՂԵԿԱՆՔ-</w:t>
      </w:r>
      <w:r w:rsidRPr="00643BC6">
        <w:rPr>
          <w:rFonts w:ascii="GHEA Grapalat" w:hAnsi="GHEA Grapalat"/>
          <w:b/>
          <w:sz w:val="28"/>
          <w:szCs w:val="28"/>
          <w:lang w:val="hy-AM"/>
        </w:rPr>
        <w:t>ՀԻՄՆԱՎՈՐՈՒՄ</w:t>
      </w:r>
    </w:p>
    <w:p w:rsidR="00A43190" w:rsidRPr="00EB65D0" w:rsidRDefault="00A43190" w:rsidP="00A43190">
      <w:pPr>
        <w:tabs>
          <w:tab w:val="left" w:pos="5655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43190" w:rsidRPr="0016699C" w:rsidRDefault="00A43190" w:rsidP="00A43190">
      <w:pPr>
        <w:tabs>
          <w:tab w:val="left" w:pos="5655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6699C">
        <w:rPr>
          <w:rFonts w:ascii="GHEA Grapalat" w:hAnsi="GHEA Grapalat"/>
          <w:b/>
          <w:sz w:val="24"/>
          <w:szCs w:val="24"/>
          <w:lang w:val="hy-AM"/>
        </w:rPr>
        <w:t>«</w:t>
      </w:r>
      <w:r w:rsidRPr="0016699C">
        <w:rPr>
          <w:rFonts w:ascii="GHEA Grapalat" w:hAnsi="GHEA Grapalat"/>
          <w:b/>
          <w:sz w:val="24"/>
          <w:szCs w:val="24"/>
          <w:lang w:val="pt-BR"/>
        </w:rPr>
        <w:t>Հայաստանի Հանրապե</w:t>
      </w:r>
      <w:r w:rsidRPr="0016699C">
        <w:rPr>
          <w:rFonts w:ascii="GHEA Grapalat" w:hAnsi="GHEA Grapalat"/>
          <w:b/>
          <w:sz w:val="24"/>
          <w:szCs w:val="24"/>
          <w:lang w:val="pt-BR"/>
        </w:rPr>
        <w:softHyphen/>
        <w:t xml:space="preserve">տության 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կառավարության 200</w:t>
      </w:r>
      <w:r w:rsidRPr="00643BC6">
        <w:rPr>
          <w:rFonts w:ascii="GHEA Grapalat" w:hAnsi="GHEA Grapalat"/>
          <w:b/>
          <w:sz w:val="24"/>
          <w:szCs w:val="24"/>
          <w:lang w:val="hy-AM"/>
        </w:rPr>
        <w:t>7</w:t>
      </w:r>
      <w:r w:rsidRPr="0016699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Pr="00643BC6">
        <w:rPr>
          <w:rFonts w:ascii="GHEA Grapalat" w:hAnsi="GHEA Grapalat"/>
          <w:b/>
          <w:sz w:val="24"/>
          <w:szCs w:val="24"/>
          <w:lang w:val="hy-AM"/>
        </w:rPr>
        <w:t>նոյեմբեր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ի 2</w:t>
      </w:r>
      <w:r w:rsidRPr="00643BC6">
        <w:rPr>
          <w:rFonts w:ascii="GHEA Grapalat" w:hAnsi="GHEA Grapalat"/>
          <w:b/>
          <w:sz w:val="24"/>
          <w:szCs w:val="24"/>
          <w:lang w:val="hy-AM"/>
        </w:rPr>
        <w:t>9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-ի N 1</w:t>
      </w:r>
      <w:r w:rsidRPr="00643BC6">
        <w:rPr>
          <w:rFonts w:ascii="GHEA Grapalat" w:hAnsi="GHEA Grapalat"/>
          <w:b/>
          <w:sz w:val="24"/>
          <w:szCs w:val="24"/>
          <w:lang w:val="hy-AM"/>
        </w:rPr>
        <w:t>40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3-Ն որոշման մեջ փոփոխություն</w:t>
      </w:r>
      <w:r w:rsidRPr="00643BC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16699C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</w:t>
      </w:r>
      <w:r w:rsidRPr="0016699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6699C">
        <w:rPr>
          <w:rFonts w:ascii="GHEA Grapalat" w:hAnsi="GHEA Grapalat"/>
          <w:b/>
          <w:sz w:val="24"/>
          <w:szCs w:val="24"/>
          <w:lang w:val="hy-AM"/>
        </w:rPr>
        <w:t xml:space="preserve">որոշման նախագծի </w:t>
      </w:r>
    </w:p>
    <w:p w:rsidR="00A43190" w:rsidRPr="0016699C" w:rsidRDefault="00A43190" w:rsidP="00A43190">
      <w:pPr>
        <w:spacing w:line="360" w:lineRule="auto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A43190" w:rsidRPr="0016699C" w:rsidRDefault="00A43190" w:rsidP="00A43190">
      <w:pPr>
        <w:spacing w:line="360" w:lineRule="auto"/>
        <w:rPr>
          <w:rFonts w:ascii="GHEA Grapalat" w:hAnsi="GHEA Grapalat" w:cs="Times Armenian"/>
          <w:b/>
          <w:sz w:val="24"/>
          <w:szCs w:val="24"/>
          <w:lang w:val="hy-AM"/>
        </w:rPr>
      </w:pPr>
      <w:r w:rsidRPr="0016699C">
        <w:rPr>
          <w:rFonts w:ascii="GHEA Grapalat" w:hAnsi="GHEA Grapalat" w:cs="Times Armenian"/>
          <w:b/>
          <w:sz w:val="24"/>
          <w:szCs w:val="24"/>
          <w:lang w:val="hy-AM"/>
        </w:rPr>
        <w:t xml:space="preserve">         1.Իրավական ակտի ընդունման անհրաժեշտությունը</w:t>
      </w:r>
    </w:p>
    <w:p w:rsidR="00A43190" w:rsidRPr="004660B9" w:rsidRDefault="00A43190" w:rsidP="00A43190">
      <w:pPr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699C">
        <w:rPr>
          <w:rFonts w:ascii="GHEA Grapalat" w:hAnsi="GHEA Grapalat"/>
          <w:sz w:val="24"/>
          <w:szCs w:val="24"/>
          <w:lang w:val="hy-AM"/>
        </w:rPr>
        <w:t xml:space="preserve">      «</w:t>
      </w:r>
      <w:r w:rsidRPr="0016699C">
        <w:rPr>
          <w:rFonts w:ascii="GHEA Grapalat" w:hAnsi="GHEA Grapalat"/>
          <w:sz w:val="24"/>
          <w:szCs w:val="24"/>
          <w:lang w:val="pt-BR"/>
        </w:rPr>
        <w:t>Հայաստանի Հանրապե</w:t>
      </w:r>
      <w:r w:rsidRPr="0016699C">
        <w:rPr>
          <w:rFonts w:ascii="GHEA Grapalat" w:hAnsi="GHEA Grapalat"/>
          <w:sz w:val="24"/>
          <w:szCs w:val="24"/>
          <w:lang w:val="pt-BR"/>
        </w:rPr>
        <w:softHyphen/>
        <w:t xml:space="preserve">տության </w:t>
      </w:r>
      <w:r w:rsidRPr="0016699C">
        <w:rPr>
          <w:rFonts w:ascii="GHEA Grapalat" w:hAnsi="GHEA Grapalat"/>
          <w:sz w:val="24"/>
          <w:szCs w:val="24"/>
          <w:lang w:val="hy-AM"/>
        </w:rPr>
        <w:t>կառավարության 200</w:t>
      </w:r>
      <w:r w:rsidRPr="00643BC6">
        <w:rPr>
          <w:rFonts w:ascii="GHEA Grapalat" w:hAnsi="GHEA Grapalat"/>
          <w:sz w:val="24"/>
          <w:szCs w:val="24"/>
          <w:lang w:val="hy-AM"/>
        </w:rPr>
        <w:t>7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643BC6">
        <w:rPr>
          <w:rFonts w:ascii="GHEA Grapalat" w:hAnsi="GHEA Grapalat"/>
          <w:sz w:val="24"/>
          <w:szCs w:val="24"/>
          <w:lang w:val="hy-AM"/>
        </w:rPr>
        <w:t>նոյեմբեր</w:t>
      </w:r>
      <w:r w:rsidRPr="0016699C">
        <w:rPr>
          <w:rFonts w:ascii="GHEA Grapalat" w:hAnsi="GHEA Grapalat"/>
          <w:sz w:val="24"/>
          <w:szCs w:val="24"/>
          <w:lang w:val="hy-AM"/>
        </w:rPr>
        <w:t>ի 2</w:t>
      </w:r>
      <w:r w:rsidRPr="00643BC6">
        <w:rPr>
          <w:rFonts w:ascii="GHEA Grapalat" w:hAnsi="GHEA Grapalat"/>
          <w:sz w:val="24"/>
          <w:szCs w:val="24"/>
          <w:lang w:val="hy-AM"/>
        </w:rPr>
        <w:t>9</w:t>
      </w:r>
      <w:r w:rsidRPr="0016699C">
        <w:rPr>
          <w:rFonts w:ascii="GHEA Grapalat" w:hAnsi="GHEA Grapalat"/>
          <w:sz w:val="24"/>
          <w:szCs w:val="24"/>
          <w:lang w:val="hy-AM"/>
        </w:rPr>
        <w:t>-ի N 1</w:t>
      </w:r>
      <w:r w:rsidRPr="00643BC6">
        <w:rPr>
          <w:rFonts w:ascii="GHEA Grapalat" w:hAnsi="GHEA Grapalat"/>
          <w:sz w:val="24"/>
          <w:szCs w:val="24"/>
          <w:lang w:val="hy-AM"/>
        </w:rPr>
        <w:t>40</w:t>
      </w:r>
      <w:r w:rsidRPr="0016699C">
        <w:rPr>
          <w:rFonts w:ascii="GHEA Grapalat" w:hAnsi="GHEA Grapalat"/>
          <w:sz w:val="24"/>
          <w:szCs w:val="24"/>
          <w:lang w:val="hy-AM"/>
        </w:rPr>
        <w:t>3-Ն որոշման մեջ փոփոխություն</w:t>
      </w:r>
      <w:r w:rsidRPr="00643BC6">
        <w:rPr>
          <w:rFonts w:ascii="GHEA Grapalat" w:hAnsi="GHEA Grapalat"/>
          <w:sz w:val="24"/>
          <w:szCs w:val="24"/>
          <w:lang w:val="hy-AM"/>
        </w:rPr>
        <w:t>ներ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 կատարելու մասին» ՀՀ կառավարության որոշման նախագծի անհրաժեշտությունը</w:t>
      </w:r>
      <w:r w:rsidRPr="001669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բխում է </w:t>
      </w:r>
      <w:r>
        <w:rPr>
          <w:rFonts w:ascii="GHEA Grapalat" w:hAnsi="GHEA Grapalat"/>
          <w:sz w:val="24"/>
          <w:szCs w:val="24"/>
          <w:lang w:val="hy-AM"/>
        </w:rPr>
        <w:t>ՀՀ Կառավարության 2019 թվականի փետրվարի 8-ի N 65-Ա որոշմամբ հավանության արժանացած Հայաստանի Հանրապետության կառավարության ծրագրի պահանջներից:</w:t>
      </w:r>
    </w:p>
    <w:p w:rsidR="00A43190" w:rsidRDefault="00A43190" w:rsidP="00A43190">
      <w:pPr>
        <w:ind w:right="-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2. Ընթացիկ իրավիճակը և կարգավորման նպատակը.</w:t>
      </w:r>
    </w:p>
    <w:p w:rsidR="006E0B69" w:rsidRDefault="006E0B69" w:rsidP="00A43190">
      <w:pPr>
        <w:ind w:right="-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Default="00A43190" w:rsidP="00A4319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6699C">
        <w:rPr>
          <w:rFonts w:ascii="GHEA Grapalat" w:hAnsi="GHEA Grapalat"/>
          <w:sz w:val="24"/>
          <w:szCs w:val="24"/>
          <w:lang w:val="pt-BR"/>
        </w:rPr>
        <w:t>Հ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16699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6699C">
        <w:rPr>
          <w:rFonts w:ascii="GHEA Grapalat" w:hAnsi="GHEA Grapalat"/>
          <w:sz w:val="24"/>
          <w:szCs w:val="24"/>
          <w:lang w:val="hy-AM"/>
        </w:rPr>
        <w:t>կառավարության 200</w:t>
      </w:r>
      <w:r w:rsidRPr="00643BC6">
        <w:rPr>
          <w:rFonts w:ascii="GHEA Grapalat" w:hAnsi="GHEA Grapalat"/>
          <w:sz w:val="24"/>
          <w:szCs w:val="24"/>
          <w:lang w:val="hy-AM"/>
        </w:rPr>
        <w:t>7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643BC6">
        <w:rPr>
          <w:rFonts w:ascii="GHEA Grapalat" w:hAnsi="GHEA Grapalat"/>
          <w:sz w:val="24"/>
          <w:szCs w:val="24"/>
          <w:lang w:val="hy-AM"/>
        </w:rPr>
        <w:t>նոյեմբեր</w:t>
      </w:r>
      <w:r w:rsidRPr="0016699C">
        <w:rPr>
          <w:rFonts w:ascii="GHEA Grapalat" w:hAnsi="GHEA Grapalat"/>
          <w:sz w:val="24"/>
          <w:szCs w:val="24"/>
          <w:lang w:val="hy-AM"/>
        </w:rPr>
        <w:t>ի 2</w:t>
      </w:r>
      <w:r w:rsidRPr="00643BC6">
        <w:rPr>
          <w:rFonts w:ascii="GHEA Grapalat" w:hAnsi="GHEA Grapalat"/>
          <w:sz w:val="24"/>
          <w:szCs w:val="24"/>
          <w:lang w:val="hy-AM"/>
        </w:rPr>
        <w:t>9</w:t>
      </w:r>
      <w:r w:rsidRPr="0016699C">
        <w:rPr>
          <w:rFonts w:ascii="GHEA Grapalat" w:hAnsi="GHEA Grapalat"/>
          <w:sz w:val="24"/>
          <w:szCs w:val="24"/>
          <w:lang w:val="hy-AM"/>
        </w:rPr>
        <w:t>-ի N 1</w:t>
      </w:r>
      <w:r w:rsidRPr="00643BC6">
        <w:rPr>
          <w:rFonts w:ascii="GHEA Grapalat" w:hAnsi="GHEA Grapalat"/>
          <w:sz w:val="24"/>
          <w:szCs w:val="24"/>
          <w:lang w:val="hy-AM"/>
        </w:rPr>
        <w:t>40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3-Ն </w:t>
      </w:r>
      <w:r>
        <w:rPr>
          <w:rFonts w:ascii="GHEA Grapalat" w:hAnsi="GHEA Grapalat"/>
          <w:sz w:val="24"/>
          <w:szCs w:val="24"/>
          <w:lang w:val="hy-AM"/>
        </w:rPr>
        <w:t>որոշմամբ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0C9A">
        <w:rPr>
          <w:rFonts w:ascii="GHEA Grapalat" w:hAnsi="GHEA Grapalat"/>
          <w:sz w:val="24"/>
          <w:szCs w:val="24"/>
          <w:lang w:val="hy-AM"/>
        </w:rPr>
        <w:t>ս</w:t>
      </w:r>
      <w:r w:rsidRPr="00770C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ահմանված է  պետական կրթաթոշակով, նպաստի ձևով ուսման վճարի փոխհատուցմամբ, առկա ուսուցմամբ ասպիրանտների կրթաթոշակի չափը` հայագիտական ուղղվածությամբ մասնագիտություններով` 30000 դրամ, բնագիտական և այլ մասնագիտություններով` 25000 դրամ, տնտեսագիտական և իրավաբանական մասնագիտություններով` 20000 դրամ, ինչպես նաև դոկտորանտներինը` 30000 դրամ:</w:t>
      </w:r>
    </w:p>
    <w:p w:rsidR="00A43190" w:rsidRDefault="00A43190" w:rsidP="00A4319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Cs/>
          <w:spacing w:val="-8"/>
          <w:sz w:val="24"/>
          <w:szCs w:val="24"/>
          <w:lang w:val="hy-AM"/>
        </w:rPr>
        <w:t xml:space="preserve">     ՀՀ Սահմանադրության 86-րդ հոդվածի 13-րդ կետի համաձայն՝ տ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նտեսական, սոցիալական և մշակութային ոլորտներում պետության քաղաքականության հիմնական նպատակներից է անվճար բարձրագույն և այլ մասնագիտական կրթության զարգացումը:</w:t>
      </w:r>
    </w:p>
    <w:p w:rsidR="00A43190" w:rsidRPr="0084604C" w:rsidRDefault="00A43190" w:rsidP="00A43190">
      <w:pPr>
        <w:spacing w:line="360" w:lineRule="auto"/>
        <w:jc w:val="both"/>
        <w:rPr>
          <w:rFonts w:ascii="GHEA Grapalat" w:hAnsi="GHEA Grapalat" w:cstheme="minorBid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84604C">
        <w:rPr>
          <w:rFonts w:ascii="GHEA Grapalat" w:hAnsi="GHEA Grapalat"/>
          <w:sz w:val="24"/>
          <w:szCs w:val="24"/>
          <w:lang w:val="hy-AM"/>
        </w:rPr>
        <w:t>Ըստ ՀՀ Կառավարության 2019 թվականի փետրվարի 8-ի N 65-Ա որոշմամբ հավանության արժանացած ծրագրի, ի թիվիս այլնի Կառավարության խնդիրներից է մ</w:t>
      </w:r>
      <w:r w:rsidRPr="0084604C">
        <w:rPr>
          <w:rFonts w:ascii="GHEA Grapalat" w:hAnsi="GHEA Grapalat" w:cs="Arial"/>
          <w:sz w:val="24"/>
          <w:szCs w:val="24"/>
          <w:lang w:val="hy-AM"/>
        </w:rPr>
        <w:t>արդկային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ներուժի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զարգացումը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4604C">
        <w:rPr>
          <w:rFonts w:ascii="GHEA Grapalat" w:hAnsi="GHEA Grapalat" w:cs="Arial"/>
          <w:sz w:val="24"/>
          <w:szCs w:val="24"/>
          <w:lang w:val="hy-AM"/>
        </w:rPr>
        <w:t>այդ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թվում՝</w:t>
      </w:r>
      <w:r w:rsidR="00786D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քաջալերումը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4604C">
        <w:rPr>
          <w:rFonts w:ascii="GHEA Grapalat" w:hAnsi="GHEA Grapalat" w:cs="Arial"/>
          <w:sz w:val="24"/>
          <w:szCs w:val="24"/>
          <w:lang w:val="hy-AM"/>
        </w:rPr>
        <w:t>որակյալ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ապահովումը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4604C">
        <w:rPr>
          <w:rFonts w:ascii="GHEA Grapalat" w:hAnsi="GHEA Grapalat" w:cs="Arial"/>
          <w:sz w:val="24"/>
          <w:szCs w:val="24"/>
          <w:lang w:val="hy-AM"/>
        </w:rPr>
        <w:t>տնտեսության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կառուցվածքային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փոփոխությունների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պահանջվող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ներուժի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զարգացումը՝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և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գիտության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ոլորտների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արդիականացման</w:t>
      </w:r>
      <w:r w:rsidRPr="008460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604C">
        <w:rPr>
          <w:rFonts w:ascii="GHEA Grapalat" w:hAnsi="GHEA Grapalat" w:cs="Arial"/>
          <w:sz w:val="24"/>
          <w:szCs w:val="24"/>
          <w:lang w:val="hy-AM"/>
        </w:rPr>
        <w:t>միջոցով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</w:p>
    <w:p w:rsidR="00A43190" w:rsidRPr="00084832" w:rsidRDefault="00A43190" w:rsidP="00A43190">
      <w:pPr>
        <w:spacing w:line="360" w:lineRule="auto"/>
        <w:jc w:val="both"/>
        <w:rPr>
          <w:rFonts w:ascii="Arial" w:hAnsi="Arial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Հաշվի առնելով վերոգրյալը՝   նախարարության նախաձեռնությամբ 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ամապատասխան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ֆինանսական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միջոցներ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նախատեսվել նաև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2020-2022 </w:t>
      </w:r>
      <w:r>
        <w:rPr>
          <w:rFonts w:ascii="GHEA Grapalat" w:hAnsi="GHEA Grapalat" w:cs="Sylfaen"/>
          <w:sz w:val="24"/>
          <w:szCs w:val="24"/>
          <w:lang w:val="hy-AM"/>
        </w:rPr>
        <w:t>թվականների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միջնաժամկետ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ծրագրում </w:t>
      </w:r>
      <w:r w:rsidRPr="00643BC6">
        <w:rPr>
          <w:rFonts w:ascii="GHEA Grapalat" w:hAnsi="GHEA Grapalat"/>
          <w:sz w:val="24"/>
          <w:szCs w:val="24"/>
          <w:lang w:val="hy-AM"/>
        </w:rPr>
        <w:t xml:space="preserve">առկա ուսուցմամբ ասպիրանտների և դոկտորանտների </w:t>
      </w:r>
      <w:r>
        <w:rPr>
          <w:rFonts w:ascii="GHEA Grapalat" w:hAnsi="GHEA Grapalat"/>
          <w:sz w:val="24"/>
          <w:szCs w:val="24"/>
          <w:lang w:val="hy-AM"/>
        </w:rPr>
        <w:t xml:space="preserve">կրթաթոշակները բարձրացնելու համար, ինչը միտված է </w:t>
      </w:r>
      <w:r w:rsidRPr="00AE39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մարդկային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մտավոր ներուժի զարգացմանը,</w:t>
      </w:r>
      <w:r w:rsidRPr="00AE39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հետազոտական գործունեության ու նորարության խթանմանը, </w:t>
      </w:r>
      <w:r w:rsidRPr="00084832">
        <w:rPr>
          <w:rFonts w:ascii="GHEA Grapalat" w:hAnsi="GHEA Grapalat" w:cs="Arial"/>
          <w:sz w:val="24"/>
          <w:szCs w:val="24"/>
          <w:lang w:val="hy-AM"/>
        </w:rPr>
        <w:t>երիտասարդ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lastRenderedPageBreak/>
        <w:t>գիտնականների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t>համար Հայաստանում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t>ապրելու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t>և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t>ստեղծագործելու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t>ժամանակակից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t>պայմաններ</w:t>
      </w:r>
      <w:r w:rsidRPr="000848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832">
        <w:rPr>
          <w:rFonts w:ascii="GHEA Grapalat" w:hAnsi="GHEA Grapalat" w:cs="Arial"/>
          <w:sz w:val="24"/>
          <w:szCs w:val="24"/>
          <w:lang w:val="hy-AM"/>
        </w:rPr>
        <w:t>ստեղծելուն</w:t>
      </w:r>
      <w:r>
        <w:rPr>
          <w:rFonts w:ascii="Arial" w:hAnsi="Arial" w:cs="Arial"/>
          <w:lang w:val="hy-AM"/>
        </w:rPr>
        <w:t>:</w:t>
      </w:r>
    </w:p>
    <w:p w:rsidR="00A43190" w:rsidRPr="00A00B13" w:rsidRDefault="00A43190" w:rsidP="00A4319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6699C">
        <w:rPr>
          <w:rFonts w:ascii="GHEA Grapalat" w:hAnsi="GHEA Grapalat"/>
          <w:sz w:val="24"/>
          <w:szCs w:val="24"/>
          <w:lang w:val="pt-BR"/>
        </w:rPr>
        <w:t>Հայաստանի Հանրապե</w:t>
      </w:r>
      <w:r w:rsidRPr="0016699C">
        <w:rPr>
          <w:rFonts w:ascii="GHEA Grapalat" w:hAnsi="GHEA Grapalat"/>
          <w:sz w:val="24"/>
          <w:szCs w:val="24"/>
          <w:lang w:val="pt-BR"/>
        </w:rPr>
        <w:softHyphen/>
        <w:t xml:space="preserve">տության </w:t>
      </w:r>
      <w:r w:rsidRPr="0016699C">
        <w:rPr>
          <w:rFonts w:ascii="GHEA Grapalat" w:hAnsi="GHEA Grapalat"/>
          <w:sz w:val="24"/>
          <w:szCs w:val="24"/>
          <w:lang w:val="hy-AM"/>
        </w:rPr>
        <w:t>կառավարության 200</w:t>
      </w:r>
      <w:r w:rsidRPr="00643BC6">
        <w:rPr>
          <w:rFonts w:ascii="GHEA Grapalat" w:hAnsi="GHEA Grapalat"/>
          <w:sz w:val="24"/>
          <w:szCs w:val="24"/>
          <w:lang w:val="hy-AM"/>
        </w:rPr>
        <w:t>7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643BC6">
        <w:rPr>
          <w:rFonts w:ascii="GHEA Grapalat" w:hAnsi="GHEA Grapalat"/>
          <w:sz w:val="24"/>
          <w:szCs w:val="24"/>
          <w:lang w:val="hy-AM"/>
        </w:rPr>
        <w:t>նոյեմբեր</w:t>
      </w:r>
      <w:r w:rsidRPr="0016699C">
        <w:rPr>
          <w:rFonts w:ascii="GHEA Grapalat" w:hAnsi="GHEA Grapalat"/>
          <w:sz w:val="24"/>
          <w:szCs w:val="24"/>
          <w:lang w:val="hy-AM"/>
        </w:rPr>
        <w:t>ի 2</w:t>
      </w:r>
      <w:r w:rsidRPr="00643BC6">
        <w:rPr>
          <w:rFonts w:ascii="GHEA Grapalat" w:hAnsi="GHEA Grapalat"/>
          <w:sz w:val="24"/>
          <w:szCs w:val="24"/>
          <w:lang w:val="hy-AM"/>
        </w:rPr>
        <w:t>9</w:t>
      </w:r>
      <w:r w:rsidRPr="0016699C">
        <w:rPr>
          <w:rFonts w:ascii="GHEA Grapalat" w:hAnsi="GHEA Grapalat"/>
          <w:sz w:val="24"/>
          <w:szCs w:val="24"/>
          <w:lang w:val="hy-AM"/>
        </w:rPr>
        <w:t>-ի N 1</w:t>
      </w:r>
      <w:r w:rsidRPr="00643BC6">
        <w:rPr>
          <w:rFonts w:ascii="GHEA Grapalat" w:hAnsi="GHEA Grapalat"/>
          <w:sz w:val="24"/>
          <w:szCs w:val="24"/>
          <w:lang w:val="hy-AM"/>
        </w:rPr>
        <w:t>40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3-Ն որոշման մեջ </w:t>
      </w:r>
      <w:r>
        <w:rPr>
          <w:rFonts w:ascii="GHEA Grapalat" w:hAnsi="GHEA Grapalat"/>
          <w:sz w:val="24"/>
          <w:szCs w:val="24"/>
          <w:lang w:val="hy-AM"/>
        </w:rPr>
        <w:t xml:space="preserve">առաջարկվող </w:t>
      </w:r>
      <w:r w:rsidRPr="0016699C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643BC6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00B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արդյունքում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հետբուհական կրթություն ստացողներին տրվող </w:t>
      </w:r>
      <w:r w:rsidRPr="001529E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կրթաթոշակի չափը </w:t>
      </w:r>
      <w:r w:rsidRPr="001529E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կավելանա</w:t>
      </w:r>
      <w:r w:rsidRPr="001529E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35000 դրամով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Pr="001529E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կազմելո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վ</w:t>
      </w:r>
      <w:r w:rsidRPr="001529E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համապատասխանաբար</w:t>
      </w:r>
      <w:r w:rsidRPr="0004595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հայագիտական ուղղվածությամբ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համար՝</w:t>
      </w:r>
      <w:r w:rsidRPr="00A00B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29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65000 դրամ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բնագիտական և այլ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1529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60000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29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</w:t>
      </w:r>
      <w:r w:rsidRPr="00D52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1529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տնտեսագիտական և իրավաբանական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D52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55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000 դրամ,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դոկտորանտներին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D52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65</w:t>
      </w:r>
      <w:r w:rsidRPr="000459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 դրամ:</w:t>
      </w:r>
      <w:r w:rsidRPr="0004595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A43190" w:rsidRPr="00905A0E" w:rsidRDefault="00A43190" w:rsidP="00A43190">
      <w:pPr>
        <w:spacing w:line="360" w:lineRule="auto"/>
        <w:ind w:right="-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Pr="00045958" w:rsidRDefault="00A43190" w:rsidP="00A43190">
      <w:pPr>
        <w:tabs>
          <w:tab w:val="left" w:pos="438"/>
        </w:tabs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B3B9A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045958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45958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45958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6C4CD3" w:rsidRDefault="006C4CD3" w:rsidP="006C4CD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A43190"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ընդունմամբ, </w:t>
      </w:r>
      <w:r>
        <w:rPr>
          <w:rFonts w:ascii="GHEA Grapalat" w:hAnsi="GHEA Grapalat"/>
          <w:sz w:val="24"/>
          <w:szCs w:val="24"/>
          <w:lang w:val="hy-AM"/>
        </w:rPr>
        <w:t>կրթաթոշակի բարձրացումը կնպաստի հետբուհական կրթական ծրագրում ընդգրկվածությանը, ինչպես նաև երիտասարդ մասնագետների հետազոտական, գիտական գործունեության ապահովմանը:</w:t>
      </w:r>
    </w:p>
    <w:p w:rsidR="00A43190" w:rsidRPr="0016699C" w:rsidRDefault="00A43190" w:rsidP="00A43190">
      <w:pPr>
        <w:tabs>
          <w:tab w:val="left" w:pos="990"/>
        </w:tabs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16699C">
        <w:rPr>
          <w:rFonts w:ascii="GHEA Grapalat" w:hAnsi="GHEA Grapalat"/>
          <w:sz w:val="24"/>
          <w:szCs w:val="24"/>
          <w:lang w:val="pt-BR"/>
        </w:rPr>
        <w:tab/>
      </w:r>
    </w:p>
    <w:p w:rsidR="00A43190" w:rsidRDefault="00A43190" w:rsidP="00A43190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Pr="00CB28D8" w:rsidRDefault="00A43190" w:rsidP="00A43190">
      <w:pPr>
        <w:tabs>
          <w:tab w:val="left" w:pos="99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Pr="00CB28D8" w:rsidRDefault="00A43190" w:rsidP="00A43190">
      <w:pPr>
        <w:rPr>
          <w:rFonts w:ascii="GHEA Grapalat" w:hAnsi="GHEA Grapalat" w:cs="Sylfaen"/>
          <w:b/>
          <w:sz w:val="24"/>
          <w:szCs w:val="24"/>
          <w:lang w:val="hy-AM"/>
        </w:rPr>
      </w:pPr>
      <w:r w:rsidRPr="00CB28D8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A43190" w:rsidRPr="00EB65D0" w:rsidRDefault="00A43190" w:rsidP="00A43190">
      <w:pPr>
        <w:tabs>
          <w:tab w:val="left" w:pos="99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6699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A43190" w:rsidRPr="00EB65D0" w:rsidRDefault="00A43190" w:rsidP="00A43190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Pr="0016699C" w:rsidRDefault="00A43190" w:rsidP="00A43190">
      <w:pPr>
        <w:tabs>
          <w:tab w:val="left" w:pos="990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6699C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200</w:t>
      </w:r>
      <w:r w:rsidRPr="00EB65D0">
        <w:rPr>
          <w:rFonts w:ascii="GHEA Grapalat" w:hAnsi="GHEA Grapalat"/>
          <w:b/>
          <w:sz w:val="24"/>
          <w:szCs w:val="24"/>
          <w:lang w:val="hy-AM"/>
        </w:rPr>
        <w:t>7</w:t>
      </w:r>
      <w:r w:rsidRPr="0016699C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Pr="00EB65D0">
        <w:rPr>
          <w:rFonts w:ascii="GHEA Grapalat" w:hAnsi="GHEA Grapalat"/>
          <w:b/>
          <w:sz w:val="24"/>
          <w:szCs w:val="24"/>
          <w:lang w:val="hy-AM"/>
        </w:rPr>
        <w:t>նոյեմբեր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ի 2</w:t>
      </w:r>
      <w:r w:rsidRPr="00EB65D0">
        <w:rPr>
          <w:rFonts w:ascii="GHEA Grapalat" w:hAnsi="GHEA Grapalat"/>
          <w:b/>
          <w:sz w:val="24"/>
          <w:szCs w:val="24"/>
          <w:lang w:val="hy-AM"/>
        </w:rPr>
        <w:t>9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-ի N 1</w:t>
      </w:r>
      <w:r w:rsidRPr="00EB65D0">
        <w:rPr>
          <w:rFonts w:ascii="GHEA Grapalat" w:hAnsi="GHEA Grapalat"/>
          <w:b/>
          <w:sz w:val="24"/>
          <w:szCs w:val="24"/>
          <w:lang w:val="hy-AM"/>
        </w:rPr>
        <w:t>40</w:t>
      </w:r>
      <w:r w:rsidRPr="0016699C">
        <w:rPr>
          <w:rFonts w:ascii="GHEA Grapalat" w:hAnsi="GHEA Grapalat"/>
          <w:b/>
          <w:sz w:val="24"/>
          <w:szCs w:val="24"/>
          <w:lang w:val="hy-AM"/>
        </w:rPr>
        <w:t>3-Ն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699C">
        <w:rPr>
          <w:rFonts w:ascii="GHEA Grapalat" w:hAnsi="GHEA Grapalat" w:cs="Sylfaen"/>
          <w:b/>
          <w:sz w:val="24"/>
          <w:szCs w:val="24"/>
          <w:lang w:val="hy-AM"/>
        </w:rPr>
        <w:t>որոշման մեջ փոփոխություններ կատարելու մասին» 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A43190" w:rsidRPr="0016699C" w:rsidRDefault="00A43190" w:rsidP="00A43190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43190" w:rsidRPr="0016699C" w:rsidRDefault="00A43190" w:rsidP="00A43190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6699C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</w:t>
      </w:r>
      <w:r w:rsidRPr="0016699C">
        <w:rPr>
          <w:rFonts w:ascii="GHEA Grapalat" w:hAnsi="GHEA Grapalat"/>
          <w:sz w:val="24"/>
          <w:szCs w:val="24"/>
          <w:lang w:val="hy-AM"/>
        </w:rPr>
        <w:t>200</w:t>
      </w:r>
      <w:r w:rsidRPr="00B40139">
        <w:rPr>
          <w:rFonts w:ascii="GHEA Grapalat" w:hAnsi="GHEA Grapalat"/>
          <w:sz w:val="24"/>
          <w:szCs w:val="24"/>
          <w:lang w:val="hy-AM"/>
        </w:rPr>
        <w:t>7</w:t>
      </w:r>
      <w:r w:rsidRPr="0016699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B40139">
        <w:rPr>
          <w:rFonts w:ascii="GHEA Grapalat" w:hAnsi="GHEA Grapalat"/>
          <w:sz w:val="24"/>
          <w:szCs w:val="24"/>
          <w:lang w:val="hy-AM"/>
        </w:rPr>
        <w:t>նոյեմբեր</w:t>
      </w:r>
      <w:r w:rsidRPr="0016699C">
        <w:rPr>
          <w:rFonts w:ascii="GHEA Grapalat" w:hAnsi="GHEA Grapalat"/>
          <w:sz w:val="24"/>
          <w:szCs w:val="24"/>
          <w:lang w:val="hy-AM"/>
        </w:rPr>
        <w:t>ի 2</w:t>
      </w:r>
      <w:r w:rsidRPr="00B40139">
        <w:rPr>
          <w:rFonts w:ascii="GHEA Grapalat" w:hAnsi="GHEA Grapalat"/>
          <w:sz w:val="24"/>
          <w:szCs w:val="24"/>
          <w:lang w:val="hy-AM"/>
        </w:rPr>
        <w:t>9</w:t>
      </w:r>
      <w:r w:rsidRPr="0016699C">
        <w:rPr>
          <w:rFonts w:ascii="GHEA Grapalat" w:hAnsi="GHEA Grapalat"/>
          <w:sz w:val="24"/>
          <w:szCs w:val="24"/>
          <w:lang w:val="hy-AM"/>
        </w:rPr>
        <w:t>-ի N 1</w:t>
      </w:r>
      <w:r w:rsidRPr="00B40139">
        <w:rPr>
          <w:rFonts w:ascii="GHEA Grapalat" w:hAnsi="GHEA Grapalat"/>
          <w:sz w:val="24"/>
          <w:szCs w:val="24"/>
          <w:lang w:val="hy-AM"/>
        </w:rPr>
        <w:t>40</w:t>
      </w:r>
      <w:r w:rsidRPr="0016699C">
        <w:rPr>
          <w:rFonts w:ascii="GHEA Grapalat" w:hAnsi="GHEA Grapalat"/>
          <w:sz w:val="24"/>
          <w:szCs w:val="24"/>
          <w:lang w:val="hy-AM"/>
        </w:rPr>
        <w:t>3-Ն</w:t>
      </w:r>
      <w:r w:rsidRPr="0016699C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</w:t>
      </w:r>
      <w:r w:rsidRPr="0016699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6699C">
        <w:rPr>
          <w:rFonts w:ascii="GHEA Grapalat" w:hAnsi="GHEA Grapalat" w:cs="Sylfaen"/>
          <w:sz w:val="24"/>
          <w:szCs w:val="24"/>
          <w:lang w:val="hy-AM"/>
        </w:rPr>
        <w:t>կատարելու մասին» ՀՀ կառավարության որոշման նախագծի ընդունման դեպքում Հայաստանի Հանրապետության պետական բյուջեում ծախսերի և եկամուտների ավելացում կամ նվազեցում չի նախատեսվում։</w:t>
      </w:r>
    </w:p>
    <w:p w:rsidR="00A43190" w:rsidRPr="0016699C" w:rsidRDefault="00A43190" w:rsidP="00A43190">
      <w:pPr>
        <w:tabs>
          <w:tab w:val="left" w:pos="99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Pr="0016699C" w:rsidRDefault="00A43190" w:rsidP="00A43190">
      <w:pPr>
        <w:tabs>
          <w:tab w:val="left" w:pos="99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Pr="0016699C" w:rsidRDefault="00A43190" w:rsidP="00A43190">
      <w:pPr>
        <w:tabs>
          <w:tab w:val="left" w:pos="99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3190" w:rsidRPr="0016699C" w:rsidRDefault="00A43190" w:rsidP="00A43190">
      <w:pPr>
        <w:pStyle w:val="NormalWeb"/>
        <w:spacing w:after="0"/>
        <w:jc w:val="both"/>
        <w:rPr>
          <w:rFonts w:ascii="GHEA Grapalat" w:hAnsi="GHEA Grapalat"/>
          <w:lang w:val="hy-AM"/>
        </w:rPr>
      </w:pPr>
    </w:p>
    <w:p w:rsidR="00A43190" w:rsidRPr="0016699C" w:rsidRDefault="00A43190" w:rsidP="00A43190">
      <w:pPr>
        <w:rPr>
          <w:rFonts w:ascii="GHEA Grapalat" w:hAnsi="GHEA Grapalat"/>
          <w:sz w:val="24"/>
          <w:szCs w:val="24"/>
          <w:lang w:val="hy-AM"/>
        </w:rPr>
      </w:pPr>
    </w:p>
    <w:p w:rsidR="00026D6D" w:rsidRPr="00A97677" w:rsidRDefault="00026D6D" w:rsidP="00A43190">
      <w:pPr>
        <w:tabs>
          <w:tab w:val="left" w:pos="5655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sectPr w:rsidR="00026D6D" w:rsidRPr="00A97677" w:rsidSect="00C41804">
      <w:headerReference w:type="even" r:id="rId8"/>
      <w:pgSz w:w="11909" w:h="16834" w:code="9"/>
      <w:pgMar w:top="709" w:right="710" w:bottom="284" w:left="709" w:header="425" w:footer="30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17" w:rsidRDefault="008F5217">
      <w:r>
        <w:separator/>
      </w:r>
    </w:p>
  </w:endnote>
  <w:endnote w:type="continuationSeparator" w:id="0">
    <w:p w:rsidR="008F5217" w:rsidRDefault="008F5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17" w:rsidRDefault="008F5217">
      <w:r>
        <w:separator/>
      </w:r>
    </w:p>
  </w:footnote>
  <w:footnote w:type="continuationSeparator" w:id="0">
    <w:p w:rsidR="008F5217" w:rsidRDefault="008F5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64958F7"/>
    <w:multiLevelType w:val="hybridMultilevel"/>
    <w:tmpl w:val="4A3EC3D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81A"/>
    <w:multiLevelType w:val="hybridMultilevel"/>
    <w:tmpl w:val="1786F72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26D6D"/>
    <w:rsid w:val="00030808"/>
    <w:rsid w:val="000363E8"/>
    <w:rsid w:val="0004054D"/>
    <w:rsid w:val="00042D90"/>
    <w:rsid w:val="00050314"/>
    <w:rsid w:val="00050CCE"/>
    <w:rsid w:val="000526D5"/>
    <w:rsid w:val="000537F9"/>
    <w:rsid w:val="0005403F"/>
    <w:rsid w:val="00062054"/>
    <w:rsid w:val="00062725"/>
    <w:rsid w:val="00065F5A"/>
    <w:rsid w:val="00072676"/>
    <w:rsid w:val="00076C5A"/>
    <w:rsid w:val="00085527"/>
    <w:rsid w:val="00085B1F"/>
    <w:rsid w:val="0009069E"/>
    <w:rsid w:val="000A6B73"/>
    <w:rsid w:val="000E06E7"/>
    <w:rsid w:val="000E2393"/>
    <w:rsid w:val="000E56A3"/>
    <w:rsid w:val="000F1BF3"/>
    <w:rsid w:val="000F2671"/>
    <w:rsid w:val="00114B1C"/>
    <w:rsid w:val="001154EC"/>
    <w:rsid w:val="001402A4"/>
    <w:rsid w:val="001454EC"/>
    <w:rsid w:val="00147C88"/>
    <w:rsid w:val="00150751"/>
    <w:rsid w:val="001526EC"/>
    <w:rsid w:val="0015627B"/>
    <w:rsid w:val="001601EB"/>
    <w:rsid w:val="00176076"/>
    <w:rsid w:val="00176C18"/>
    <w:rsid w:val="00181541"/>
    <w:rsid w:val="00181CCA"/>
    <w:rsid w:val="001863E2"/>
    <w:rsid w:val="00186FFB"/>
    <w:rsid w:val="0019148C"/>
    <w:rsid w:val="001A02C6"/>
    <w:rsid w:val="001A30F8"/>
    <w:rsid w:val="001A7186"/>
    <w:rsid w:val="001C6BB0"/>
    <w:rsid w:val="001E087A"/>
    <w:rsid w:val="001E1F41"/>
    <w:rsid w:val="001E27CB"/>
    <w:rsid w:val="001E2BE4"/>
    <w:rsid w:val="001F0814"/>
    <w:rsid w:val="001F7787"/>
    <w:rsid w:val="00202449"/>
    <w:rsid w:val="002052FB"/>
    <w:rsid w:val="0021163B"/>
    <w:rsid w:val="002117C0"/>
    <w:rsid w:val="00214600"/>
    <w:rsid w:val="00215A82"/>
    <w:rsid w:val="00215E2E"/>
    <w:rsid w:val="002247FB"/>
    <w:rsid w:val="00240301"/>
    <w:rsid w:val="002439D3"/>
    <w:rsid w:val="00244D87"/>
    <w:rsid w:val="00246134"/>
    <w:rsid w:val="00256719"/>
    <w:rsid w:val="00257486"/>
    <w:rsid w:val="00260E0C"/>
    <w:rsid w:val="0026421F"/>
    <w:rsid w:val="00275E91"/>
    <w:rsid w:val="00283EC6"/>
    <w:rsid w:val="00291117"/>
    <w:rsid w:val="00291731"/>
    <w:rsid w:val="002953C4"/>
    <w:rsid w:val="002A0287"/>
    <w:rsid w:val="002A2DF8"/>
    <w:rsid w:val="002B1B6D"/>
    <w:rsid w:val="002B42F2"/>
    <w:rsid w:val="002C1609"/>
    <w:rsid w:val="002C179F"/>
    <w:rsid w:val="002C1914"/>
    <w:rsid w:val="002C2028"/>
    <w:rsid w:val="002C41F2"/>
    <w:rsid w:val="002D761C"/>
    <w:rsid w:val="002E306D"/>
    <w:rsid w:val="002F4EA2"/>
    <w:rsid w:val="0030009B"/>
    <w:rsid w:val="003031F3"/>
    <w:rsid w:val="00305C0E"/>
    <w:rsid w:val="00311FFF"/>
    <w:rsid w:val="00343213"/>
    <w:rsid w:val="00345E26"/>
    <w:rsid w:val="003503C6"/>
    <w:rsid w:val="003527B5"/>
    <w:rsid w:val="00380258"/>
    <w:rsid w:val="003A4760"/>
    <w:rsid w:val="003B09DB"/>
    <w:rsid w:val="003B1856"/>
    <w:rsid w:val="003B2394"/>
    <w:rsid w:val="003B6624"/>
    <w:rsid w:val="003D094C"/>
    <w:rsid w:val="003D64FC"/>
    <w:rsid w:val="004040EB"/>
    <w:rsid w:val="00414713"/>
    <w:rsid w:val="00417A11"/>
    <w:rsid w:val="004318B8"/>
    <w:rsid w:val="00441BC3"/>
    <w:rsid w:val="00444ED9"/>
    <w:rsid w:val="00457C27"/>
    <w:rsid w:val="0048283C"/>
    <w:rsid w:val="00487693"/>
    <w:rsid w:val="00492388"/>
    <w:rsid w:val="00495C6A"/>
    <w:rsid w:val="004975CD"/>
    <w:rsid w:val="004B3BB1"/>
    <w:rsid w:val="004B64D8"/>
    <w:rsid w:val="004B6748"/>
    <w:rsid w:val="004C288D"/>
    <w:rsid w:val="004E3922"/>
    <w:rsid w:val="004E5EC7"/>
    <w:rsid w:val="004F1E05"/>
    <w:rsid w:val="004F2998"/>
    <w:rsid w:val="004F339E"/>
    <w:rsid w:val="004F368E"/>
    <w:rsid w:val="004F4A01"/>
    <w:rsid w:val="004F4B78"/>
    <w:rsid w:val="0050407A"/>
    <w:rsid w:val="0050796F"/>
    <w:rsid w:val="0051409A"/>
    <w:rsid w:val="00515B71"/>
    <w:rsid w:val="00525A85"/>
    <w:rsid w:val="00531777"/>
    <w:rsid w:val="00540D43"/>
    <w:rsid w:val="0054162F"/>
    <w:rsid w:val="005433CD"/>
    <w:rsid w:val="0055041F"/>
    <w:rsid w:val="005537C3"/>
    <w:rsid w:val="00554CB9"/>
    <w:rsid w:val="0055608C"/>
    <w:rsid w:val="00560517"/>
    <w:rsid w:val="0056185E"/>
    <w:rsid w:val="00561DC7"/>
    <w:rsid w:val="00567DFD"/>
    <w:rsid w:val="005774CB"/>
    <w:rsid w:val="005921ED"/>
    <w:rsid w:val="005A329B"/>
    <w:rsid w:val="005A637B"/>
    <w:rsid w:val="005A64C8"/>
    <w:rsid w:val="005A76F2"/>
    <w:rsid w:val="005B51E8"/>
    <w:rsid w:val="005B6AD3"/>
    <w:rsid w:val="005C08FA"/>
    <w:rsid w:val="005C27DE"/>
    <w:rsid w:val="005D6AC6"/>
    <w:rsid w:val="00606A7B"/>
    <w:rsid w:val="00606B91"/>
    <w:rsid w:val="00613200"/>
    <w:rsid w:val="00620174"/>
    <w:rsid w:val="00621E16"/>
    <w:rsid w:val="006238CD"/>
    <w:rsid w:val="00636D75"/>
    <w:rsid w:val="0066076D"/>
    <w:rsid w:val="00660A08"/>
    <w:rsid w:val="00661674"/>
    <w:rsid w:val="006653A3"/>
    <w:rsid w:val="0067675E"/>
    <w:rsid w:val="00685AD7"/>
    <w:rsid w:val="006B0061"/>
    <w:rsid w:val="006B0E29"/>
    <w:rsid w:val="006B0ED7"/>
    <w:rsid w:val="006B6AAE"/>
    <w:rsid w:val="006B7575"/>
    <w:rsid w:val="006C1D88"/>
    <w:rsid w:val="006C4CD3"/>
    <w:rsid w:val="006D6556"/>
    <w:rsid w:val="006D6D36"/>
    <w:rsid w:val="006E027D"/>
    <w:rsid w:val="006E0B69"/>
    <w:rsid w:val="006E2221"/>
    <w:rsid w:val="006F1E29"/>
    <w:rsid w:val="006F4883"/>
    <w:rsid w:val="006F4A67"/>
    <w:rsid w:val="007045C5"/>
    <w:rsid w:val="007215BE"/>
    <w:rsid w:val="00722764"/>
    <w:rsid w:val="00725B55"/>
    <w:rsid w:val="007272F1"/>
    <w:rsid w:val="007361DC"/>
    <w:rsid w:val="0074023E"/>
    <w:rsid w:val="00746987"/>
    <w:rsid w:val="00754733"/>
    <w:rsid w:val="007703EA"/>
    <w:rsid w:val="00785B06"/>
    <w:rsid w:val="00786D28"/>
    <w:rsid w:val="00786D9F"/>
    <w:rsid w:val="007B16BE"/>
    <w:rsid w:val="007B1F7F"/>
    <w:rsid w:val="007C2B02"/>
    <w:rsid w:val="007C4149"/>
    <w:rsid w:val="007C4A19"/>
    <w:rsid w:val="007D6359"/>
    <w:rsid w:val="007E2B21"/>
    <w:rsid w:val="007E358D"/>
    <w:rsid w:val="007E3D92"/>
    <w:rsid w:val="007F0775"/>
    <w:rsid w:val="007F67A6"/>
    <w:rsid w:val="00800BD6"/>
    <w:rsid w:val="0082130D"/>
    <w:rsid w:val="00826402"/>
    <w:rsid w:val="0083641A"/>
    <w:rsid w:val="00842D1D"/>
    <w:rsid w:val="00856EDC"/>
    <w:rsid w:val="008708B2"/>
    <w:rsid w:val="008752B5"/>
    <w:rsid w:val="008809BA"/>
    <w:rsid w:val="00894356"/>
    <w:rsid w:val="00895B19"/>
    <w:rsid w:val="008A250D"/>
    <w:rsid w:val="008A265E"/>
    <w:rsid w:val="008A3463"/>
    <w:rsid w:val="008A49CE"/>
    <w:rsid w:val="008B577B"/>
    <w:rsid w:val="008B7D6F"/>
    <w:rsid w:val="008C64D6"/>
    <w:rsid w:val="008D51E0"/>
    <w:rsid w:val="008D51EC"/>
    <w:rsid w:val="008D563B"/>
    <w:rsid w:val="008D6D8E"/>
    <w:rsid w:val="008E464D"/>
    <w:rsid w:val="008E7503"/>
    <w:rsid w:val="008E751C"/>
    <w:rsid w:val="008F10D6"/>
    <w:rsid w:val="008F5217"/>
    <w:rsid w:val="00931FBC"/>
    <w:rsid w:val="00933D04"/>
    <w:rsid w:val="00947159"/>
    <w:rsid w:val="00954D96"/>
    <w:rsid w:val="0096392E"/>
    <w:rsid w:val="00974336"/>
    <w:rsid w:val="009774B0"/>
    <w:rsid w:val="00977F12"/>
    <w:rsid w:val="009808FC"/>
    <w:rsid w:val="009822ED"/>
    <w:rsid w:val="00984BA8"/>
    <w:rsid w:val="00987822"/>
    <w:rsid w:val="009A2C91"/>
    <w:rsid w:val="009A6751"/>
    <w:rsid w:val="009D2A18"/>
    <w:rsid w:val="009D3123"/>
    <w:rsid w:val="009D6682"/>
    <w:rsid w:val="009D7279"/>
    <w:rsid w:val="009F035A"/>
    <w:rsid w:val="009F1C24"/>
    <w:rsid w:val="009F2EDD"/>
    <w:rsid w:val="009F437D"/>
    <w:rsid w:val="00A40F45"/>
    <w:rsid w:val="00A43190"/>
    <w:rsid w:val="00A43D23"/>
    <w:rsid w:val="00A55D4A"/>
    <w:rsid w:val="00A60771"/>
    <w:rsid w:val="00A65CB3"/>
    <w:rsid w:val="00A67779"/>
    <w:rsid w:val="00A8326B"/>
    <w:rsid w:val="00A859A6"/>
    <w:rsid w:val="00A86ADD"/>
    <w:rsid w:val="00A919B1"/>
    <w:rsid w:val="00A92044"/>
    <w:rsid w:val="00A97139"/>
    <w:rsid w:val="00A97677"/>
    <w:rsid w:val="00A9769F"/>
    <w:rsid w:val="00A97A5C"/>
    <w:rsid w:val="00AA63DB"/>
    <w:rsid w:val="00AC4DB5"/>
    <w:rsid w:val="00AE51FE"/>
    <w:rsid w:val="00AE7136"/>
    <w:rsid w:val="00AF3A9E"/>
    <w:rsid w:val="00B105C2"/>
    <w:rsid w:val="00B17721"/>
    <w:rsid w:val="00B42349"/>
    <w:rsid w:val="00B44EC4"/>
    <w:rsid w:val="00B610E7"/>
    <w:rsid w:val="00B67BB4"/>
    <w:rsid w:val="00B9290C"/>
    <w:rsid w:val="00BA0119"/>
    <w:rsid w:val="00BA0750"/>
    <w:rsid w:val="00BA5E64"/>
    <w:rsid w:val="00BB10E5"/>
    <w:rsid w:val="00BB14C4"/>
    <w:rsid w:val="00BB2875"/>
    <w:rsid w:val="00BE2273"/>
    <w:rsid w:val="00BE4E07"/>
    <w:rsid w:val="00BE588F"/>
    <w:rsid w:val="00BE7B34"/>
    <w:rsid w:val="00BF0EED"/>
    <w:rsid w:val="00BF79DE"/>
    <w:rsid w:val="00C022AA"/>
    <w:rsid w:val="00C13A01"/>
    <w:rsid w:val="00C26516"/>
    <w:rsid w:val="00C27ACC"/>
    <w:rsid w:val="00C352C6"/>
    <w:rsid w:val="00C41804"/>
    <w:rsid w:val="00C63D1C"/>
    <w:rsid w:val="00C737C0"/>
    <w:rsid w:val="00C76EB0"/>
    <w:rsid w:val="00C8177B"/>
    <w:rsid w:val="00C82A05"/>
    <w:rsid w:val="00C8363D"/>
    <w:rsid w:val="00C83884"/>
    <w:rsid w:val="00C9019D"/>
    <w:rsid w:val="00C92213"/>
    <w:rsid w:val="00CA724A"/>
    <w:rsid w:val="00CC0067"/>
    <w:rsid w:val="00CD4AA6"/>
    <w:rsid w:val="00CD6AF9"/>
    <w:rsid w:val="00CE6C99"/>
    <w:rsid w:val="00CF733C"/>
    <w:rsid w:val="00D00457"/>
    <w:rsid w:val="00D02AEE"/>
    <w:rsid w:val="00D05529"/>
    <w:rsid w:val="00D11909"/>
    <w:rsid w:val="00D1426A"/>
    <w:rsid w:val="00D163A7"/>
    <w:rsid w:val="00D22231"/>
    <w:rsid w:val="00D27524"/>
    <w:rsid w:val="00D35EA8"/>
    <w:rsid w:val="00D404AA"/>
    <w:rsid w:val="00D439EE"/>
    <w:rsid w:val="00D4460A"/>
    <w:rsid w:val="00D54189"/>
    <w:rsid w:val="00D606AC"/>
    <w:rsid w:val="00D6179D"/>
    <w:rsid w:val="00D64CA1"/>
    <w:rsid w:val="00D66668"/>
    <w:rsid w:val="00D70EC1"/>
    <w:rsid w:val="00D77DE2"/>
    <w:rsid w:val="00D81B04"/>
    <w:rsid w:val="00D828C9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01855"/>
    <w:rsid w:val="00E10EAC"/>
    <w:rsid w:val="00E14AE3"/>
    <w:rsid w:val="00E21BAE"/>
    <w:rsid w:val="00E23297"/>
    <w:rsid w:val="00E27E16"/>
    <w:rsid w:val="00E435BB"/>
    <w:rsid w:val="00E43664"/>
    <w:rsid w:val="00E50939"/>
    <w:rsid w:val="00E63762"/>
    <w:rsid w:val="00E65FDC"/>
    <w:rsid w:val="00E71E3B"/>
    <w:rsid w:val="00E87E5D"/>
    <w:rsid w:val="00E911AE"/>
    <w:rsid w:val="00E914A0"/>
    <w:rsid w:val="00E9797F"/>
    <w:rsid w:val="00E97995"/>
    <w:rsid w:val="00E97DE0"/>
    <w:rsid w:val="00EA7AF9"/>
    <w:rsid w:val="00EB2F05"/>
    <w:rsid w:val="00EB6249"/>
    <w:rsid w:val="00EB63C2"/>
    <w:rsid w:val="00EC0EA6"/>
    <w:rsid w:val="00EC1111"/>
    <w:rsid w:val="00EC68B1"/>
    <w:rsid w:val="00ED504C"/>
    <w:rsid w:val="00EE1D61"/>
    <w:rsid w:val="00EE7864"/>
    <w:rsid w:val="00F00B75"/>
    <w:rsid w:val="00F068B1"/>
    <w:rsid w:val="00F15F05"/>
    <w:rsid w:val="00F20742"/>
    <w:rsid w:val="00F22530"/>
    <w:rsid w:val="00F23051"/>
    <w:rsid w:val="00F2717E"/>
    <w:rsid w:val="00F278F0"/>
    <w:rsid w:val="00F40636"/>
    <w:rsid w:val="00F40B78"/>
    <w:rsid w:val="00F42977"/>
    <w:rsid w:val="00F43CFD"/>
    <w:rsid w:val="00F555A1"/>
    <w:rsid w:val="00F65C9E"/>
    <w:rsid w:val="00F768A1"/>
    <w:rsid w:val="00F84F22"/>
    <w:rsid w:val="00F85913"/>
    <w:rsid w:val="00FA4B67"/>
    <w:rsid w:val="00FA67CB"/>
    <w:rsid w:val="00FB0BF7"/>
    <w:rsid w:val="00FB6301"/>
    <w:rsid w:val="00FC3B83"/>
    <w:rsid w:val="00FC4222"/>
    <w:rsid w:val="00FC7079"/>
    <w:rsid w:val="00FD1040"/>
    <w:rsid w:val="00FD25DA"/>
    <w:rsid w:val="00FD2B6E"/>
    <w:rsid w:val="00FD6CC8"/>
    <w:rsid w:val="00FD7571"/>
    <w:rsid w:val="00FE3606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34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uiPriority w:val="99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2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250D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"/>
    <w:basedOn w:val="Normal"/>
    <w:uiPriority w:val="34"/>
    <w:qFormat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8A250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A250D"/>
  </w:style>
  <w:style w:type="character" w:customStyle="1" w:styleId="FooterChar">
    <w:name w:val="Footer Char"/>
    <w:basedOn w:val="DefaultParagraphFont"/>
    <w:link w:val="Footer"/>
    <w:rsid w:val="00343213"/>
    <w:rPr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6B0ED7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F368E"/>
    <w:rPr>
      <w:rFonts w:ascii="Times Armenian" w:hAnsi="Times Armenian"/>
      <w:sz w:val="28"/>
      <w:lang w:val="en-GB" w:eastAsia="ru-RU"/>
    </w:rPr>
  </w:style>
  <w:style w:type="character" w:styleId="Emphasis">
    <w:name w:val="Emphasis"/>
    <w:qFormat/>
    <w:rsid w:val="00515B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E2348-D3BC-4FD9-B4BD-0345F2AD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Microsoft</cp:lastModifiedBy>
  <cp:revision>9</cp:revision>
  <cp:lastPrinted>2020-01-15T11:16:00Z</cp:lastPrinted>
  <dcterms:created xsi:type="dcterms:W3CDTF">2020-02-21T11:45:00Z</dcterms:created>
  <dcterms:modified xsi:type="dcterms:W3CDTF">2020-02-21T12:05:00Z</dcterms:modified>
</cp:coreProperties>
</file>