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E0" w:rsidRPr="00BF43DA" w:rsidRDefault="00CE2AE0" w:rsidP="00CE2AE0">
      <w:pPr>
        <w:spacing w:after="200" w:line="276" w:lineRule="auto"/>
        <w:jc w:val="center"/>
        <w:rPr>
          <w:rFonts w:ascii="GHEA Grapalat" w:hAnsi="GHEA Grapalat" w:cs="Courier New"/>
          <w:shd w:val="clear" w:color="auto" w:fill="FFFFFF"/>
          <w:lang w:val="hy-AM"/>
        </w:rPr>
      </w:pPr>
      <w:r w:rsidRPr="00BF43DA">
        <w:rPr>
          <w:rFonts w:ascii="GHEA Grapalat" w:hAnsi="GHEA Grapalat" w:cs="Sylfaen"/>
          <w:b/>
          <w:lang w:val="af-ZA"/>
        </w:rPr>
        <w:t>Հ Ի Մ Ն Ա Վ Ո Ր Ո Ւ Մ</w:t>
      </w:r>
    </w:p>
    <w:p w:rsidR="00CE2AE0" w:rsidRPr="00BF43DA" w:rsidRDefault="00CE2AE0" w:rsidP="00CE2AE0">
      <w:pPr>
        <w:numPr>
          <w:ilvl w:val="0"/>
          <w:numId w:val="1"/>
        </w:numPr>
        <w:spacing w:line="360" w:lineRule="auto"/>
        <w:ind w:left="284" w:right="-372" w:firstLine="288"/>
        <w:jc w:val="both"/>
        <w:rPr>
          <w:rFonts w:ascii="GHEA Grapalat" w:hAnsi="GHEA Grapalat" w:cs="Sylfaen"/>
          <w:b/>
          <w:lang w:val="af-ZA"/>
        </w:rPr>
      </w:pPr>
      <w:r w:rsidRPr="00BF43DA">
        <w:rPr>
          <w:rFonts w:ascii="GHEA Grapalat" w:hAnsi="GHEA Grapalat" w:cs="Sylfaen"/>
          <w:b/>
          <w:lang w:val="af-ZA"/>
        </w:rPr>
        <w:t>Ընթացիկ իրավիճակը և ակտի ընդունման անհրաժեշտությունը.</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cs="Arial"/>
          <w:lang w:val="hy-AM"/>
        </w:rPr>
      </w:pPr>
      <w:r w:rsidRPr="00BF43DA">
        <w:rPr>
          <w:rFonts w:ascii="GHEA Grapalat" w:eastAsia="Calibri" w:hAnsi="GHEA Grapalat" w:cs="Sylfaen"/>
          <w:lang w:val="af-ZA"/>
        </w:rPr>
        <w:t>«Հայաստանի Հանրապետության քաղաքացիության մասին» օրենքում փոփոխություններ և լրացումներ կատարելու մասին» օրենքի</w:t>
      </w:r>
      <w:r w:rsidRPr="00BF43DA">
        <w:rPr>
          <w:rFonts w:ascii="GHEA Grapalat" w:eastAsia="Calibri" w:hAnsi="GHEA Grapalat" w:cs="Sylfaen"/>
          <w:lang w:val="hy-AM"/>
        </w:rPr>
        <w:t xml:space="preserve"> (այսուհետ՝ օրենք)</w:t>
      </w:r>
      <w:r w:rsidRPr="00BF43DA">
        <w:rPr>
          <w:rFonts w:ascii="GHEA Grapalat" w:eastAsia="Calibri" w:hAnsi="GHEA Grapalat" w:cs="Sylfaen"/>
          <w:lang w:val="af-ZA"/>
        </w:rPr>
        <w:t xml:space="preserve"> նախագ</w:t>
      </w:r>
      <w:r w:rsidRPr="00BF43DA">
        <w:rPr>
          <w:rFonts w:ascii="GHEA Grapalat" w:eastAsia="Calibri" w:hAnsi="GHEA Grapalat" w:cs="Sylfaen"/>
          <w:lang w:val="hy-AM"/>
        </w:rPr>
        <w:t>իծը</w:t>
      </w:r>
      <w:r w:rsidRPr="00BF43DA">
        <w:rPr>
          <w:rFonts w:ascii="GHEA Grapalat" w:eastAsia="Calibri" w:hAnsi="GHEA Grapalat" w:cs="Sylfaen"/>
          <w:lang w:val="af-ZA"/>
        </w:rPr>
        <w:t xml:space="preserve"> մշակ</w:t>
      </w:r>
      <w:r w:rsidRPr="00BF43DA">
        <w:rPr>
          <w:rFonts w:ascii="GHEA Grapalat" w:eastAsia="Calibri" w:hAnsi="GHEA Grapalat" w:cs="Sylfaen"/>
          <w:lang w:val="hy-AM"/>
        </w:rPr>
        <w:t>վել է իրավակիրառ պրակտիկայում առաջացած խնդիրները լուծելու, անհապատասխանությունները վերացնելու, ՀՀ Սահմանադրությամբ ամրագրված՝ ազգությամբ հայերի պարզեցված կարգով ՀՀ քաղաքացիություն ստանալու իրավունքն ամբողջությամբ իրացնելու, «Ապաքաղաքացիության կրճատման մասին</w:t>
      </w:r>
      <w:r w:rsidRPr="00BF43DA">
        <w:rPr>
          <w:rFonts w:ascii="GHEA Grapalat" w:hAnsi="GHEA Grapalat" w:cs="Sylfaen"/>
          <w:lang w:val="af-ZA"/>
        </w:rPr>
        <w:t>» 30.08.1961թ. կոնվենցիայի /որը Հայաստանի Հանրապետության համար ուժի մեջ է մտել 16.08.1994թ-ից/ պահանջները պատշաճ կատարելու, ինչպես նաև</w:t>
      </w:r>
      <w:r w:rsidRPr="00BF43DA">
        <w:rPr>
          <w:rFonts w:ascii="GHEA Grapalat" w:hAnsi="GHEA Grapalat" w:cs="Arial"/>
          <w:lang w:val="hy-AM"/>
        </w:rPr>
        <w:t xml:space="preserve"> ՀՀ քաղաքացիությունը դադարեցնելուց հետո մինչև այլ պետության քաղաքացիություն ձեռք բերելը նախկին ՀՀ քաղաքացու կողմից քաղաքացիություն չունեցող անձի կարգավիճակում հայտնվելը և իր իրավունքներն իրացնելու համար առանց անձը հաստատող փաստաթղթի մնալը բացառելու, ինչպես նաև անձի քաղաքացիություն ստանալու և դադարեցնելու հարաբերություններում </w:t>
      </w:r>
      <w:r w:rsidRPr="00BF43DA">
        <w:rPr>
          <w:rFonts w:ascii="GHEA Grapalat" w:eastAsia="Calibri" w:hAnsi="GHEA Grapalat" w:cs="Sylfaen"/>
          <w:lang w:val="hy-AM"/>
        </w:rPr>
        <w:t xml:space="preserve">իրականացվող վարչարարությունը պարզեցնելու </w:t>
      </w:r>
      <w:r w:rsidRPr="00BF43DA">
        <w:rPr>
          <w:rFonts w:ascii="GHEA Grapalat" w:hAnsi="GHEA Grapalat" w:cs="Arial"/>
          <w:lang w:val="hy-AM"/>
        </w:rPr>
        <w:t>նպատակով։</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cs="Arial"/>
          <w:lang w:val="hy-AM"/>
        </w:rPr>
      </w:pPr>
    </w:p>
    <w:p w:rsidR="00CE2AE0" w:rsidRPr="00BF43DA" w:rsidRDefault="00CE2AE0" w:rsidP="00CE2AE0">
      <w:pPr>
        <w:pStyle w:val="NormalWeb"/>
        <w:numPr>
          <w:ilvl w:val="0"/>
          <w:numId w:val="1"/>
        </w:numPr>
        <w:shd w:val="clear" w:color="auto" w:fill="FFFFFF"/>
        <w:spacing w:before="0" w:beforeAutospacing="0" w:after="0" w:afterAutospacing="0"/>
        <w:ind w:left="0" w:right="-372" w:firstLine="360"/>
        <w:jc w:val="both"/>
        <w:rPr>
          <w:rFonts w:ascii="GHEA Grapalat" w:hAnsi="GHEA Grapalat"/>
          <w:b/>
          <w:u w:val="single"/>
          <w:lang w:val="hy-AM"/>
        </w:rPr>
      </w:pPr>
      <w:r w:rsidRPr="00BF43DA">
        <w:rPr>
          <w:rFonts w:ascii="GHEA Grapalat" w:hAnsi="GHEA Grapalat"/>
          <w:b/>
          <w:u w:val="single"/>
          <w:lang w:val="hy-AM"/>
        </w:rPr>
        <w:t>Կարգավորման նպատակը և բնույթը</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Առաջարկվող նախագծով նախատեսվում են հետևյալ հիմնական կարգավորումները՝</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նախագծի 1-ին հոդվածով առաջարկվող փոփոխության նպատակը կայանում է նրանում, որ Հայաստանի Հանրապետությունում դեռևս բնակվում են  ազգությամբ հայեր կամ նախկին ԽՍՀՄ այլ հանրապետությունների քաղաքացիներ, որոնք չունեն որևէ երկրի քաղաքացիություն և դիմում են ՀՀ ոստիկանություն՝ ՀՀ քաղաքացի ճանաչվելու և անձը հաստատող փաստաթղթով փաստաթղթավորվելու համար, ուստի նշված կատեգորիայի անձանց համար ՀՀ քաղաքացիություն ձեռք բերելու դիմում ներկայացնելու համար օրենքով սահմանված ժամկետը սույն նախագծով երկարաձգվում է մինչև 202</w:t>
      </w:r>
      <w:r w:rsidRPr="008F76A5">
        <w:rPr>
          <w:rFonts w:ascii="GHEA Grapalat" w:hAnsi="GHEA Grapalat"/>
          <w:lang w:val="hy-AM"/>
        </w:rPr>
        <w:t>3</w:t>
      </w:r>
      <w:r w:rsidRPr="00BF43DA">
        <w:rPr>
          <w:rFonts w:ascii="GHEA Grapalat" w:hAnsi="GHEA Grapalat"/>
          <w:lang w:val="hy-AM"/>
        </w:rPr>
        <w:t xml:space="preserve">թ. դեկտեմբերի 31-ը։ </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Նախագծի 2-րդ հոդվածի՝</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1) 1-ին կետով առաջարկվող փոփոխության նպատակը կայանում է հետևյալում. «ՀՀ քաղաքացիության մասին» օրենքի ներկայիս խմբագրությամբ 13-րդ հոդվածի 2-րդ մասի 1-ին կետի համաձայն՝ Հայաստանի Հանրապետության քաղաքացի </w:t>
      </w:r>
      <w:r w:rsidRPr="00BF43DA">
        <w:rPr>
          <w:rFonts w:ascii="GHEA Grapalat" w:hAnsi="GHEA Grapalat"/>
          <w:u w:val="single"/>
          <w:lang w:val="hy-AM"/>
        </w:rPr>
        <w:t>երեխա</w:t>
      </w:r>
      <w:r w:rsidRPr="00BF43DA">
        <w:rPr>
          <w:rFonts w:ascii="GHEA Grapalat" w:hAnsi="GHEA Grapalat"/>
          <w:lang w:val="hy-AM"/>
        </w:rPr>
        <w:t xml:space="preserve"> ունեցող անձին իրավունք է վերապահված ՀՀ քաղաքացիություն ստանալ առանց նույն հոդվածի 1-ին մասով սահմանված՝ հայերեն լեզվով բացատրվելու և օրենքով սահմանված կարգով վերջին երեք տարին մշտապես ՀՀ-ում բնակվելու պահանջների պահպանման։ </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ՀՀ ընտանեկան օրենսգրքի 41-րդ հոդվածի 1-ին մասի համաձայն երեխա է համարվում 18 տարին չլրացած յուրաքանչյուր ոք, բացառությամբ այն դեպքերի, երբ </w:t>
      </w:r>
      <w:r w:rsidRPr="00BF43DA">
        <w:rPr>
          <w:rFonts w:ascii="GHEA Grapalat" w:hAnsi="GHEA Grapalat"/>
          <w:lang w:val="hy-AM"/>
        </w:rPr>
        <w:lastRenderedPageBreak/>
        <w:t xml:space="preserve">նա օրենքով սահմանված կարգով գործունակություն է ձեռք բերում կամ լրիվ գործունակ է ճանաչվում ավելի վաղ: </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ՀՀ ընտանեկան օրենսգրքի վերը նշված հոդվածի համատեքստում՝ «երեխա» հասկացության մեկնաբանությունը ներկայումս հնարավորություն չի ընձեռում ՀՀ քաղաքացի հանդիսացող չափահաս զավակներ ունեցող օտարերկրյա քաղաքացիներին օգտվել «ՀՀ քաղաքացիության մասին» ՀՀ օրենքի 13-րդ հոդվածի 2-րդ մասով սահմանված իրավունքից, այսինքն, վերջիններս ՀՀ քաղաքացիություն ձեռք բերելու համար պետք է կարողանան բացատրվել հայերեն լեզվով և մինչև ՀՀ քաղաքացիություն ստանալու դիմում ներկայացնելը օրենքով սահմանված կարգով վերջին երեք տարին մշտապես բնակվեն ՀՀ-ում։ Նշված հանգամանքը պրակտիկայում առաջացնում է խնդիրներ, մասնավորապես, ՀՀ քաղաքացի զավակներ ունեցող ծնողները, բնակվելով իրենց զավակների հետ Հայաստանի Հանրապետությունում, չեն կարողանում ձեռք բերել ՀՀ քաղաքացիություն և ամբողջ ծավալով իրացնել իրենց իրավունքները, այն պարագայում, երբ ակնհայտ է իրավական-ընտանեկան կապը վերջիններիս միջև։</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Ելնելով վերոգրյալից, սույն նախագծով առաջարկվում է 13-րդ հոդվածի 2-րդ մասում «երեխա» բառը փոխարինելլ «երեխա կամ զավակ» բառերով՝ ՀՀ քաղաքացի հանդիսացող չափահաս զավակներ ունեցող անձանց համար ևս սահմանելով առանց ՀՀ-ում 3 տարի մշտական բնակության և հայերենով բացատրվելու կարողության պահանջի պահպանման ՀՀ քաղաքացիություն ձեռք բերելու իրավունք։</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2) Օրինագծի 2-րդ հոդվածի 2-րդ կետով առաջարկվող փոփոխության նպատակը կայանում է նրանում, որ օրենքի ներկայիս կարգավորումների համաձայն ՀՀ քաղաքացիություն ձեռք բերած անձինք առաջին անգամ ՀՀ քաղաքացու անձնագիր ստանում են Հայաստանի Հանրապետությունում, բացառությամբ ՀՀ կառավարության որոշմամբ սահմանված որոշ պետությունների։  </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ՀՀ ոստիկանության անձնագրային և վիզաների վարչությունում ներկայումս առկա են 20.000-ից ավելի անձանց ՀՀ քաղաքացիություն շնորհելու վերաբերյալ ՀՀ նախագահի հրամանագրեր, սակայն տարբեր հանգամանքներով պայմանավորված (ֆինանսական, անձնական և այլն) նշված անձինք չեն կարողանում ժամանել Հայաստանի Հանրապետություն՝ անձնագիրը ստանալու համար, մինչդեռ օրենքի 4-րդ հոդվածի համաձայն՝ անձնագիրը համարվում է ՀՀ քաղաքացիությունը հաստատող փաստաթուղթ։</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Վերը նշվածը հաշվի առնելով՝ սույն նախագծով գործող օրենքի 13-րդ հոդվածի 9-րդ մասը լրացվում է նոր նախադասությամբ՝ որով նախատեսվում է ազգությամբ հայերին իրավունք վերապահել ՀՀ քաղաքացիություն ձեռք բերելիս առանջին անգամ ՀՀ քաղաքացու անձնագիր ստանալ նաև օտարերկրյա պետություններում գործող ՀՀ դեսպանություններում և հյուպատոսական հիմնարկներում։ Նշված հանգամանքով պայմանավորված գործող օրենքի 11-րդ մասը ճանաչվում է ուժը կորցրած։</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 Նախագծի 3-րդ հոդվածի 1-ին մասով ուժը կորցրած են ճանաչվում գործող օրենքի 17-րդ հոդվածի 3-րդ մասը, քանի որ դրանով նախատեսվող կարգավորումներն </w:t>
      </w:r>
      <w:r w:rsidRPr="00BF43DA">
        <w:rPr>
          <w:rFonts w:ascii="GHEA Grapalat" w:hAnsi="GHEA Grapalat"/>
          <w:lang w:val="hy-AM"/>
        </w:rPr>
        <w:lastRenderedPageBreak/>
        <w:t>առաջարկվում է սահմանել այլ հոդվածներում՝ ավելի հստակեցնելով երեխաների քաղաքացիության դադարեցման հետ կապված հարաբերությունները։</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 Նախագծի 4-րդ հոդվածով ՀՀ քաղաքացիությունը փոխելու հետ կապված հարաբերությունները սահմանող 24-րդ հոդվածը առաջարկվում է շարադրել նոր խմբագրությամբ՝ սահմանելով նոր իրավակարգավորումներ քաղաքացիությունը դադարեցնելու դիմում ներկայացնելու հետ կապված հարաբերություններում։ </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Առաջարկվող փոփոխության պարագայում քաղաքացին անձամբ կդիմի իրավասու մարմիններին՝ օենքով նախատեսված պարտավորություններ չունենալու տեղեկանք ստանալու համար և պարտավորությունների առկայության դեպքում կկարողանա դրանք մարել՝ հետագա խնդիրներից խուսափելու նպատակով։</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shd w:val="clear" w:color="auto" w:fill="FFFFFF"/>
          <w:lang w:val="hy-AM"/>
        </w:rPr>
      </w:pPr>
      <w:r w:rsidRPr="00BF43DA">
        <w:rPr>
          <w:rFonts w:ascii="GHEA Grapalat" w:hAnsi="GHEA Grapalat"/>
          <w:lang w:val="hy-AM"/>
        </w:rPr>
        <w:t xml:space="preserve">Օրենքի 24 հոդվածում առաջարկվում է նաև մեկ այլ փոփոխություն, մասնավորապես, օրենքով անձին իրավունք է վերապահված փոխել քաղաքացիությունը` եթե նա ունի այլ պետության քաղաքացիություն կամ մինչև </w:t>
      </w:r>
      <w:r w:rsidRPr="00BF43DA">
        <w:rPr>
          <w:rFonts w:ascii="GHEA Grapalat" w:hAnsi="GHEA Grapalat"/>
          <w:shd w:val="clear" w:color="auto" w:fill="FFFFFF"/>
          <w:lang w:val="hy-AM"/>
        </w:rPr>
        <w:t xml:space="preserve">Նախագահի կողմից  Հայաստանի Հանրապետության քաղաքացիությունը դադարեցնելու վերաբերյալ հրամանագրի ստորագրումը </w:t>
      </w:r>
      <w:r w:rsidRPr="00BF43DA">
        <w:rPr>
          <w:rFonts w:ascii="GHEA Grapalat" w:hAnsi="GHEA Grapalat"/>
          <w:lang w:val="hy-AM"/>
        </w:rPr>
        <w:t xml:space="preserve">ներկայացնում է </w:t>
      </w:r>
      <w:r w:rsidRPr="00BF43DA">
        <w:rPr>
          <w:rFonts w:ascii="GHEA Grapalat" w:hAnsi="GHEA Grapalat"/>
          <w:shd w:val="clear" w:color="auto" w:fill="FFFFFF"/>
          <w:lang w:val="hy-AM"/>
        </w:rPr>
        <w:t xml:space="preserve">օտարերկրյա պետության իրավասու մարմնի տված գրավոր հավաստում (տեղեկանք)՝ տվյալ պետության քաղաքացիություն ձեռք բերելու իրավական հնարավորության մասին։ </w:t>
      </w:r>
      <w:r w:rsidRPr="00BF43DA">
        <w:rPr>
          <w:rFonts w:ascii="GHEA Grapalat" w:hAnsi="GHEA Grapalat"/>
          <w:lang w:val="hy-AM"/>
        </w:rPr>
        <w:t>Օրենքի ներկայիս գործող խմբագրության համաձայն՝ ՀՀ քաղաքացիությունը դադարեցնելու վերաբերյալ դիմումների կապակցությամբ ՀՀ ոստիկանության կազմած եզրակացություններն ուղարկվում են Քաղաքացիության հարցերով միջգերատեսչական հանձնաժողով, որտեղ դրանք քննարկվում են, կազմվում են ամփոփ եզրակացություններ և ՀՀ ոստիկանության կազմած եզրակացությունների հետ մեկամսյա ժամկետում ներկայացվում Հայաստանի Հանրապետության վարչապետին։ ՀՀ վարչապետը Քաղաքացիության հարցերով միջգերատեսչական հանձնաժողովի կողմից եզրակացություններն ստանալուց հետո՝ մեկամսյա ժամկետում, Հայաստանի Հանրապետության Նախագահին ներկայացնում է քաղաքացիության վերաբերյալ դիմում ներկայացրած անձին քաղաքացիություն շնորհելու կամ դադարեցնելու կամ քաղաքացիության շնորհումը կամ դադարեցումը մերժելու մասին առաջարկություն՝ կցելով ՀՀ Նախագահի համապատասխան հրամանագրի նախագիծը: Պրակտիկայում լինում են դեպքեր, երբ քաղաքացիությունը դադարեցնելու համար պահանջվող հավաստումը ներկայացվում է օրենքով ՀՀ քաղաքացիությունը դադարեցնելու համար սահմանված 6-ամսյա ժամկետը լրանալու վերջին օրերին, և մինչև այն սահմանված կարգով ՀՀ նախագահի աշխատակազմ ուղարկելը ՀՀ նախագահի կողմից արդեն իսկ ստորագրվում է հրամանագիրը՝ մերժելով անձի դիմումը՝ փաստաթղթի բացակայությամբ պայմանավորված։  «Քաղաքացիության մասին» օրենքի 29-րդ հոդվածի 2-րդ մասի համաձայն՝ այս դեպքում անձը կարող է</w:t>
      </w:r>
      <w:r w:rsidRPr="00BF43DA">
        <w:rPr>
          <w:rFonts w:ascii="GHEA Grapalat" w:hAnsi="GHEA Grapalat"/>
          <w:shd w:val="clear" w:color="auto" w:fill="FFFFFF"/>
          <w:lang w:val="hy-AM"/>
        </w:rPr>
        <w:t xml:space="preserve"> կրկին դիմել մերժման օրից մեկ տարի հետո միայն։ Ներկայացված նախագծով նախատեսվում է </w:t>
      </w:r>
      <w:r w:rsidRPr="00BF43DA">
        <w:rPr>
          <w:rFonts w:ascii="GHEA Grapalat" w:hAnsi="GHEA Grapalat"/>
          <w:lang w:val="hy-AM"/>
        </w:rPr>
        <w:t xml:space="preserve">այլ պետության քաղաքացիություն ձեռք բերելու իրավական հնարավորության մասին օտարերկրյա պետության իրավասու մարմնի կողմից տրված գրավոր հավաստում (տեղեկանք) ներկայացնելու համար </w:t>
      </w:r>
      <w:r w:rsidRPr="00BF43DA">
        <w:rPr>
          <w:rFonts w:ascii="GHEA Grapalat" w:hAnsi="GHEA Grapalat"/>
          <w:b/>
          <w:lang w:val="hy-AM"/>
        </w:rPr>
        <w:t xml:space="preserve">սահմանել դիմումը ներկայացնելուց հետո </w:t>
      </w:r>
      <w:r w:rsidRPr="00BF43DA">
        <w:rPr>
          <w:rFonts w:ascii="GHEA Grapalat" w:hAnsi="GHEA Grapalat"/>
          <w:b/>
          <w:lang w:val="hy-AM"/>
        </w:rPr>
        <w:lastRenderedPageBreak/>
        <w:t>եռամսյա ժամկետ</w:t>
      </w:r>
      <w:r w:rsidRPr="00BF43DA">
        <w:rPr>
          <w:rFonts w:ascii="GHEA Grapalat" w:hAnsi="GHEA Grapalat"/>
          <w:shd w:val="clear" w:color="auto" w:fill="FFFFFF"/>
          <w:lang w:val="hy-AM"/>
        </w:rPr>
        <w:t xml:space="preserve">, որպեսզի մինչև գործը քաղաքացիության հարցերով հանձնաժողովի քննարկմանն ուղարկելը ապահովվի փաստաթղթերի ամբողջականությունը և հիմնավորվածությունը։ </w:t>
      </w:r>
    </w:p>
    <w:p w:rsidR="00CE2AE0" w:rsidRPr="00BF43DA" w:rsidRDefault="00CE2AE0" w:rsidP="00CE2AE0">
      <w:pPr>
        <w:shd w:val="clear" w:color="auto" w:fill="FFFFFF"/>
        <w:ind w:right="-372" w:firstLine="360"/>
        <w:jc w:val="both"/>
        <w:rPr>
          <w:rFonts w:ascii="GHEA Grapalat" w:hAnsi="GHEA Grapalat"/>
          <w:shd w:val="clear" w:color="auto" w:fill="FFFFFF"/>
          <w:lang w:val="hy-AM"/>
        </w:rPr>
      </w:pPr>
      <w:r w:rsidRPr="00BF43DA">
        <w:rPr>
          <w:rFonts w:ascii="GHEA Grapalat" w:hAnsi="GHEA Grapalat"/>
          <w:shd w:val="clear" w:color="auto" w:fill="FFFFFF"/>
          <w:lang w:val="hy-AM"/>
        </w:rPr>
        <w:t xml:space="preserve">Միաժամանակ, նախագծով սահմանվում է նաև </w:t>
      </w:r>
      <w:r w:rsidRPr="00BF43DA">
        <w:rPr>
          <w:rFonts w:ascii="GHEA Grapalat" w:hAnsi="GHEA Grapalat"/>
          <w:lang w:val="hy-AM" w:eastAsia="ru-RU"/>
        </w:rPr>
        <w:t xml:space="preserve">հիշյալ ժամկետում </w:t>
      </w:r>
      <w:r w:rsidRPr="00BF43DA">
        <w:rPr>
          <w:rFonts w:ascii="GHEA Grapalat" w:hAnsi="GHEA Grapalat"/>
          <w:shd w:val="clear" w:color="auto" w:fill="FFFFFF"/>
          <w:lang w:val="hy-AM"/>
        </w:rPr>
        <w:t>օտարերկրյա պետության իրավասու մարմնի կողմից տված գրավոր հավաստում (տեղեկանք) չներկայացնելու դեպքում</w:t>
      </w:r>
      <w:r>
        <w:rPr>
          <w:rFonts w:ascii="GHEA Grapalat" w:hAnsi="GHEA Grapalat"/>
          <w:shd w:val="clear" w:color="auto" w:fill="FFFFFF"/>
          <w:lang w:val="hy-AM"/>
        </w:rPr>
        <w:t xml:space="preserve"> քաղաքացու դիմում</w:t>
      </w:r>
      <w:r w:rsidRPr="00A34BED">
        <w:rPr>
          <w:rFonts w:ascii="GHEA Grapalat" w:hAnsi="GHEA Grapalat"/>
          <w:shd w:val="clear" w:color="auto" w:fill="FFFFFF"/>
          <w:lang w:val="hy-AM"/>
        </w:rPr>
        <w:t xml:space="preserve">ը </w:t>
      </w:r>
      <w:r w:rsidRPr="00BF43DA">
        <w:rPr>
          <w:rFonts w:ascii="GHEA Grapalat" w:hAnsi="GHEA Grapalat"/>
          <w:shd w:val="clear" w:color="auto" w:fill="FFFFFF"/>
          <w:lang w:val="hy-AM"/>
        </w:rPr>
        <w:t>մերժելու հիմք։ Այս դեպքում քաղաքացին կարող է կրկին դիմում  ներկայացնել՝ առանց 29-րդ հոդվածի 2-րդ մասով նախատեսված մեկամյա ժամկետի սահմանափակման:</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shd w:val="clear" w:color="auto" w:fill="FFFFFF"/>
          <w:lang w:val="hy-AM"/>
        </w:rPr>
      </w:pPr>
      <w:r w:rsidRPr="00BF43DA">
        <w:rPr>
          <w:rFonts w:ascii="GHEA Grapalat" w:hAnsi="GHEA Grapalat"/>
          <w:shd w:val="clear" w:color="auto" w:fill="FFFFFF"/>
          <w:lang w:val="hy-AM"/>
        </w:rPr>
        <w:t>Նախագծի 5-րդ հոդվածով ՀՀ քաղաքացիության ձեռքբերման և դադարեցման բնագավառում առաջարկվում են սկզբունքային նշանակություն ունեցող նոր կարգավորումներ, որոնց նպատակը կայանում է հետևյալում.</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- 5-րդ հոդվածի 2-րդ կետով առաջարկվող լրացումը պայմանավորված է </w:t>
      </w:r>
      <w:r w:rsidRPr="00BF43DA">
        <w:rPr>
          <w:rFonts w:ascii="GHEA Grapalat" w:eastAsia="Calibri" w:hAnsi="GHEA Grapalat" w:cs="Sylfaen"/>
          <w:lang w:val="hy-AM"/>
        </w:rPr>
        <w:t xml:space="preserve">ՀՀ Սահմանադրությամբ ամրագրված՝ ազգությամբ հայերի պարզեցված կարգով ՀՀ քաղաքացիություն ստանալու իրավունքի իրացումն ապահովելու հանգամանքով։ Այսպես, </w:t>
      </w:r>
      <w:r w:rsidRPr="00BF43DA">
        <w:rPr>
          <w:rFonts w:ascii="GHEA Grapalat" w:hAnsi="GHEA Grapalat"/>
          <w:lang w:val="hy-AM"/>
        </w:rPr>
        <w:t xml:space="preserve">ՀՀ Սահմանադրության 47-րդ հոդվածի 4-րդ մասը սահմանում է, որ </w:t>
      </w:r>
      <w:r w:rsidRPr="00BF43DA">
        <w:rPr>
          <w:rFonts w:ascii="GHEA Grapalat" w:hAnsi="GHEA Grapalat"/>
          <w:shd w:val="clear" w:color="auto" w:fill="FFFFFF"/>
          <w:lang w:val="hy-AM"/>
        </w:rPr>
        <w:t xml:space="preserve">ազգությամբ հայերը Հայաստանի Հանրապետության քաղաքացիություն ձեռք են բերում օրենքով սահմանված պարզեցված կարգով։ Նշված դրույթն իր ամրագրում է գտել նաև </w:t>
      </w:r>
      <w:r w:rsidRPr="00BF43DA">
        <w:rPr>
          <w:rFonts w:ascii="GHEA Grapalat" w:hAnsi="GHEA Grapalat"/>
          <w:lang w:val="hy-AM"/>
        </w:rPr>
        <w:t>«ՀՀ քաղաքացիության մասին» օրենքի 1-ին հոդվածի 2-րդ մասում, որի պահանջն ապահովելու նպատակով օրենքի 13-րդ հոդվածի 3-րդ մասը ազգությամբ հայերի ՀՀ քաղաքացիություն ստանալու համար սահմանել է արտոնություն՝ օրենքով սահմանված կարգով վերջին երեք տարին մշտապես բնակվելու, հայերեն լեզվով բացատրվելու և Սահմանադրությանը ծանոթ լինելու պահանջից ազատելու վերաբերյալ։</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Սույն նախագծով նախատեսվում է ազգությամբ հայերի կողմից պարզեցված կարգով ՀՀ քաղաքացիություն ձեռք բերելու համար սահմանել նաև ընթացակարգային արտոնություն, մասնավորապես, օրենքով սահմանված դիմումների քննարկման վեցամսյա ժամկետի փոխարեն սահմանել եռամսյա ժամկետ և դիմումների քննարկման արդյունքում Հայաստանի Հանրապետության ոստիկանության կազմած եզրակացություններն առանց </w:t>
      </w:r>
      <w:r w:rsidRPr="00BF43DA">
        <w:rPr>
          <w:rFonts w:ascii="Sylfaen" w:hAnsi="Sylfaen"/>
          <w:shd w:val="clear" w:color="auto" w:fill="FFFFFF"/>
          <w:lang w:val="hy-AM"/>
        </w:rPr>
        <w:t> </w:t>
      </w:r>
      <w:r w:rsidRPr="00BF43DA">
        <w:rPr>
          <w:rFonts w:ascii="GHEA Grapalat" w:hAnsi="GHEA Grapalat"/>
          <w:shd w:val="clear" w:color="auto" w:fill="FFFFFF"/>
          <w:lang w:val="hy-AM"/>
        </w:rPr>
        <w:t>Քաղաքացիության հարցերով միջգերատեսչական հանձնաժողովի եզրակացությունը ստանալու</w:t>
      </w:r>
      <w:r w:rsidRPr="00BF43DA">
        <w:rPr>
          <w:rFonts w:ascii="GHEA Grapalat" w:hAnsi="GHEA Grapalat"/>
          <w:lang w:val="hy-AM"/>
        </w:rPr>
        <w:t xml:space="preserve"> անմիջապես ՀՀ վարչապետին ներկայացնելու հնարավորություն։ </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 xml:space="preserve">- Նույն հոդվածով գործող օրենքի 27-րդ հոդվածում առաջարկվում է մեկ այլ սկզբունքային փոփոխություն ևս, որը միտված է ՀՀ-ում ապաքաղաքացիության կրճատմանը։ Այսպես, պրակտիկան ցույց է տալիս, որ ՀՀ քաղաքացիները հաճախ դիմում են ՀՀ քաղաքացիությունը դադարեցնելու համար՝ ներկայացնելով </w:t>
      </w:r>
      <w:r w:rsidRPr="00BF43DA">
        <w:rPr>
          <w:rFonts w:ascii="GHEA Grapalat" w:hAnsi="GHEA Grapalat"/>
          <w:shd w:val="clear" w:color="auto" w:fill="FFFFFF"/>
          <w:lang w:val="hy-AM"/>
        </w:rPr>
        <w:t xml:space="preserve">օտարերկրյա պետության իրավասու մարմնի կողմից տված գրավոր հավաստումը (տեղեկանք) տվյալ պետության քաղաքացիություն ձեռք բերելու հնարավորության </w:t>
      </w:r>
      <w:r w:rsidRPr="00BF43DA">
        <w:rPr>
          <w:rFonts w:ascii="GHEA Grapalat" w:hAnsi="GHEA Grapalat"/>
          <w:lang w:val="hy-AM"/>
        </w:rPr>
        <w:t xml:space="preserve">մասին, սակայն արդյունքում տարբեր պատճառներով ձեռք չեն բերում տվյալ պետության քաղաքացիությունը՝ փաստացի հայտնվելով քաղաքացիություն չունեցող անձի կարգավիճակում: Առանց անձը հաստատող վավեր որևէ փաստաթղթի այս անձինք </w:t>
      </w:r>
      <w:r w:rsidRPr="00BF43DA">
        <w:rPr>
          <w:rFonts w:ascii="GHEA Grapalat" w:hAnsi="GHEA Grapalat"/>
          <w:lang w:val="hy-AM"/>
        </w:rPr>
        <w:lastRenderedPageBreak/>
        <w:t>հնարավորություն չեն ունենում իրացնել իրենց հիմնարար իրավունքները (սոցիալական, կրթական և այլն) և հարկադրված դիմում են ՀՀ ոստիկանության Անձնագրային և վիզաների վարչություն՝ քաղաքացիություն չունեցող անձի վկայականով փաստաթղթավորվելու համար։ Ավելին, ՀՀ քաղաքացիությունը դադարեցնելուց հետո ծնողները դիմում և դադարեցնում են նաև երեխաների քաղաքացիությունը, որոնք ձեռք չբերելով այլ պետության քաղաքացիություն նույնպես հայտնվում են քաղաքացիություն չունեցող անձի կարգավիճակում։ Բացի այդ, լինում են դեպքեր, երբ ՀՀ քաղաքացիությունը դադարեցնելու համար անձի կողմից ներկայացված հավաստումը լինում է կեղծ, որը պարզվում է հետագայում՝ ՀՀ քաղաքացիությունը դադարեցնելու վերաբերյալ նախագահի հրամանագրի ստորագրումից հետո, քանի որ քաղաքացիության դադարեցման գործի ընթացում  Ոստիկանությունը չի կարող ստուգել ներկայացված փաստաթղթի իսկությունը։</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Հիշյալ հանգամանքներով պայմանավորված վերջին տարիներին ՀՀ-ում կտրուկ աճել է քաղաքացիություն չունեցող անձանց թիվը /եթե 2013թ. քաղաքացիություն չունեցող անձի վկայականով փաստաթղթավորվել է 38 անձ, ապա 2017թ-ին՝ 412, արդյունքում՝ ներկայումս ՀՀ-ում քաղաքացիություն չունեցող անձանց թիվը գերազանցում է 900-ը/, ինչի կապակցությամբ իր մտահոգությունն է հայտնել ՀՀ-ում ՄԱԿ-ի փախստականների հարցերով գրասենյակը, որը հանդիսանում է նաև քաղաքացիություն չունեցող անձանց հարցերով իրավասու մարմին, և առաջարկել է վերանայել «ՀՀ քաղաքացիության մասին» ՀՀ օրենքը՝ նախկին ՀՀ քաղաքացիների ապաքաղաքացի դառնալու հնարավորությունը կանխելու նպատակով։</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hAnsi="GHEA Grapalat"/>
          <w:lang w:val="hy-AM"/>
        </w:rPr>
      </w:pPr>
      <w:r w:rsidRPr="00BF43DA">
        <w:rPr>
          <w:rFonts w:ascii="GHEA Grapalat" w:hAnsi="GHEA Grapalat"/>
          <w:lang w:val="hy-AM"/>
        </w:rPr>
        <w:t>Հարցի կանոնակարգման նպատակով սույն օրինագծով նախատեսվում է կարգավորել ՀՀ քաղաքացիություն ստանալու կամ դադարեցնելու մասին հրամանագիրն ուժի մեջ մտնելու հետ կապված հարաբերությունները։ Մասնավորապես, ըստ օրինագծի, այն դեպքում, երբ անձի ՀՀ քաղաքացիությունը դադարեցվել է օտարերկրյա պետության կողմից տրված՝ տվյալ պետության քաղաքացիություն ձեռք բերելու հնարավորության վերաբերյալ փաստաթղթի հիման վրա, ՀՀ քաղաքացիությունը դադարեցնելու մասին ՀՀ նախագահի հրամանագիրն ուժի մեջ է մտնելու տվյալ պետության քաղաքացիություն ձեռք բերելու ապացույցը (օտարերկրյա պետության անձնագիր կամ իրավասու մարմնի կողմից տրված այլ փաստաթուղթ՝ նրա այդ պետության քաղաքացի հանդիսանալու վերաբերյալ) լիազոր մարմին ներկայացնելու պահից։ Ընդ որում, նշված ապացույցը ներկայացնելու պարտականություն կրելու է անձը։</w:t>
      </w:r>
    </w:p>
    <w:p w:rsidR="00CE2AE0" w:rsidRPr="00BF43DA" w:rsidRDefault="00CE2AE0" w:rsidP="00CE2AE0">
      <w:pPr>
        <w:pStyle w:val="NormalWeb"/>
        <w:shd w:val="clear" w:color="auto" w:fill="FFFFFF"/>
        <w:spacing w:before="0" w:beforeAutospacing="0" w:after="0" w:afterAutospacing="0"/>
        <w:ind w:right="-372" w:firstLine="360"/>
        <w:jc w:val="both"/>
        <w:rPr>
          <w:rFonts w:ascii="GHEA Grapalat" w:eastAsia="Times New Roman" w:hAnsi="GHEA Grapalat" w:cs="Times New Roman"/>
          <w:shd w:val="clear" w:color="auto" w:fill="FFFFFF"/>
          <w:lang w:val="hy-AM" w:eastAsia="en-US"/>
        </w:rPr>
      </w:pPr>
    </w:p>
    <w:p w:rsidR="00CE2AE0" w:rsidRPr="00BF43DA" w:rsidRDefault="00CE2AE0" w:rsidP="00CE2AE0">
      <w:pPr>
        <w:ind w:left="284" w:right="-372" w:firstLine="288"/>
        <w:jc w:val="both"/>
        <w:rPr>
          <w:rFonts w:ascii="GHEA Grapalat" w:hAnsi="GHEA Grapalat" w:cs="Sylfaen"/>
          <w:b/>
          <w:u w:val="single"/>
          <w:lang w:val="hy-AM"/>
        </w:rPr>
      </w:pPr>
      <w:r w:rsidRPr="00BF43DA">
        <w:rPr>
          <w:rFonts w:ascii="GHEA Grapalat" w:hAnsi="GHEA Grapalat" w:cs="Sylfaen"/>
          <w:b/>
          <w:u w:val="single"/>
          <w:lang w:val="af-ZA"/>
        </w:rPr>
        <w:t>3. Նախագծերի մշակման գործընթացում ներգրավված ինստիտուտները և անձինք.</w:t>
      </w:r>
    </w:p>
    <w:p w:rsidR="00CE2AE0" w:rsidRPr="00BF43DA" w:rsidRDefault="00CE2AE0" w:rsidP="00CE2AE0">
      <w:pPr>
        <w:ind w:left="284" w:right="-372" w:firstLine="288"/>
        <w:jc w:val="both"/>
        <w:rPr>
          <w:rFonts w:ascii="GHEA Grapalat" w:hAnsi="GHEA Grapalat" w:cs="Sylfaen"/>
          <w:b/>
          <w:u w:val="single"/>
          <w:lang w:val="hy-AM"/>
        </w:rPr>
      </w:pPr>
    </w:p>
    <w:p w:rsidR="00CE2AE0" w:rsidRPr="00BF43DA" w:rsidRDefault="00CE2AE0" w:rsidP="00CE2AE0">
      <w:pPr>
        <w:ind w:left="284" w:right="-372" w:firstLine="288"/>
        <w:jc w:val="both"/>
        <w:rPr>
          <w:rFonts w:ascii="GHEA Grapalat" w:hAnsi="GHEA Grapalat" w:cs="Sylfaen"/>
          <w:lang w:val="hy-AM"/>
        </w:rPr>
      </w:pPr>
      <w:r w:rsidRPr="00BF43DA">
        <w:rPr>
          <w:rFonts w:ascii="GHEA Grapalat" w:hAnsi="GHEA Grapalat" w:cs="Sylfaen"/>
          <w:lang w:val="af-ZA"/>
        </w:rPr>
        <w:t xml:space="preserve">Նախագիծը մշակվել է ՀՀ ոստիկանության կողմից: </w:t>
      </w:r>
    </w:p>
    <w:p w:rsidR="00CE2AE0" w:rsidRPr="00BF43DA" w:rsidRDefault="00CE2AE0" w:rsidP="00CE2AE0">
      <w:pPr>
        <w:ind w:left="284" w:right="-372" w:firstLine="288"/>
        <w:jc w:val="both"/>
        <w:rPr>
          <w:rFonts w:ascii="GHEA Grapalat" w:hAnsi="GHEA Grapalat" w:cs="Sylfaen"/>
          <w:lang w:val="hy-AM"/>
        </w:rPr>
      </w:pPr>
    </w:p>
    <w:p w:rsidR="00CE2AE0" w:rsidRPr="00BF43DA" w:rsidRDefault="00CE2AE0" w:rsidP="00CE2AE0">
      <w:pPr>
        <w:ind w:left="284" w:right="-372" w:firstLine="288"/>
        <w:jc w:val="both"/>
        <w:rPr>
          <w:rFonts w:ascii="GHEA Grapalat" w:hAnsi="GHEA Grapalat" w:cs="Times Armenian"/>
          <w:u w:val="single"/>
          <w:lang w:val="hy-AM"/>
        </w:rPr>
      </w:pPr>
      <w:r w:rsidRPr="00BF43DA">
        <w:rPr>
          <w:rFonts w:ascii="GHEA Grapalat" w:hAnsi="GHEA Grapalat" w:cs="Sylfaen"/>
          <w:b/>
          <w:u w:val="single"/>
          <w:lang w:val="af-ZA"/>
        </w:rPr>
        <w:t>4.Ակնկալվող արդյունքը.</w:t>
      </w:r>
      <w:r w:rsidRPr="00BF43DA">
        <w:rPr>
          <w:rFonts w:ascii="GHEA Grapalat" w:hAnsi="GHEA Grapalat" w:cs="Times Armenian"/>
          <w:u w:val="single"/>
          <w:lang w:val="af-ZA"/>
        </w:rPr>
        <w:t xml:space="preserve"> </w:t>
      </w:r>
    </w:p>
    <w:p w:rsidR="00CE2AE0" w:rsidRPr="00BF43DA" w:rsidRDefault="00CE2AE0" w:rsidP="00CE2AE0">
      <w:pPr>
        <w:ind w:left="284" w:right="-372" w:firstLine="288"/>
        <w:jc w:val="both"/>
        <w:rPr>
          <w:rFonts w:ascii="GHEA Grapalat" w:hAnsi="GHEA Grapalat" w:cs="Times Armenian"/>
          <w:u w:val="single"/>
          <w:lang w:val="hy-AM"/>
        </w:rPr>
      </w:pPr>
    </w:p>
    <w:p w:rsidR="00CE2AE0" w:rsidRPr="00BF43DA" w:rsidRDefault="00CE2AE0" w:rsidP="00CE2AE0">
      <w:pPr>
        <w:pStyle w:val="NormalWeb"/>
        <w:shd w:val="clear" w:color="auto" w:fill="FFFFFF"/>
        <w:spacing w:before="0" w:beforeAutospacing="0" w:after="0" w:afterAutospacing="0"/>
        <w:ind w:right="-372" w:firstLine="284"/>
        <w:jc w:val="both"/>
        <w:rPr>
          <w:rFonts w:ascii="GHEA Grapalat" w:eastAsia="Calibri" w:hAnsi="GHEA Grapalat" w:cs="Sylfaen"/>
          <w:lang w:val="hy-AM"/>
        </w:rPr>
      </w:pPr>
      <w:r w:rsidRPr="00BF43DA">
        <w:rPr>
          <w:rFonts w:ascii="GHEA Grapalat" w:eastAsia="Calibri" w:hAnsi="GHEA Grapalat" w:cs="Sylfaen"/>
          <w:lang w:val="hy-AM"/>
        </w:rPr>
        <w:t>Սույն օրինագծի ընդունման արդյունքում կապահովվի ՀՀ Սահմանադրությամբ ամրագրված՝ ազգությամբ հայերի պարզեցված կարգով ՀՀ քաղաքացիություն ստանալու իրավունքի լիարժեք իրացումը</w:t>
      </w:r>
      <w:r w:rsidRPr="00BF43DA">
        <w:rPr>
          <w:rFonts w:ascii="GHEA Grapalat" w:hAnsi="GHEA Grapalat" w:cs="Arial"/>
          <w:lang w:val="hy-AM"/>
        </w:rPr>
        <w:t>, մասնավորապես, ազգությամբ հայերի կողմից ՀՀ քաղաքացիություն ստանալու դիմումների քննարկման ժամկետը 6 ամսվա փոխարեն կսահմանվի 3 ամիս։ Բացի այդ, ՀՀ քաղաքացիություն ստացած անձինք իրավունք կունենան առաջին անգամ ՀՀ քաղաքացու անձնագրով փաստաթղթավորվել ինչպես Հայաստանի Հանրապետության լիազոր մարմին, այնպես էլ օտարերկրյա պետություններում գործող դեսպանություններ և հյուպատոսական հիմնարկներ դիմելու դեպքում։ Միաժամանակ, պատշաճ կապահովվեն</w:t>
      </w:r>
      <w:r w:rsidRPr="00BF43DA">
        <w:rPr>
          <w:rFonts w:ascii="GHEA Grapalat" w:eastAsia="Calibri" w:hAnsi="GHEA Grapalat" w:cs="Sylfaen"/>
          <w:lang w:val="hy-AM"/>
        </w:rPr>
        <w:t xml:space="preserve"> «Ապաքաղաքացիության կրճատման մասին</w:t>
      </w:r>
      <w:r w:rsidRPr="00BF43DA">
        <w:rPr>
          <w:rFonts w:ascii="GHEA Grapalat" w:hAnsi="GHEA Grapalat" w:cs="Sylfaen"/>
          <w:lang w:val="af-ZA"/>
        </w:rPr>
        <w:t xml:space="preserve">» 30.08.1961թ. կոնվենցիայի /որը Հայաստանի Հանրապետության համար ուժի մեջ է մտել 16.08.1994թ-ից/ պահանջները, </w:t>
      </w:r>
      <w:r w:rsidRPr="00BF43DA">
        <w:rPr>
          <w:rFonts w:ascii="GHEA Grapalat" w:hAnsi="GHEA Grapalat" w:cs="Sylfaen"/>
          <w:lang w:val="hy-AM"/>
        </w:rPr>
        <w:t>կբացառվի</w:t>
      </w:r>
      <w:r w:rsidRPr="00BF43DA">
        <w:rPr>
          <w:rFonts w:ascii="GHEA Grapalat" w:hAnsi="GHEA Grapalat" w:cs="Arial"/>
          <w:lang w:val="hy-AM"/>
        </w:rPr>
        <w:t xml:space="preserve"> ՀՀ քաղաքացիությունը դադարեցնելուց հետո մինչև այլ պետության քաղաքացիություն ձեռք բերելը նախկին ՀՀ քաղաքացու կողմից քաղաքացիություն չունեցող անձի կարգավիճակում հայտնվելը և իր իրավունքներն իրացնելու համար առանց անձը հաստատող փաստաթղթի մնալու հնարավորությունը, ինչպես նաև կկանոնակարգվեն անձի քաղաքացիություն ստանալու և դադարեցնելու հարաբերություններում </w:t>
      </w:r>
      <w:r w:rsidRPr="00BF43DA">
        <w:rPr>
          <w:rFonts w:ascii="GHEA Grapalat" w:eastAsia="Calibri" w:hAnsi="GHEA Grapalat" w:cs="Sylfaen"/>
          <w:lang w:val="hy-AM"/>
        </w:rPr>
        <w:t>իրականացվող վարչարարության ընթացքում իրավակիրառ պրակտիկայում առաջացած խնդիրները։</w:t>
      </w:r>
    </w:p>
    <w:p w:rsidR="00CE2AE0" w:rsidRPr="00BF43DA" w:rsidRDefault="00CE2AE0" w:rsidP="00CE2AE0">
      <w:pPr>
        <w:pStyle w:val="NormalWeb"/>
        <w:shd w:val="clear" w:color="auto" w:fill="FFFFFF"/>
        <w:spacing w:before="0" w:beforeAutospacing="0" w:after="0" w:afterAutospacing="0"/>
        <w:ind w:left="284" w:right="-372" w:firstLine="288"/>
        <w:jc w:val="right"/>
        <w:rPr>
          <w:rFonts w:ascii="GHEA Grapalat" w:eastAsia="Calibri" w:hAnsi="GHEA Grapalat" w:cs="Sylfaen"/>
          <w:lang w:val="hy-AM"/>
        </w:rPr>
      </w:pPr>
    </w:p>
    <w:p w:rsidR="00CE2AE0" w:rsidRPr="00BF43DA" w:rsidRDefault="00CE2AE0" w:rsidP="00CE2AE0">
      <w:pPr>
        <w:pStyle w:val="NormalWeb"/>
        <w:shd w:val="clear" w:color="auto" w:fill="FFFFFF"/>
        <w:spacing w:before="0" w:beforeAutospacing="0" w:after="0" w:afterAutospacing="0"/>
        <w:ind w:left="284" w:right="-372" w:firstLine="288"/>
        <w:jc w:val="right"/>
        <w:rPr>
          <w:rFonts w:ascii="GHEA Grapalat" w:eastAsia="Calibri" w:hAnsi="GHEA Grapalat" w:cs="Sylfaen"/>
          <w:lang w:val="hy-AM"/>
        </w:rPr>
      </w:pPr>
    </w:p>
    <w:p w:rsidR="00CE2AE0" w:rsidRPr="00BF43DA" w:rsidRDefault="00CE2AE0" w:rsidP="00CE2AE0">
      <w:pPr>
        <w:pStyle w:val="NormalWeb"/>
        <w:shd w:val="clear" w:color="auto" w:fill="FFFFFF"/>
        <w:spacing w:before="0" w:beforeAutospacing="0" w:after="0" w:afterAutospacing="0"/>
        <w:ind w:left="284" w:right="-372" w:firstLine="288"/>
        <w:jc w:val="right"/>
        <w:rPr>
          <w:rFonts w:ascii="GHEA Grapalat" w:hAnsi="GHEA Grapalat" w:cs="Sylfaen"/>
          <w:b/>
          <w:i/>
          <w:lang w:val="hy-AM"/>
        </w:rPr>
      </w:pPr>
      <w:r w:rsidRPr="00BF43DA">
        <w:rPr>
          <w:rFonts w:ascii="GHEA Grapalat" w:hAnsi="GHEA Grapalat" w:cs="Sylfaen"/>
          <w:b/>
          <w:i/>
          <w:lang w:val="af-ZA"/>
        </w:rPr>
        <w:t>ՀՀ  ՈՍՏԻԿԱՆՈՒԹՅՈՒՆ</w:t>
      </w:r>
    </w:p>
    <w:p w:rsidR="00CE2AE0" w:rsidRPr="00BF43DA" w:rsidRDefault="00CE2AE0" w:rsidP="00CE2AE0">
      <w:pPr>
        <w:shd w:val="clear" w:color="auto" w:fill="FFFFFF"/>
        <w:ind w:left="284" w:right="-372" w:firstLine="288"/>
        <w:jc w:val="center"/>
        <w:rPr>
          <w:rFonts w:ascii="GHEA Grapalat" w:hAnsi="GHEA Grapalat"/>
          <w:sz w:val="20"/>
          <w:szCs w:val="20"/>
          <w:lang w:val="hy-AM"/>
        </w:rPr>
      </w:pPr>
    </w:p>
    <w:p w:rsidR="00CE2AE0" w:rsidRPr="00BF43DA" w:rsidRDefault="00CE2AE0" w:rsidP="00CE2AE0">
      <w:pPr>
        <w:shd w:val="clear" w:color="auto" w:fill="FFFFFF"/>
        <w:ind w:left="284" w:right="-372" w:firstLine="288"/>
        <w:jc w:val="center"/>
        <w:rPr>
          <w:rFonts w:ascii="GHEA Grapalat" w:hAnsi="GHEA Grapalat"/>
          <w:sz w:val="20"/>
          <w:szCs w:val="20"/>
          <w:lang w:val="hy-AM"/>
        </w:rPr>
      </w:pPr>
    </w:p>
    <w:p w:rsidR="00CE2AE0" w:rsidRPr="00BF43DA" w:rsidRDefault="00CE2AE0" w:rsidP="00CE2AE0">
      <w:pPr>
        <w:spacing w:after="200" w:line="276" w:lineRule="auto"/>
        <w:rPr>
          <w:rFonts w:ascii="GHEA Grapalat" w:hAnsi="GHEA Grapalat" w:cs="Courier New"/>
          <w:shd w:val="clear" w:color="auto" w:fill="FFFFFF"/>
          <w:lang w:val="hy-AM"/>
        </w:rPr>
      </w:pPr>
    </w:p>
    <w:p w:rsidR="00FE291C" w:rsidRDefault="00FE291C"/>
    <w:sectPr w:rsidR="00FE291C" w:rsidSect="00FE2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33FE5"/>
    <w:multiLevelType w:val="hybridMultilevel"/>
    <w:tmpl w:val="319A362A"/>
    <w:lvl w:ilvl="0" w:tplc="50F2E89A">
      <w:start w:val="1"/>
      <w:numFmt w:val="decimal"/>
      <w:lvlText w:val="%1."/>
      <w:lvlJc w:val="left"/>
      <w:pPr>
        <w:tabs>
          <w:tab w:val="num" w:pos="1140"/>
        </w:tabs>
        <w:ind w:left="1140" w:hanging="3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CE2AE0"/>
    <w:rsid w:val="00CE2AE0"/>
    <w:rsid w:val="00FE2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E0"/>
    <w:pPr>
      <w:spacing w:after="0" w:line="240" w:lineRule="auto"/>
    </w:pPr>
    <w:rPr>
      <w:rFonts w:ascii="Arial Armenian" w:eastAsia="Times New Roman" w:hAnsi="Arial Armeni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CE2AE0"/>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E2AE0"/>
    <w:pPr>
      <w:spacing w:before="100" w:beforeAutospacing="1" w:after="100" w:afterAutospacing="1"/>
    </w:pPr>
    <w:rPr>
      <w:rFonts w:asciiTheme="minorHAnsi" w:eastAsiaTheme="minorHAnsi" w:hAnsiTheme="minorHAnsi" w:cstheme="minorBidi"/>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R-Petrosyan</dc:creator>
  <cp:lastModifiedBy>R-Petrosyan</cp:lastModifiedBy>
  <cp:revision>1</cp:revision>
  <dcterms:created xsi:type="dcterms:W3CDTF">2020-02-18T07:47:00Z</dcterms:created>
  <dcterms:modified xsi:type="dcterms:W3CDTF">2020-02-18T07:48:00Z</dcterms:modified>
</cp:coreProperties>
</file>